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76" w:lineRule="exact"/>
        <w:jc w:val="center"/>
        <w:rPr>
          <w:rFonts w:hint="eastAsia" w:ascii="宋体" w:hAnsi="宋体" w:eastAsia="宋体" w:cs="宋体"/>
          <w:bCs/>
          <w:kern w:val="0"/>
          <w:sz w:val="24"/>
          <w:szCs w:val="24"/>
          <w:highlight w:val="none"/>
          <w:lang w:bidi="ar"/>
        </w:rPr>
      </w:pPr>
      <w:bookmarkStart w:id="12" w:name="_GoBack"/>
      <w:r>
        <w:rPr>
          <w:rFonts w:hint="eastAsia" w:ascii="宋体" w:hAnsi="宋体" w:eastAsia="宋体" w:cs="宋体"/>
          <w:b/>
          <w:bCs w:val="0"/>
          <w:kern w:val="0"/>
          <w:sz w:val="32"/>
          <w:szCs w:val="32"/>
          <w:highlight w:val="none"/>
          <w:lang w:eastAsia="zh-CN" w:bidi="ar"/>
        </w:rPr>
        <w:t>英吉沙县2021年农村公路养护材料采购项目公开招标</w:t>
      </w:r>
      <w:r>
        <w:rPr>
          <w:rFonts w:hint="eastAsia" w:ascii="宋体" w:hAnsi="宋体" w:eastAsia="宋体" w:cs="宋体"/>
          <w:b/>
          <w:bCs w:val="0"/>
          <w:kern w:val="0"/>
          <w:sz w:val="32"/>
          <w:szCs w:val="32"/>
          <w:highlight w:val="none"/>
          <w:lang w:bidi="ar"/>
        </w:rPr>
        <w:t>公告</w:t>
      </w:r>
    </w:p>
    <w:bookmarkEnd w:id="12"/>
    <w:p>
      <w:pPr>
        <w:rPr>
          <w:rFonts w:hint="eastAsia" w:ascii="宋体" w:hAnsi="宋体" w:eastAsia="宋体" w:cs="宋体"/>
          <w:sz w:val="24"/>
          <w:szCs w:val="24"/>
          <w:highlight w:val="none"/>
        </w:rPr>
      </w:pPr>
    </w:p>
    <w:p>
      <w:pPr>
        <w:pBdr>
          <w:top w:val="single" w:color="auto" w:sz="4" w:space="1"/>
          <w:left w:val="single" w:color="auto" w:sz="4" w:space="4"/>
          <w:bottom w:val="single" w:color="auto" w:sz="4" w:space="1"/>
          <w:right w:val="single" w:color="auto" w:sz="4" w:space="4"/>
        </w:pBdr>
        <w:rPr>
          <w:rFonts w:hint="eastAsia" w:ascii="宋体" w:hAnsi="宋体" w:eastAsia="宋体" w:cs="宋体"/>
          <w:b/>
          <w:bCs/>
          <w:i w:val="0"/>
          <w:iCs w:val="0"/>
          <w:color w:val="auto"/>
          <w:sz w:val="24"/>
          <w:szCs w:val="24"/>
          <w:highlight w:val="none"/>
        </w:rPr>
      </w:pPr>
      <w:r>
        <w:rPr>
          <w:rFonts w:hint="eastAsia" w:ascii="宋体" w:hAnsi="宋体" w:eastAsia="宋体" w:cs="宋体"/>
          <w:b/>
          <w:bCs/>
          <w:i w:val="0"/>
          <w:iCs w:val="0"/>
          <w:color w:val="auto"/>
          <w:sz w:val="24"/>
          <w:szCs w:val="24"/>
          <w:highlight w:val="none"/>
        </w:rPr>
        <w:t>项目概况</w:t>
      </w:r>
    </w:p>
    <w:p>
      <w:pPr>
        <w:pBdr>
          <w:top w:val="single" w:color="auto" w:sz="4" w:space="1"/>
          <w:left w:val="single" w:color="auto" w:sz="4" w:space="4"/>
          <w:bottom w:val="single" w:color="auto" w:sz="4" w:space="1"/>
          <w:right w:val="single" w:color="auto" w:sz="4" w:space="4"/>
        </w:pBdr>
        <w:ind w:firstLine="480" w:firstLineChars="200"/>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lang w:eastAsia="zh-CN"/>
        </w:rPr>
        <w:t>英吉沙县2021年农村公路养护材料采购</w:t>
      </w:r>
      <w:r>
        <w:rPr>
          <w:rFonts w:hint="eastAsia" w:ascii="宋体" w:hAnsi="宋体" w:eastAsia="宋体" w:cs="宋体"/>
          <w:i w:val="0"/>
          <w:iCs w:val="0"/>
          <w:color w:val="auto"/>
          <w:sz w:val="24"/>
          <w:szCs w:val="24"/>
          <w:highlight w:val="none"/>
        </w:rPr>
        <w:t>招标项目的潜在投标人应在</w:t>
      </w:r>
      <w:r>
        <w:rPr>
          <w:rFonts w:hint="eastAsia" w:ascii="宋体" w:hAnsi="宋体" w:cs="宋体"/>
          <w:sz w:val="24"/>
          <w:szCs w:val="24"/>
          <w:highlight w:val="none"/>
          <w:u w:val="single"/>
          <w:lang w:val="en-US" w:eastAsia="zh-CN" w:bidi="ar"/>
        </w:rPr>
        <w:t>新疆春秋工程项目管理集团有限公司喀什第一分公司（</w:t>
      </w:r>
      <w:r>
        <w:rPr>
          <w:rFonts w:hint="eastAsia" w:ascii="宋体" w:hAnsi="宋体" w:eastAsia="宋体" w:cs="宋体"/>
          <w:sz w:val="24"/>
          <w:szCs w:val="24"/>
          <w:highlight w:val="none"/>
          <w:u w:val="single"/>
        </w:rPr>
        <w:t>新疆喀什地区喀什市恰萨街道班超路社区帕依纳普路276号西域名都小区二期1幢A区5层1051号</w:t>
      </w:r>
      <w:r>
        <w:rPr>
          <w:rFonts w:hint="eastAsia" w:ascii="宋体" w:hAnsi="宋体" w:cs="宋体"/>
          <w:sz w:val="24"/>
          <w:szCs w:val="24"/>
          <w:highlight w:val="none"/>
          <w:u w:val="single"/>
          <w:lang w:val="en-US" w:eastAsia="zh-CN" w:bidi="ar"/>
        </w:rPr>
        <w:t>）</w:t>
      </w:r>
      <w:r>
        <w:rPr>
          <w:rFonts w:hint="eastAsia" w:ascii="宋体" w:hAnsi="宋体" w:eastAsia="宋体" w:cs="宋体"/>
          <w:i w:val="0"/>
          <w:iCs w:val="0"/>
          <w:color w:val="auto"/>
          <w:sz w:val="24"/>
          <w:szCs w:val="24"/>
          <w:highlight w:val="none"/>
        </w:rPr>
        <w:t>获取招标文件，并于</w:t>
      </w:r>
      <w:r>
        <w:rPr>
          <w:rFonts w:hint="eastAsia" w:ascii="宋体" w:hAnsi="宋体" w:eastAsia="宋体" w:cs="宋体"/>
          <w:b w:val="0"/>
          <w:bCs w:val="0"/>
          <w:i w:val="0"/>
          <w:iCs w:val="0"/>
          <w:color w:val="auto"/>
          <w:sz w:val="24"/>
          <w:szCs w:val="24"/>
          <w:highlight w:val="none"/>
          <w:u w:val="single"/>
          <w:lang w:eastAsia="zh-CN"/>
        </w:rPr>
        <w:t xml:space="preserve"> 2021年</w:t>
      </w:r>
      <w:r>
        <w:rPr>
          <w:rFonts w:hint="eastAsia" w:ascii="宋体" w:hAnsi="宋体" w:eastAsia="宋体" w:cs="宋体"/>
          <w:b w:val="0"/>
          <w:bCs w:val="0"/>
          <w:i w:val="0"/>
          <w:iCs w:val="0"/>
          <w:color w:val="auto"/>
          <w:sz w:val="24"/>
          <w:szCs w:val="24"/>
          <w:highlight w:val="none"/>
          <w:u w:val="single"/>
          <w:lang w:val="en-US" w:eastAsia="zh-CN"/>
        </w:rPr>
        <w:t>9</w:t>
      </w:r>
      <w:r>
        <w:rPr>
          <w:rFonts w:hint="eastAsia" w:ascii="宋体" w:hAnsi="宋体" w:eastAsia="宋体" w:cs="宋体"/>
          <w:b w:val="0"/>
          <w:bCs w:val="0"/>
          <w:i w:val="0"/>
          <w:iCs w:val="0"/>
          <w:color w:val="auto"/>
          <w:sz w:val="24"/>
          <w:szCs w:val="24"/>
          <w:highlight w:val="none"/>
          <w:u w:val="single"/>
          <w:lang w:eastAsia="zh-CN"/>
        </w:rPr>
        <w:t>月</w:t>
      </w:r>
      <w:r>
        <w:rPr>
          <w:rFonts w:hint="eastAsia" w:ascii="宋体" w:hAnsi="宋体" w:eastAsia="宋体" w:cs="宋体"/>
          <w:b w:val="0"/>
          <w:bCs w:val="0"/>
          <w:i w:val="0"/>
          <w:iCs w:val="0"/>
          <w:color w:val="auto"/>
          <w:sz w:val="24"/>
          <w:szCs w:val="24"/>
          <w:highlight w:val="none"/>
          <w:u w:val="single"/>
          <w:lang w:val="en-US" w:eastAsia="zh-CN"/>
        </w:rPr>
        <w:t>9</w:t>
      </w:r>
      <w:r>
        <w:rPr>
          <w:rFonts w:hint="eastAsia" w:ascii="宋体" w:hAnsi="宋体" w:eastAsia="宋体" w:cs="宋体"/>
          <w:b w:val="0"/>
          <w:bCs w:val="0"/>
          <w:i w:val="0"/>
          <w:iCs w:val="0"/>
          <w:color w:val="auto"/>
          <w:sz w:val="24"/>
          <w:szCs w:val="24"/>
          <w:highlight w:val="none"/>
          <w:u w:val="single"/>
          <w:lang w:eastAsia="zh-CN"/>
        </w:rPr>
        <w:t>日</w:t>
      </w:r>
      <w:r>
        <w:rPr>
          <w:rFonts w:hint="eastAsia" w:ascii="宋体" w:hAnsi="宋体" w:eastAsia="宋体" w:cs="宋体"/>
          <w:b w:val="0"/>
          <w:bCs w:val="0"/>
          <w:i w:val="0"/>
          <w:iCs w:val="0"/>
          <w:color w:val="auto"/>
          <w:sz w:val="24"/>
          <w:szCs w:val="24"/>
          <w:highlight w:val="none"/>
          <w:u w:val="single"/>
          <w:lang w:val="en-US" w:eastAsia="zh-CN"/>
        </w:rPr>
        <w:t>11</w:t>
      </w:r>
      <w:r>
        <w:rPr>
          <w:rFonts w:hint="eastAsia" w:ascii="宋体" w:hAnsi="宋体" w:eastAsia="宋体" w:cs="宋体"/>
          <w:b w:val="0"/>
          <w:bCs w:val="0"/>
          <w:i w:val="0"/>
          <w:iCs w:val="0"/>
          <w:color w:val="auto"/>
          <w:sz w:val="24"/>
          <w:szCs w:val="24"/>
          <w:highlight w:val="none"/>
          <w:u w:val="single"/>
        </w:rPr>
        <w:t>点</w:t>
      </w:r>
      <w:r>
        <w:rPr>
          <w:rFonts w:hint="eastAsia" w:ascii="宋体" w:hAnsi="宋体" w:eastAsia="宋体" w:cs="宋体"/>
          <w:b w:val="0"/>
          <w:bCs w:val="0"/>
          <w:i w:val="0"/>
          <w:iCs w:val="0"/>
          <w:color w:val="auto"/>
          <w:sz w:val="24"/>
          <w:szCs w:val="24"/>
          <w:highlight w:val="none"/>
          <w:u w:val="single"/>
          <w:lang w:val="en-US" w:eastAsia="zh-CN"/>
        </w:rPr>
        <w:t>00</w:t>
      </w:r>
      <w:r>
        <w:rPr>
          <w:rFonts w:hint="eastAsia" w:ascii="宋体" w:hAnsi="宋体" w:eastAsia="宋体" w:cs="宋体"/>
          <w:b w:val="0"/>
          <w:bCs w:val="0"/>
          <w:i w:val="0"/>
          <w:iCs w:val="0"/>
          <w:color w:val="auto"/>
          <w:sz w:val="24"/>
          <w:szCs w:val="24"/>
          <w:highlight w:val="none"/>
          <w:u w:val="single"/>
        </w:rPr>
        <w:t>分</w:t>
      </w:r>
      <w:r>
        <w:rPr>
          <w:rFonts w:hint="eastAsia" w:ascii="宋体" w:hAnsi="宋体" w:eastAsia="宋体" w:cs="宋体"/>
          <w:bCs/>
          <w:i w:val="0"/>
          <w:iCs w:val="0"/>
          <w:color w:val="auto"/>
          <w:sz w:val="24"/>
          <w:szCs w:val="24"/>
          <w:highlight w:val="none"/>
          <w:u w:val="single"/>
        </w:rPr>
        <w:t>（</w:t>
      </w:r>
      <w:r>
        <w:rPr>
          <w:rFonts w:hint="eastAsia" w:ascii="宋体" w:hAnsi="宋体" w:eastAsia="宋体" w:cs="宋体"/>
          <w:bCs/>
          <w:i w:val="0"/>
          <w:iCs w:val="0"/>
          <w:color w:val="auto"/>
          <w:sz w:val="24"/>
          <w:szCs w:val="24"/>
          <w:highlight w:val="none"/>
        </w:rPr>
        <w:t>北京时间）前递交投标文件</w:t>
      </w:r>
      <w:r>
        <w:rPr>
          <w:rFonts w:hint="eastAsia" w:ascii="宋体" w:hAnsi="宋体" w:eastAsia="宋体" w:cs="宋体"/>
          <w:i w:val="0"/>
          <w:iCs w:val="0"/>
          <w:color w:val="auto"/>
          <w:sz w:val="24"/>
          <w:szCs w:val="24"/>
          <w:highlight w:val="none"/>
        </w:rPr>
        <w:t>。</w:t>
      </w:r>
    </w:p>
    <w:p>
      <w:pPr>
        <w:spacing w:line="576" w:lineRule="exact"/>
        <w:rPr>
          <w:rFonts w:hint="eastAsia" w:ascii="宋体" w:hAnsi="宋体" w:eastAsia="宋体" w:cs="宋体"/>
          <w:sz w:val="24"/>
          <w:szCs w:val="24"/>
          <w:highlight w:val="none"/>
          <w:lang w:bidi="ar"/>
        </w:rPr>
      </w:pPr>
      <w:r>
        <w:rPr>
          <w:rFonts w:hint="eastAsia" w:ascii="宋体" w:hAnsi="宋体" w:eastAsia="宋体" w:cs="宋体"/>
          <w:sz w:val="24"/>
          <w:szCs w:val="24"/>
          <w:highlight w:val="none"/>
          <w:lang w:bidi="ar"/>
        </w:rPr>
        <w:t>一、项目基本情况</w:t>
      </w:r>
    </w:p>
    <w:p>
      <w:pPr>
        <w:ind w:firstLine="480" w:firstLineChars="200"/>
        <w:rPr>
          <w:rFonts w:hint="eastAsia" w:ascii="宋体" w:hAnsi="宋体" w:eastAsia="宋体" w:cs="宋体"/>
          <w:i w:val="0"/>
          <w:iCs w:val="0"/>
          <w:color w:val="auto"/>
          <w:sz w:val="24"/>
          <w:szCs w:val="24"/>
          <w:highlight w:val="none"/>
          <w:lang w:eastAsia="zh-CN"/>
        </w:rPr>
      </w:pPr>
      <w:r>
        <w:rPr>
          <w:rFonts w:hint="eastAsia" w:ascii="宋体" w:hAnsi="宋体" w:eastAsia="宋体" w:cs="宋体"/>
          <w:i w:val="0"/>
          <w:iCs w:val="0"/>
          <w:color w:val="auto"/>
          <w:sz w:val="24"/>
          <w:szCs w:val="24"/>
          <w:highlight w:val="none"/>
        </w:rPr>
        <w:t>项目编号：</w:t>
      </w:r>
      <w:r>
        <w:rPr>
          <w:rFonts w:hint="eastAsia" w:ascii="宋体" w:hAnsi="宋体" w:eastAsia="宋体" w:cs="宋体"/>
          <w:i w:val="0"/>
          <w:iCs w:val="0"/>
          <w:color w:val="auto"/>
          <w:sz w:val="24"/>
          <w:szCs w:val="24"/>
          <w:highlight w:val="none"/>
          <w:lang w:eastAsia="zh-CN"/>
        </w:rPr>
        <w:t>XJCQ-YJSX(CG)-2021-01</w:t>
      </w:r>
    </w:p>
    <w:p>
      <w:pPr>
        <w:ind w:firstLine="480" w:firstLineChars="200"/>
        <w:rPr>
          <w:rFonts w:hint="eastAsia" w:ascii="宋体" w:hAnsi="宋体" w:eastAsia="宋体" w:cs="宋体"/>
          <w:sz w:val="24"/>
          <w:szCs w:val="24"/>
          <w:highlight w:val="none"/>
          <w:lang w:bidi="ar"/>
        </w:rPr>
      </w:pPr>
      <w:r>
        <w:rPr>
          <w:rFonts w:hint="eastAsia" w:ascii="宋体" w:hAnsi="宋体" w:eastAsia="宋体" w:cs="宋体"/>
          <w:sz w:val="24"/>
          <w:szCs w:val="24"/>
          <w:highlight w:val="none"/>
          <w:lang w:bidi="ar"/>
        </w:rPr>
        <w:t>项目名称：</w:t>
      </w:r>
      <w:r>
        <w:rPr>
          <w:rFonts w:hint="eastAsia" w:ascii="宋体" w:hAnsi="宋体" w:eastAsia="宋体" w:cs="宋体"/>
          <w:sz w:val="24"/>
          <w:szCs w:val="24"/>
          <w:highlight w:val="none"/>
          <w:lang w:eastAsia="zh-CN" w:bidi="ar"/>
        </w:rPr>
        <w:t>英吉沙县2021年农村公路养护材料采购项目</w:t>
      </w:r>
    </w:p>
    <w:p>
      <w:pPr>
        <w:ind w:firstLine="480" w:firstLineChars="200"/>
        <w:rPr>
          <w:rFonts w:hint="eastAsia" w:ascii="宋体" w:hAnsi="宋体" w:eastAsia="宋体" w:cs="宋体"/>
          <w:sz w:val="24"/>
          <w:szCs w:val="24"/>
          <w:highlight w:val="none"/>
          <w:lang w:val="en-US" w:eastAsia="zh-CN" w:bidi="ar"/>
        </w:rPr>
      </w:pPr>
      <w:r>
        <w:rPr>
          <w:rFonts w:hint="eastAsia" w:ascii="宋体" w:hAnsi="宋体" w:eastAsia="宋体" w:cs="宋体"/>
          <w:sz w:val="24"/>
          <w:szCs w:val="24"/>
          <w:highlight w:val="none"/>
          <w:lang w:bidi="ar"/>
        </w:rPr>
        <w:t>预算金额：</w:t>
      </w:r>
      <w:r>
        <w:rPr>
          <w:rFonts w:hint="eastAsia" w:ascii="宋体" w:hAnsi="宋体" w:eastAsia="宋体" w:cs="宋体"/>
          <w:sz w:val="24"/>
          <w:szCs w:val="24"/>
          <w:highlight w:val="none"/>
          <w:lang w:val="en-US" w:eastAsia="zh-CN" w:bidi="ar"/>
        </w:rPr>
        <w:t>420.0200万元</w:t>
      </w:r>
    </w:p>
    <w:p>
      <w:pPr>
        <w:ind w:firstLine="480" w:firstLineChars="200"/>
        <w:rPr>
          <w:rFonts w:hint="eastAsia" w:ascii="宋体" w:hAnsi="宋体" w:eastAsia="宋体" w:cs="宋体"/>
          <w:sz w:val="24"/>
          <w:szCs w:val="24"/>
          <w:highlight w:val="none"/>
          <w:lang w:eastAsia="zh-CN" w:bidi="ar"/>
        </w:rPr>
      </w:pPr>
      <w:r>
        <w:rPr>
          <w:rFonts w:hint="eastAsia" w:ascii="宋体" w:hAnsi="宋体" w:eastAsia="宋体" w:cs="宋体"/>
          <w:sz w:val="24"/>
          <w:szCs w:val="24"/>
          <w:highlight w:val="none"/>
          <w:lang w:bidi="ar"/>
        </w:rPr>
        <w:t>采购需求：</w:t>
      </w:r>
      <w:r>
        <w:rPr>
          <w:rFonts w:hint="eastAsia" w:ascii="宋体" w:hAnsi="宋体" w:eastAsia="宋体" w:cs="宋体"/>
          <w:sz w:val="24"/>
          <w:szCs w:val="24"/>
          <w:highlight w:val="none"/>
          <w:lang w:eastAsia="zh-CN" w:bidi="ar"/>
        </w:rPr>
        <w:t>1、修补水泥混凝土路面8公里路段1250平方米，路面结构：15cm 水泥混凝土面层；修补沥青混凝土路面50公里路段45000平方米，路面结构： 4cm 沥青混凝土；</w:t>
      </w:r>
    </w:p>
    <w:p>
      <w:pPr>
        <w:ind w:firstLine="480" w:firstLineChars="200"/>
        <w:rPr>
          <w:rFonts w:hint="eastAsia" w:ascii="宋体" w:hAnsi="宋体" w:eastAsia="宋体" w:cs="宋体"/>
          <w:sz w:val="24"/>
          <w:szCs w:val="24"/>
          <w:highlight w:val="none"/>
          <w:lang w:eastAsia="zh-CN" w:bidi="ar"/>
        </w:rPr>
      </w:pPr>
      <w:r>
        <w:rPr>
          <w:rFonts w:hint="eastAsia" w:ascii="宋体" w:hAnsi="宋体" w:eastAsia="宋体" w:cs="宋体"/>
          <w:sz w:val="24"/>
          <w:szCs w:val="24"/>
          <w:highlight w:val="none"/>
          <w:lang w:eastAsia="zh-CN" w:bidi="ar"/>
        </w:rPr>
        <w:t>2、改造涵洞20道，其中1-0.5m 钢筋混凝土圆管涵 10道；1-0.75m 钢筋混凝土圆管涵 5道，1-1.0m 钢筋混凝土圆管涵 5道；</w:t>
      </w:r>
    </w:p>
    <w:p>
      <w:pPr>
        <w:ind w:firstLine="480" w:firstLineChars="200"/>
        <w:rPr>
          <w:rFonts w:hint="eastAsia" w:ascii="宋体" w:hAnsi="宋体" w:eastAsia="宋体" w:cs="宋体"/>
          <w:sz w:val="24"/>
          <w:szCs w:val="24"/>
          <w:highlight w:val="none"/>
          <w:lang w:eastAsia="zh-CN" w:bidi="ar"/>
        </w:rPr>
      </w:pPr>
      <w:r>
        <w:rPr>
          <w:rFonts w:hint="eastAsia" w:ascii="宋体" w:hAnsi="宋体" w:eastAsia="宋体" w:cs="宋体"/>
          <w:sz w:val="24"/>
          <w:szCs w:val="24"/>
          <w:highlight w:val="none"/>
          <w:lang w:eastAsia="zh-CN" w:bidi="ar"/>
        </w:rPr>
        <w:t>3、安装标志、标牌1000块，涉及400处；</w:t>
      </w:r>
    </w:p>
    <w:p>
      <w:pPr>
        <w:ind w:firstLine="480" w:firstLineChars="200"/>
        <w:rPr>
          <w:rFonts w:hint="eastAsia" w:ascii="宋体" w:hAnsi="宋体" w:eastAsia="宋体" w:cs="宋体"/>
          <w:sz w:val="24"/>
          <w:szCs w:val="24"/>
          <w:highlight w:val="none"/>
          <w:lang w:val="en-US" w:eastAsia="zh-CN" w:bidi="ar"/>
        </w:rPr>
      </w:pPr>
      <w:r>
        <w:rPr>
          <w:rFonts w:hint="eastAsia" w:ascii="宋体" w:hAnsi="宋体" w:eastAsia="宋体" w:cs="宋体"/>
          <w:sz w:val="24"/>
          <w:szCs w:val="24"/>
          <w:highlight w:val="none"/>
          <w:lang w:eastAsia="zh-CN" w:bidi="ar"/>
        </w:rPr>
        <w:t>4、安装减速带2000米，涉及100个路口</w:t>
      </w:r>
      <w:r>
        <w:rPr>
          <w:rFonts w:hint="eastAsia" w:ascii="宋体" w:hAnsi="宋体" w:eastAsia="宋体" w:cs="宋体"/>
          <w:sz w:val="24"/>
          <w:szCs w:val="24"/>
          <w:highlight w:val="none"/>
          <w:lang w:val="en-US" w:eastAsia="zh-CN" w:bidi="ar"/>
        </w:rPr>
        <w:t>。</w:t>
      </w:r>
    </w:p>
    <w:p>
      <w:pPr>
        <w:ind w:firstLine="480" w:firstLineChars="200"/>
        <w:rPr>
          <w:rFonts w:hint="eastAsia" w:ascii="宋体" w:hAnsi="宋体" w:eastAsia="宋体" w:cs="宋体"/>
          <w:sz w:val="24"/>
          <w:szCs w:val="24"/>
          <w:highlight w:val="none"/>
          <w:lang w:eastAsia="zh-CN" w:bidi="ar"/>
        </w:rPr>
      </w:pPr>
      <w:r>
        <w:rPr>
          <w:rFonts w:hint="eastAsia" w:ascii="宋体" w:hAnsi="宋体" w:eastAsia="宋体" w:cs="宋体"/>
          <w:sz w:val="24"/>
          <w:szCs w:val="24"/>
          <w:highlight w:val="none"/>
          <w:lang w:bidi="ar"/>
        </w:rPr>
        <w:t>合同履行期限：</w:t>
      </w:r>
      <w:r>
        <w:rPr>
          <w:rFonts w:hint="eastAsia" w:ascii="宋体" w:hAnsi="宋体" w:eastAsia="宋体" w:cs="宋体"/>
          <w:sz w:val="24"/>
          <w:szCs w:val="24"/>
          <w:highlight w:val="none"/>
          <w:lang w:eastAsia="zh-CN" w:bidi="ar"/>
        </w:rPr>
        <w:t>详见招标文件。</w:t>
      </w:r>
    </w:p>
    <w:p>
      <w:pPr>
        <w:rPr>
          <w:rFonts w:hint="eastAsia" w:ascii="宋体" w:hAnsi="宋体" w:eastAsia="宋体" w:cs="宋体"/>
          <w:sz w:val="24"/>
          <w:szCs w:val="24"/>
          <w:highlight w:val="none"/>
          <w:lang w:bidi="ar"/>
        </w:rPr>
      </w:pPr>
      <w:r>
        <w:rPr>
          <w:rFonts w:hint="eastAsia" w:ascii="宋体" w:hAnsi="宋体" w:eastAsia="宋体" w:cs="宋体"/>
          <w:sz w:val="24"/>
          <w:szCs w:val="24"/>
          <w:highlight w:val="none"/>
          <w:lang w:eastAsia="zh-CN" w:bidi="ar"/>
        </w:rPr>
        <w:t>二、</w:t>
      </w:r>
      <w:r>
        <w:rPr>
          <w:rFonts w:hint="eastAsia" w:ascii="宋体" w:hAnsi="宋体" w:eastAsia="宋体" w:cs="宋体"/>
          <w:b/>
          <w:bCs/>
          <w:sz w:val="24"/>
          <w:szCs w:val="24"/>
          <w:highlight w:val="none"/>
          <w:lang w:bidi="ar"/>
        </w:rPr>
        <w:t>投标人资格要求</w:t>
      </w:r>
    </w:p>
    <w:p>
      <w:pPr>
        <w:ind w:firstLine="480" w:firstLineChars="200"/>
        <w:rPr>
          <w:rFonts w:hint="eastAsia" w:ascii="宋体" w:hAnsi="宋体" w:eastAsia="宋体" w:cs="宋体"/>
          <w:sz w:val="24"/>
          <w:szCs w:val="24"/>
          <w:highlight w:val="none"/>
          <w:lang w:val="en-US" w:eastAsia="zh-CN" w:bidi="ar"/>
        </w:rPr>
      </w:pPr>
      <w:r>
        <w:rPr>
          <w:rFonts w:hint="eastAsia" w:ascii="宋体" w:hAnsi="宋体" w:eastAsia="宋体" w:cs="宋体"/>
          <w:sz w:val="24"/>
          <w:szCs w:val="24"/>
          <w:highlight w:val="none"/>
          <w:lang w:val="en-US" w:eastAsia="zh-CN" w:bidi="ar"/>
        </w:rPr>
        <w:t>1、投标人必须符合《中华人民共和国政府采购法》第二十二条的相关规定；</w:t>
      </w:r>
    </w:p>
    <w:p>
      <w:pPr>
        <w:ind w:firstLine="480" w:firstLineChars="200"/>
        <w:rPr>
          <w:rFonts w:hint="eastAsia" w:ascii="宋体" w:hAnsi="宋体" w:eastAsia="宋体" w:cs="宋体"/>
          <w:sz w:val="24"/>
          <w:szCs w:val="24"/>
          <w:highlight w:val="none"/>
          <w:lang w:eastAsia="zh-CN" w:bidi="ar"/>
        </w:rPr>
      </w:pPr>
      <w:r>
        <w:rPr>
          <w:rFonts w:hint="eastAsia" w:ascii="宋体" w:hAnsi="宋体" w:eastAsia="宋体" w:cs="宋体"/>
          <w:sz w:val="24"/>
          <w:szCs w:val="24"/>
          <w:highlight w:val="none"/>
          <w:lang w:val="en-US" w:eastAsia="zh-CN" w:bidi="ar"/>
        </w:rPr>
        <w:t>2、具有独立法人资格（三证合一的营业执照）；</w:t>
      </w:r>
    </w:p>
    <w:p>
      <w:pPr>
        <w:ind w:firstLine="480" w:firstLineChars="200"/>
        <w:rPr>
          <w:rFonts w:hint="eastAsia" w:ascii="宋体" w:hAnsi="宋体" w:eastAsia="宋体" w:cs="宋体"/>
          <w:sz w:val="24"/>
          <w:szCs w:val="24"/>
          <w:highlight w:val="none"/>
          <w:lang w:eastAsia="zh-CN" w:bidi="ar"/>
        </w:rPr>
      </w:pPr>
      <w:r>
        <w:rPr>
          <w:rFonts w:hint="eastAsia" w:ascii="宋体" w:hAnsi="宋体" w:eastAsia="宋体" w:cs="宋体"/>
          <w:sz w:val="24"/>
          <w:szCs w:val="24"/>
          <w:highlight w:val="none"/>
          <w:lang w:val="en-US" w:eastAsia="zh-CN" w:bidi="ar"/>
        </w:rPr>
        <w:t>3、</w:t>
      </w:r>
      <w:r>
        <w:rPr>
          <w:rFonts w:hint="eastAsia" w:ascii="宋体" w:hAnsi="宋体" w:eastAsia="宋体" w:cs="宋体"/>
          <w:sz w:val="24"/>
          <w:szCs w:val="24"/>
          <w:highlight w:val="none"/>
          <w:lang w:eastAsia="zh-CN" w:bidi="ar"/>
        </w:rPr>
        <w:t>银行开户许可证或</w:t>
      </w:r>
      <w:r>
        <w:rPr>
          <w:rFonts w:hint="eastAsia" w:ascii="宋体" w:hAnsi="宋体" w:eastAsia="宋体" w:cs="宋体"/>
          <w:sz w:val="24"/>
          <w:szCs w:val="24"/>
          <w:highlight w:val="none"/>
          <w:lang w:val="en-US" w:eastAsia="zh-CN" w:bidi="ar"/>
        </w:rPr>
        <w:t>基本存款账户信息</w:t>
      </w:r>
      <w:r>
        <w:rPr>
          <w:rFonts w:hint="eastAsia" w:ascii="宋体" w:hAnsi="宋体" w:eastAsia="宋体" w:cs="宋体"/>
          <w:sz w:val="24"/>
          <w:szCs w:val="24"/>
          <w:highlight w:val="none"/>
          <w:lang w:eastAsia="zh-CN" w:bidi="ar"/>
        </w:rPr>
        <w:t>；</w:t>
      </w:r>
    </w:p>
    <w:p>
      <w:pPr>
        <w:ind w:firstLine="480" w:firstLineChars="200"/>
        <w:rPr>
          <w:rFonts w:hint="eastAsia" w:ascii="宋体" w:hAnsi="宋体" w:eastAsia="宋体" w:cs="宋体"/>
          <w:sz w:val="24"/>
          <w:szCs w:val="24"/>
          <w:highlight w:val="none"/>
          <w:lang w:eastAsia="zh-CN" w:bidi="ar"/>
        </w:rPr>
      </w:pPr>
      <w:r>
        <w:rPr>
          <w:rFonts w:hint="eastAsia" w:ascii="宋体" w:hAnsi="宋体" w:eastAsia="宋体" w:cs="宋体"/>
          <w:sz w:val="24"/>
          <w:szCs w:val="24"/>
          <w:highlight w:val="none"/>
          <w:lang w:val="en-US" w:eastAsia="zh-CN" w:bidi="ar"/>
        </w:rPr>
        <w:t>4、</w:t>
      </w:r>
      <w:r>
        <w:rPr>
          <w:rFonts w:hint="eastAsia" w:ascii="宋体" w:hAnsi="宋体" w:eastAsia="宋体" w:cs="宋体"/>
          <w:sz w:val="24"/>
          <w:szCs w:val="24"/>
          <w:highlight w:val="none"/>
          <w:lang w:bidi="ar"/>
        </w:rPr>
        <w:t>法定代表人授权委托书</w:t>
      </w:r>
      <w:r>
        <w:rPr>
          <w:rFonts w:hint="eastAsia" w:ascii="宋体" w:hAnsi="宋体" w:eastAsia="宋体" w:cs="宋体"/>
          <w:sz w:val="24"/>
          <w:szCs w:val="24"/>
          <w:highlight w:val="none"/>
          <w:lang w:eastAsia="zh-CN" w:bidi="ar"/>
        </w:rPr>
        <w:t>原件</w:t>
      </w:r>
      <w:r>
        <w:rPr>
          <w:rFonts w:hint="eastAsia" w:ascii="宋体" w:hAnsi="宋体" w:eastAsia="宋体" w:cs="宋体"/>
          <w:sz w:val="24"/>
          <w:szCs w:val="24"/>
          <w:highlight w:val="none"/>
          <w:lang w:bidi="ar"/>
        </w:rPr>
        <w:t>及被委托人</w:t>
      </w:r>
      <w:r>
        <w:rPr>
          <w:rFonts w:hint="eastAsia" w:ascii="宋体" w:hAnsi="宋体" w:eastAsia="宋体" w:cs="宋体"/>
          <w:sz w:val="24"/>
          <w:szCs w:val="24"/>
          <w:highlight w:val="none"/>
          <w:lang w:eastAsia="zh-CN" w:bidi="ar"/>
        </w:rPr>
        <w:t>身份证原件</w:t>
      </w:r>
      <w:r>
        <w:rPr>
          <w:rFonts w:hint="eastAsia" w:ascii="宋体" w:hAnsi="宋体" w:eastAsia="宋体" w:cs="宋体"/>
          <w:sz w:val="24"/>
          <w:szCs w:val="24"/>
          <w:highlight w:val="none"/>
          <w:lang w:bidi="ar"/>
        </w:rPr>
        <w:t>（法定代表人投标提供法定代表人身份证明及</w:t>
      </w:r>
      <w:r>
        <w:rPr>
          <w:rFonts w:hint="eastAsia" w:ascii="宋体" w:hAnsi="宋体" w:eastAsia="宋体" w:cs="宋体"/>
          <w:sz w:val="24"/>
          <w:szCs w:val="24"/>
          <w:highlight w:val="none"/>
          <w:lang w:eastAsia="zh-CN" w:bidi="ar"/>
        </w:rPr>
        <w:t>身份证原件）；</w:t>
      </w:r>
    </w:p>
    <w:p>
      <w:pPr>
        <w:ind w:firstLine="480" w:firstLineChars="200"/>
        <w:rPr>
          <w:rFonts w:hint="eastAsia" w:ascii="宋体" w:hAnsi="宋体" w:eastAsia="宋体" w:cs="宋体"/>
          <w:sz w:val="24"/>
          <w:szCs w:val="24"/>
          <w:highlight w:val="none"/>
          <w:lang w:val="en-US" w:eastAsia="zh-CN" w:bidi="ar"/>
        </w:rPr>
      </w:pPr>
      <w:r>
        <w:rPr>
          <w:rFonts w:hint="eastAsia" w:ascii="宋体" w:hAnsi="宋体" w:eastAsia="宋体" w:cs="宋体"/>
          <w:sz w:val="24"/>
          <w:szCs w:val="24"/>
          <w:highlight w:val="none"/>
          <w:lang w:val="en-US" w:eastAsia="zh-CN" w:bidi="ar"/>
        </w:rPr>
        <w:t>5、法定代表人及被委托人必须是投标单位正式员工，提供社保部门出具的近4个月投标单位缴纳的社保证明、个人明细表及银行社保缴费凭证）；</w:t>
      </w:r>
    </w:p>
    <w:p>
      <w:pPr>
        <w:ind w:firstLine="480" w:firstLineChars="200"/>
        <w:rPr>
          <w:rFonts w:hint="eastAsia" w:ascii="宋体" w:hAnsi="宋体" w:eastAsia="宋体" w:cs="宋体"/>
          <w:sz w:val="24"/>
          <w:szCs w:val="24"/>
          <w:highlight w:val="none"/>
          <w:lang w:val="en-US" w:eastAsia="zh-CN" w:bidi="ar"/>
        </w:rPr>
      </w:pPr>
      <w:r>
        <w:rPr>
          <w:rFonts w:hint="eastAsia" w:ascii="宋体" w:hAnsi="宋体" w:eastAsia="宋体" w:cs="宋体"/>
          <w:sz w:val="24"/>
          <w:szCs w:val="24"/>
          <w:highlight w:val="none"/>
          <w:lang w:val="en-US" w:eastAsia="zh-CN" w:bidi="ar"/>
        </w:rPr>
        <w:t>6、具有良好的商业信誉和健全的财务会计制度，提供2019年度或2020年度财务审计报告（2020年新成立公司需提供银行资信证明）；</w:t>
      </w:r>
    </w:p>
    <w:p>
      <w:pPr>
        <w:ind w:firstLine="480" w:firstLineChars="200"/>
        <w:rPr>
          <w:rFonts w:hint="eastAsia" w:ascii="宋体" w:hAnsi="宋体" w:eastAsia="宋体" w:cs="宋体"/>
          <w:sz w:val="24"/>
          <w:szCs w:val="24"/>
          <w:highlight w:val="none"/>
          <w:lang w:val="en-US" w:eastAsia="zh-CN" w:bidi="ar"/>
        </w:rPr>
      </w:pPr>
      <w:r>
        <w:rPr>
          <w:rFonts w:hint="eastAsia" w:ascii="宋体" w:hAnsi="宋体" w:eastAsia="宋体" w:cs="宋体"/>
          <w:sz w:val="24"/>
          <w:szCs w:val="24"/>
          <w:highlight w:val="none"/>
          <w:lang w:val="en-US" w:eastAsia="zh-CN" w:bidi="ar"/>
        </w:rPr>
        <w:t>7、有依法缴纳税收和社会保障资金的良好记录，提供近三个月的完税证明；</w:t>
      </w:r>
    </w:p>
    <w:p>
      <w:pPr>
        <w:ind w:firstLine="480" w:firstLineChars="200"/>
        <w:rPr>
          <w:rFonts w:hint="eastAsia" w:ascii="宋体" w:hAnsi="宋体" w:eastAsia="宋体" w:cs="宋体"/>
          <w:sz w:val="24"/>
          <w:szCs w:val="24"/>
          <w:highlight w:val="none"/>
          <w:lang w:val="en-US" w:eastAsia="zh-CN" w:bidi="ar"/>
        </w:rPr>
      </w:pPr>
      <w:r>
        <w:rPr>
          <w:rFonts w:hint="eastAsia" w:ascii="宋体" w:hAnsi="宋体" w:eastAsia="宋体" w:cs="宋体"/>
          <w:sz w:val="24"/>
          <w:szCs w:val="24"/>
          <w:highlight w:val="none"/>
          <w:lang w:val="en-US" w:eastAsia="zh-CN" w:bidi="ar"/>
        </w:rPr>
        <w:t xml:space="preserve">8、投标单位（供应商）提供针对本次项目《反商业贿赂承诺书》； </w:t>
      </w:r>
    </w:p>
    <w:p>
      <w:pPr>
        <w:ind w:firstLine="480" w:firstLineChars="200"/>
        <w:rPr>
          <w:rFonts w:hint="eastAsia" w:ascii="宋体" w:hAnsi="宋体" w:eastAsia="宋体" w:cs="宋体"/>
          <w:sz w:val="24"/>
          <w:szCs w:val="24"/>
          <w:highlight w:val="none"/>
          <w:lang w:val="en-US" w:eastAsia="zh-CN" w:bidi="ar"/>
        </w:rPr>
      </w:pPr>
      <w:r>
        <w:rPr>
          <w:rFonts w:hint="eastAsia" w:ascii="宋体" w:hAnsi="宋体" w:eastAsia="宋体" w:cs="宋体"/>
          <w:sz w:val="24"/>
          <w:szCs w:val="24"/>
          <w:highlight w:val="none"/>
          <w:lang w:val="en-US" w:eastAsia="zh-CN" w:bidi="ar"/>
        </w:rPr>
        <w:t>9、提供本单位在参加政府采购活动中前三年内无重大违法记录的承诺书；</w:t>
      </w:r>
    </w:p>
    <w:p>
      <w:pPr>
        <w:ind w:firstLine="480" w:firstLineChars="200"/>
        <w:rPr>
          <w:rFonts w:hint="eastAsia" w:ascii="宋体" w:hAnsi="宋体" w:eastAsia="宋体" w:cs="宋体"/>
          <w:sz w:val="24"/>
          <w:szCs w:val="24"/>
          <w:highlight w:val="none"/>
          <w:lang w:val="en-US" w:eastAsia="zh-CN" w:bidi="ar"/>
        </w:rPr>
      </w:pPr>
      <w:r>
        <w:rPr>
          <w:rFonts w:hint="eastAsia" w:ascii="宋体" w:hAnsi="宋体" w:eastAsia="宋体" w:cs="宋体"/>
          <w:sz w:val="24"/>
          <w:szCs w:val="24"/>
          <w:highlight w:val="none"/>
          <w:lang w:val="en-US" w:eastAsia="zh-CN" w:bidi="ar"/>
        </w:rPr>
        <w:t>10、参加政府采购活动前三年内，在经营活动中没有重大违法记录，有不良行为记录的（尚在处罚期内的），将拒绝其参加本次政府采购活动，提供在“信用中国”网站（网址：</w:t>
      </w:r>
      <w:r>
        <w:rPr>
          <w:rFonts w:hint="eastAsia" w:ascii="宋体" w:hAnsi="宋体" w:eastAsia="宋体" w:cs="宋体"/>
          <w:sz w:val="24"/>
          <w:szCs w:val="24"/>
          <w:highlight w:val="none"/>
          <w:lang w:val="en-US" w:eastAsia="zh-CN" w:bidi="ar"/>
        </w:rPr>
        <w:fldChar w:fldCharType="begin"/>
      </w:r>
      <w:r>
        <w:rPr>
          <w:rFonts w:hint="eastAsia" w:ascii="宋体" w:hAnsi="宋体" w:eastAsia="宋体" w:cs="宋体"/>
          <w:sz w:val="24"/>
          <w:szCs w:val="24"/>
          <w:highlight w:val="none"/>
          <w:lang w:val="en-US" w:eastAsia="zh-CN" w:bidi="ar"/>
        </w:rPr>
        <w:instrText xml:space="preserve"> HYPERLINK "http://www.creditchina.gov.cn）截屏打印件（加盖公章）；" </w:instrText>
      </w:r>
      <w:r>
        <w:rPr>
          <w:rFonts w:hint="eastAsia" w:ascii="宋体" w:hAnsi="宋体" w:eastAsia="宋体" w:cs="宋体"/>
          <w:sz w:val="24"/>
          <w:szCs w:val="24"/>
          <w:highlight w:val="none"/>
          <w:lang w:val="en-US" w:eastAsia="zh-CN" w:bidi="ar"/>
        </w:rPr>
        <w:fldChar w:fldCharType="separate"/>
      </w:r>
      <w:r>
        <w:rPr>
          <w:rFonts w:hint="eastAsia" w:ascii="宋体" w:hAnsi="宋体" w:eastAsia="宋体" w:cs="宋体"/>
          <w:sz w:val="24"/>
          <w:szCs w:val="24"/>
          <w:highlight w:val="none"/>
          <w:lang w:val="en-US" w:eastAsia="zh-CN" w:bidi="ar"/>
        </w:rPr>
        <w:t>http://www.creditchina.gov.cn）截屏打印件（加盖公章）；</w:t>
      </w:r>
      <w:r>
        <w:rPr>
          <w:rFonts w:hint="eastAsia" w:ascii="宋体" w:hAnsi="宋体" w:eastAsia="宋体" w:cs="宋体"/>
          <w:sz w:val="24"/>
          <w:szCs w:val="24"/>
          <w:highlight w:val="none"/>
          <w:lang w:val="en-US" w:eastAsia="zh-CN" w:bidi="ar"/>
        </w:rPr>
        <w:fldChar w:fldCharType="end"/>
      </w:r>
    </w:p>
    <w:p>
      <w:pPr>
        <w:ind w:firstLine="480" w:firstLineChars="200"/>
        <w:rPr>
          <w:rFonts w:hint="eastAsia" w:ascii="宋体" w:hAnsi="宋体" w:eastAsia="宋体" w:cs="宋体"/>
          <w:sz w:val="24"/>
          <w:szCs w:val="24"/>
          <w:highlight w:val="none"/>
          <w:lang w:bidi="ar"/>
        </w:rPr>
      </w:pPr>
      <w:r>
        <w:rPr>
          <w:rFonts w:hint="eastAsia" w:ascii="宋体" w:hAnsi="宋体" w:eastAsia="宋体" w:cs="宋体"/>
          <w:sz w:val="24"/>
          <w:szCs w:val="24"/>
          <w:highlight w:val="none"/>
          <w:lang w:val="en-US" w:eastAsia="zh-CN" w:bidi="ar"/>
        </w:rPr>
        <w:t>11、本项目不接受联合体投标。</w:t>
      </w:r>
    </w:p>
    <w:p>
      <w:pPr>
        <w:keepNext w:val="0"/>
        <w:keepLines w:val="0"/>
        <w:widowControl/>
        <w:numPr>
          <w:ilvl w:val="0"/>
          <w:numId w:val="0"/>
        </w:numPr>
        <w:suppressLineNumbers w:val="0"/>
        <w:spacing w:before="100" w:beforeAutospacing="1" w:after="100" w:afterAutospacing="1"/>
        <w:ind w:right="0" w:rightChars="0"/>
        <w:jc w:val="left"/>
        <w:rPr>
          <w:rFonts w:hint="eastAsia" w:ascii="宋体" w:hAnsi="宋体" w:eastAsia="宋体" w:cs="宋体"/>
          <w:b/>
          <w:bCs/>
          <w:sz w:val="24"/>
          <w:szCs w:val="24"/>
          <w:highlight w:val="none"/>
        </w:rPr>
      </w:pPr>
      <w:r>
        <w:rPr>
          <w:rFonts w:hint="eastAsia" w:ascii="宋体" w:hAnsi="宋体" w:eastAsia="宋体" w:cs="宋体"/>
          <w:b/>
          <w:bCs/>
          <w:sz w:val="24"/>
          <w:szCs w:val="24"/>
          <w:highlight w:val="none"/>
          <w:lang w:bidi="ar"/>
        </w:rPr>
        <w:t>三、</w:t>
      </w:r>
      <w:r>
        <w:rPr>
          <w:rFonts w:hint="eastAsia" w:ascii="宋体" w:hAnsi="宋体" w:eastAsia="宋体" w:cs="宋体"/>
          <w:b/>
          <w:bCs/>
          <w:sz w:val="24"/>
          <w:szCs w:val="24"/>
          <w:highlight w:val="none"/>
          <w:lang w:eastAsia="zh-CN" w:bidi="ar"/>
        </w:rPr>
        <w:t>获取招标</w:t>
      </w:r>
      <w:r>
        <w:rPr>
          <w:rFonts w:hint="eastAsia" w:ascii="宋体" w:hAnsi="宋体" w:eastAsia="宋体" w:cs="宋体"/>
          <w:b/>
          <w:bCs/>
          <w:sz w:val="24"/>
          <w:szCs w:val="24"/>
          <w:highlight w:val="none"/>
          <w:lang w:bidi="ar"/>
        </w:rPr>
        <w:t>文件时间及地点</w:t>
      </w:r>
    </w:p>
    <w:p>
      <w:pPr>
        <w:spacing w:line="360" w:lineRule="auto"/>
        <w:ind w:firstLine="540"/>
        <w:rPr>
          <w:rFonts w:hint="eastAsia" w:ascii="宋体" w:hAnsi="宋体" w:eastAsia="宋体" w:cs="宋体"/>
          <w:i w:val="0"/>
          <w:iCs w:val="0"/>
          <w:color w:val="auto"/>
          <w:sz w:val="24"/>
          <w:szCs w:val="24"/>
          <w:highlight w:val="none"/>
          <w:lang w:eastAsia="zh-CN"/>
        </w:rPr>
      </w:pPr>
      <w:bookmarkStart w:id="0" w:name="_Toc28359005"/>
      <w:bookmarkStart w:id="1" w:name="_Toc28359082"/>
      <w:bookmarkStart w:id="2" w:name="_Toc35393793"/>
      <w:bookmarkStart w:id="3" w:name="_Toc35393624"/>
      <w:r>
        <w:rPr>
          <w:rFonts w:hint="eastAsia" w:ascii="宋体" w:hAnsi="宋体" w:eastAsia="宋体" w:cs="宋体"/>
          <w:i w:val="0"/>
          <w:iCs w:val="0"/>
          <w:color w:val="auto"/>
          <w:sz w:val="24"/>
          <w:szCs w:val="24"/>
          <w:highlight w:val="none"/>
        </w:rPr>
        <w:t>时间：</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u w:val="single"/>
          <w:lang w:val="en-US" w:eastAsia="zh-CN"/>
        </w:rPr>
        <w:t>2021</w:t>
      </w:r>
      <w:r>
        <w:rPr>
          <w:rFonts w:hint="eastAsia" w:ascii="宋体" w:hAnsi="宋体" w:eastAsia="宋体" w:cs="宋体"/>
          <w:i w:val="0"/>
          <w:iCs w:val="0"/>
          <w:color w:val="auto"/>
          <w:sz w:val="24"/>
          <w:szCs w:val="24"/>
          <w:highlight w:val="none"/>
          <w:u w:val="single"/>
        </w:rPr>
        <w:t>年</w:t>
      </w:r>
      <w:r>
        <w:rPr>
          <w:rFonts w:hint="eastAsia" w:ascii="宋体" w:hAnsi="宋体" w:cs="宋体"/>
          <w:i w:val="0"/>
          <w:iCs w:val="0"/>
          <w:color w:val="auto"/>
          <w:sz w:val="24"/>
          <w:szCs w:val="24"/>
          <w:highlight w:val="none"/>
          <w:u w:val="single"/>
          <w:lang w:val="en-US" w:eastAsia="zh-CN"/>
        </w:rPr>
        <w:t>8</w:t>
      </w:r>
      <w:r>
        <w:rPr>
          <w:rFonts w:hint="eastAsia" w:ascii="宋体" w:hAnsi="宋体" w:eastAsia="宋体" w:cs="宋体"/>
          <w:i w:val="0"/>
          <w:iCs w:val="0"/>
          <w:color w:val="auto"/>
          <w:sz w:val="24"/>
          <w:szCs w:val="24"/>
          <w:highlight w:val="none"/>
          <w:u w:val="single"/>
        </w:rPr>
        <w:t>月</w:t>
      </w:r>
      <w:r>
        <w:rPr>
          <w:rFonts w:hint="eastAsia" w:ascii="宋体" w:hAnsi="宋体" w:eastAsia="宋体" w:cs="宋体"/>
          <w:i w:val="0"/>
          <w:iCs w:val="0"/>
          <w:color w:val="auto"/>
          <w:sz w:val="24"/>
          <w:szCs w:val="24"/>
          <w:highlight w:val="none"/>
          <w:u w:val="single"/>
          <w:lang w:val="en-US" w:eastAsia="zh-CN"/>
        </w:rPr>
        <w:t>19</w:t>
      </w:r>
      <w:r>
        <w:rPr>
          <w:rFonts w:hint="eastAsia" w:ascii="宋体" w:hAnsi="宋体" w:eastAsia="宋体" w:cs="宋体"/>
          <w:i w:val="0"/>
          <w:iCs w:val="0"/>
          <w:color w:val="auto"/>
          <w:sz w:val="24"/>
          <w:szCs w:val="24"/>
          <w:highlight w:val="none"/>
          <w:u w:val="single"/>
        </w:rPr>
        <w:t>日</w:t>
      </w:r>
      <w:r>
        <w:rPr>
          <w:rFonts w:hint="eastAsia" w:ascii="宋体" w:hAnsi="宋体" w:eastAsia="宋体" w:cs="宋体"/>
          <w:i w:val="0"/>
          <w:iCs w:val="0"/>
          <w:color w:val="auto"/>
          <w:sz w:val="24"/>
          <w:szCs w:val="24"/>
          <w:highlight w:val="none"/>
        </w:rPr>
        <w:t>至</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u w:val="single"/>
          <w:lang w:val="en-US" w:eastAsia="zh-CN"/>
        </w:rPr>
        <w:t>2021</w:t>
      </w:r>
      <w:r>
        <w:rPr>
          <w:rFonts w:hint="eastAsia" w:ascii="宋体" w:hAnsi="宋体" w:eastAsia="宋体" w:cs="宋体"/>
          <w:i w:val="0"/>
          <w:iCs w:val="0"/>
          <w:color w:val="auto"/>
          <w:sz w:val="24"/>
          <w:szCs w:val="24"/>
          <w:highlight w:val="none"/>
          <w:u w:val="single"/>
        </w:rPr>
        <w:t>年</w:t>
      </w:r>
      <w:r>
        <w:rPr>
          <w:rFonts w:hint="eastAsia" w:ascii="宋体" w:hAnsi="宋体" w:cs="宋体"/>
          <w:i w:val="0"/>
          <w:iCs w:val="0"/>
          <w:color w:val="auto"/>
          <w:sz w:val="24"/>
          <w:szCs w:val="24"/>
          <w:highlight w:val="none"/>
          <w:u w:val="single"/>
          <w:lang w:val="en-US" w:eastAsia="zh-CN"/>
        </w:rPr>
        <w:t>8</w:t>
      </w:r>
      <w:r>
        <w:rPr>
          <w:rFonts w:hint="eastAsia" w:ascii="宋体" w:hAnsi="宋体" w:eastAsia="宋体" w:cs="宋体"/>
          <w:i w:val="0"/>
          <w:iCs w:val="0"/>
          <w:color w:val="auto"/>
          <w:sz w:val="24"/>
          <w:szCs w:val="24"/>
          <w:highlight w:val="none"/>
          <w:u w:val="single"/>
        </w:rPr>
        <w:t>月</w:t>
      </w:r>
      <w:r>
        <w:rPr>
          <w:rFonts w:hint="eastAsia" w:ascii="宋体" w:hAnsi="宋体" w:eastAsia="宋体" w:cs="宋体"/>
          <w:i w:val="0"/>
          <w:iCs w:val="0"/>
          <w:color w:val="auto"/>
          <w:sz w:val="24"/>
          <w:szCs w:val="24"/>
          <w:highlight w:val="none"/>
          <w:u w:val="single"/>
          <w:lang w:val="en-US" w:eastAsia="zh-CN"/>
        </w:rPr>
        <w:t>26</w:t>
      </w:r>
      <w:r>
        <w:rPr>
          <w:rFonts w:hint="eastAsia" w:ascii="宋体" w:hAnsi="宋体" w:eastAsia="宋体" w:cs="宋体"/>
          <w:i w:val="0"/>
          <w:iCs w:val="0"/>
          <w:color w:val="auto"/>
          <w:sz w:val="24"/>
          <w:szCs w:val="24"/>
          <w:highlight w:val="none"/>
          <w:u w:val="single"/>
        </w:rPr>
        <w:t>日</w:t>
      </w:r>
      <w:r>
        <w:rPr>
          <w:rFonts w:hint="eastAsia" w:ascii="宋体" w:hAnsi="宋体" w:eastAsia="宋体" w:cs="宋体"/>
          <w:i w:val="0"/>
          <w:iCs w:val="0"/>
          <w:color w:val="auto"/>
          <w:sz w:val="24"/>
          <w:szCs w:val="24"/>
          <w:highlight w:val="none"/>
        </w:rPr>
        <w:t>，每天上午</w:t>
      </w:r>
      <w:r>
        <w:rPr>
          <w:rFonts w:hint="eastAsia" w:ascii="宋体" w:hAnsi="宋体" w:eastAsia="宋体" w:cs="宋体"/>
          <w:i w:val="0"/>
          <w:iCs w:val="0"/>
          <w:color w:val="auto"/>
          <w:sz w:val="24"/>
          <w:szCs w:val="24"/>
          <w:highlight w:val="none"/>
          <w:u w:val="single"/>
          <w:lang w:val="en-US" w:eastAsia="zh-CN"/>
        </w:rPr>
        <w:t>10：00</w:t>
      </w:r>
      <w:r>
        <w:rPr>
          <w:rFonts w:hint="eastAsia" w:ascii="宋体" w:hAnsi="宋体" w:eastAsia="宋体" w:cs="宋体"/>
          <w:i w:val="0"/>
          <w:iCs w:val="0"/>
          <w:color w:val="auto"/>
          <w:sz w:val="24"/>
          <w:szCs w:val="24"/>
          <w:highlight w:val="none"/>
        </w:rPr>
        <w:t>至</w:t>
      </w:r>
      <w:r>
        <w:rPr>
          <w:rFonts w:hint="eastAsia" w:ascii="宋体" w:hAnsi="宋体" w:eastAsia="宋体" w:cs="宋体"/>
          <w:i w:val="0"/>
          <w:iCs w:val="0"/>
          <w:color w:val="auto"/>
          <w:sz w:val="24"/>
          <w:szCs w:val="24"/>
          <w:highlight w:val="none"/>
          <w:u w:val="single"/>
          <w:lang w:val="en-US" w:eastAsia="zh-CN"/>
        </w:rPr>
        <w:t>14：00</w:t>
      </w:r>
      <w:r>
        <w:rPr>
          <w:rFonts w:hint="eastAsia" w:ascii="宋体" w:hAnsi="宋体" w:eastAsia="宋体" w:cs="宋体"/>
          <w:i w:val="0"/>
          <w:iCs w:val="0"/>
          <w:color w:val="auto"/>
          <w:sz w:val="24"/>
          <w:szCs w:val="24"/>
          <w:highlight w:val="none"/>
        </w:rPr>
        <w:t>，下午</w:t>
      </w:r>
      <w:r>
        <w:rPr>
          <w:rFonts w:hint="eastAsia" w:ascii="宋体" w:hAnsi="宋体" w:eastAsia="宋体" w:cs="宋体"/>
          <w:i w:val="0"/>
          <w:iCs w:val="0"/>
          <w:color w:val="auto"/>
          <w:sz w:val="24"/>
          <w:szCs w:val="24"/>
          <w:highlight w:val="none"/>
          <w:u w:val="single"/>
          <w:lang w:val="en-US" w:eastAsia="zh-CN"/>
        </w:rPr>
        <w:t>16：00</w:t>
      </w:r>
      <w:r>
        <w:rPr>
          <w:rFonts w:hint="eastAsia" w:ascii="宋体" w:hAnsi="宋体" w:eastAsia="宋体" w:cs="宋体"/>
          <w:i w:val="0"/>
          <w:iCs w:val="0"/>
          <w:color w:val="auto"/>
          <w:sz w:val="24"/>
          <w:szCs w:val="24"/>
          <w:highlight w:val="none"/>
        </w:rPr>
        <w:t>至</w:t>
      </w:r>
      <w:r>
        <w:rPr>
          <w:rFonts w:hint="eastAsia" w:ascii="宋体" w:hAnsi="宋体" w:eastAsia="宋体" w:cs="宋体"/>
          <w:i w:val="0"/>
          <w:iCs w:val="0"/>
          <w:color w:val="auto"/>
          <w:sz w:val="24"/>
          <w:szCs w:val="24"/>
          <w:highlight w:val="none"/>
          <w:u w:val="single"/>
          <w:lang w:val="en-US" w:eastAsia="zh-CN"/>
        </w:rPr>
        <w:t>19：30</w:t>
      </w:r>
      <w:r>
        <w:rPr>
          <w:rFonts w:hint="eastAsia" w:ascii="宋体" w:hAnsi="宋体" w:eastAsia="宋体" w:cs="宋体"/>
          <w:i w:val="0"/>
          <w:iCs w:val="0"/>
          <w:color w:val="auto"/>
          <w:sz w:val="24"/>
          <w:szCs w:val="24"/>
          <w:highlight w:val="none"/>
        </w:rPr>
        <w:t>（北京时间，法定节假日除外）</w:t>
      </w:r>
      <w:r>
        <w:rPr>
          <w:rFonts w:hint="eastAsia" w:ascii="宋体" w:hAnsi="宋体" w:eastAsia="宋体" w:cs="宋体"/>
          <w:i w:val="0"/>
          <w:iCs w:val="0"/>
          <w:color w:val="auto"/>
          <w:sz w:val="24"/>
          <w:szCs w:val="24"/>
          <w:highlight w:val="none"/>
          <w:lang w:eastAsia="zh-CN"/>
        </w:rPr>
        <w:t>。</w:t>
      </w:r>
    </w:p>
    <w:p>
      <w:pPr>
        <w:spacing w:line="360" w:lineRule="auto"/>
        <w:ind w:firstLine="540"/>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地点：新疆喀什地区喀什市恰萨街道班超路社区帕依纳普路276号西域名都小区二期1幢A区5层1051号</w:t>
      </w:r>
    </w:p>
    <w:p>
      <w:pPr>
        <w:spacing w:line="360" w:lineRule="auto"/>
        <w:ind w:firstLine="540"/>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方式：线下领取</w:t>
      </w:r>
    </w:p>
    <w:p>
      <w:pPr>
        <w:spacing w:line="360" w:lineRule="auto"/>
        <w:ind w:firstLine="540"/>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rPr>
        <w:t>售价：</w:t>
      </w:r>
      <w:r>
        <w:rPr>
          <w:rFonts w:hint="eastAsia" w:ascii="宋体" w:hAnsi="宋体" w:eastAsia="宋体" w:cs="宋体"/>
          <w:i w:val="0"/>
          <w:iCs w:val="0"/>
          <w:color w:val="auto"/>
          <w:sz w:val="24"/>
          <w:szCs w:val="24"/>
          <w:highlight w:val="none"/>
          <w:lang w:val="en-US" w:eastAsia="zh-CN"/>
        </w:rPr>
        <w:t>0元</w:t>
      </w:r>
    </w:p>
    <w:p>
      <w:pPr>
        <w:pStyle w:val="3"/>
        <w:spacing w:line="360" w:lineRule="auto"/>
        <w:jc w:val="both"/>
        <w:rPr>
          <w:rFonts w:hint="eastAsia" w:ascii="宋体" w:hAnsi="宋体" w:eastAsia="宋体" w:cs="宋体"/>
          <w:b/>
          <w:bCs/>
          <w:kern w:val="2"/>
          <w:sz w:val="24"/>
          <w:szCs w:val="24"/>
          <w:highlight w:val="none"/>
          <w:lang w:val="en-US" w:eastAsia="zh-CN" w:bidi="ar"/>
        </w:rPr>
      </w:pPr>
      <w:r>
        <w:rPr>
          <w:rFonts w:hint="eastAsia" w:ascii="宋体" w:hAnsi="宋体" w:eastAsia="宋体" w:cs="宋体"/>
          <w:b/>
          <w:bCs/>
          <w:kern w:val="2"/>
          <w:sz w:val="24"/>
          <w:szCs w:val="24"/>
          <w:highlight w:val="none"/>
          <w:lang w:val="en-US" w:eastAsia="zh-CN" w:bidi="ar"/>
        </w:rPr>
        <w:t>四、提交投标文件</w:t>
      </w:r>
      <w:bookmarkEnd w:id="0"/>
      <w:bookmarkEnd w:id="1"/>
      <w:r>
        <w:rPr>
          <w:rFonts w:hint="eastAsia" w:ascii="宋体" w:hAnsi="宋体" w:eastAsia="宋体" w:cs="宋体"/>
          <w:b/>
          <w:bCs/>
          <w:kern w:val="2"/>
          <w:sz w:val="24"/>
          <w:szCs w:val="24"/>
          <w:highlight w:val="none"/>
          <w:lang w:val="en-US" w:eastAsia="zh-CN" w:bidi="ar"/>
        </w:rPr>
        <w:t>截止时间</w:t>
      </w:r>
      <w:bookmarkEnd w:id="2"/>
      <w:bookmarkEnd w:id="3"/>
    </w:p>
    <w:p>
      <w:pPr>
        <w:ind w:firstLine="480" w:firstLineChars="200"/>
        <w:rPr>
          <w:rFonts w:hint="eastAsia" w:ascii="宋体" w:hAnsi="宋体" w:eastAsia="宋体" w:cs="宋体"/>
          <w:bCs/>
          <w:sz w:val="24"/>
          <w:szCs w:val="24"/>
          <w:highlight w:val="none"/>
          <w:u w:val="single"/>
        </w:rPr>
      </w:pPr>
      <w:r>
        <w:rPr>
          <w:rFonts w:hint="eastAsia" w:ascii="宋体" w:hAnsi="宋体" w:eastAsia="宋体" w:cs="宋体"/>
          <w:bCs/>
          <w:sz w:val="24"/>
          <w:szCs w:val="24"/>
          <w:highlight w:val="none"/>
          <w:u w:val="none"/>
          <w:lang w:eastAsia="zh-CN"/>
        </w:rPr>
        <w:t>投标文件截止：</w:t>
      </w:r>
      <w:r>
        <w:rPr>
          <w:rFonts w:hint="eastAsia" w:ascii="宋体" w:hAnsi="宋体" w:eastAsia="宋体" w:cs="宋体"/>
          <w:bCs/>
          <w:sz w:val="24"/>
          <w:szCs w:val="24"/>
          <w:highlight w:val="none"/>
          <w:u w:val="single"/>
          <w:lang w:eastAsia="zh-CN"/>
        </w:rPr>
        <w:t xml:space="preserve"> 2021年</w:t>
      </w:r>
      <w:r>
        <w:rPr>
          <w:rFonts w:hint="eastAsia" w:ascii="宋体" w:hAnsi="宋体" w:eastAsia="宋体" w:cs="宋体"/>
          <w:bCs/>
          <w:sz w:val="24"/>
          <w:szCs w:val="24"/>
          <w:highlight w:val="none"/>
          <w:u w:val="single"/>
          <w:lang w:val="en-US" w:eastAsia="zh-CN"/>
        </w:rPr>
        <w:t>9</w:t>
      </w:r>
      <w:r>
        <w:rPr>
          <w:rFonts w:hint="eastAsia" w:ascii="宋体" w:hAnsi="宋体" w:eastAsia="宋体" w:cs="宋体"/>
          <w:bCs/>
          <w:sz w:val="24"/>
          <w:szCs w:val="24"/>
          <w:highlight w:val="none"/>
          <w:u w:val="single"/>
          <w:lang w:eastAsia="zh-CN"/>
        </w:rPr>
        <w:t>月</w:t>
      </w:r>
      <w:r>
        <w:rPr>
          <w:rFonts w:hint="eastAsia" w:ascii="宋体" w:hAnsi="宋体" w:eastAsia="宋体" w:cs="宋体"/>
          <w:bCs/>
          <w:sz w:val="24"/>
          <w:szCs w:val="24"/>
          <w:highlight w:val="none"/>
          <w:u w:val="single"/>
          <w:lang w:val="en-US" w:eastAsia="zh-CN"/>
        </w:rPr>
        <w:t>9</w:t>
      </w:r>
      <w:r>
        <w:rPr>
          <w:rFonts w:hint="eastAsia" w:ascii="宋体" w:hAnsi="宋体" w:eastAsia="宋体" w:cs="宋体"/>
          <w:bCs/>
          <w:sz w:val="24"/>
          <w:szCs w:val="24"/>
          <w:highlight w:val="none"/>
          <w:u w:val="single"/>
        </w:rPr>
        <w:t>日</w:t>
      </w:r>
      <w:r>
        <w:rPr>
          <w:rFonts w:hint="eastAsia" w:ascii="宋体" w:hAnsi="宋体" w:eastAsia="宋体" w:cs="宋体"/>
          <w:bCs/>
          <w:sz w:val="24"/>
          <w:szCs w:val="24"/>
          <w:highlight w:val="none"/>
          <w:u w:val="single"/>
          <w:lang w:val="en-US" w:eastAsia="zh-CN"/>
        </w:rPr>
        <w:t>11</w:t>
      </w:r>
      <w:r>
        <w:rPr>
          <w:rFonts w:hint="eastAsia" w:ascii="宋体" w:hAnsi="宋体" w:eastAsia="宋体" w:cs="宋体"/>
          <w:bCs/>
          <w:sz w:val="24"/>
          <w:szCs w:val="24"/>
          <w:highlight w:val="none"/>
          <w:u w:val="single"/>
        </w:rPr>
        <w:t>:</w:t>
      </w:r>
      <w:r>
        <w:rPr>
          <w:rFonts w:hint="eastAsia" w:ascii="宋体" w:hAnsi="宋体" w:eastAsia="宋体" w:cs="宋体"/>
          <w:bCs/>
          <w:sz w:val="24"/>
          <w:szCs w:val="24"/>
          <w:highlight w:val="none"/>
          <w:u w:val="single"/>
          <w:lang w:val="en-US" w:eastAsia="zh-CN"/>
        </w:rPr>
        <w:t>0</w:t>
      </w:r>
      <w:r>
        <w:rPr>
          <w:rFonts w:hint="eastAsia" w:ascii="宋体" w:hAnsi="宋体" w:eastAsia="宋体" w:cs="宋体"/>
          <w:bCs/>
          <w:sz w:val="24"/>
          <w:szCs w:val="24"/>
          <w:highlight w:val="none"/>
          <w:u w:val="single"/>
        </w:rPr>
        <w:t>0</w:t>
      </w:r>
      <w:r>
        <w:rPr>
          <w:rFonts w:hint="eastAsia" w:ascii="宋体" w:hAnsi="宋体" w:eastAsia="宋体" w:cs="宋体"/>
          <w:bCs/>
          <w:sz w:val="24"/>
          <w:szCs w:val="24"/>
          <w:highlight w:val="none"/>
        </w:rPr>
        <w:t>（北京时间）</w:t>
      </w:r>
    </w:p>
    <w:p>
      <w:pPr>
        <w:ind w:firstLine="480" w:firstLineChars="20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地点：</w:t>
      </w:r>
      <w:r>
        <w:rPr>
          <w:rFonts w:hint="eastAsia" w:ascii="宋体" w:hAnsi="宋体" w:eastAsia="宋体" w:cs="宋体"/>
          <w:sz w:val="24"/>
          <w:szCs w:val="24"/>
          <w:highlight w:val="none"/>
          <w:lang w:eastAsia="zh-CN"/>
        </w:rPr>
        <w:t>新疆喀什地区喀什市恰萨街道班超路社区帕依纳普路276号西域名都小区二期1幢A区5层1051号</w:t>
      </w:r>
    </w:p>
    <w:p>
      <w:pPr>
        <w:pStyle w:val="3"/>
        <w:numPr>
          <w:ilvl w:val="0"/>
          <w:numId w:val="0"/>
        </w:numPr>
        <w:spacing w:line="360" w:lineRule="auto"/>
        <w:jc w:val="left"/>
        <w:rPr>
          <w:rFonts w:hint="eastAsia" w:ascii="宋体" w:hAnsi="宋体" w:eastAsia="宋体" w:cs="宋体"/>
          <w:b/>
          <w:bCs w:val="0"/>
          <w:sz w:val="24"/>
          <w:szCs w:val="24"/>
          <w:highlight w:val="none"/>
          <w:lang w:eastAsia="zh-CN"/>
        </w:rPr>
      </w:pPr>
      <w:r>
        <w:rPr>
          <w:rFonts w:hint="eastAsia" w:ascii="宋体" w:hAnsi="宋体" w:eastAsia="宋体" w:cs="宋体"/>
          <w:b/>
          <w:bCs w:val="0"/>
          <w:sz w:val="24"/>
          <w:szCs w:val="24"/>
          <w:highlight w:val="none"/>
          <w:lang w:eastAsia="zh-CN"/>
        </w:rPr>
        <w:t>五、开标时间地点</w:t>
      </w:r>
    </w:p>
    <w:p>
      <w:pPr>
        <w:spacing w:line="360" w:lineRule="auto"/>
        <w:ind w:firstLine="540"/>
        <w:rPr>
          <w:rFonts w:hint="eastAsia" w:ascii="宋体" w:hAnsi="宋体" w:eastAsia="宋体" w:cs="宋体"/>
          <w:sz w:val="24"/>
          <w:szCs w:val="24"/>
          <w:highlight w:val="none"/>
          <w:u w:val="single"/>
          <w:lang w:val="en-US" w:eastAsia="zh-CN"/>
        </w:rPr>
      </w:pPr>
      <w:r>
        <w:rPr>
          <w:rFonts w:hint="eastAsia" w:ascii="宋体" w:hAnsi="宋体" w:eastAsia="宋体" w:cs="宋体"/>
          <w:sz w:val="24"/>
          <w:szCs w:val="24"/>
          <w:highlight w:val="none"/>
          <w:u w:val="none"/>
          <w:lang w:eastAsia="zh-CN"/>
        </w:rPr>
        <w:t>开标时间：</w:t>
      </w:r>
      <w:r>
        <w:rPr>
          <w:rFonts w:hint="eastAsia" w:ascii="宋体" w:hAnsi="宋体" w:eastAsia="宋体" w:cs="宋体"/>
          <w:bCs/>
          <w:sz w:val="24"/>
          <w:szCs w:val="24"/>
          <w:highlight w:val="none"/>
          <w:u w:val="single"/>
          <w:lang w:eastAsia="zh-CN"/>
        </w:rPr>
        <w:t>2021年9月9日11:00</w:t>
      </w:r>
      <w:r>
        <w:rPr>
          <w:rFonts w:hint="eastAsia" w:ascii="宋体" w:hAnsi="宋体" w:eastAsia="宋体" w:cs="宋体"/>
          <w:sz w:val="24"/>
          <w:szCs w:val="24"/>
          <w:highlight w:val="none"/>
          <w:u w:val="single"/>
          <w:lang w:val="en-US" w:eastAsia="zh-CN"/>
        </w:rPr>
        <w:t>（北京时间）</w:t>
      </w:r>
    </w:p>
    <w:p>
      <w:pPr>
        <w:spacing w:line="360" w:lineRule="auto"/>
        <w:ind w:firstLine="54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开标地点：</w:t>
      </w:r>
      <w:r>
        <w:rPr>
          <w:rFonts w:hint="eastAsia" w:ascii="宋体" w:hAnsi="宋体" w:eastAsia="宋体" w:cs="宋体"/>
          <w:sz w:val="24"/>
          <w:szCs w:val="24"/>
          <w:highlight w:val="none"/>
          <w:lang w:eastAsia="zh-CN"/>
        </w:rPr>
        <w:t>新疆喀什地区喀什市恰萨街道班超路社区帕依纳普路276号西域名都小区二期1幢A区5层1051号</w:t>
      </w:r>
    </w:p>
    <w:p>
      <w:pPr>
        <w:pStyle w:val="3"/>
        <w:spacing w:line="360" w:lineRule="auto"/>
        <w:jc w:val="both"/>
        <w:rPr>
          <w:rFonts w:hint="eastAsia" w:ascii="宋体" w:hAnsi="宋体" w:eastAsia="宋体" w:cs="宋体"/>
          <w:b/>
          <w:bCs w:val="0"/>
          <w:sz w:val="24"/>
          <w:szCs w:val="24"/>
          <w:highlight w:val="none"/>
        </w:rPr>
      </w:pPr>
      <w:bookmarkStart w:id="4" w:name="_Toc28359008"/>
      <w:bookmarkStart w:id="5" w:name="_Toc28359085"/>
      <w:bookmarkStart w:id="6" w:name="_Toc35393796"/>
      <w:bookmarkStart w:id="7" w:name="_Toc35393627"/>
      <w:r>
        <w:rPr>
          <w:rFonts w:hint="eastAsia" w:ascii="宋体" w:hAnsi="宋体" w:eastAsia="宋体" w:cs="宋体"/>
          <w:b/>
          <w:bCs w:val="0"/>
          <w:kern w:val="2"/>
          <w:sz w:val="24"/>
          <w:szCs w:val="24"/>
          <w:highlight w:val="none"/>
          <w:lang w:val="en-US" w:eastAsia="zh-CN" w:bidi="ar-SA"/>
        </w:rPr>
        <w:t>六、对本次招标提出询问，</w:t>
      </w:r>
      <w:r>
        <w:rPr>
          <w:rFonts w:hint="eastAsia" w:ascii="宋体" w:hAnsi="宋体" w:eastAsia="宋体" w:cs="宋体"/>
          <w:b/>
          <w:bCs w:val="0"/>
          <w:sz w:val="24"/>
          <w:szCs w:val="24"/>
          <w:highlight w:val="none"/>
        </w:rPr>
        <w:t>请按以下方式联系。</w:t>
      </w:r>
      <w:bookmarkEnd w:id="4"/>
      <w:bookmarkEnd w:id="5"/>
      <w:bookmarkEnd w:id="6"/>
      <w:bookmarkEnd w:id="7"/>
    </w:p>
    <w:p>
      <w:pPr>
        <w:widowControl/>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　　　1.采购人信息</w:t>
      </w:r>
    </w:p>
    <w:p>
      <w:pPr>
        <w:spacing w:line="360" w:lineRule="auto"/>
        <w:ind w:left="1079" w:leftChars="371" w:hanging="300" w:hangingChars="125"/>
        <w:jc w:val="left"/>
        <w:rPr>
          <w:rFonts w:hint="eastAsia" w:ascii="宋体" w:hAnsi="宋体" w:eastAsia="宋体" w:cs="宋体"/>
          <w:kern w:val="2"/>
          <w:sz w:val="24"/>
          <w:szCs w:val="24"/>
          <w:highlight w:val="none"/>
          <w:lang w:eastAsia="zh-CN" w:bidi="ar"/>
        </w:rPr>
      </w:pPr>
      <w:r>
        <w:rPr>
          <w:rFonts w:hint="eastAsia" w:ascii="宋体" w:hAnsi="宋体" w:eastAsia="宋体" w:cs="宋体"/>
          <w:sz w:val="24"/>
          <w:szCs w:val="24"/>
          <w:highlight w:val="none"/>
        </w:rPr>
        <w:t>名 称：</w:t>
      </w:r>
      <w:bookmarkStart w:id="8" w:name="_Toc28359086"/>
      <w:bookmarkStart w:id="9" w:name="_Toc28359009"/>
      <w:r>
        <w:rPr>
          <w:rFonts w:hint="eastAsia" w:ascii="宋体" w:hAnsi="宋体" w:eastAsia="宋体" w:cs="宋体"/>
          <w:kern w:val="2"/>
          <w:sz w:val="24"/>
          <w:szCs w:val="24"/>
          <w:highlight w:val="none"/>
          <w:lang w:eastAsia="zh-CN" w:bidi="ar"/>
        </w:rPr>
        <w:t>英吉沙县交通运输局</w:t>
      </w:r>
    </w:p>
    <w:p>
      <w:pPr>
        <w:spacing w:line="360" w:lineRule="auto"/>
        <w:ind w:left="1079" w:leftChars="371" w:hanging="300" w:hangingChars="125"/>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项目联系人（询问）：</w:t>
      </w:r>
      <w:r>
        <w:rPr>
          <w:rFonts w:hint="eastAsia" w:ascii="宋体" w:hAnsi="宋体" w:eastAsia="宋体" w:cs="宋体"/>
          <w:sz w:val="24"/>
          <w:szCs w:val="24"/>
          <w:highlight w:val="none"/>
          <w:u w:val="single"/>
          <w:lang w:val="en-US" w:eastAsia="zh-CN"/>
        </w:rPr>
        <w:t>阿布都瓦哈甫阿布力孜</w:t>
      </w:r>
      <w:r>
        <w:rPr>
          <w:rFonts w:hint="eastAsia" w:ascii="宋体" w:hAnsi="宋体" w:eastAsia="宋体" w:cs="宋体"/>
          <w:sz w:val="24"/>
          <w:szCs w:val="24"/>
          <w:highlight w:val="none"/>
        </w:rPr>
        <w:t xml:space="preserve">   　　　　　　　　　　</w:t>
      </w:r>
    </w:p>
    <w:p>
      <w:pPr>
        <w:spacing w:line="360" w:lineRule="auto"/>
        <w:ind w:left="1079" w:leftChars="371" w:hanging="300" w:hangingChars="125"/>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项目联系方式（询问）：</w:t>
      </w:r>
      <w:r>
        <w:rPr>
          <w:rFonts w:hint="eastAsia" w:ascii="宋体" w:hAnsi="宋体" w:eastAsia="宋体" w:cs="宋体"/>
          <w:sz w:val="24"/>
          <w:szCs w:val="24"/>
          <w:highlight w:val="none"/>
          <w:u w:val="single"/>
        </w:rPr>
        <w:t> </w:t>
      </w:r>
      <w:r>
        <w:rPr>
          <w:rFonts w:hint="eastAsia" w:ascii="宋体" w:hAnsi="宋体" w:eastAsia="宋体" w:cs="宋体"/>
          <w:sz w:val="24"/>
          <w:szCs w:val="24"/>
          <w:highlight w:val="none"/>
          <w:u w:val="single"/>
          <w:lang w:val="en-US" w:eastAsia="zh-CN"/>
        </w:rPr>
        <w:t>13899140682</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w:t>
      </w:r>
    </w:p>
    <w:bookmarkEnd w:id="8"/>
    <w:bookmarkEnd w:id="9"/>
    <w:p>
      <w:pPr>
        <w:spacing w:line="360" w:lineRule="auto"/>
        <w:ind w:firstLine="720" w:firstLineChars="300"/>
        <w:jc w:val="left"/>
        <w:rPr>
          <w:rFonts w:hint="eastAsia" w:ascii="宋体" w:hAnsi="宋体" w:eastAsia="宋体" w:cs="宋体"/>
          <w:sz w:val="24"/>
          <w:szCs w:val="24"/>
          <w:highlight w:val="none"/>
        </w:rPr>
      </w:pPr>
      <w:bookmarkStart w:id="10" w:name="_Toc28359087"/>
      <w:bookmarkStart w:id="11" w:name="_Toc28359010"/>
      <w:r>
        <w:rPr>
          <w:rFonts w:hint="eastAsia" w:ascii="宋体" w:hAnsi="宋体" w:eastAsia="宋体" w:cs="宋体"/>
          <w:sz w:val="24"/>
          <w:szCs w:val="24"/>
          <w:highlight w:val="none"/>
        </w:rPr>
        <w:t>2.采购代理机构信息</w:t>
      </w:r>
    </w:p>
    <w:p>
      <w:pPr>
        <w:spacing w:line="36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 xml:space="preserve">名  称： </w:t>
      </w:r>
      <w:r>
        <w:rPr>
          <w:rFonts w:hint="eastAsia" w:ascii="宋体" w:hAnsi="宋体" w:eastAsia="宋体" w:cs="宋体"/>
          <w:sz w:val="24"/>
          <w:szCs w:val="24"/>
          <w:highlight w:val="none"/>
          <w:u w:val="single"/>
          <w:lang w:eastAsia="zh-CN"/>
        </w:rPr>
        <w:t>新疆春秋工程项目管理集团有限公司喀什第一分公司</w:t>
      </w:r>
      <w:r>
        <w:rPr>
          <w:rFonts w:hint="eastAsia" w:ascii="宋体" w:hAnsi="宋体" w:eastAsia="宋体" w:cs="宋体"/>
          <w:sz w:val="24"/>
          <w:szCs w:val="24"/>
          <w:highlight w:val="none"/>
        </w:rPr>
        <w:t xml:space="preserve"> 　　　　　　　　　　　</w:t>
      </w:r>
    </w:p>
    <w:p>
      <w:pPr>
        <w:spacing w:line="36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 xml:space="preserve">地  址： </w:t>
      </w:r>
      <w:r>
        <w:rPr>
          <w:rFonts w:hint="eastAsia" w:ascii="宋体" w:hAnsi="宋体" w:eastAsia="宋体" w:cs="宋体"/>
          <w:sz w:val="24"/>
          <w:szCs w:val="24"/>
          <w:highlight w:val="none"/>
          <w:u w:val="single"/>
        </w:rPr>
        <w:t>新疆喀什地区喀什市恰萨街道班超路社区帕依纳普路276号西域名都小区二期1幢A区5层1051号</w:t>
      </w:r>
      <w:r>
        <w:rPr>
          <w:rFonts w:hint="eastAsia" w:ascii="宋体" w:hAnsi="宋体" w:eastAsia="宋体" w:cs="宋体"/>
          <w:sz w:val="24"/>
          <w:szCs w:val="24"/>
          <w:highlight w:val="none"/>
        </w:rPr>
        <w:t xml:space="preserve">　   </w:t>
      </w:r>
    </w:p>
    <w:p>
      <w:pPr>
        <w:spacing w:line="360" w:lineRule="auto"/>
        <w:ind w:firstLine="720" w:firstLineChars="3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项目联系人（询问）：</w:t>
      </w:r>
      <w:r>
        <w:rPr>
          <w:rFonts w:hint="eastAsia" w:ascii="宋体" w:hAnsi="宋体" w:cs="宋体"/>
          <w:sz w:val="24"/>
          <w:szCs w:val="24"/>
          <w:highlight w:val="none"/>
          <w:u w:val="single"/>
          <w:lang w:val="en-US" w:eastAsia="zh-CN"/>
        </w:rPr>
        <w:t>马剑</w:t>
      </w:r>
      <w:r>
        <w:rPr>
          <w:rFonts w:hint="eastAsia" w:ascii="宋体" w:hAnsi="宋体" w:eastAsia="宋体" w:cs="宋体"/>
          <w:sz w:val="24"/>
          <w:szCs w:val="24"/>
          <w:highlight w:val="none"/>
        </w:rPr>
        <w:t xml:space="preserve"> 　   　　　</w:t>
      </w:r>
    </w:p>
    <w:p>
      <w:pPr>
        <w:spacing w:line="360" w:lineRule="auto"/>
        <w:ind w:firstLine="720" w:firstLineChars="3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项目联系方式（询问）：</w:t>
      </w:r>
      <w:r>
        <w:rPr>
          <w:rFonts w:hint="eastAsia" w:ascii="宋体" w:hAnsi="宋体" w:eastAsia="宋体" w:cs="宋体"/>
          <w:sz w:val="24"/>
          <w:szCs w:val="24"/>
          <w:highlight w:val="none"/>
          <w:u w:val="single"/>
        </w:rPr>
        <w:t xml:space="preserve"> </w:t>
      </w:r>
      <w:r>
        <w:rPr>
          <w:rFonts w:hint="eastAsia" w:ascii="宋体" w:hAnsi="宋体" w:eastAsia="宋体" w:cs="宋体"/>
          <w:i w:val="0"/>
          <w:iCs w:val="0"/>
          <w:color w:val="auto"/>
          <w:sz w:val="24"/>
          <w:szCs w:val="24"/>
          <w:highlight w:val="none"/>
          <w:u w:val="single"/>
          <w:lang w:val="en-US" w:eastAsia="zh-CN"/>
        </w:rPr>
        <w:t xml:space="preserve">  13201336663 </w:t>
      </w:r>
      <w:r>
        <w:rPr>
          <w:rFonts w:hint="eastAsia" w:ascii="宋体" w:hAnsi="宋体" w:eastAsia="宋体" w:cs="宋体"/>
          <w:i w:val="0"/>
          <w:iCs w:val="0"/>
          <w:color w:val="auto"/>
          <w:sz w:val="24"/>
          <w:szCs w:val="24"/>
          <w:highlight w:val="none"/>
          <w:u w:val="single"/>
        </w:rPr>
        <w:t>　</w:t>
      </w:r>
      <w:bookmarkEnd w:id="10"/>
      <w:bookmarkEnd w:id="11"/>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FF80694"/>
    <w:rsid w:val="7FF806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Normal Indent"/>
    <w:basedOn w:val="1"/>
    <w:uiPriority w:val="0"/>
    <w:pPr>
      <w:autoSpaceDE w:val="0"/>
      <w:autoSpaceDN w:val="0"/>
      <w:adjustRightInd w:val="0"/>
      <w:ind w:firstLine="420"/>
      <w:jc w:val="left"/>
    </w:pPr>
    <w:rPr>
      <w:rFonts w:ascii="宋体"/>
      <w:kern w:val="0"/>
      <w:sz w:val="24"/>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2021-08-18T09:45:00Z</dcterms:created>
  <dc:creator>马剑</dc:creator>
  <cp:lastModifiedBy>马剑</cp:lastModifiedBy>
  <dcterms:modified xsi:type="dcterms:W3CDTF">2021-08-18T09:46:11Z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2C0E9DD89CB94932A4B96510A0FABFDD</vt:lpwstr>
  </property>
</Properties>
</file>