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B70" w:rsidRDefault="009F3B70" w:rsidP="009F3B70">
      <w:pPr>
        <w:pStyle w:val="1"/>
        <w:spacing w:before="0" w:after="0" w:line="460" w:lineRule="exact"/>
        <w:jc w:val="center"/>
        <w:rPr>
          <w:rFonts w:ascii="宋体" w:hAnsi="宋体" w:hint="eastAsia"/>
        </w:rPr>
      </w:pPr>
      <w:r>
        <w:rPr>
          <w:rFonts w:ascii="宋体" w:hAnsi="宋体" w:hint="eastAsia"/>
        </w:rPr>
        <w:t>招标公告</w:t>
      </w:r>
    </w:p>
    <w:p w:rsidR="009F3B70" w:rsidRDefault="009F3B70" w:rsidP="009F3B70">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35393621"/>
      <w:bookmarkStart w:id="1" w:name="_Toc35393790"/>
      <w:bookmarkStart w:id="2" w:name="_Toc28359079"/>
      <w:bookmarkStart w:id="3" w:name="_Toc28359002"/>
      <w:bookmarkStart w:id="4" w:name="_Hlk24379207"/>
      <w:r>
        <w:rPr>
          <w:rFonts w:ascii="宋体" w:hAnsi="宋体" w:cs="宋体" w:hint="eastAsia"/>
          <w:szCs w:val="21"/>
        </w:rPr>
        <w:t>项目概况</w:t>
      </w:r>
    </w:p>
    <w:p w:rsidR="009F3B70" w:rsidRDefault="009F3B70" w:rsidP="009F3B70">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新疆大学学生餐饮管理服务中心2021-2022年大宗物资洗消用品采购项目的潜在供应商应在新疆世纪星工程咨询有限公司（乌鲁木齐开发区黄山街81号一品九点阳光七号公寓楼九楼）获取采购文件，并于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13</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9F3B70" w:rsidRDefault="009F3B70" w:rsidP="009F3B70">
      <w:pPr>
        <w:spacing w:line="440" w:lineRule="exact"/>
        <w:ind w:firstLine="200"/>
        <w:rPr>
          <w:rFonts w:ascii="宋体" w:hAnsi="宋体" w:cs="宋体" w:hint="eastAsia"/>
          <w:b/>
          <w:bCs/>
          <w:szCs w:val="21"/>
        </w:rPr>
      </w:pPr>
    </w:p>
    <w:p w:rsidR="009F3B70" w:rsidRDefault="009F3B70" w:rsidP="009F3B70">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Pr>
          <w:rFonts w:ascii="宋体" w:hAnsi="宋体" w:cs="宋体" w:hint="eastAsia"/>
          <w:szCs w:val="21"/>
        </w:rPr>
        <w:t>-015</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项目名称：新疆大学学生餐饮管理服务中心2021-2022年大宗物资洗消用品采购项目</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采购方式：公开招标</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预算金额：</w:t>
      </w:r>
      <w:r>
        <w:rPr>
          <w:rFonts w:ascii="宋体" w:hAnsi="宋体" w:cs="宋体"/>
          <w:kern w:val="0"/>
          <w:sz w:val="22"/>
        </w:rPr>
        <w:t>129866</w:t>
      </w:r>
      <w:r>
        <w:rPr>
          <w:rFonts w:ascii="宋体" w:hAnsi="宋体" w:hint="eastAsia"/>
          <w:szCs w:val="21"/>
        </w:rPr>
        <w:t>元/年（具体已实际发生量为准）</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最高限价：</w:t>
      </w:r>
      <w:r>
        <w:rPr>
          <w:rFonts w:ascii="宋体" w:hAnsi="宋体" w:cs="宋体"/>
          <w:kern w:val="0"/>
          <w:sz w:val="22"/>
        </w:rPr>
        <w:t>129866</w:t>
      </w:r>
      <w:r>
        <w:rPr>
          <w:rFonts w:ascii="宋体" w:hAnsi="宋体" w:hint="eastAsia"/>
          <w:szCs w:val="21"/>
        </w:rPr>
        <w:t>元/年（具体已实际发生量为准）。单项货物</w:t>
      </w:r>
      <w:r>
        <w:rPr>
          <w:rFonts w:ascii="宋体" w:hAnsi="宋体" w:cs="宋体" w:hint="eastAsia"/>
          <w:szCs w:val="21"/>
        </w:rPr>
        <w:t>最高限价</w:t>
      </w:r>
      <w:r>
        <w:rPr>
          <w:rFonts w:ascii="宋体" w:hAnsi="宋体" w:hint="eastAsia"/>
          <w:szCs w:val="21"/>
        </w:rPr>
        <w:t>详见</w:t>
      </w:r>
      <w:r>
        <w:rPr>
          <w:rFonts w:ascii="宋体" w:hAnsi="宋体" w:cs="宋体" w:hint="eastAsia"/>
          <w:szCs w:val="21"/>
        </w:rPr>
        <w:t>采购文件第四章采购货物清单及技术参数。</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采购需求：本项目内容的供应、运输、装卸、搬运、验收及售后服务等（详见采购文件第四章采购货物清单及技术参数）。</w:t>
      </w:r>
    </w:p>
    <w:p w:rsidR="009F3B70" w:rsidRDefault="009F3B70" w:rsidP="009F3B70">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合同履行期限：自合同签订日起一年</w:t>
      </w:r>
    </w:p>
    <w:p w:rsidR="009F3B70" w:rsidRDefault="009F3B70" w:rsidP="009F3B70">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9F3B70" w:rsidRDefault="009F3B70" w:rsidP="009F3B70">
      <w:pPr>
        <w:spacing w:line="440" w:lineRule="exact"/>
        <w:ind w:firstLine="200"/>
        <w:rPr>
          <w:rFonts w:ascii="宋体" w:hAnsi="宋体" w:cs="宋体"/>
          <w:b/>
          <w:bCs/>
          <w:szCs w:val="21"/>
        </w:rPr>
      </w:pPr>
      <w:bookmarkStart w:id="5" w:name="_Toc35393791"/>
      <w:bookmarkStart w:id="6" w:name="_Toc28359003"/>
      <w:bookmarkStart w:id="7" w:name="_Toc28359080"/>
      <w:bookmarkStart w:id="8" w:name="_Toc35393622"/>
      <w:r>
        <w:rPr>
          <w:rFonts w:ascii="宋体" w:hAnsi="宋体" w:cs="宋体" w:hint="eastAsia"/>
          <w:b/>
          <w:bCs/>
          <w:szCs w:val="21"/>
        </w:rPr>
        <w:t>二、申请人的资格要求：</w:t>
      </w:r>
      <w:bookmarkEnd w:id="5"/>
      <w:bookmarkEnd w:id="6"/>
      <w:bookmarkEnd w:id="7"/>
      <w:bookmarkEnd w:id="8"/>
    </w:p>
    <w:p w:rsidR="009F3B70" w:rsidRDefault="009F3B70" w:rsidP="009F3B70">
      <w:pPr>
        <w:spacing w:line="440" w:lineRule="exact"/>
        <w:ind w:firstLineChars="200" w:firstLine="420"/>
        <w:rPr>
          <w:rFonts w:ascii="宋体" w:hAnsi="宋体" w:cs="宋体" w:hint="eastAsia"/>
          <w:szCs w:val="21"/>
        </w:rPr>
      </w:pPr>
      <w:bookmarkStart w:id="9" w:name="_Toc28359081"/>
      <w:bookmarkStart w:id="10" w:name="_Toc28359004"/>
      <w:r>
        <w:rPr>
          <w:rFonts w:ascii="宋体" w:hAnsi="宋体" w:cs="宋体" w:hint="eastAsia"/>
          <w:szCs w:val="21"/>
        </w:rPr>
        <w:t>1.满足《中华人民共和国政府采购法》第二十二条规定；</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2.落实政府采购政策需满足的资格要求：</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（1）《政府采购促进中小企业发展管理办法》（财库〔2020〕46号）；</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（2）《财政部、司法部关于政府采购支持监狱企业发展有关问题的通知》（财库〔2014〕68号）；</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（3）《财政部民政部中国残疾人联合会关于促进残疾人就业政府采购政策的通知》财库〔2017〕141号。</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3.本项目的特定资格要求：</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（1）具有独立承担民事责任能力的在中华人民共和国境内注册的法人、其他组织或者自然人；企业营业执照或三证合一营业执照；</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（2）通过“信用中国”网站（www.creditchina.gov.cn）和中国政府采购网（www.ccgp.gov.cn）查询信用记录（截止时点为投标截止时间），被列入失信被执行人、重</w:t>
      </w:r>
      <w:r>
        <w:rPr>
          <w:rFonts w:ascii="宋体" w:hAnsi="宋体" w:cs="宋体" w:hint="eastAsia"/>
          <w:szCs w:val="21"/>
        </w:rPr>
        <w:lastRenderedPageBreak/>
        <w:t>大税收违法案件当事人名单、政府采购严重违法失信行为记录名单的供应商，没有资格参加本项目的采购活动；</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3）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4）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9F3B70" w:rsidRDefault="009F3B70" w:rsidP="009F3B70">
      <w:pPr>
        <w:spacing w:line="440" w:lineRule="exact"/>
        <w:ind w:firstLineChars="200" w:firstLine="420"/>
        <w:rPr>
          <w:rFonts w:ascii="宋体" w:hAnsi="宋体" w:cs="宋体"/>
          <w:szCs w:val="21"/>
        </w:rPr>
      </w:pPr>
      <w:r>
        <w:rPr>
          <w:rFonts w:ascii="宋体" w:hAnsi="宋体" w:cs="宋体" w:hint="eastAsia"/>
          <w:szCs w:val="21"/>
        </w:rPr>
        <w:t>（5）本项目不接受联合体投标。</w:t>
      </w:r>
    </w:p>
    <w:p w:rsidR="009F3B70" w:rsidRDefault="009F3B70" w:rsidP="009F3B70">
      <w:pPr>
        <w:spacing w:line="440" w:lineRule="exact"/>
        <w:ind w:firstLine="200"/>
        <w:rPr>
          <w:rFonts w:ascii="宋体" w:hAnsi="宋体" w:cs="宋体"/>
          <w:b/>
          <w:bCs/>
          <w:szCs w:val="21"/>
        </w:rPr>
      </w:pPr>
      <w:bookmarkStart w:id="11" w:name="_Toc35393792"/>
      <w:bookmarkStart w:id="12" w:name="_Toc35393623"/>
      <w:r>
        <w:rPr>
          <w:rFonts w:ascii="宋体" w:hAnsi="宋体" w:cs="宋体" w:hint="eastAsia"/>
          <w:b/>
          <w:bCs/>
          <w:szCs w:val="21"/>
        </w:rPr>
        <w:t>三、获取采购文件</w:t>
      </w:r>
      <w:bookmarkEnd w:id="9"/>
      <w:bookmarkEnd w:id="10"/>
      <w:bookmarkEnd w:id="11"/>
      <w:bookmarkEnd w:id="12"/>
    </w:p>
    <w:p w:rsidR="009F3B70" w:rsidRDefault="009F3B70" w:rsidP="009F3B70">
      <w:pPr>
        <w:spacing w:line="440" w:lineRule="exact"/>
        <w:ind w:firstLineChars="200" w:firstLine="420"/>
        <w:rPr>
          <w:rFonts w:ascii="宋体" w:hAnsi="宋体" w:cs="宋体"/>
          <w:szCs w:val="21"/>
        </w:rPr>
      </w:pPr>
      <w:bookmarkStart w:id="13" w:name="_Toc28359005"/>
      <w:bookmarkStart w:id="14" w:name="_Toc28359082"/>
      <w:bookmarkStart w:id="15" w:name="_Toc35393793"/>
      <w:bookmarkStart w:id="16" w:name="_Toc35393624"/>
      <w:r>
        <w:rPr>
          <w:rFonts w:ascii="宋体" w:hAnsi="宋体" w:cs="宋体" w:hint="eastAsia"/>
          <w:szCs w:val="21"/>
        </w:rPr>
        <w:t>时间：2021年08月24日至2021年08月30日，每天上午10时30分至13时30分，下午15时30分至18时30分（北京时间，法定节假日除外）</w:t>
      </w:r>
    </w:p>
    <w:p w:rsidR="009F3B70" w:rsidRDefault="009F3B70" w:rsidP="009F3B70">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9F3B70" w:rsidRDefault="009F3B70" w:rsidP="009F3B70">
      <w:pPr>
        <w:spacing w:line="440" w:lineRule="exact"/>
        <w:ind w:firstLineChars="200" w:firstLine="420"/>
        <w:rPr>
          <w:rFonts w:ascii="宋体" w:hAnsi="宋体" w:cs="宋体"/>
          <w:szCs w:val="21"/>
        </w:rPr>
      </w:pPr>
      <w:r>
        <w:rPr>
          <w:rFonts w:ascii="宋体" w:hAnsi="宋体" w:cs="宋体" w:hint="eastAsia"/>
          <w:szCs w:val="21"/>
        </w:rPr>
        <w:t>方式：现场获取</w:t>
      </w:r>
    </w:p>
    <w:p w:rsidR="009F3B70" w:rsidRDefault="009F3B70" w:rsidP="009F3B70">
      <w:pPr>
        <w:spacing w:line="440" w:lineRule="exact"/>
        <w:ind w:firstLineChars="200" w:firstLine="420"/>
        <w:rPr>
          <w:rFonts w:ascii="宋体" w:hAnsi="宋体" w:cs="宋体"/>
          <w:szCs w:val="21"/>
        </w:rPr>
      </w:pPr>
      <w:r>
        <w:rPr>
          <w:rFonts w:ascii="宋体" w:hAnsi="宋体" w:cs="宋体" w:hint="eastAsia"/>
          <w:szCs w:val="21"/>
        </w:rPr>
        <w:t>售价：200元/本</w:t>
      </w:r>
    </w:p>
    <w:p w:rsidR="009F3B70" w:rsidRDefault="009F3B70" w:rsidP="009F3B70">
      <w:pPr>
        <w:spacing w:line="440" w:lineRule="exact"/>
        <w:ind w:firstLine="200"/>
        <w:rPr>
          <w:rFonts w:ascii="宋体" w:hAnsi="宋体" w:cs="宋体"/>
          <w:b/>
          <w:bCs/>
          <w:szCs w:val="21"/>
        </w:rPr>
      </w:pPr>
      <w:r>
        <w:rPr>
          <w:rFonts w:ascii="宋体" w:hAnsi="宋体" w:cs="宋体" w:hint="eastAsia"/>
          <w:b/>
          <w:bCs/>
          <w:szCs w:val="21"/>
        </w:rPr>
        <w:t>四、提交投标文件</w:t>
      </w:r>
      <w:bookmarkEnd w:id="13"/>
      <w:bookmarkEnd w:id="14"/>
      <w:r>
        <w:rPr>
          <w:rFonts w:ascii="宋体" w:hAnsi="宋体" w:cs="宋体" w:hint="eastAsia"/>
          <w:b/>
          <w:bCs/>
          <w:szCs w:val="21"/>
        </w:rPr>
        <w:t>截止时间、开标时间和地点</w:t>
      </w:r>
      <w:bookmarkEnd w:id="15"/>
      <w:bookmarkEnd w:id="16"/>
    </w:p>
    <w:p w:rsidR="009F3B70" w:rsidRDefault="009F3B70" w:rsidP="009F3B70">
      <w:pPr>
        <w:spacing w:line="440" w:lineRule="exact"/>
        <w:ind w:firstLine="200"/>
        <w:rPr>
          <w:rFonts w:ascii="宋体" w:hAnsi="宋体" w:cs="宋体"/>
          <w:szCs w:val="21"/>
        </w:rPr>
      </w:pPr>
      <w:bookmarkStart w:id="17" w:name="_Toc28359084"/>
      <w:bookmarkStart w:id="18" w:name="_Toc35393794"/>
      <w:bookmarkStart w:id="19" w:name="_Toc28359007"/>
      <w:bookmarkStart w:id="20" w:name="_Toc35393625"/>
      <w:r>
        <w:rPr>
          <w:rFonts w:ascii="宋体" w:hAnsi="宋体" w:cs="宋体" w:hint="eastAsia"/>
          <w:szCs w:val="21"/>
        </w:rPr>
        <w:t>提交投标文件截止时间：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13</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9F3B70" w:rsidRDefault="009F3B70" w:rsidP="009F3B70">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9F3B70" w:rsidRDefault="009F3B70" w:rsidP="009F3B70">
      <w:pPr>
        <w:spacing w:line="440" w:lineRule="exact"/>
        <w:ind w:firstLine="200"/>
        <w:rPr>
          <w:rFonts w:ascii="宋体" w:hAnsi="宋体" w:cs="宋体"/>
          <w:szCs w:val="21"/>
        </w:rPr>
      </w:pPr>
      <w:r>
        <w:rPr>
          <w:rFonts w:ascii="宋体" w:hAnsi="宋体" w:cs="宋体" w:hint="eastAsia"/>
          <w:szCs w:val="21"/>
        </w:rPr>
        <w:t>开标时间：</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13</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w:t>
      </w:r>
      <w:r>
        <w:rPr>
          <w:rFonts w:ascii="宋体" w:hAnsi="宋体" w:cs="宋体" w:hint="eastAsia"/>
          <w:szCs w:val="21"/>
        </w:rPr>
        <w:t>（北京时间）</w:t>
      </w:r>
    </w:p>
    <w:p w:rsidR="009F3B70" w:rsidRDefault="009F3B70" w:rsidP="009F3B70">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9F3B70" w:rsidRDefault="009F3B70" w:rsidP="009F3B70">
      <w:pPr>
        <w:spacing w:line="440" w:lineRule="exact"/>
        <w:ind w:firstLine="200"/>
        <w:rPr>
          <w:rFonts w:ascii="宋体" w:hAnsi="宋体" w:cs="宋体"/>
          <w:b/>
          <w:bCs/>
          <w:szCs w:val="21"/>
        </w:rPr>
      </w:pPr>
      <w:r>
        <w:rPr>
          <w:rFonts w:ascii="宋体" w:hAnsi="宋体" w:cs="宋体" w:hint="eastAsia"/>
          <w:b/>
          <w:bCs/>
          <w:szCs w:val="21"/>
        </w:rPr>
        <w:t>五、公告期限</w:t>
      </w:r>
      <w:bookmarkEnd w:id="17"/>
      <w:bookmarkEnd w:id="18"/>
      <w:bookmarkEnd w:id="19"/>
      <w:bookmarkEnd w:id="20"/>
    </w:p>
    <w:p w:rsidR="009F3B70" w:rsidRDefault="009F3B70" w:rsidP="009F3B70">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9F3B70" w:rsidRDefault="009F3B70" w:rsidP="009F3B70">
      <w:pPr>
        <w:spacing w:line="440" w:lineRule="exact"/>
        <w:ind w:firstLine="200"/>
        <w:rPr>
          <w:rFonts w:ascii="宋体" w:hAnsi="宋体" w:cs="宋体"/>
          <w:b/>
          <w:bCs/>
          <w:szCs w:val="21"/>
        </w:rPr>
      </w:pPr>
      <w:bookmarkStart w:id="21" w:name="_Toc35393795"/>
      <w:bookmarkStart w:id="22" w:name="_Toc35393626"/>
      <w:r>
        <w:rPr>
          <w:rFonts w:ascii="宋体" w:hAnsi="宋体" w:cs="宋体" w:hint="eastAsia"/>
          <w:b/>
          <w:bCs/>
          <w:szCs w:val="21"/>
        </w:rPr>
        <w:t>六、其他补充事宜</w:t>
      </w:r>
      <w:bookmarkEnd w:id="21"/>
      <w:bookmarkEnd w:id="22"/>
    </w:p>
    <w:p w:rsidR="009F3B70" w:rsidRDefault="009F3B70" w:rsidP="009F3B70">
      <w:pPr>
        <w:spacing w:line="440" w:lineRule="exact"/>
        <w:ind w:firstLineChars="200" w:firstLine="420"/>
        <w:rPr>
          <w:rFonts w:ascii="宋体" w:hAnsi="宋体" w:cs="宋体" w:hint="eastAsia"/>
          <w:szCs w:val="21"/>
        </w:rPr>
      </w:pPr>
      <w:bookmarkStart w:id="23" w:name="_Toc35393627"/>
      <w:bookmarkStart w:id="24" w:name="_Toc28359008"/>
      <w:bookmarkStart w:id="25" w:name="_Toc28359085"/>
      <w:bookmarkStart w:id="26" w:name="_Toc35393796"/>
      <w:r>
        <w:rPr>
          <w:rFonts w:ascii="宋体" w:hAnsi="宋体" w:cs="宋体" w:hint="eastAsia"/>
          <w:szCs w:val="21"/>
        </w:rPr>
        <w:t>1.获取采购文件时应提交的资料：（1）如</w:t>
      </w:r>
      <w:r>
        <w:rPr>
          <w:rFonts w:ascii="宋体" w:hAnsi="宋体" w:cs="宋体"/>
          <w:szCs w:val="21"/>
        </w:rPr>
        <w:t>供应商为</w:t>
      </w:r>
      <w:r>
        <w:rPr>
          <w:rFonts w:ascii="宋体" w:hAnsi="宋体" w:cs="宋体" w:hint="eastAsia"/>
          <w:szCs w:val="21"/>
        </w:rPr>
        <w:t>企业须提供：企业营业执照、法定代表人身份证明或法人授权委托书、法定代表人身份证或委托代理人身份证；（1）如</w:t>
      </w:r>
      <w:r>
        <w:rPr>
          <w:rFonts w:ascii="宋体" w:hAnsi="宋体" w:cs="宋体"/>
          <w:szCs w:val="21"/>
        </w:rPr>
        <w:t>供应商为</w:t>
      </w:r>
      <w:r>
        <w:rPr>
          <w:rFonts w:ascii="宋体" w:hAnsi="宋体" w:cs="宋体" w:hint="eastAsia"/>
          <w:szCs w:val="21"/>
        </w:rPr>
        <w:t>自然人须提供：自然人身份证明、（2）“信用中国”查询失信被执行人、重大税收违法案件</w:t>
      </w:r>
      <w:r>
        <w:rPr>
          <w:rFonts w:ascii="宋体" w:hAnsi="宋体" w:cs="宋体" w:hint="eastAsia"/>
          <w:szCs w:val="21"/>
        </w:rPr>
        <w:lastRenderedPageBreak/>
        <w:t>当事人名单及“中国政府采购网”查询政府采购严重违法失信行为记录名单截图等资料复印件加盖公章两份。</w:t>
      </w:r>
    </w:p>
    <w:p w:rsidR="009F3B70" w:rsidRDefault="009F3B70" w:rsidP="009F3B70">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3"/>
      <w:bookmarkEnd w:id="24"/>
      <w:bookmarkEnd w:id="25"/>
      <w:bookmarkEnd w:id="26"/>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1.采购人信息</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名 称：新疆大学</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地址：乌鲁木齐市天山区胜利路666号</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联系人：张老师</w:t>
      </w:r>
    </w:p>
    <w:p w:rsidR="009F3B70" w:rsidRDefault="009F3B70" w:rsidP="009F3B70">
      <w:pPr>
        <w:spacing w:line="440" w:lineRule="exact"/>
        <w:ind w:firstLineChars="200" w:firstLine="420"/>
        <w:rPr>
          <w:rFonts w:ascii="宋体" w:hAnsi="宋体" w:cs="宋体"/>
          <w:szCs w:val="21"/>
        </w:rPr>
      </w:pPr>
      <w:r>
        <w:rPr>
          <w:rFonts w:ascii="宋体" w:hAnsi="宋体" w:cs="宋体" w:hint="eastAsia"/>
          <w:szCs w:val="21"/>
        </w:rPr>
        <w:t>联系方式：0991-8590039</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2.采购代理机构信息</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名 称：新疆世纪星工程咨询有限公司</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地址：乌鲁木齐开发区黄山街81号一品九点阳光七号公寓楼九楼</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项目联系人：马莉、李春雪</w:t>
      </w:r>
    </w:p>
    <w:p w:rsidR="009F3B70" w:rsidRDefault="009F3B70" w:rsidP="009F3B70">
      <w:pPr>
        <w:spacing w:line="440" w:lineRule="exact"/>
        <w:ind w:firstLineChars="200" w:firstLine="420"/>
        <w:rPr>
          <w:rFonts w:ascii="宋体" w:hAnsi="宋体" w:cs="宋体" w:hint="eastAsia"/>
          <w:szCs w:val="21"/>
        </w:rPr>
      </w:pPr>
      <w:r>
        <w:rPr>
          <w:rFonts w:ascii="宋体" w:hAnsi="宋体" w:cs="宋体" w:hint="eastAsia"/>
          <w:szCs w:val="21"/>
        </w:rPr>
        <w:t>电话：0991-3678303</w:t>
      </w:r>
    </w:p>
    <w:p w:rsidR="009F3B70" w:rsidRDefault="009F3B70" w:rsidP="009F3B70">
      <w:pPr>
        <w:spacing w:line="440" w:lineRule="exact"/>
        <w:ind w:firstLineChars="200" w:firstLine="420"/>
        <w:rPr>
          <w:rFonts w:ascii="宋体" w:hAnsi="宋体" w:cs="宋体"/>
          <w:szCs w:val="21"/>
        </w:rPr>
      </w:pPr>
      <w:r>
        <w:rPr>
          <w:rFonts w:ascii="宋体" w:hAnsi="宋体" w:cs="宋体" w:hint="eastAsia"/>
          <w:szCs w:val="21"/>
        </w:rPr>
        <w:t>财政监督电话：0991-2359482</w:t>
      </w:r>
    </w:p>
    <w:p w:rsidR="009F3B70" w:rsidRDefault="009F3B70" w:rsidP="009F3B70">
      <w:pPr>
        <w:spacing w:line="480" w:lineRule="exact"/>
        <w:ind w:firstLineChars="200" w:firstLine="420"/>
        <w:rPr>
          <w:rFonts w:ascii="宋体" w:hAnsi="宋体" w:hint="eastAsia"/>
          <w:szCs w:val="21"/>
        </w:rPr>
      </w:pPr>
    </w:p>
    <w:p w:rsidR="009F3B70" w:rsidRDefault="009F3B70" w:rsidP="009F3B70">
      <w:pPr>
        <w:spacing w:line="480" w:lineRule="exact"/>
        <w:ind w:firstLineChars="200" w:firstLine="420"/>
        <w:rPr>
          <w:rFonts w:ascii="宋体" w:hAnsi="宋体" w:hint="eastAsia"/>
          <w:szCs w:val="21"/>
        </w:rPr>
      </w:pPr>
    </w:p>
    <w:p w:rsidR="00B94A0D" w:rsidRPr="009F3B70" w:rsidRDefault="00B94A0D">
      <w:bookmarkStart w:id="27" w:name="_GoBack"/>
      <w:bookmarkEnd w:id="27"/>
    </w:p>
    <w:sectPr w:rsidR="00B94A0D" w:rsidRPr="009F3B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EFC" w:rsidRDefault="00533EFC" w:rsidP="009F3B70">
      <w:r>
        <w:separator/>
      </w:r>
    </w:p>
  </w:endnote>
  <w:endnote w:type="continuationSeparator" w:id="0">
    <w:p w:rsidR="00533EFC" w:rsidRDefault="00533EFC" w:rsidP="009F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EFC" w:rsidRDefault="00533EFC" w:rsidP="009F3B70">
      <w:r>
        <w:separator/>
      </w:r>
    </w:p>
  </w:footnote>
  <w:footnote w:type="continuationSeparator" w:id="0">
    <w:p w:rsidR="00533EFC" w:rsidRDefault="00533EFC" w:rsidP="009F3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19"/>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561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33EFC"/>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3B70"/>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31698"/>
    <w:rsid w:val="00E40780"/>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F4EC42-8967-4712-9CA9-1580FB5D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9F3B70"/>
    <w:pPr>
      <w:widowControl w:val="0"/>
      <w:jc w:val="both"/>
    </w:pPr>
    <w:rPr>
      <w:rFonts w:ascii="Times New Roman" w:eastAsia="宋体" w:hAnsi="Times New Roman" w:cs="Times New Roman"/>
      <w:szCs w:val="24"/>
    </w:rPr>
  </w:style>
  <w:style w:type="paragraph" w:styleId="1">
    <w:name w:val="heading 1"/>
    <w:basedOn w:val="a"/>
    <w:next w:val="a"/>
    <w:link w:val="1Char"/>
    <w:qFormat/>
    <w:rsid w:val="009F3B70"/>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9F3B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3B7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F3B70"/>
    <w:rPr>
      <w:sz w:val="18"/>
      <w:szCs w:val="18"/>
    </w:rPr>
  </w:style>
  <w:style w:type="paragraph" w:styleId="a4">
    <w:name w:val="footer"/>
    <w:basedOn w:val="a"/>
    <w:link w:val="Char0"/>
    <w:uiPriority w:val="99"/>
    <w:unhideWhenUsed/>
    <w:rsid w:val="009F3B7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3B70"/>
    <w:rPr>
      <w:sz w:val="18"/>
      <w:szCs w:val="18"/>
    </w:rPr>
  </w:style>
  <w:style w:type="character" w:customStyle="1" w:styleId="1Char">
    <w:name w:val="标题 1 Char"/>
    <w:basedOn w:val="a0"/>
    <w:link w:val="1"/>
    <w:rsid w:val="009F3B70"/>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9F3B7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2</cp:revision>
  <dcterms:created xsi:type="dcterms:W3CDTF">2021-08-23T08:50:00Z</dcterms:created>
  <dcterms:modified xsi:type="dcterms:W3CDTF">2021-08-23T08:51:00Z</dcterms:modified>
</cp:coreProperties>
</file>