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仿宋_GB2312" w:hAnsi="仿宋_GB2312" w:eastAsia="仿宋_GB2312" w:cs="仿宋_GB2312"/>
          <w:b/>
          <w:bCs/>
          <w:color w:val="000000"/>
          <w:kern w:val="0"/>
          <w:sz w:val="40"/>
          <w:szCs w:val="40"/>
          <w:lang w:val="en-US" w:eastAsia="zh-CN" w:bidi="ar"/>
        </w:rPr>
      </w:pPr>
      <w:r>
        <w:rPr>
          <w:rFonts w:hint="eastAsia" w:ascii="仿宋_GB2312" w:hAnsi="仿宋_GB2312" w:eastAsia="仿宋_GB2312" w:cs="仿宋_GB2312"/>
          <w:b/>
          <w:bCs/>
          <w:color w:val="000000"/>
          <w:kern w:val="0"/>
          <w:sz w:val="40"/>
          <w:szCs w:val="40"/>
          <w:lang w:val="en-US" w:eastAsia="zh-CN" w:bidi="ar"/>
        </w:rPr>
        <w:fldChar w:fldCharType="begin"/>
      </w:r>
      <w:r>
        <w:rPr>
          <w:rFonts w:hint="eastAsia" w:ascii="仿宋_GB2312" w:hAnsi="仿宋_GB2312" w:eastAsia="仿宋_GB2312" w:cs="仿宋_GB2312"/>
          <w:b/>
          <w:bCs/>
          <w:color w:val="000000"/>
          <w:kern w:val="0"/>
          <w:sz w:val="40"/>
          <w:szCs w:val="40"/>
          <w:lang w:val="en-US" w:eastAsia="zh-CN" w:bidi="ar"/>
        </w:rPr>
        <w:instrText xml:space="preserve"> HYPERLINK "https://www.zcygov.cn/delegation-order/order/orderInfo/detail/6821773913923330357" \t "https://www.zcygov.cn/delegation-order/order/_blank" </w:instrText>
      </w:r>
      <w:r>
        <w:rPr>
          <w:rFonts w:hint="eastAsia" w:ascii="仿宋_GB2312" w:hAnsi="仿宋_GB2312" w:eastAsia="仿宋_GB2312" w:cs="仿宋_GB2312"/>
          <w:b/>
          <w:bCs/>
          <w:color w:val="000000"/>
          <w:kern w:val="0"/>
          <w:sz w:val="40"/>
          <w:szCs w:val="40"/>
          <w:lang w:val="en-US" w:eastAsia="zh-CN" w:bidi="ar"/>
        </w:rPr>
        <w:fldChar w:fldCharType="separate"/>
      </w:r>
      <w:r>
        <w:rPr>
          <w:rFonts w:hint="eastAsia" w:ascii="仿宋_GB2312" w:hAnsi="仿宋_GB2312" w:eastAsia="仿宋_GB2312" w:cs="仿宋_GB2312"/>
          <w:b/>
          <w:bCs/>
          <w:color w:val="000000"/>
          <w:kern w:val="0"/>
          <w:sz w:val="40"/>
          <w:szCs w:val="40"/>
          <w:lang w:val="en-US" w:eastAsia="zh-CN" w:bidi="ar"/>
        </w:rPr>
        <w:t>莎车县人民医院医疗设备及手术器械采购项目</w:t>
      </w:r>
      <w:r>
        <w:rPr>
          <w:rFonts w:hint="eastAsia" w:ascii="仿宋_GB2312" w:hAnsi="仿宋_GB2312" w:eastAsia="仿宋_GB2312" w:cs="仿宋_GB2312"/>
          <w:b/>
          <w:bCs/>
          <w:color w:val="000000"/>
          <w:kern w:val="0"/>
          <w:sz w:val="40"/>
          <w:szCs w:val="40"/>
          <w:lang w:val="en-US" w:eastAsia="zh-CN" w:bidi="ar"/>
        </w:rPr>
        <w:fldChar w:fldCharType="end"/>
      </w:r>
    </w:p>
    <w:p>
      <w:pPr>
        <w:keepNext w:val="0"/>
        <w:keepLines w:val="0"/>
        <w:widowControl/>
        <w:suppressLineNumbers w:val="0"/>
        <w:jc w:val="center"/>
        <w:rPr>
          <w:rFonts w:hint="default" w:ascii="仿宋_GB2312" w:hAnsi="仿宋_GB2312" w:eastAsia="仿宋_GB2312" w:cs="仿宋_GB2312"/>
          <w:b/>
          <w:bCs/>
          <w:color w:val="000000"/>
          <w:kern w:val="0"/>
          <w:sz w:val="40"/>
          <w:szCs w:val="40"/>
          <w:lang w:val="en-US" w:eastAsia="zh-CN" w:bidi="ar"/>
        </w:rPr>
      </w:pPr>
      <w:r>
        <w:rPr>
          <w:rFonts w:hint="eastAsia" w:ascii="仿宋_GB2312" w:hAnsi="仿宋_GB2312" w:eastAsia="仿宋_GB2312" w:cs="仿宋_GB2312"/>
          <w:b/>
          <w:bCs/>
          <w:color w:val="000000"/>
          <w:kern w:val="0"/>
          <w:sz w:val="40"/>
          <w:szCs w:val="40"/>
          <w:lang w:val="en-US" w:eastAsia="zh-CN" w:bidi="ar"/>
        </w:rPr>
        <w:t>政府采购需求书</w:t>
      </w:r>
    </w:p>
    <w:p>
      <w:pPr>
        <w:keepNext w:val="0"/>
        <w:keepLines w:val="0"/>
        <w:widowControl/>
        <w:suppressLineNumbers w:val="0"/>
        <w:ind w:firstLine="562" w:firstLineChars="200"/>
        <w:jc w:val="both"/>
        <w:rPr>
          <w:rFonts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28"/>
          <w:szCs w:val="28"/>
          <w:lang w:val="en-US" w:eastAsia="zh-CN" w:bidi="ar"/>
        </w:rPr>
        <w:t>一、采购标的需实现的功能或者目标，以及为落实政府采购政策需满足的要求：</w:t>
      </w:r>
    </w:p>
    <w:p>
      <w:pPr>
        <w:spacing w:line="360" w:lineRule="auto"/>
        <w:rPr>
          <w:rFonts w:hint="eastAsia"/>
          <w:sz w:val="24"/>
          <w:szCs w:val="24"/>
          <w:lang w:val="en-US" w:eastAsia="zh-CN"/>
        </w:rPr>
      </w:pPr>
      <w:r>
        <w:rPr>
          <w:rFonts w:hint="eastAsia"/>
          <w:sz w:val="24"/>
          <w:szCs w:val="24"/>
          <w:lang w:val="en-US" w:eastAsia="zh-CN"/>
        </w:rPr>
        <w:t>（一）采购标的需实现的功能或者目标：</w:t>
      </w:r>
    </w:p>
    <w:p>
      <w:pPr>
        <w:spacing w:line="360" w:lineRule="auto"/>
        <w:rPr>
          <w:rFonts w:hint="eastAsia"/>
          <w:sz w:val="24"/>
          <w:szCs w:val="24"/>
          <w:lang w:val="en-US" w:eastAsia="zh-CN"/>
        </w:rPr>
      </w:pPr>
      <w:r>
        <w:rPr>
          <w:rFonts w:hint="eastAsia"/>
          <w:sz w:val="24"/>
          <w:szCs w:val="24"/>
          <w:lang w:val="en-US" w:eastAsia="zh-CN"/>
        </w:rPr>
        <w:t>人民医院需采购医疗设备一批</w:t>
      </w:r>
    </w:p>
    <w:p>
      <w:pPr>
        <w:spacing w:line="360" w:lineRule="auto"/>
        <w:rPr>
          <w:rFonts w:hint="eastAsia"/>
          <w:sz w:val="24"/>
          <w:szCs w:val="24"/>
          <w:lang w:val="en-US" w:eastAsia="zh-CN"/>
        </w:rPr>
      </w:pPr>
      <w:r>
        <w:rPr>
          <w:rFonts w:hint="eastAsia"/>
          <w:sz w:val="24"/>
          <w:szCs w:val="24"/>
          <w:lang w:val="en-US" w:eastAsia="zh-CN"/>
        </w:rPr>
        <w:t>（二）为落实政府采购政策需满足的要求</w:t>
      </w:r>
    </w:p>
    <w:p>
      <w:pPr>
        <w:spacing w:line="360" w:lineRule="auto"/>
        <w:rPr>
          <w:rFonts w:hint="eastAsia"/>
          <w:sz w:val="24"/>
          <w:szCs w:val="24"/>
          <w:lang w:val="en-US" w:eastAsia="zh-CN"/>
        </w:rPr>
      </w:pPr>
      <w:r>
        <w:rPr>
          <w:rFonts w:hint="eastAsia"/>
          <w:sz w:val="24"/>
          <w:szCs w:val="24"/>
          <w:lang w:val="en-US" w:eastAsia="zh-CN"/>
        </w:rPr>
        <w:t xml:space="preserve">（1）《关于中国环境标志产品政府采购实施的意见》（财库[2006]90号）； </w:t>
      </w:r>
    </w:p>
    <w:p>
      <w:pPr>
        <w:spacing w:line="360" w:lineRule="auto"/>
        <w:rPr>
          <w:rFonts w:hint="eastAsia"/>
          <w:sz w:val="24"/>
          <w:szCs w:val="24"/>
          <w:lang w:val="en-US" w:eastAsia="zh-CN"/>
        </w:rPr>
      </w:pPr>
      <w:r>
        <w:rPr>
          <w:rFonts w:hint="eastAsia"/>
          <w:sz w:val="24"/>
          <w:szCs w:val="24"/>
          <w:lang w:val="en-US" w:eastAsia="zh-CN"/>
        </w:rPr>
        <w:t>（2）《关于开展政府采购信用担保试点工作的通知》（财库【2011】124号）；</w:t>
      </w:r>
    </w:p>
    <w:p>
      <w:pPr>
        <w:spacing w:line="360" w:lineRule="auto"/>
        <w:rPr>
          <w:rFonts w:hint="eastAsia"/>
          <w:sz w:val="24"/>
          <w:szCs w:val="24"/>
          <w:lang w:val="en-US" w:eastAsia="zh-CN"/>
        </w:rPr>
      </w:pPr>
      <w:r>
        <w:rPr>
          <w:rFonts w:hint="eastAsia"/>
          <w:sz w:val="24"/>
          <w:szCs w:val="24"/>
          <w:lang w:val="en-US" w:eastAsia="zh-CN"/>
        </w:rPr>
        <w:t>（3）《关于印发《政府采购促进中小企业发展管理办法》的通知》（财库【2020】46号）；</w:t>
      </w:r>
    </w:p>
    <w:p>
      <w:pPr>
        <w:spacing w:line="360" w:lineRule="auto"/>
        <w:rPr>
          <w:rFonts w:hint="eastAsia"/>
          <w:sz w:val="24"/>
          <w:szCs w:val="24"/>
          <w:lang w:val="en-US" w:eastAsia="zh-CN"/>
        </w:rPr>
      </w:pPr>
      <w:r>
        <w:rPr>
          <w:rFonts w:hint="eastAsia"/>
          <w:sz w:val="24"/>
          <w:szCs w:val="24"/>
          <w:lang w:val="en-US" w:eastAsia="zh-CN"/>
        </w:rPr>
        <w:t>（4）《财政部、司法部关于政府采购支持监狱企业发展有关问题的通知》（财库【2014】68号）；</w:t>
      </w:r>
    </w:p>
    <w:p>
      <w:pPr>
        <w:spacing w:line="360" w:lineRule="auto"/>
        <w:rPr>
          <w:rFonts w:hint="eastAsia"/>
          <w:sz w:val="24"/>
          <w:szCs w:val="24"/>
          <w:lang w:val="en-US" w:eastAsia="zh-CN"/>
        </w:rPr>
      </w:pPr>
      <w:r>
        <w:rPr>
          <w:rFonts w:hint="eastAsia"/>
          <w:sz w:val="24"/>
          <w:szCs w:val="24"/>
          <w:lang w:val="en-US" w:eastAsia="zh-CN"/>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keepNext w:val="0"/>
        <w:keepLines w:val="0"/>
        <w:widowControl/>
        <w:suppressLineNumbers w:val="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二、供应商资格：</w:t>
      </w:r>
    </w:p>
    <w:p>
      <w:pPr>
        <w:spacing w:line="360" w:lineRule="auto"/>
        <w:rPr>
          <w:rFonts w:hint="eastAsia"/>
          <w:sz w:val="24"/>
          <w:szCs w:val="24"/>
          <w:lang w:val="en-US" w:eastAsia="zh-CN"/>
        </w:rPr>
      </w:pPr>
      <w:r>
        <w:rPr>
          <w:rFonts w:hint="eastAsia"/>
          <w:sz w:val="24"/>
          <w:szCs w:val="24"/>
          <w:lang w:val="en-US" w:eastAsia="zh-CN"/>
        </w:rPr>
        <w:t>1、符合《中华人民共和国采购法》第二十二条的相关规定；</w:t>
      </w:r>
    </w:p>
    <w:p>
      <w:pPr>
        <w:spacing w:line="360" w:lineRule="auto"/>
        <w:rPr>
          <w:rFonts w:hint="eastAsia"/>
          <w:sz w:val="24"/>
          <w:szCs w:val="24"/>
          <w:lang w:val="en-US" w:eastAsia="zh-CN"/>
        </w:rPr>
      </w:pPr>
      <w:r>
        <w:rPr>
          <w:rFonts w:hint="eastAsia"/>
          <w:sz w:val="24"/>
          <w:szCs w:val="24"/>
          <w:lang w:val="en-US" w:eastAsia="zh-CN"/>
        </w:rPr>
        <w:t>2、具有独立法人资格（三证合一的营业执照）；</w:t>
      </w:r>
    </w:p>
    <w:p>
      <w:pPr>
        <w:spacing w:line="360" w:lineRule="auto"/>
        <w:rPr>
          <w:rFonts w:hint="eastAsia"/>
          <w:sz w:val="24"/>
          <w:szCs w:val="24"/>
          <w:lang w:val="en-US" w:eastAsia="zh-CN"/>
        </w:rPr>
      </w:pPr>
      <w:r>
        <w:rPr>
          <w:rFonts w:hint="eastAsia"/>
          <w:sz w:val="24"/>
          <w:szCs w:val="24"/>
          <w:lang w:val="en-US" w:eastAsia="zh-CN"/>
        </w:rPr>
        <w:t>3、被授权委托人在本单位缴纳的近六个月的社保证明（单位社保缴费凭证和个人明细表）；法定代表人提供本单位社保缴费凭证；</w:t>
      </w:r>
    </w:p>
    <w:p>
      <w:pPr>
        <w:spacing w:line="360" w:lineRule="auto"/>
        <w:rPr>
          <w:rFonts w:hint="eastAsia"/>
          <w:sz w:val="24"/>
          <w:szCs w:val="24"/>
          <w:lang w:val="en-US" w:eastAsia="zh-CN"/>
        </w:rPr>
      </w:pPr>
      <w:r>
        <w:rPr>
          <w:rFonts w:hint="eastAsia"/>
          <w:sz w:val="24"/>
          <w:szCs w:val="24"/>
          <w:lang w:val="en-US" w:eastAsia="zh-CN"/>
        </w:rPr>
        <w:t>4、法人代表资格证明书及授权书、被授权人身份证(法人投标具备法人身份证及法人代表资格证明书)；</w:t>
      </w:r>
    </w:p>
    <w:p>
      <w:pPr>
        <w:spacing w:line="360" w:lineRule="auto"/>
        <w:rPr>
          <w:rFonts w:hint="eastAsia"/>
          <w:sz w:val="24"/>
          <w:szCs w:val="24"/>
          <w:lang w:val="en-US" w:eastAsia="zh-CN"/>
        </w:rPr>
      </w:pPr>
      <w:r>
        <w:rPr>
          <w:rFonts w:hint="eastAsia"/>
          <w:sz w:val="24"/>
          <w:szCs w:val="24"/>
          <w:lang w:val="en-US" w:eastAsia="zh-CN"/>
        </w:rPr>
        <w:t>5、未被“信用中国”网站（www.creditchina.gov.cn ）列入失信被执行人和重大税收违法案件当事人名单，未被中国政府采购网（www.ccgp.gov.cn ）政府采购严重违法失信行为记录名单或被财政部门禁止参加政府采购活动时间及地域范围内；</w:t>
      </w:r>
    </w:p>
    <w:p>
      <w:pPr>
        <w:spacing w:line="360" w:lineRule="auto"/>
        <w:rPr>
          <w:rFonts w:hint="eastAsia"/>
          <w:sz w:val="24"/>
          <w:szCs w:val="24"/>
          <w:lang w:val="en-US" w:eastAsia="zh-CN"/>
        </w:rPr>
      </w:pPr>
      <w:r>
        <w:rPr>
          <w:rFonts w:hint="eastAsia"/>
          <w:sz w:val="24"/>
          <w:szCs w:val="24"/>
          <w:lang w:val="en-US" w:eastAsia="zh-CN"/>
        </w:rPr>
        <w:t>6、2020年的财务审计报告（新成立的公司近三个月内的银行资信证明）；</w:t>
      </w:r>
    </w:p>
    <w:p>
      <w:pPr>
        <w:spacing w:line="360" w:lineRule="auto"/>
        <w:rPr>
          <w:rFonts w:hint="eastAsia"/>
          <w:sz w:val="24"/>
          <w:szCs w:val="24"/>
          <w:lang w:val="en-US" w:eastAsia="zh-CN"/>
        </w:rPr>
      </w:pPr>
      <w:r>
        <w:rPr>
          <w:rFonts w:hint="eastAsia"/>
          <w:sz w:val="24"/>
          <w:szCs w:val="24"/>
          <w:lang w:val="en-US" w:eastAsia="zh-CN"/>
        </w:rPr>
        <w:t>7、税务部门出具的近六个月的完税证明；</w:t>
      </w:r>
    </w:p>
    <w:p>
      <w:pPr>
        <w:spacing w:line="360" w:lineRule="auto"/>
        <w:rPr>
          <w:rFonts w:hint="eastAsia"/>
          <w:sz w:val="24"/>
          <w:szCs w:val="24"/>
          <w:lang w:val="en-US" w:eastAsia="zh-CN"/>
        </w:rPr>
      </w:pPr>
      <w:r>
        <w:rPr>
          <w:rFonts w:hint="eastAsia"/>
          <w:sz w:val="24"/>
          <w:szCs w:val="24"/>
          <w:lang w:val="en-US" w:eastAsia="zh-CN"/>
        </w:rPr>
        <w:t>8、参加政府采购活动前3年内在经营活动中没有重大违法记录的书面声明原件；</w:t>
      </w:r>
    </w:p>
    <w:p>
      <w:pPr>
        <w:spacing w:line="360" w:lineRule="auto"/>
        <w:rPr>
          <w:rFonts w:hint="eastAsia"/>
          <w:sz w:val="24"/>
          <w:szCs w:val="24"/>
          <w:lang w:val="en-US" w:eastAsia="zh-CN"/>
        </w:rPr>
      </w:pPr>
      <w:r>
        <w:rPr>
          <w:rFonts w:hint="eastAsia"/>
          <w:sz w:val="24"/>
          <w:szCs w:val="24"/>
          <w:lang w:val="en-US" w:eastAsia="zh-CN"/>
        </w:rPr>
        <w:t>9、投标单位（供应商）针对本次项目《反商业承诺书》；</w:t>
      </w:r>
    </w:p>
    <w:p>
      <w:pPr>
        <w:spacing w:line="360" w:lineRule="auto"/>
        <w:rPr>
          <w:rFonts w:hint="eastAsia"/>
          <w:sz w:val="24"/>
          <w:szCs w:val="24"/>
          <w:lang w:val="en-US" w:eastAsia="zh-CN"/>
        </w:rPr>
      </w:pPr>
      <w:r>
        <w:rPr>
          <w:rFonts w:hint="eastAsia"/>
          <w:sz w:val="24"/>
          <w:szCs w:val="24"/>
          <w:lang w:val="en-US" w:eastAsia="zh-CN"/>
        </w:rPr>
        <w:t>10、投标人具有《医疗器械生产许可证》或《医疗器械经营许可证》及《二类医疗器械经营备案凭证》；</w:t>
      </w:r>
    </w:p>
    <w:p>
      <w:pPr>
        <w:spacing w:line="360" w:lineRule="auto"/>
        <w:rPr>
          <w:rFonts w:hint="eastAsia"/>
          <w:sz w:val="24"/>
          <w:szCs w:val="24"/>
          <w:lang w:val="en-US" w:eastAsia="zh-CN"/>
        </w:rPr>
      </w:pPr>
      <w:r>
        <w:rPr>
          <w:rFonts w:hint="eastAsia"/>
          <w:sz w:val="24"/>
          <w:szCs w:val="24"/>
          <w:lang w:val="en-US" w:eastAsia="zh-CN"/>
        </w:rPr>
        <w:t>11、本项目不接受联合体投标。</w:t>
      </w:r>
    </w:p>
    <w:p>
      <w:pPr>
        <w:pStyle w:val="14"/>
        <w:ind w:left="0" w:leftChars="0" w:firstLine="0" w:firstLineChars="0"/>
        <w:rPr>
          <w:rFonts w:hint="eastAsia"/>
          <w:b/>
          <w:bCs/>
          <w:sz w:val="28"/>
          <w:szCs w:val="28"/>
          <w:lang w:val="en-US" w:eastAsia="zh-CN"/>
        </w:rPr>
      </w:pPr>
      <w:r>
        <w:rPr>
          <w:rFonts w:hint="eastAsia" w:ascii="仿宋_GB2312" w:hAnsi="仿宋_GB2312" w:eastAsia="仿宋_GB2312" w:cs="仿宋_GB2312"/>
          <w:b/>
          <w:bCs/>
          <w:color w:val="000000"/>
          <w:spacing w:val="0"/>
          <w:kern w:val="0"/>
          <w:sz w:val="28"/>
          <w:szCs w:val="28"/>
          <w:lang w:val="en-US" w:eastAsia="zh-CN" w:bidi="ar"/>
        </w:rPr>
        <w:t>三、采购标的需执行的国家相关标准、行业标准、地方标准或者其他标准、规范：</w:t>
      </w:r>
    </w:p>
    <w:p>
      <w:pPr>
        <w:spacing w:line="360" w:lineRule="auto"/>
        <w:rPr>
          <w:rFonts w:hint="default"/>
          <w:sz w:val="24"/>
          <w:szCs w:val="24"/>
          <w:lang w:val="en-US" w:eastAsia="zh-CN"/>
        </w:rPr>
      </w:pPr>
      <w:r>
        <w:rPr>
          <w:rFonts w:hint="eastAsia"/>
          <w:sz w:val="24"/>
          <w:szCs w:val="24"/>
          <w:lang w:val="en-US" w:eastAsia="zh-CN"/>
        </w:rPr>
        <w:t>供应商供货应与产品原始技术资料及标书技术文件一致，应符合我国有关技术规范和技术标准，如提供货物验收不合格，所有损失由供货方自己承担，安装调试完毕后中标单位一同参与验收。</w:t>
      </w:r>
    </w:p>
    <w:p>
      <w:pPr>
        <w:rPr>
          <w:b/>
          <w:bCs/>
          <w:sz w:val="28"/>
          <w:szCs w:val="28"/>
          <w:lang w:val="en-US" w:eastAsia="zh-CN"/>
        </w:rPr>
      </w:pPr>
      <w:r>
        <w:rPr>
          <w:rFonts w:hint="eastAsia" w:ascii="仿宋_GB2312" w:hAnsi="仿宋_GB2312" w:eastAsia="仿宋_GB2312" w:cs="仿宋_GB2312"/>
          <w:b/>
          <w:bCs/>
          <w:color w:val="000000"/>
          <w:kern w:val="0"/>
          <w:sz w:val="28"/>
          <w:szCs w:val="28"/>
          <w:lang w:val="en-US" w:eastAsia="zh-CN" w:bidi="ar"/>
        </w:rPr>
        <w:t>四、采购实施计划主要内容：</w:t>
      </w:r>
      <w:r>
        <w:rPr>
          <w:b/>
          <w:bCs/>
          <w:sz w:val="28"/>
          <w:szCs w:val="28"/>
          <w:lang w:val="en-US" w:eastAsia="zh-CN"/>
        </w:rPr>
        <w:t xml:space="preserve"> </w:t>
      </w:r>
    </w:p>
    <w:p>
      <w:pPr>
        <w:spacing w:line="360" w:lineRule="auto"/>
        <w:rPr>
          <w:rFonts w:hint="eastAsia"/>
          <w:sz w:val="24"/>
          <w:szCs w:val="24"/>
          <w:lang w:val="en-US" w:eastAsia="zh-CN"/>
        </w:rPr>
      </w:pPr>
      <w:r>
        <w:rPr>
          <w:rFonts w:hint="eastAsia"/>
          <w:sz w:val="24"/>
          <w:szCs w:val="24"/>
          <w:lang w:val="en-US" w:eastAsia="zh-CN"/>
        </w:rPr>
        <w:t>1、采购内容：</w:t>
      </w:r>
    </w:p>
    <w:p>
      <w:pPr>
        <w:spacing w:line="360" w:lineRule="auto"/>
        <w:rPr>
          <w:rFonts w:hint="eastAsia"/>
          <w:sz w:val="24"/>
          <w:szCs w:val="24"/>
          <w:lang w:val="en-US" w:eastAsia="zh-CN"/>
        </w:rPr>
      </w:pPr>
      <w:r>
        <w:rPr>
          <w:rFonts w:hint="eastAsia"/>
          <w:sz w:val="24"/>
          <w:szCs w:val="24"/>
          <w:lang w:val="en-US" w:eastAsia="zh-CN"/>
        </w:rPr>
        <w:t xml:space="preserve">第一标段：全高清宫腔镜系统及检查镜头一批 </w:t>
      </w:r>
    </w:p>
    <w:p>
      <w:pPr>
        <w:spacing w:line="360" w:lineRule="auto"/>
        <w:rPr>
          <w:rFonts w:hint="eastAsia"/>
          <w:sz w:val="24"/>
          <w:szCs w:val="24"/>
          <w:lang w:val="en-US" w:eastAsia="zh-CN"/>
        </w:rPr>
      </w:pPr>
      <w:r>
        <w:rPr>
          <w:rFonts w:hint="eastAsia"/>
          <w:sz w:val="24"/>
          <w:szCs w:val="24"/>
          <w:lang w:val="en-US" w:eastAsia="zh-CN"/>
        </w:rPr>
        <w:t>第二标段：医疗设备一批</w:t>
      </w:r>
    </w:p>
    <w:p>
      <w:pPr>
        <w:spacing w:line="360" w:lineRule="auto"/>
        <w:rPr>
          <w:rFonts w:hint="eastAsia"/>
          <w:sz w:val="24"/>
          <w:szCs w:val="24"/>
          <w:lang w:val="en-US" w:eastAsia="zh-CN"/>
        </w:rPr>
      </w:pPr>
      <w:r>
        <w:rPr>
          <w:rFonts w:hint="eastAsia"/>
          <w:sz w:val="24"/>
          <w:szCs w:val="24"/>
          <w:lang w:val="en-US" w:eastAsia="zh-CN"/>
        </w:rPr>
        <w:t xml:space="preserve">第三标段：手术器械一批              </w:t>
      </w:r>
    </w:p>
    <w:p>
      <w:pPr>
        <w:spacing w:line="360" w:lineRule="auto"/>
        <w:rPr>
          <w:rFonts w:hint="eastAsia"/>
          <w:sz w:val="24"/>
          <w:szCs w:val="24"/>
          <w:lang w:val="en-US" w:eastAsia="zh-CN"/>
        </w:rPr>
      </w:pPr>
      <w:r>
        <w:rPr>
          <w:rFonts w:hint="eastAsia"/>
          <w:sz w:val="24"/>
          <w:szCs w:val="24"/>
          <w:lang w:val="en-US" w:eastAsia="zh-CN"/>
        </w:rPr>
        <w:t>第四标段：医疗器械 一批</w:t>
      </w:r>
    </w:p>
    <w:p>
      <w:pPr>
        <w:spacing w:line="360" w:lineRule="auto"/>
        <w:rPr>
          <w:rFonts w:hint="default"/>
          <w:sz w:val="24"/>
          <w:szCs w:val="24"/>
          <w:lang w:val="en-US" w:eastAsia="zh-CN"/>
        </w:rPr>
      </w:pPr>
      <w:r>
        <w:rPr>
          <w:rFonts w:hint="eastAsia"/>
          <w:sz w:val="24"/>
          <w:szCs w:val="24"/>
          <w:lang w:val="en-US" w:eastAsia="zh-CN"/>
        </w:rPr>
        <w:t>2、采购项目总预（概）算:  200.14万元</w:t>
      </w:r>
    </w:p>
    <w:p>
      <w:pPr>
        <w:spacing w:line="360" w:lineRule="auto"/>
        <w:rPr>
          <w:rFonts w:hint="eastAsia"/>
          <w:sz w:val="24"/>
          <w:szCs w:val="24"/>
          <w:lang w:val="en-US" w:eastAsia="zh-CN"/>
        </w:rPr>
      </w:pPr>
      <w:r>
        <w:rPr>
          <w:rFonts w:hint="eastAsia"/>
          <w:sz w:val="24"/>
          <w:szCs w:val="24"/>
          <w:lang w:val="en-US" w:eastAsia="zh-CN"/>
        </w:rPr>
        <w:t>3、最高限价：</w:t>
      </w:r>
    </w:p>
    <w:p>
      <w:pPr>
        <w:spacing w:line="360" w:lineRule="auto"/>
        <w:rPr>
          <w:rFonts w:hint="eastAsia"/>
          <w:sz w:val="24"/>
          <w:szCs w:val="24"/>
          <w:lang w:val="en-US" w:eastAsia="zh-CN"/>
        </w:rPr>
      </w:pPr>
      <w:r>
        <w:rPr>
          <w:rFonts w:hint="eastAsia"/>
          <w:sz w:val="24"/>
          <w:szCs w:val="24"/>
          <w:lang w:val="en-US" w:eastAsia="zh-CN"/>
        </w:rPr>
        <w:t xml:space="preserve">第一标段：79万元     第二标段：69万元   </w:t>
      </w:r>
    </w:p>
    <w:p>
      <w:pPr>
        <w:spacing w:line="360" w:lineRule="auto"/>
        <w:rPr>
          <w:rFonts w:hint="default"/>
          <w:sz w:val="24"/>
          <w:szCs w:val="24"/>
          <w:lang w:val="en-US" w:eastAsia="zh-CN"/>
        </w:rPr>
      </w:pPr>
      <w:r>
        <w:rPr>
          <w:rFonts w:hint="eastAsia"/>
          <w:sz w:val="24"/>
          <w:szCs w:val="24"/>
          <w:lang w:val="en-US" w:eastAsia="zh-CN"/>
        </w:rPr>
        <w:t>第三标段：29.68万元   第四标段：22.46万元</w:t>
      </w:r>
    </w:p>
    <w:p>
      <w:pPr>
        <w:spacing w:line="360" w:lineRule="auto"/>
        <w:rPr>
          <w:rFonts w:hint="eastAsia"/>
          <w:sz w:val="24"/>
          <w:szCs w:val="24"/>
          <w:lang w:val="en-US" w:eastAsia="zh-CN"/>
        </w:rPr>
      </w:pPr>
      <w:r>
        <w:rPr>
          <w:rFonts w:hint="eastAsia"/>
          <w:sz w:val="24"/>
          <w:szCs w:val="24"/>
          <w:lang w:val="en-US" w:eastAsia="zh-CN"/>
        </w:rPr>
        <w:t>4、开展采购活动的时间安排：2021年09月11月上午10：30（北京时间）</w:t>
      </w:r>
    </w:p>
    <w:p>
      <w:pPr>
        <w:spacing w:line="360" w:lineRule="auto"/>
        <w:rPr>
          <w:rFonts w:hint="eastAsia"/>
          <w:sz w:val="24"/>
          <w:szCs w:val="24"/>
          <w:lang w:val="en-US" w:eastAsia="zh-CN"/>
        </w:rPr>
      </w:pPr>
      <w:r>
        <w:rPr>
          <w:rFonts w:hint="eastAsia"/>
          <w:sz w:val="24"/>
          <w:szCs w:val="24"/>
          <w:lang w:val="en-US" w:eastAsia="zh-CN"/>
        </w:rPr>
        <w:t>5、采购组织形式：委托中介机构代理采购</w:t>
      </w:r>
    </w:p>
    <w:p>
      <w:pPr>
        <w:spacing w:line="360" w:lineRule="auto"/>
        <w:rPr>
          <w:rFonts w:hint="eastAsia"/>
          <w:sz w:val="24"/>
          <w:szCs w:val="24"/>
          <w:lang w:val="en-US" w:eastAsia="zh-CN"/>
        </w:rPr>
      </w:pPr>
      <w:r>
        <w:rPr>
          <w:rFonts w:hint="eastAsia"/>
          <w:sz w:val="24"/>
          <w:szCs w:val="24"/>
          <w:lang w:val="en-US" w:eastAsia="zh-CN"/>
        </w:rPr>
        <w:t>6、委托代理安排：新疆众扬工程项目管理有限公司</w:t>
      </w:r>
    </w:p>
    <w:p>
      <w:pPr>
        <w:spacing w:line="360" w:lineRule="auto"/>
        <w:rPr>
          <w:rFonts w:hint="eastAsia"/>
          <w:sz w:val="24"/>
          <w:szCs w:val="24"/>
          <w:lang w:val="en-US" w:eastAsia="zh-CN"/>
        </w:rPr>
      </w:pPr>
      <w:r>
        <w:rPr>
          <w:rFonts w:hint="eastAsia"/>
          <w:sz w:val="24"/>
          <w:szCs w:val="24"/>
          <w:lang w:val="en-US" w:eastAsia="zh-CN"/>
        </w:rPr>
        <w:t>7、采购包划分与合同分包：分为四个标段</w:t>
      </w:r>
    </w:p>
    <w:p>
      <w:pPr>
        <w:spacing w:line="360" w:lineRule="auto"/>
        <w:rPr>
          <w:rFonts w:hint="eastAsia"/>
          <w:sz w:val="24"/>
          <w:szCs w:val="24"/>
          <w:lang w:val="en-US" w:eastAsia="zh-CN"/>
        </w:rPr>
      </w:pPr>
      <w:r>
        <w:rPr>
          <w:rFonts w:hint="eastAsia"/>
          <w:sz w:val="24"/>
          <w:szCs w:val="24"/>
          <w:lang w:val="en-US" w:eastAsia="zh-CN"/>
        </w:rPr>
        <w:t>8、采购方式：公开招标</w:t>
      </w:r>
    </w:p>
    <w:p>
      <w:pPr>
        <w:spacing w:line="360" w:lineRule="auto"/>
        <w:rPr>
          <w:rFonts w:hint="eastAsia"/>
          <w:sz w:val="24"/>
          <w:szCs w:val="24"/>
          <w:lang w:val="en-US" w:eastAsia="zh-CN"/>
        </w:rPr>
      </w:pPr>
      <w:r>
        <w:rPr>
          <w:rFonts w:hint="eastAsia"/>
          <w:sz w:val="24"/>
          <w:szCs w:val="24"/>
          <w:lang w:val="en-US" w:eastAsia="zh-CN"/>
        </w:rPr>
        <w:t>9、竞争范围：全国</w:t>
      </w:r>
    </w:p>
    <w:p>
      <w:pPr>
        <w:spacing w:line="360" w:lineRule="auto"/>
        <w:rPr>
          <w:rFonts w:hint="eastAsia"/>
          <w:sz w:val="24"/>
          <w:szCs w:val="24"/>
          <w:lang w:val="en-US" w:eastAsia="zh-CN"/>
        </w:rPr>
      </w:pPr>
      <w:r>
        <w:rPr>
          <w:rFonts w:hint="eastAsia"/>
          <w:sz w:val="24"/>
          <w:szCs w:val="24"/>
          <w:lang w:val="en-US" w:eastAsia="zh-CN"/>
        </w:rPr>
        <w:t>10、评审规则：本项目评标办法采用综合评标价法，将依法组建不少于 5 人组成的评标委员会，负责本项目的评标工作。评标委员会按照“公平、公正、科学、择优”的原则，评价参加本次招标的投标供应商所提供的产品价格、性能、质量、服务及其投标文件的符合性及响应性。</w:t>
      </w:r>
    </w:p>
    <w:p>
      <w:pPr>
        <w:pStyle w:val="2"/>
        <w:rPr>
          <w:rFonts w:hint="eastAsia"/>
          <w:lang w:val="en-US" w:eastAsia="zh-CN"/>
        </w:rPr>
      </w:pPr>
    </w:p>
    <w:p>
      <w:pPr>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五、采购标的内容、数量，包括技术要求和商务要求：</w:t>
      </w:r>
    </w:p>
    <w:p>
      <w:pPr>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采购内容：</w:t>
      </w:r>
    </w:p>
    <w:tbl>
      <w:tblPr>
        <w:tblStyle w:val="15"/>
        <w:tblW w:w="8440" w:type="dxa"/>
        <w:tblInd w:w="93" w:type="dxa"/>
        <w:shd w:val="clear" w:color="auto" w:fill="auto"/>
        <w:tblLayout w:type="autofit"/>
        <w:tblCellMar>
          <w:top w:w="0" w:type="dxa"/>
          <w:left w:w="108" w:type="dxa"/>
          <w:bottom w:w="0" w:type="dxa"/>
          <w:right w:w="108" w:type="dxa"/>
        </w:tblCellMar>
      </w:tblPr>
      <w:tblGrid>
        <w:gridCol w:w="893"/>
        <w:gridCol w:w="2432"/>
        <w:gridCol w:w="893"/>
        <w:gridCol w:w="893"/>
        <w:gridCol w:w="893"/>
        <w:gridCol w:w="1539"/>
        <w:gridCol w:w="897"/>
      </w:tblGrid>
      <w:tr>
        <w:tblPrEx>
          <w:shd w:val="clear" w:color="auto" w:fill="auto"/>
          <w:tblCellMar>
            <w:top w:w="0" w:type="dxa"/>
            <w:left w:w="108" w:type="dxa"/>
            <w:bottom w:w="0" w:type="dxa"/>
            <w:right w:w="108" w:type="dxa"/>
          </w:tblCellMar>
        </w:tblPrEx>
        <w:trPr>
          <w:trHeight w:val="714" w:hRule="atLeast"/>
        </w:trPr>
        <w:tc>
          <w:tcPr>
            <w:tcW w:w="8440" w:type="dxa"/>
            <w:gridSpan w:val="7"/>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36"/>
                <w:szCs w:val="36"/>
                <w:u w:val="none"/>
              </w:rPr>
            </w:pPr>
            <w:r>
              <w:rPr>
                <w:rFonts w:hint="eastAsia" w:ascii="仿宋_GB2312" w:hAnsi="仿宋_GB2312" w:eastAsia="仿宋_GB2312" w:cs="仿宋_GB2312"/>
                <w:b/>
                <w:bCs/>
                <w:color w:val="000000"/>
                <w:kern w:val="0"/>
                <w:sz w:val="28"/>
                <w:szCs w:val="28"/>
                <w:lang w:val="en-US" w:eastAsia="zh-CN" w:bidi="ar"/>
              </w:rPr>
              <w:t>第一标段设备清单</w:t>
            </w:r>
          </w:p>
        </w:tc>
      </w:tr>
      <w:tr>
        <w:tblPrEx>
          <w:tblCellMar>
            <w:top w:w="0" w:type="dxa"/>
            <w:left w:w="108" w:type="dxa"/>
            <w:bottom w:w="0" w:type="dxa"/>
            <w:right w:w="108" w:type="dxa"/>
          </w:tblCellMar>
        </w:tblPrEx>
        <w:trPr>
          <w:trHeight w:val="52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合计（元）</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417"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全高清宫腔镜系统</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CellMar>
            <w:top w:w="0" w:type="dxa"/>
            <w:left w:w="108" w:type="dxa"/>
            <w:bottom w:w="0" w:type="dxa"/>
            <w:right w:w="108" w:type="dxa"/>
          </w:tblCellMar>
        </w:tblPrEx>
        <w:trPr>
          <w:trHeight w:val="5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全高清宫腔镜检查镜头</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CellMar>
            <w:top w:w="0" w:type="dxa"/>
            <w:left w:w="108" w:type="dxa"/>
            <w:bottom w:w="0" w:type="dxa"/>
            <w:right w:w="108" w:type="dxa"/>
          </w:tblCellMar>
        </w:tblPrEx>
        <w:trPr>
          <w:trHeight w:val="231" w:hRule="atLeast"/>
        </w:trPr>
        <w:tc>
          <w:tcPr>
            <w:tcW w:w="0" w:type="auto"/>
            <w:gridSpan w:val="5"/>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63"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备注：投标分项报价不得高于每项预算单价。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keepNext w:val="0"/>
        <w:keepLines w:val="0"/>
        <w:widowControl/>
        <w:suppressLineNumbers w:val="0"/>
        <w:jc w:val="both"/>
        <w:textAlignment w:val="center"/>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 xml:space="preserve">1、全高清宫腔镜系统技术参数 </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主要技术参数、功能、数量：一套</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一</w:t>
      </w:r>
      <w:r>
        <w:rPr>
          <w:rFonts w:hint="eastAsia" w:cs="Times New Roman"/>
          <w:lang w:val="en-US" w:eastAsia="zh-CN"/>
        </w:rPr>
        <w:t>、</w:t>
      </w:r>
      <w:r>
        <w:rPr>
          <w:rFonts w:hint="eastAsia" w:ascii="宋体" w:hAnsi="Courier New" w:eastAsia="宋体" w:cs="Times New Roman"/>
          <w:lang w:val="en-US" w:eastAsia="zh-CN"/>
        </w:rPr>
        <w:t>医用内窥镜摄像机1套（含摄像主机和摄像头）</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1.1数字信号</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 xml:space="preserve">1.2消光：小于0.2秒. </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1.3摄像头5级防水，防止手术过程中水浸润</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 xml:space="preserve">1.4≧1200线  </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1.5P:分辨率≧1920 *1080P</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1.6调焦：≧（2~200）m</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1.7扫描：N:60HZ   P:60HZ</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1.8亮度：ODS   可调</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1.9信噪比:≧50dB</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2.0最低照度：F1.2时≦0.5Lux</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2.1熔断体：F1AL  250V  AC</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2.2全自动白平衡</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二</w:t>
      </w:r>
      <w:r>
        <w:rPr>
          <w:rFonts w:hint="eastAsia" w:cs="Times New Roman"/>
          <w:lang w:val="en-US" w:eastAsia="zh-CN"/>
        </w:rPr>
        <w:t>、</w:t>
      </w:r>
      <w:r>
        <w:rPr>
          <w:rFonts w:hint="eastAsia" w:ascii="宋体" w:hAnsi="Courier New" w:eastAsia="宋体" w:cs="Times New Roman"/>
          <w:lang w:val="en-US" w:eastAsia="zh-CN"/>
        </w:rPr>
        <w:t>LED医用内窥镜冷光源</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1.1色温3000K~7000k，发光颜色纯，无杂光</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1.2显色；≧90</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 xml:space="preserve">1.3红外；1.88  </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1.4输出光；≧100lm</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1.5噪声；≦55dB(A)</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1.6大气压力；860hPa~1060hPa</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1.7整机外表温度；≦60℃</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1.8光输出孔；直径为（10±0.10）mm</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1.9电源电压；AC220V   50Hz</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2.0工作环境；5℃~40℃</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三</w:t>
      </w:r>
      <w:r>
        <w:rPr>
          <w:rFonts w:hint="eastAsia" w:cs="Times New Roman"/>
          <w:lang w:val="en-US" w:eastAsia="zh-CN"/>
        </w:rPr>
        <w:t>、</w:t>
      </w:r>
      <w:r>
        <w:rPr>
          <w:rFonts w:hint="eastAsia" w:ascii="宋体" w:hAnsi="Courier New" w:eastAsia="宋体" w:cs="Times New Roman"/>
          <w:lang w:val="en-US" w:eastAsia="zh-CN"/>
        </w:rPr>
        <w:t>内窥镜监视器32寸</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w:t>
      </w:r>
      <w:r>
        <w:rPr>
          <w:rFonts w:hint="eastAsia" w:ascii="宋体" w:hAnsi="Courier New" w:eastAsia="宋体" w:cs="Times New Roman"/>
          <w:lang w:val="en-US" w:eastAsia="zh-CN"/>
        </w:rPr>
        <w:tab/>
      </w:r>
      <w:r>
        <w:rPr>
          <w:rFonts w:hint="eastAsia" w:ascii="宋体" w:hAnsi="Courier New" w:eastAsia="宋体" w:cs="Times New Roman"/>
          <w:lang w:val="en-US" w:eastAsia="zh-CN"/>
        </w:rPr>
        <w:t>≧32寸液晶屏</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2</w:t>
      </w:r>
      <w:r>
        <w:rPr>
          <w:rFonts w:hint="eastAsia" w:ascii="宋体" w:hAnsi="Courier New" w:eastAsia="宋体" w:cs="Times New Roman"/>
          <w:lang w:val="en-US" w:eastAsia="zh-CN"/>
        </w:rPr>
        <w:tab/>
      </w:r>
      <w:r>
        <w:rPr>
          <w:rFonts w:hint="eastAsia" w:ascii="宋体" w:hAnsi="Courier New" w:eastAsia="宋体" w:cs="Times New Roman"/>
          <w:lang w:val="en-US" w:eastAsia="zh-CN"/>
        </w:rPr>
        <w:t>比例；16：10</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3</w:t>
      </w:r>
      <w:r>
        <w:rPr>
          <w:rFonts w:hint="eastAsia" w:ascii="宋体" w:hAnsi="Courier New" w:eastAsia="宋体" w:cs="Times New Roman"/>
          <w:lang w:val="en-US" w:eastAsia="zh-CN"/>
        </w:rPr>
        <w:tab/>
      </w:r>
      <w:r>
        <w:rPr>
          <w:rFonts w:hint="eastAsia" w:ascii="宋体" w:hAnsi="Courier New" w:eastAsia="宋体" w:cs="Times New Roman"/>
          <w:lang w:val="en-US" w:eastAsia="zh-CN"/>
        </w:rPr>
        <w:t>分辨率；≧1920×1200</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4</w:t>
      </w:r>
      <w:r>
        <w:rPr>
          <w:rFonts w:hint="eastAsia" w:ascii="宋体" w:hAnsi="Courier New" w:eastAsia="宋体" w:cs="Times New Roman"/>
          <w:lang w:val="en-US" w:eastAsia="zh-CN"/>
        </w:rPr>
        <w:tab/>
      </w:r>
      <w:r>
        <w:rPr>
          <w:rFonts w:hint="eastAsia" w:ascii="宋体" w:hAnsi="Courier New" w:eastAsia="宋体" w:cs="Times New Roman"/>
          <w:lang w:val="en-US" w:eastAsia="zh-CN"/>
        </w:rPr>
        <w:t>色彩；1670万</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5</w:t>
      </w:r>
      <w:r>
        <w:rPr>
          <w:rFonts w:hint="eastAsia" w:ascii="宋体" w:hAnsi="Courier New" w:eastAsia="宋体" w:cs="Times New Roman"/>
          <w:lang w:val="en-US" w:eastAsia="zh-CN"/>
        </w:rPr>
        <w:tab/>
      </w:r>
      <w:r>
        <w:rPr>
          <w:rFonts w:hint="eastAsia" w:ascii="宋体" w:hAnsi="Courier New" w:eastAsia="宋体" w:cs="Times New Roman"/>
          <w:lang w:val="en-US" w:eastAsia="zh-CN"/>
        </w:rPr>
        <w:t>对比度；1000:1</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6</w:t>
      </w:r>
      <w:r>
        <w:rPr>
          <w:rFonts w:hint="eastAsia" w:ascii="宋体" w:hAnsi="Courier New" w:eastAsia="宋体" w:cs="Times New Roman"/>
          <w:lang w:val="en-US" w:eastAsia="zh-CN"/>
        </w:rPr>
        <w:tab/>
      </w:r>
      <w:r>
        <w:rPr>
          <w:rFonts w:hint="eastAsia" w:ascii="宋体" w:hAnsi="Courier New" w:eastAsia="宋体" w:cs="Times New Roman"/>
          <w:lang w:val="en-US" w:eastAsia="zh-CN"/>
        </w:rPr>
        <w:t>视角；178/178</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7</w:t>
      </w:r>
      <w:r>
        <w:rPr>
          <w:rFonts w:hint="eastAsia" w:ascii="宋体" w:hAnsi="Courier New" w:eastAsia="宋体" w:cs="Times New Roman"/>
          <w:lang w:val="en-US" w:eastAsia="zh-CN"/>
        </w:rPr>
        <w:tab/>
      </w:r>
      <w:r>
        <w:rPr>
          <w:rFonts w:hint="eastAsia" w:ascii="宋体" w:hAnsi="Courier New" w:eastAsia="宋体" w:cs="Times New Roman"/>
          <w:lang w:val="en-US" w:eastAsia="zh-CN"/>
        </w:rPr>
        <w:t xml:space="preserve">响应时间≤8ms </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8</w:t>
      </w:r>
      <w:r>
        <w:rPr>
          <w:rFonts w:hint="eastAsia" w:ascii="宋体" w:hAnsi="Courier New" w:eastAsia="宋体" w:cs="Times New Roman"/>
          <w:lang w:val="en-US" w:eastAsia="zh-CN"/>
        </w:rPr>
        <w:tab/>
      </w:r>
      <w:r>
        <w:rPr>
          <w:rFonts w:hint="eastAsia" w:ascii="宋体" w:hAnsi="Courier New" w:eastAsia="宋体" w:cs="Times New Roman"/>
          <w:lang w:val="en-US" w:eastAsia="zh-CN"/>
        </w:rPr>
        <w:t>功耗；≤100Wmax</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 xml:space="preserve">四、配件    </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 导光束；长度；4mm*2500mm</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2 设备仪器台车（1台）</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3  光学接口；</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五</w:t>
      </w:r>
      <w:r>
        <w:rPr>
          <w:rFonts w:hint="eastAsia" w:cs="Times New Roman"/>
          <w:lang w:val="en-US" w:eastAsia="zh-CN"/>
        </w:rPr>
        <w:t>、</w:t>
      </w:r>
      <w:r>
        <w:rPr>
          <w:rFonts w:hint="eastAsia" w:ascii="宋体" w:hAnsi="Courier New" w:eastAsia="宋体" w:cs="Times New Roman"/>
          <w:lang w:val="en-US" w:eastAsia="zh-CN"/>
        </w:rPr>
        <w:t>远程控制服务系统主机</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 独立的双脚踏功能</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2</w:t>
      </w:r>
      <w:r>
        <w:rPr>
          <w:rFonts w:hint="eastAsia" w:ascii="宋体" w:hAnsi="Courier New" w:eastAsia="宋体" w:cs="Times New Roman"/>
          <w:lang w:val="en-US" w:eastAsia="zh-CN"/>
        </w:rPr>
        <w:tab/>
      </w:r>
      <w:r>
        <w:rPr>
          <w:rFonts w:hint="eastAsia" w:ascii="宋体" w:hAnsi="Courier New" w:eastAsia="宋体" w:cs="Times New Roman"/>
          <w:lang w:val="en-US" w:eastAsia="zh-CN"/>
        </w:rPr>
        <w:t>高清视频采集</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3</w:t>
      </w:r>
      <w:r>
        <w:rPr>
          <w:rFonts w:hint="eastAsia" w:ascii="宋体" w:hAnsi="Courier New" w:eastAsia="宋体" w:cs="Times New Roman"/>
          <w:lang w:val="en-US" w:eastAsia="zh-CN"/>
        </w:rPr>
        <w:tab/>
      </w:r>
      <w:r>
        <w:rPr>
          <w:rFonts w:hint="eastAsia" w:ascii="宋体" w:hAnsi="Courier New" w:eastAsia="宋体" w:cs="Times New Roman"/>
          <w:lang w:val="en-US" w:eastAsia="zh-CN"/>
        </w:rPr>
        <w:t>卓越的拍照功能，呈现出最佳的图片质量</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4</w:t>
      </w:r>
      <w:r>
        <w:rPr>
          <w:rFonts w:hint="eastAsia" w:ascii="宋体" w:hAnsi="Courier New" w:eastAsia="宋体" w:cs="Times New Roman"/>
          <w:lang w:val="en-US" w:eastAsia="zh-CN"/>
        </w:rPr>
        <w:tab/>
      </w:r>
      <w:r>
        <w:rPr>
          <w:rFonts w:hint="eastAsia" w:ascii="宋体" w:hAnsi="Courier New" w:eastAsia="宋体" w:cs="Times New Roman"/>
          <w:lang w:val="en-US" w:eastAsia="zh-CN"/>
        </w:rPr>
        <w:t>优越的录像功能，为客户带来最清晰的手术视频</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5</w:t>
      </w:r>
      <w:r>
        <w:rPr>
          <w:rFonts w:hint="eastAsia" w:ascii="宋体" w:hAnsi="Courier New" w:eastAsia="宋体" w:cs="Times New Roman"/>
          <w:lang w:val="en-US" w:eastAsia="zh-CN"/>
        </w:rPr>
        <w:tab/>
      </w:r>
      <w:r>
        <w:rPr>
          <w:rFonts w:hint="eastAsia" w:ascii="宋体" w:hAnsi="Courier New" w:eastAsia="宋体" w:cs="Times New Roman"/>
          <w:lang w:val="en-US" w:eastAsia="zh-CN"/>
        </w:rPr>
        <w:t>高效，准确的诊断并出具报告，满足各种报告格式要求</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6</w:t>
      </w:r>
      <w:r>
        <w:rPr>
          <w:rFonts w:hint="eastAsia" w:ascii="宋体" w:hAnsi="Courier New" w:eastAsia="宋体" w:cs="Times New Roman"/>
          <w:lang w:val="en-US" w:eastAsia="zh-CN"/>
        </w:rPr>
        <w:tab/>
      </w:r>
      <w:r>
        <w:rPr>
          <w:rFonts w:hint="eastAsia" w:ascii="宋体" w:hAnsi="Courier New" w:eastAsia="宋体" w:cs="Times New Roman"/>
          <w:lang w:val="en-US" w:eastAsia="zh-CN"/>
        </w:rPr>
        <w:t>远程图纹管理系统支持国际互联网，可远程会诊，科研，教学等</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7</w:t>
      </w:r>
      <w:r>
        <w:rPr>
          <w:rFonts w:hint="eastAsia" w:ascii="宋体" w:hAnsi="Courier New" w:eastAsia="宋体" w:cs="Times New Roman"/>
          <w:lang w:val="en-US" w:eastAsia="zh-CN"/>
        </w:rPr>
        <w:tab/>
      </w:r>
      <w:r>
        <w:rPr>
          <w:rFonts w:hint="eastAsia" w:ascii="宋体" w:hAnsi="Courier New" w:eastAsia="宋体" w:cs="Times New Roman"/>
          <w:lang w:val="en-US" w:eastAsia="zh-CN"/>
        </w:rPr>
        <w:t>高端产品一体集成功能</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8</w:t>
      </w:r>
      <w:r>
        <w:rPr>
          <w:rFonts w:hint="eastAsia" w:ascii="宋体" w:hAnsi="Courier New" w:eastAsia="宋体" w:cs="Times New Roman"/>
          <w:lang w:val="en-US" w:eastAsia="zh-CN"/>
        </w:rPr>
        <w:tab/>
      </w:r>
      <w:r>
        <w:rPr>
          <w:rFonts w:hint="eastAsia" w:ascii="宋体" w:hAnsi="Courier New" w:eastAsia="宋体" w:cs="Times New Roman"/>
          <w:lang w:val="en-US" w:eastAsia="zh-CN"/>
        </w:rPr>
        <w:t>病人信息的海量存储存</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9</w:t>
      </w:r>
      <w:r>
        <w:rPr>
          <w:rFonts w:hint="eastAsia" w:ascii="宋体" w:hAnsi="Courier New" w:eastAsia="宋体" w:cs="Times New Roman"/>
          <w:lang w:val="en-US" w:eastAsia="zh-CN"/>
        </w:rPr>
        <w:tab/>
      </w:r>
      <w:r>
        <w:rPr>
          <w:rFonts w:hint="eastAsia" w:ascii="宋体" w:hAnsi="Courier New" w:eastAsia="宋体" w:cs="Times New Roman"/>
          <w:lang w:val="en-US" w:eastAsia="zh-CN"/>
        </w:rPr>
        <w:t>内存；DDR8G</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10硬盘；WD ≧1TB</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11光电鼠标，标准键盘</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12视频采集卡；DVI</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13远程板；实现实时远程控制服务</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14网卡；集成千兆网卡</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15软件注册狗；USB电子锁、打印机</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六</w:t>
      </w:r>
      <w:r>
        <w:rPr>
          <w:rFonts w:hint="eastAsia" w:cs="Times New Roman"/>
          <w:lang w:val="en-US" w:eastAsia="zh-CN"/>
        </w:rPr>
        <w:t>、</w:t>
      </w:r>
      <w:r>
        <w:rPr>
          <w:rFonts w:hint="eastAsia" w:ascii="宋体" w:hAnsi="Courier New" w:eastAsia="宋体" w:cs="Times New Roman"/>
          <w:lang w:val="en-US" w:eastAsia="zh-CN"/>
        </w:rPr>
        <w:t>医用加压器（灌注泵）</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1电源:～220V 50Hz</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2额定功率∶150VA</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3压力设定范围:50～400mmHg(6.6～53.3kPa)</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4流量设定范围:0.1～1.0 L/min</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5 噪声:≤70dB(A）</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6外形尺寸≤300*370*140mm</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七</w:t>
      </w:r>
      <w:r>
        <w:rPr>
          <w:rFonts w:hint="eastAsia" w:cs="Times New Roman"/>
          <w:lang w:val="en-US" w:eastAsia="zh-CN"/>
        </w:rPr>
        <w:t>、</w:t>
      </w:r>
      <w:r>
        <w:rPr>
          <w:rFonts w:hint="eastAsia" w:ascii="宋体" w:hAnsi="Courier New" w:eastAsia="宋体" w:cs="Times New Roman"/>
          <w:lang w:val="en-US" w:eastAsia="zh-CN"/>
        </w:rPr>
        <w:t>宫腔电切镜（1套）</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1直径：4mm ，工作长度：302mm</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2视向角：30°，视场角：65°，视场中心角分辨率：2.45 C/(°)</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3有效景深：3-100mm</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4显色指数≥94</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5</w:t>
      </w:r>
      <w:r>
        <w:rPr>
          <w:rFonts w:hint="eastAsia" w:cs="Times New Roman"/>
          <w:lang w:val="en-US" w:eastAsia="zh-CN"/>
        </w:rPr>
        <w:t xml:space="preserve"> </w:t>
      </w:r>
      <w:r>
        <w:rPr>
          <w:rFonts w:hint="eastAsia" w:ascii="宋体" w:hAnsi="Courier New" w:eastAsia="宋体" w:cs="Times New Roman"/>
          <w:lang w:val="en-US" w:eastAsia="zh-CN"/>
        </w:rPr>
        <w:t>Uv≤3％</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6内镜自带多种光纤转接头。种类≥3种</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7鞘套：300HV0.2～600HV0.2 ，Ra≤0.2um</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8外鞘：D(直径)Φ8.8mm</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9内鞘：D(直径)Φ7.3mm2</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10操作器:Ra≤0.2um，D(直径)Φ4.3mm</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11闭孔器：镜管外径Φ7mm</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12手术电极：300HV0.2～600HV0.2，D(直径)Φ2mm</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八宫腔操作器（1套）</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w:t>
      </w:r>
      <w:r>
        <w:rPr>
          <w:rFonts w:hint="eastAsia" w:cs="Times New Roman"/>
          <w:lang w:val="en-US" w:eastAsia="zh-CN"/>
        </w:rPr>
        <w:t>.</w:t>
      </w:r>
      <w:r>
        <w:rPr>
          <w:rFonts w:hint="eastAsia" w:ascii="宋体" w:hAnsi="Courier New" w:eastAsia="宋体" w:cs="Times New Roman"/>
          <w:lang w:val="en-US" w:eastAsia="zh-CN"/>
        </w:rPr>
        <w:t>内窥镜视向角： 30°，视场角:≥60°，粗糙度:≤0.8um，角分辨率:3.15C/(°)，规格：4mm</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2</w:t>
      </w:r>
      <w:r>
        <w:rPr>
          <w:rFonts w:hint="eastAsia" w:cs="Times New Roman"/>
          <w:lang w:val="en-US" w:eastAsia="zh-CN"/>
        </w:rPr>
        <w:t>.</w:t>
      </w:r>
      <w:r>
        <w:rPr>
          <w:rFonts w:hint="eastAsia" w:ascii="宋体" w:hAnsi="Courier New" w:eastAsia="宋体" w:cs="Times New Roman"/>
          <w:lang w:val="en-US" w:eastAsia="zh-CN"/>
        </w:rPr>
        <w:t xml:space="preserve">外鞘：F20,工作长度198mm，外鞘带1个水阀通道  </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3</w:t>
      </w:r>
      <w:r>
        <w:rPr>
          <w:rFonts w:hint="eastAsia" w:cs="Times New Roman"/>
          <w:lang w:val="en-US" w:eastAsia="zh-CN"/>
        </w:rPr>
        <w:t>.</w:t>
      </w:r>
      <w:r>
        <w:rPr>
          <w:rFonts w:hint="eastAsia" w:ascii="宋体" w:hAnsi="Courier New" w:eastAsia="宋体" w:cs="Times New Roman"/>
          <w:lang w:val="en-US" w:eastAsia="zh-CN"/>
        </w:rPr>
        <w:t>操作器：Fr13.5，工作长度212mm，操作器工作通道：1*水阀通道  1*内窥镜通道  1*器械通道</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4</w:t>
      </w:r>
      <w:r>
        <w:rPr>
          <w:rFonts w:hint="eastAsia" w:cs="Times New Roman"/>
          <w:lang w:val="en-US" w:eastAsia="zh-CN"/>
        </w:rPr>
        <w:t>.</w:t>
      </w:r>
      <w:r>
        <w:rPr>
          <w:rFonts w:hint="eastAsia" w:ascii="宋体" w:hAnsi="Courier New" w:eastAsia="宋体" w:cs="Times New Roman"/>
          <w:lang w:val="en-US" w:eastAsia="zh-CN"/>
        </w:rPr>
        <w:t>耐腐蚀性能：b级，耐酸、耐碱（YY/T 0149标准 ）</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5钳：工作长度：340mm，插入部分最大宽度：Φ1.6mm（5Fr）（活检，剪刀，异物，齿抱）</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九</w:t>
      </w:r>
      <w:r>
        <w:rPr>
          <w:rFonts w:hint="eastAsia" w:cs="Times New Roman"/>
          <w:lang w:val="en-US" w:eastAsia="zh-CN"/>
        </w:rPr>
        <w:t>、</w:t>
      </w:r>
      <w:r>
        <w:rPr>
          <w:rFonts w:hint="eastAsia" w:ascii="宋体" w:hAnsi="Courier New" w:eastAsia="宋体" w:cs="Times New Roman"/>
          <w:lang w:val="en-US" w:eastAsia="zh-CN"/>
        </w:rPr>
        <w:t>配备：宫腔镜镜头（3套）+3套消毒盒</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1</w:t>
      </w:r>
      <w:r>
        <w:rPr>
          <w:rFonts w:hint="eastAsia" w:cs="Times New Roman"/>
          <w:lang w:val="en-US" w:eastAsia="zh-CN"/>
        </w:rPr>
        <w:t>.</w:t>
      </w:r>
      <w:r>
        <w:rPr>
          <w:rFonts w:hint="eastAsia" w:ascii="宋体" w:hAnsi="Courier New" w:eastAsia="宋体" w:cs="Times New Roman"/>
          <w:lang w:val="en-US" w:eastAsia="zh-CN"/>
        </w:rPr>
        <w:t>直径：4mm ，工作长度：302mm</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2</w:t>
      </w:r>
      <w:r>
        <w:rPr>
          <w:rFonts w:hint="eastAsia" w:cs="Times New Roman"/>
          <w:lang w:val="en-US" w:eastAsia="zh-CN"/>
        </w:rPr>
        <w:t>.</w:t>
      </w:r>
      <w:r>
        <w:rPr>
          <w:rFonts w:hint="eastAsia" w:ascii="宋体" w:hAnsi="Courier New" w:eastAsia="宋体" w:cs="Times New Roman"/>
          <w:lang w:val="en-US" w:eastAsia="zh-CN"/>
        </w:rPr>
        <w:t>15Fr，18Fr</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3</w:t>
      </w:r>
      <w:r>
        <w:rPr>
          <w:rFonts w:hint="eastAsia" w:cs="Times New Roman"/>
          <w:lang w:val="en-US" w:eastAsia="zh-CN"/>
        </w:rPr>
        <w:t>.</w:t>
      </w:r>
      <w:r>
        <w:rPr>
          <w:rFonts w:hint="eastAsia" w:ascii="宋体" w:hAnsi="Courier New" w:eastAsia="宋体" w:cs="Times New Roman"/>
          <w:lang w:val="en-US" w:eastAsia="zh-CN"/>
        </w:rPr>
        <w:t>导光束：4*2500</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售后：保质期3年。</w:t>
      </w:r>
    </w:p>
    <w:p>
      <w:pPr>
        <w:pStyle w:val="8"/>
        <w:numPr>
          <w:ilvl w:val="0"/>
          <w:numId w:val="1"/>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 xml:space="preserve">每季度回访 </w:t>
      </w:r>
    </w:p>
    <w:p>
      <w:pPr>
        <w:pStyle w:val="8"/>
        <w:numPr>
          <w:ilvl w:val="0"/>
          <w:numId w:val="0"/>
        </w:numPr>
        <w:spacing w:line="360" w:lineRule="auto"/>
        <w:ind w:leftChars="100"/>
        <w:rPr>
          <w:rFonts w:hint="eastAsia" w:ascii="宋体" w:hAnsi="Courier New" w:eastAsia="宋体" w:cs="Times New Roman"/>
          <w:lang w:val="en-US" w:eastAsia="zh-CN"/>
        </w:rPr>
      </w:pPr>
      <w:r>
        <w:rPr>
          <w:rFonts w:hint="eastAsia" w:cs="Times New Roman"/>
          <w:lang w:val="en-US" w:eastAsia="zh-CN"/>
        </w:rPr>
        <w:t>2、</w:t>
      </w:r>
      <w:r>
        <w:rPr>
          <w:rFonts w:hint="eastAsia" w:ascii="宋体" w:hAnsi="Courier New" w:eastAsia="宋体" w:cs="Times New Roman"/>
          <w:lang w:val="en-US" w:eastAsia="zh-CN"/>
        </w:rPr>
        <w:t>出现故障2小时响应，24小时到场维修。</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cs="Times New Roman"/>
          <w:lang w:val="en-US" w:eastAsia="zh-CN"/>
        </w:rPr>
        <w:t>3、</w:t>
      </w:r>
      <w:r>
        <w:rPr>
          <w:rFonts w:hint="eastAsia" w:ascii="宋体" w:hAnsi="Courier New" w:eastAsia="宋体" w:cs="Times New Roman"/>
          <w:lang w:val="en-US" w:eastAsia="zh-CN"/>
        </w:rPr>
        <w:t>终身提供技术支持。</w:t>
      </w:r>
    </w:p>
    <w:p>
      <w:pPr>
        <w:keepNext w:val="0"/>
        <w:keepLines w:val="0"/>
        <w:widowControl/>
        <w:suppressLineNumbers w:val="0"/>
        <w:jc w:val="both"/>
        <w:textAlignment w:val="center"/>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 xml:space="preserve">2、全高清宫腔镜检查镜头  </w:t>
      </w:r>
    </w:p>
    <w:p>
      <w:pPr>
        <w:widowControl/>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主要技术参数、功能、数量：3支</w:t>
      </w:r>
    </w:p>
    <w:p>
      <w:pPr>
        <w:pStyle w:val="12"/>
        <w:shd w:val="clear" w:color="auto" w:fill="FFFFFF"/>
        <w:tabs>
          <w:tab w:val="left" w:pos="1080"/>
        </w:tabs>
        <w:spacing w:before="0" w:beforeAutospacing="0" w:after="0" w:afterAutospacing="0" w:line="360" w:lineRule="auto"/>
        <w:ind w:left="964" w:hanging="883" w:hangingChars="400"/>
        <w:rPr>
          <w:rFonts w:hint="eastAsia" w:ascii="仿宋" w:hAnsi="仿宋" w:eastAsia="仿宋" w:cs="仿宋"/>
          <w:b/>
          <w:bCs/>
          <w:color w:val="000000"/>
          <w:sz w:val="22"/>
          <w:szCs w:val="22"/>
        </w:rPr>
      </w:pPr>
      <w:r>
        <w:rPr>
          <w:rFonts w:hint="eastAsia" w:ascii="仿宋" w:hAnsi="仿宋" w:eastAsia="仿宋" w:cs="仿宋"/>
          <w:b/>
          <w:bCs/>
          <w:color w:val="000000"/>
          <w:sz w:val="22"/>
          <w:szCs w:val="22"/>
        </w:rPr>
        <w:t>宫腔镜（</w:t>
      </w:r>
      <w:r>
        <w:rPr>
          <w:rFonts w:hint="eastAsia" w:ascii="仿宋" w:hAnsi="仿宋" w:eastAsia="仿宋" w:cs="仿宋"/>
          <w:b/>
          <w:bCs/>
          <w:color w:val="000000"/>
          <w:sz w:val="22"/>
          <w:szCs w:val="22"/>
          <w:lang w:val="en-US" w:eastAsia="zh-CN"/>
        </w:rPr>
        <w:t>3</w:t>
      </w:r>
      <w:r>
        <w:rPr>
          <w:rFonts w:hint="eastAsia" w:ascii="仿宋" w:hAnsi="仿宋" w:eastAsia="仿宋" w:cs="仿宋"/>
          <w:b/>
          <w:bCs/>
          <w:color w:val="000000"/>
          <w:sz w:val="22"/>
          <w:szCs w:val="22"/>
        </w:rPr>
        <w:t>套）</w:t>
      </w:r>
    </w:p>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1、直径：4mm ，工作长度：302mm</w:t>
      </w:r>
    </w:p>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2、15Fr，18Fr</w:t>
      </w:r>
    </w:p>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3、导光束：4*2500</w:t>
      </w:r>
    </w:p>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4、配套盒子（3套）</w:t>
      </w:r>
    </w:p>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售后：保质期1年。</w:t>
      </w:r>
    </w:p>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1、每月回访 </w:t>
      </w:r>
    </w:p>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2、出现故障24小时回应，本地维修。</w:t>
      </w:r>
    </w:p>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3、终身提供技术服务。</w:t>
      </w:r>
    </w:p>
    <w:tbl>
      <w:tblPr>
        <w:tblStyle w:val="15"/>
        <w:tblW w:w="9020" w:type="dxa"/>
        <w:tblInd w:w="93" w:type="dxa"/>
        <w:shd w:val="clear" w:color="auto" w:fill="auto"/>
        <w:tblLayout w:type="autofit"/>
        <w:tblCellMar>
          <w:top w:w="0" w:type="dxa"/>
          <w:left w:w="108" w:type="dxa"/>
          <w:bottom w:w="0" w:type="dxa"/>
          <w:right w:w="108" w:type="dxa"/>
        </w:tblCellMar>
      </w:tblPr>
      <w:tblGrid>
        <w:gridCol w:w="955"/>
        <w:gridCol w:w="2599"/>
        <w:gridCol w:w="955"/>
        <w:gridCol w:w="955"/>
        <w:gridCol w:w="955"/>
        <w:gridCol w:w="1644"/>
        <w:gridCol w:w="957"/>
      </w:tblGrid>
      <w:tr>
        <w:tblPrEx>
          <w:shd w:val="clear" w:color="auto" w:fill="auto"/>
          <w:tblCellMar>
            <w:top w:w="0" w:type="dxa"/>
            <w:left w:w="108" w:type="dxa"/>
            <w:bottom w:w="0" w:type="dxa"/>
            <w:right w:w="108" w:type="dxa"/>
          </w:tblCellMar>
        </w:tblPrEx>
        <w:trPr>
          <w:trHeight w:val="652" w:hRule="atLeast"/>
        </w:trPr>
        <w:tc>
          <w:tcPr>
            <w:tcW w:w="9020" w:type="dxa"/>
            <w:gridSpan w:val="7"/>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36"/>
                <w:szCs w:val="36"/>
                <w:u w:val="none"/>
              </w:rPr>
            </w:pPr>
            <w:r>
              <w:rPr>
                <w:rFonts w:hint="eastAsia" w:ascii="仿宋_GB2312" w:hAnsi="仿宋_GB2312" w:eastAsia="仿宋_GB2312" w:cs="仿宋_GB2312"/>
                <w:b/>
                <w:bCs/>
                <w:color w:val="000000"/>
                <w:kern w:val="0"/>
                <w:sz w:val="28"/>
                <w:szCs w:val="28"/>
                <w:lang w:val="en-US" w:eastAsia="zh-CN" w:bidi="ar"/>
              </w:rPr>
              <w:t>第二标段设备清单</w:t>
            </w:r>
          </w:p>
        </w:tc>
      </w:tr>
      <w:tr>
        <w:tblPrEx>
          <w:tblCellMar>
            <w:top w:w="0" w:type="dxa"/>
            <w:left w:w="108" w:type="dxa"/>
            <w:bottom w:w="0" w:type="dxa"/>
            <w:right w:w="108" w:type="dxa"/>
          </w:tblCellMar>
        </w:tblPrEx>
        <w:trPr>
          <w:trHeight w:val="692"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序号</w:t>
            </w: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设备名称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单位</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单价（元）</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数量</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合计（元）</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384"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w:t>
            </w:r>
          </w:p>
        </w:tc>
        <w:tc>
          <w:tcPr>
            <w:tcW w:w="2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胎心监护仪</w:t>
            </w: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80000</w:t>
            </w: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4</w:t>
            </w:r>
          </w:p>
        </w:tc>
        <w:tc>
          <w:tcPr>
            <w:tcW w:w="1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320000</w:t>
            </w: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国产</w:t>
            </w:r>
          </w:p>
        </w:tc>
      </w:tr>
      <w:tr>
        <w:tblPrEx>
          <w:tblCellMar>
            <w:top w:w="0" w:type="dxa"/>
            <w:left w:w="108" w:type="dxa"/>
            <w:bottom w:w="0" w:type="dxa"/>
            <w:right w:w="108" w:type="dxa"/>
          </w:tblCellMar>
        </w:tblPrEx>
        <w:trPr>
          <w:trHeight w:val="498"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w:t>
            </w:r>
          </w:p>
        </w:tc>
        <w:tc>
          <w:tcPr>
            <w:tcW w:w="2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电子阴道镜</w:t>
            </w: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150000</w:t>
            </w: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w:t>
            </w:r>
          </w:p>
        </w:tc>
        <w:tc>
          <w:tcPr>
            <w:tcW w:w="1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150000</w:t>
            </w: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国产</w:t>
            </w:r>
          </w:p>
        </w:tc>
      </w:tr>
      <w:tr>
        <w:tblPrEx>
          <w:tblCellMar>
            <w:top w:w="0" w:type="dxa"/>
            <w:left w:w="108" w:type="dxa"/>
            <w:bottom w:w="0" w:type="dxa"/>
            <w:right w:w="108" w:type="dxa"/>
          </w:tblCellMar>
        </w:tblPrEx>
        <w:trPr>
          <w:trHeight w:val="454"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3</w:t>
            </w:r>
          </w:p>
        </w:tc>
        <w:tc>
          <w:tcPr>
            <w:tcW w:w="2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妇科冷冻臭氧治疗仪</w:t>
            </w: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套</w:t>
            </w: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70000</w:t>
            </w: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w:t>
            </w:r>
          </w:p>
        </w:tc>
        <w:tc>
          <w:tcPr>
            <w:tcW w:w="1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70000</w:t>
            </w: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国产</w:t>
            </w:r>
          </w:p>
        </w:tc>
      </w:tr>
      <w:tr>
        <w:tblPrEx>
          <w:tblCellMar>
            <w:top w:w="0" w:type="dxa"/>
            <w:left w:w="108" w:type="dxa"/>
            <w:bottom w:w="0" w:type="dxa"/>
            <w:right w:w="108" w:type="dxa"/>
          </w:tblCellMar>
        </w:tblPrEx>
        <w:trPr>
          <w:trHeight w:val="451"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4</w:t>
            </w:r>
          </w:p>
        </w:tc>
        <w:tc>
          <w:tcPr>
            <w:tcW w:w="2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新生儿暖箱</w:t>
            </w: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50000</w:t>
            </w: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3</w:t>
            </w:r>
          </w:p>
        </w:tc>
        <w:tc>
          <w:tcPr>
            <w:tcW w:w="1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150000</w:t>
            </w: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国产</w:t>
            </w:r>
          </w:p>
        </w:tc>
      </w:tr>
      <w:tr>
        <w:tblPrEx>
          <w:tblCellMar>
            <w:top w:w="0" w:type="dxa"/>
            <w:left w:w="108" w:type="dxa"/>
            <w:bottom w:w="0" w:type="dxa"/>
            <w:right w:w="108" w:type="dxa"/>
          </w:tblCellMar>
        </w:tblPrEx>
        <w:trPr>
          <w:trHeight w:val="242" w:hRule="atLeast"/>
        </w:trPr>
        <w:tc>
          <w:tcPr>
            <w:tcW w:w="0" w:type="auto"/>
            <w:gridSpan w:val="5"/>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05"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备注：投标分项报价不得高于每项预算单价。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numPr>
          <w:ilvl w:val="0"/>
          <w:numId w:val="0"/>
        </w:num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_GB2312" w:hAnsi="仿宋_GB2312" w:eastAsia="仿宋_GB2312" w:cs="仿宋_GB2312"/>
          <w:b/>
          <w:bCs/>
          <w:color w:val="000000"/>
          <w:kern w:val="0"/>
          <w:sz w:val="28"/>
          <w:szCs w:val="28"/>
          <w:lang w:val="en-US" w:eastAsia="zh-CN" w:bidi="ar"/>
        </w:rPr>
        <w:t xml:space="preserve"> 1、胎儿/母亲监护仪技术参数</w:t>
      </w:r>
      <w:r>
        <w:rPr>
          <w:rFonts w:hint="eastAsia" w:ascii="仿宋" w:hAnsi="仿宋" w:eastAsia="仿宋" w:cs="仿宋"/>
          <w:b/>
          <w:bCs/>
          <w:sz w:val="28"/>
          <w:szCs w:val="28"/>
          <w:lang w:val="en-US" w:eastAsia="zh-CN"/>
        </w:rPr>
        <w:t xml:space="preserve"> </w:t>
      </w:r>
    </w:p>
    <w:p>
      <w:pPr>
        <w:numPr>
          <w:ilvl w:val="0"/>
          <w:numId w:val="2"/>
        </w:numPr>
        <w:spacing w:before="156"/>
        <w:ind w:firstLineChars="0"/>
        <w:rPr>
          <w:rFonts w:hint="eastAsia" w:ascii="宋体" w:hAnsi="宋体" w:eastAsia="宋体" w:cs="宋体"/>
          <w:b/>
          <w:color w:val="000000"/>
          <w:sz w:val="21"/>
          <w:szCs w:val="21"/>
        </w:rPr>
      </w:pPr>
      <w:r>
        <w:rPr>
          <w:rFonts w:hint="eastAsia" w:ascii="宋体" w:hAnsi="宋体" w:eastAsia="宋体" w:cs="宋体"/>
          <w:b/>
          <w:color w:val="000000"/>
          <w:sz w:val="21"/>
          <w:szCs w:val="21"/>
        </w:rPr>
        <w:t>监护参数</w:t>
      </w:r>
      <w:r>
        <w:rPr>
          <w:rFonts w:hint="eastAsia" w:ascii="宋体" w:hAnsi="宋体" w:eastAsia="宋体" w:cs="宋体"/>
          <w:color w:val="000000"/>
          <w:sz w:val="21"/>
          <w:szCs w:val="21"/>
        </w:rPr>
        <w:t>：</w:t>
      </w:r>
    </w:p>
    <w:p>
      <w:pPr>
        <w:spacing w:before="156"/>
        <w:ind w:left="628" w:firstLine="0" w:firstLineChars="0"/>
        <w:rPr>
          <w:rFonts w:hint="eastAsia" w:ascii="宋体" w:hAnsi="宋体" w:eastAsia="宋体" w:cs="宋体"/>
          <w:b/>
          <w:color w:val="000000"/>
          <w:sz w:val="21"/>
          <w:szCs w:val="21"/>
        </w:rPr>
      </w:pPr>
      <w:r>
        <w:rPr>
          <w:rFonts w:hint="eastAsia" w:ascii="宋体" w:hAnsi="宋体" w:eastAsia="宋体" w:cs="宋体"/>
          <w:color w:val="000000"/>
          <w:sz w:val="21"/>
          <w:szCs w:val="21"/>
        </w:rPr>
        <w:t>胎心率（FHR），宫缩压力（TOCO），胎动（FM），</w:t>
      </w:r>
      <w:r>
        <w:rPr>
          <w:rFonts w:hint="eastAsia" w:ascii="宋体" w:hAnsi="宋体" w:eastAsia="宋体" w:cs="宋体"/>
          <w:sz w:val="21"/>
          <w:szCs w:val="21"/>
        </w:rPr>
        <w:t>母亲参数（血压、血氧、脉搏、心电、呼吸，体温）</w:t>
      </w:r>
      <w:r>
        <w:rPr>
          <w:rFonts w:hint="eastAsia" w:ascii="宋体" w:hAnsi="宋体" w:eastAsia="宋体" w:cs="宋体"/>
          <w:color w:val="000000"/>
          <w:sz w:val="21"/>
          <w:szCs w:val="21"/>
        </w:rPr>
        <w:t>；</w:t>
      </w:r>
    </w:p>
    <w:p>
      <w:pPr>
        <w:spacing w:before="156"/>
        <w:ind w:left="628"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胎心率（FHR1、FHR2），宫缩压力（TOCO），胎动（FM）；</w:t>
      </w:r>
    </w:p>
    <w:p>
      <w:pPr>
        <w:numPr>
          <w:ilvl w:val="0"/>
          <w:numId w:val="3"/>
        </w:numPr>
        <w:spacing w:before="156"/>
        <w:ind w:firstLineChars="0"/>
        <w:rPr>
          <w:rFonts w:hint="eastAsia" w:ascii="宋体" w:hAnsi="宋体" w:eastAsia="宋体" w:cs="宋体"/>
          <w:color w:val="000000"/>
          <w:sz w:val="21"/>
          <w:szCs w:val="21"/>
        </w:rPr>
      </w:pPr>
      <w:r>
        <w:rPr>
          <w:rFonts w:hint="eastAsia" w:ascii="宋体" w:hAnsi="宋体" w:eastAsia="宋体" w:cs="宋体"/>
          <w:b/>
          <w:color w:val="000000"/>
          <w:sz w:val="21"/>
          <w:szCs w:val="21"/>
        </w:rPr>
        <w:t>选配：</w:t>
      </w:r>
    </w:p>
    <w:p>
      <w:pPr>
        <w:numPr>
          <w:ilvl w:val="1"/>
          <w:numId w:val="4"/>
        </w:numPr>
        <w:spacing w:before="156"/>
        <w:ind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内置大容量充电锂电池，可不间断监护；</w:t>
      </w:r>
    </w:p>
    <w:p>
      <w:pPr>
        <w:numPr>
          <w:ilvl w:val="1"/>
          <w:numId w:val="4"/>
        </w:numPr>
        <w:spacing w:before="156"/>
        <w:ind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外接胎儿刺激器，刺激标识与胎心宫缩曲线同步显示并描记打印，胎儿振动刺激节奏可通过旋钮调整；</w:t>
      </w:r>
    </w:p>
    <w:p>
      <w:pPr>
        <w:numPr>
          <w:ilvl w:val="1"/>
          <w:numId w:val="4"/>
        </w:numPr>
        <w:spacing w:before="50" w:beforeLines="0"/>
        <w:ind w:firstLineChars="0"/>
        <w:rPr>
          <w:rFonts w:hint="eastAsia" w:ascii="宋体" w:hAnsi="宋体" w:eastAsia="宋体" w:cs="宋体"/>
          <w:sz w:val="21"/>
          <w:szCs w:val="21"/>
        </w:rPr>
      </w:pPr>
      <w:r>
        <w:rPr>
          <w:rFonts w:hint="eastAsia" w:ascii="宋体" w:hAnsi="宋体" w:eastAsia="宋体" w:cs="宋体"/>
          <w:color w:val="000000"/>
          <w:sz w:val="21"/>
          <w:szCs w:val="21"/>
        </w:rPr>
        <w:t>双胎</w:t>
      </w:r>
      <w:r>
        <w:rPr>
          <w:rFonts w:hint="eastAsia" w:ascii="宋体" w:hAnsi="宋体" w:eastAsia="宋体" w:cs="宋体"/>
          <w:sz w:val="21"/>
          <w:szCs w:val="21"/>
        </w:rPr>
        <w:t>监护功能</w:t>
      </w:r>
    </w:p>
    <w:p>
      <w:pPr>
        <w:numPr>
          <w:ilvl w:val="1"/>
          <w:numId w:val="4"/>
        </w:numPr>
        <w:spacing w:before="50" w:beforeLines="0"/>
        <w:ind w:firstLineChars="0"/>
        <w:rPr>
          <w:rFonts w:hint="eastAsia" w:ascii="宋体" w:hAnsi="宋体" w:eastAsia="宋体" w:cs="宋体"/>
          <w:sz w:val="21"/>
          <w:szCs w:val="21"/>
        </w:rPr>
      </w:pPr>
      <w:r>
        <w:rPr>
          <w:rFonts w:hint="eastAsia" w:ascii="宋体" w:hAnsi="宋体" w:eastAsia="宋体" w:cs="宋体"/>
          <w:sz w:val="21"/>
          <w:szCs w:val="21"/>
        </w:rPr>
        <w:t>可选配无线探头，支持无线双胎心监护，无线探头采用自识别探头基座设计，随意安放，无线探头工作距离＞100m，内置锂电池≥15小时的超强续航能力；</w:t>
      </w:r>
    </w:p>
    <w:p>
      <w:pPr>
        <w:numPr>
          <w:ilvl w:val="1"/>
          <w:numId w:val="4"/>
        </w:numPr>
        <w:spacing w:before="50" w:beforeLines="0"/>
        <w:ind w:firstLineChars="0"/>
        <w:rPr>
          <w:rFonts w:hint="eastAsia" w:ascii="宋体" w:hAnsi="宋体" w:eastAsia="宋体" w:cs="宋体"/>
          <w:sz w:val="21"/>
          <w:szCs w:val="21"/>
        </w:rPr>
      </w:pPr>
      <w:r>
        <w:rPr>
          <w:rFonts w:hint="eastAsia" w:ascii="宋体" w:hAnsi="宋体" w:eastAsia="宋体" w:cs="宋体"/>
          <w:sz w:val="21"/>
          <w:szCs w:val="21"/>
        </w:rPr>
        <w:t>无线TOCO探头可外接心电导联线测量母亲心率</w:t>
      </w:r>
    </w:p>
    <w:p>
      <w:pPr>
        <w:numPr>
          <w:ilvl w:val="0"/>
          <w:numId w:val="3"/>
        </w:numPr>
        <w:spacing w:before="156"/>
        <w:ind w:firstLineChars="0"/>
        <w:rPr>
          <w:rFonts w:hint="eastAsia" w:ascii="宋体" w:hAnsi="宋体" w:eastAsia="宋体" w:cs="宋体"/>
          <w:b/>
          <w:color w:val="000000"/>
          <w:sz w:val="21"/>
          <w:szCs w:val="21"/>
        </w:rPr>
      </w:pPr>
      <w:r>
        <w:rPr>
          <w:rFonts w:hint="eastAsia" w:ascii="宋体" w:hAnsi="宋体" w:eastAsia="宋体" w:cs="宋体"/>
          <w:b/>
          <w:color w:val="000000"/>
          <w:sz w:val="21"/>
          <w:szCs w:val="21"/>
        </w:rPr>
        <w:t>工作环境：</w:t>
      </w:r>
    </w:p>
    <w:p>
      <w:pPr>
        <w:numPr>
          <w:ilvl w:val="0"/>
          <w:numId w:val="5"/>
        </w:numPr>
        <w:spacing w:before="50" w:beforeLines="0"/>
        <w:ind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工作电压： 100V-240V～　工作频率： 50Hz/60Hz</w:t>
      </w:r>
    </w:p>
    <w:p>
      <w:pPr>
        <w:numPr>
          <w:ilvl w:val="0"/>
          <w:numId w:val="5"/>
        </w:numPr>
        <w:spacing w:before="50" w:beforeLines="0"/>
        <w:ind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温度：5ºC~+40ºC</w:t>
      </w:r>
    </w:p>
    <w:p>
      <w:pPr>
        <w:numPr>
          <w:ilvl w:val="0"/>
          <w:numId w:val="5"/>
        </w:numPr>
        <w:spacing w:before="50" w:beforeLines="0"/>
        <w:ind w:firstLineChars="0"/>
        <w:rPr>
          <w:rFonts w:hint="eastAsia" w:ascii="宋体" w:hAnsi="宋体" w:eastAsia="宋体" w:cs="宋体"/>
          <w:sz w:val="21"/>
          <w:szCs w:val="21"/>
        </w:rPr>
      </w:pPr>
      <w:r>
        <w:rPr>
          <w:rFonts w:hint="eastAsia" w:ascii="宋体" w:hAnsi="宋体" w:eastAsia="宋体" w:cs="宋体"/>
          <w:sz w:val="21"/>
          <w:szCs w:val="21"/>
        </w:rPr>
        <w:t>湿度：25%RH~80%RH（无冷凝）</w:t>
      </w:r>
    </w:p>
    <w:p>
      <w:pPr>
        <w:numPr>
          <w:ilvl w:val="0"/>
          <w:numId w:val="5"/>
        </w:numPr>
        <w:spacing w:before="50" w:beforeLines="0"/>
        <w:ind w:firstLineChars="0"/>
        <w:rPr>
          <w:rFonts w:hint="eastAsia" w:ascii="宋体" w:hAnsi="宋体" w:eastAsia="宋体" w:cs="宋体"/>
          <w:sz w:val="21"/>
          <w:szCs w:val="21"/>
        </w:rPr>
      </w:pPr>
      <w:r>
        <w:rPr>
          <w:rFonts w:hint="eastAsia" w:ascii="宋体" w:hAnsi="宋体" w:eastAsia="宋体" w:cs="宋体"/>
          <w:sz w:val="21"/>
          <w:szCs w:val="21"/>
        </w:rPr>
        <w:t>大气压：86kPa~106kPa</w:t>
      </w:r>
    </w:p>
    <w:p>
      <w:pPr>
        <w:numPr>
          <w:ilvl w:val="0"/>
          <w:numId w:val="3"/>
        </w:numPr>
        <w:spacing w:before="156"/>
        <w:ind w:firstLineChars="0"/>
        <w:rPr>
          <w:rFonts w:hint="eastAsia" w:ascii="宋体" w:hAnsi="宋体" w:eastAsia="宋体" w:cs="宋体"/>
          <w:b/>
          <w:color w:val="000000"/>
          <w:sz w:val="21"/>
          <w:szCs w:val="21"/>
        </w:rPr>
      </w:pPr>
      <w:r>
        <w:rPr>
          <w:rFonts w:hint="eastAsia" w:ascii="宋体" w:hAnsi="宋体" w:eastAsia="宋体" w:cs="宋体"/>
          <w:b/>
          <w:color w:val="000000"/>
          <w:sz w:val="21"/>
          <w:szCs w:val="21"/>
        </w:rPr>
        <w:t>产品性能：</w:t>
      </w:r>
    </w:p>
    <w:p>
      <w:pPr>
        <w:numPr>
          <w:ilvl w:val="1"/>
          <w:numId w:val="6"/>
        </w:numPr>
        <w:spacing w:before="156"/>
        <w:ind w:firstLineChars="0"/>
        <w:rPr>
          <w:rFonts w:hint="eastAsia" w:ascii="宋体" w:hAnsi="宋体" w:eastAsia="宋体" w:cs="宋体"/>
          <w:b/>
          <w:color w:val="000000"/>
          <w:sz w:val="21"/>
          <w:szCs w:val="21"/>
        </w:rPr>
      </w:pPr>
      <w:r>
        <w:rPr>
          <w:rFonts w:hint="eastAsia" w:ascii="宋体" w:hAnsi="宋体" w:eastAsia="宋体" w:cs="宋体"/>
          <w:b/>
          <w:color w:val="000000"/>
          <w:sz w:val="21"/>
          <w:szCs w:val="21"/>
        </w:rPr>
        <w:t>整机</w:t>
      </w:r>
    </w:p>
    <w:p>
      <w:pPr>
        <w:numPr>
          <w:ilvl w:val="1"/>
          <w:numId w:val="7"/>
        </w:numPr>
        <w:spacing w:before="156"/>
        <w:ind w:left="1134" w:hanging="357"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一体化探头架设计，方便医生出诊；</w:t>
      </w:r>
    </w:p>
    <w:p>
      <w:pPr>
        <w:numPr>
          <w:ilvl w:val="1"/>
          <w:numId w:val="7"/>
        </w:numPr>
        <w:spacing w:before="156"/>
        <w:ind w:left="1134" w:hanging="357"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飞梭和硅胶按键操作；</w:t>
      </w:r>
    </w:p>
    <w:p>
      <w:pPr>
        <w:numPr>
          <w:ilvl w:val="1"/>
          <w:numId w:val="7"/>
        </w:numPr>
        <w:spacing w:before="156"/>
        <w:ind w:left="1134" w:hanging="357"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隐藏式提手，方便移动；</w:t>
      </w:r>
    </w:p>
    <w:p>
      <w:pPr>
        <w:numPr>
          <w:ilvl w:val="1"/>
          <w:numId w:val="7"/>
        </w:numPr>
        <w:spacing w:before="156"/>
        <w:ind w:left="1134" w:hanging="357"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回顾报警功能，可回顾最近的100条报警信息；</w:t>
      </w:r>
    </w:p>
    <w:p>
      <w:pPr>
        <w:numPr>
          <w:ilvl w:val="1"/>
          <w:numId w:val="7"/>
        </w:numPr>
        <w:spacing w:before="156"/>
        <w:ind w:left="1134" w:hanging="357"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双胎心率重合报警(SOV)，</w:t>
      </w:r>
      <w:r>
        <w:rPr>
          <w:rFonts w:hint="eastAsia" w:ascii="宋体" w:hAnsi="宋体" w:eastAsia="宋体" w:cs="宋体"/>
          <w:sz w:val="21"/>
          <w:szCs w:val="21"/>
        </w:rPr>
        <w:t>母胎心率信号重合验证</w:t>
      </w:r>
      <w:r>
        <w:rPr>
          <w:rFonts w:hint="eastAsia" w:ascii="宋体" w:hAnsi="宋体" w:eastAsia="宋体" w:cs="宋体"/>
          <w:color w:val="000000"/>
          <w:sz w:val="21"/>
          <w:szCs w:val="21"/>
        </w:rPr>
        <w:t>；</w:t>
      </w:r>
    </w:p>
    <w:p>
      <w:pPr>
        <w:numPr>
          <w:ilvl w:val="1"/>
          <w:numId w:val="7"/>
        </w:numPr>
        <w:spacing w:before="156"/>
        <w:ind w:left="1134" w:hanging="357"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胎心率报警范围可调，当胎心率过缓或过速时自动报警，报警内容中文显示，报警持续时间可调；</w:t>
      </w:r>
    </w:p>
    <w:p>
      <w:pPr>
        <w:numPr>
          <w:ilvl w:val="1"/>
          <w:numId w:val="7"/>
        </w:numPr>
        <w:spacing w:before="156"/>
        <w:ind w:left="1134" w:hanging="357"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模块化结构，方便升级；</w:t>
      </w:r>
    </w:p>
    <w:p>
      <w:pPr>
        <w:numPr>
          <w:ilvl w:val="1"/>
          <w:numId w:val="7"/>
        </w:numPr>
        <w:spacing w:before="156"/>
        <w:ind w:left="1134" w:hanging="357"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中央站可与其组成网络系统；</w:t>
      </w:r>
    </w:p>
    <w:p>
      <w:pPr>
        <w:numPr>
          <w:ilvl w:val="1"/>
          <w:numId w:val="7"/>
        </w:numPr>
        <w:spacing w:before="156"/>
        <w:ind w:left="1134" w:hanging="357"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60小时CTG存储、回放，打印 </w:t>
      </w:r>
    </w:p>
    <w:p>
      <w:pPr>
        <w:numPr>
          <w:ilvl w:val="1"/>
          <w:numId w:val="7"/>
        </w:numPr>
        <w:spacing w:before="156"/>
        <w:ind w:left="1134" w:hanging="357"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具有查找监护记录功能；</w:t>
      </w:r>
    </w:p>
    <w:p>
      <w:pPr>
        <w:numPr>
          <w:ilvl w:val="1"/>
          <w:numId w:val="7"/>
        </w:numPr>
        <w:spacing w:before="156"/>
        <w:ind w:left="1134" w:hanging="357"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多种监护界面，显示胎儿监护曲线及数字，支持大字体显示；</w:t>
      </w:r>
    </w:p>
    <w:p>
      <w:pPr>
        <w:numPr>
          <w:ilvl w:val="1"/>
          <w:numId w:val="7"/>
        </w:numPr>
        <w:spacing w:before="156"/>
        <w:ind w:left="1134" w:hanging="357"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易装纸打印结构设计，不用喂纸</w:t>
      </w:r>
    </w:p>
    <w:p>
      <w:pPr>
        <w:numPr>
          <w:ilvl w:val="1"/>
          <w:numId w:val="7"/>
        </w:numPr>
        <w:spacing w:before="156"/>
        <w:ind w:left="1134" w:hanging="357" w:firstLineChars="0"/>
        <w:rPr>
          <w:rFonts w:hint="eastAsia" w:ascii="宋体" w:hAnsi="宋体" w:eastAsia="宋体" w:cs="宋体"/>
          <w:sz w:val="21"/>
          <w:szCs w:val="21"/>
        </w:rPr>
      </w:pPr>
      <w:r>
        <w:rPr>
          <w:rFonts w:hint="eastAsia" w:ascii="宋体" w:hAnsi="宋体" w:eastAsia="宋体" w:cs="宋体"/>
          <w:color w:val="000000"/>
          <w:sz w:val="21"/>
          <w:szCs w:val="21"/>
        </w:rPr>
        <w:t>支持拓</w:t>
      </w:r>
      <w:r>
        <w:rPr>
          <w:rFonts w:hint="eastAsia" w:ascii="宋体" w:hAnsi="宋体" w:eastAsia="宋体" w:cs="宋体"/>
          <w:sz w:val="21"/>
          <w:szCs w:val="21"/>
        </w:rPr>
        <w:t>展母亲监护参数（血压、血氧、脉搏、心电、呼吸、体温）；（F6E适用）</w:t>
      </w:r>
    </w:p>
    <w:p>
      <w:pPr>
        <w:numPr>
          <w:ilvl w:val="1"/>
          <w:numId w:val="7"/>
        </w:numPr>
        <w:spacing w:before="156"/>
        <w:ind w:left="1134" w:hanging="357" w:firstLineChars="0"/>
        <w:rPr>
          <w:rFonts w:hint="eastAsia" w:ascii="宋体" w:hAnsi="宋体" w:eastAsia="宋体" w:cs="宋体"/>
          <w:sz w:val="21"/>
          <w:szCs w:val="21"/>
        </w:rPr>
      </w:pPr>
      <w:r>
        <w:rPr>
          <w:rFonts w:hint="eastAsia" w:ascii="宋体" w:hAnsi="宋体" w:eastAsia="宋体" w:cs="宋体"/>
          <w:sz w:val="21"/>
          <w:szCs w:val="21"/>
        </w:rPr>
        <w:t>在宫缩数值大于50单位的情况下，在界面上弹出禁止测量血压的提示信息</w:t>
      </w:r>
    </w:p>
    <w:p>
      <w:pPr>
        <w:numPr>
          <w:ilvl w:val="1"/>
          <w:numId w:val="7"/>
        </w:numPr>
        <w:spacing w:before="156"/>
        <w:ind w:left="1134" w:hanging="357" w:firstLineChars="0"/>
        <w:rPr>
          <w:rFonts w:hint="eastAsia" w:ascii="宋体" w:hAnsi="宋体" w:eastAsia="宋体" w:cs="宋体"/>
          <w:sz w:val="21"/>
          <w:szCs w:val="21"/>
        </w:rPr>
      </w:pPr>
      <w:r>
        <w:rPr>
          <w:rFonts w:hint="eastAsia" w:ascii="宋体" w:hAnsi="宋体" w:eastAsia="宋体" w:cs="宋体"/>
          <w:sz w:val="21"/>
          <w:szCs w:val="21"/>
        </w:rPr>
        <w:t>可进行快速标注，标注信息随胎心宫缩曲线可实时记录在打印纸；</w:t>
      </w:r>
    </w:p>
    <w:p>
      <w:pPr>
        <w:numPr>
          <w:ilvl w:val="1"/>
          <w:numId w:val="7"/>
        </w:numPr>
        <w:spacing w:before="156"/>
        <w:ind w:left="1134" w:hanging="357" w:firstLineChars="0"/>
        <w:rPr>
          <w:rFonts w:hint="eastAsia" w:ascii="宋体" w:hAnsi="宋体" w:eastAsia="宋体" w:cs="宋体"/>
          <w:sz w:val="21"/>
          <w:szCs w:val="21"/>
        </w:rPr>
      </w:pPr>
      <w:r>
        <w:rPr>
          <w:rFonts w:hint="eastAsia" w:ascii="宋体" w:hAnsi="宋体" w:eastAsia="宋体" w:cs="宋体"/>
          <w:sz w:val="21"/>
          <w:szCs w:val="21"/>
        </w:rPr>
        <w:t>支持外接U盘存储监护数据；</w:t>
      </w:r>
    </w:p>
    <w:p>
      <w:pPr>
        <w:numPr>
          <w:ilvl w:val="1"/>
          <w:numId w:val="7"/>
        </w:numPr>
        <w:spacing w:before="156"/>
        <w:ind w:left="1134" w:hanging="357" w:firstLineChars="0"/>
        <w:rPr>
          <w:rFonts w:hint="eastAsia" w:ascii="宋体" w:hAnsi="宋体" w:eastAsia="宋体" w:cs="宋体"/>
          <w:sz w:val="21"/>
          <w:szCs w:val="21"/>
        </w:rPr>
      </w:pPr>
      <w:r>
        <w:rPr>
          <w:rFonts w:hint="eastAsia" w:ascii="宋体" w:hAnsi="宋体" w:eastAsia="宋体" w:cs="宋体"/>
          <w:sz w:val="21"/>
          <w:szCs w:val="21"/>
        </w:rPr>
        <w:t>支持拓展无线探头，支持无线双胎心监护，无线探头采用自识别探头基座设计，随意安放，无线探头工作距离＞100m，内置锂电池≥15小时的超强续航能力；</w:t>
      </w:r>
    </w:p>
    <w:p>
      <w:pPr>
        <w:numPr>
          <w:ilvl w:val="1"/>
          <w:numId w:val="7"/>
        </w:numPr>
        <w:spacing w:before="156"/>
        <w:ind w:left="1134" w:hanging="357" w:firstLineChars="0"/>
        <w:rPr>
          <w:rFonts w:hint="eastAsia" w:ascii="宋体" w:hAnsi="宋体" w:eastAsia="宋体" w:cs="宋体"/>
          <w:sz w:val="21"/>
          <w:szCs w:val="21"/>
        </w:rPr>
      </w:pPr>
      <w:r>
        <w:rPr>
          <w:rFonts w:hint="eastAsia" w:ascii="宋体" w:hAnsi="宋体" w:eastAsia="宋体" w:cs="宋体"/>
          <w:sz w:val="21"/>
          <w:szCs w:val="21"/>
        </w:rPr>
        <w:t>中英文操作界面；</w:t>
      </w:r>
    </w:p>
    <w:p>
      <w:pPr>
        <w:numPr>
          <w:ilvl w:val="1"/>
          <w:numId w:val="7"/>
        </w:numPr>
        <w:spacing w:before="156"/>
        <w:ind w:left="1134" w:hanging="357" w:firstLineChars="0"/>
        <w:rPr>
          <w:rFonts w:hint="eastAsia" w:ascii="宋体" w:hAnsi="宋体" w:eastAsia="宋体" w:cs="宋体"/>
          <w:sz w:val="21"/>
          <w:szCs w:val="21"/>
        </w:rPr>
      </w:pPr>
      <w:r>
        <w:rPr>
          <w:rFonts w:hint="eastAsia" w:ascii="宋体" w:hAnsi="宋体" w:eastAsia="宋体" w:cs="宋体"/>
          <w:sz w:val="21"/>
          <w:szCs w:val="21"/>
        </w:rPr>
        <w:t>良好的人机对话界面，多种界面可选；</w:t>
      </w:r>
    </w:p>
    <w:p>
      <w:pPr>
        <w:numPr>
          <w:ilvl w:val="1"/>
          <w:numId w:val="7"/>
        </w:numPr>
        <w:spacing w:before="156"/>
        <w:ind w:left="1134" w:hanging="357" w:firstLineChars="0"/>
        <w:rPr>
          <w:rFonts w:hint="eastAsia" w:ascii="宋体" w:hAnsi="宋体" w:eastAsia="宋体" w:cs="宋体"/>
          <w:sz w:val="21"/>
          <w:szCs w:val="21"/>
        </w:rPr>
      </w:pPr>
      <w:r>
        <w:rPr>
          <w:rFonts w:hint="eastAsia" w:ascii="宋体" w:hAnsi="宋体" w:eastAsia="宋体" w:cs="宋体"/>
          <w:sz w:val="21"/>
          <w:szCs w:val="21"/>
        </w:rPr>
        <w:t>可选配大容量锂电池供电；</w:t>
      </w:r>
    </w:p>
    <w:p>
      <w:pPr>
        <w:numPr>
          <w:ilvl w:val="1"/>
          <w:numId w:val="6"/>
        </w:numPr>
        <w:spacing w:before="156"/>
        <w:ind w:firstLineChars="0"/>
        <w:rPr>
          <w:rFonts w:hint="eastAsia" w:ascii="宋体" w:hAnsi="宋体" w:eastAsia="宋体" w:cs="宋体"/>
          <w:b/>
          <w:sz w:val="21"/>
          <w:szCs w:val="21"/>
        </w:rPr>
      </w:pPr>
      <w:r>
        <w:rPr>
          <w:rFonts w:hint="eastAsia" w:ascii="宋体" w:hAnsi="宋体" w:eastAsia="宋体" w:cs="宋体"/>
          <w:b/>
          <w:sz w:val="21"/>
          <w:szCs w:val="21"/>
        </w:rPr>
        <w:t>显示：</w:t>
      </w:r>
    </w:p>
    <w:p>
      <w:pPr>
        <w:numPr>
          <w:ilvl w:val="2"/>
          <w:numId w:val="8"/>
        </w:numPr>
        <w:spacing w:before="156"/>
        <w:ind w:firstLineChars="0"/>
        <w:rPr>
          <w:rFonts w:hint="eastAsia" w:ascii="宋体" w:hAnsi="宋体" w:eastAsia="宋体" w:cs="宋体"/>
          <w:sz w:val="21"/>
          <w:szCs w:val="21"/>
        </w:rPr>
      </w:pPr>
      <w:r>
        <w:rPr>
          <w:rFonts w:hint="eastAsia" w:ascii="宋体" w:hAnsi="宋体" w:eastAsia="宋体" w:cs="宋体"/>
          <w:sz w:val="21"/>
          <w:szCs w:val="21"/>
        </w:rPr>
        <w:t>10.1英寸（长宽比为16:9）高清晰液晶彩屏，0-60度内多角度翻转。</w:t>
      </w:r>
    </w:p>
    <w:p>
      <w:pPr>
        <w:numPr>
          <w:ilvl w:val="2"/>
          <w:numId w:val="8"/>
        </w:numPr>
        <w:spacing w:before="156"/>
        <w:ind w:firstLineChars="0"/>
        <w:rPr>
          <w:rFonts w:hint="eastAsia" w:ascii="宋体" w:hAnsi="宋体" w:eastAsia="宋体" w:cs="宋体"/>
          <w:sz w:val="21"/>
          <w:szCs w:val="21"/>
        </w:rPr>
      </w:pPr>
      <w:r>
        <w:rPr>
          <w:rFonts w:hint="eastAsia" w:ascii="宋体" w:hAnsi="宋体" w:eastAsia="宋体" w:cs="宋体"/>
          <w:sz w:val="21"/>
          <w:szCs w:val="21"/>
        </w:rPr>
        <w:t>三种专业监护界面：胎儿监护曲线及数字显示界面、母胎监护曲线及数字显示界面、母亲监护曲线及数字显示界面；</w:t>
      </w:r>
    </w:p>
    <w:p>
      <w:pPr>
        <w:numPr>
          <w:ilvl w:val="2"/>
          <w:numId w:val="8"/>
        </w:numPr>
        <w:spacing w:before="156"/>
        <w:ind w:firstLineChars="0"/>
        <w:rPr>
          <w:rFonts w:hint="eastAsia" w:ascii="宋体" w:hAnsi="宋体" w:eastAsia="宋体" w:cs="宋体"/>
          <w:sz w:val="21"/>
          <w:szCs w:val="21"/>
        </w:rPr>
      </w:pPr>
      <w:r>
        <w:rPr>
          <w:rFonts w:hint="eastAsia" w:ascii="宋体" w:hAnsi="宋体" w:eastAsia="宋体" w:cs="宋体"/>
          <w:sz w:val="21"/>
          <w:szCs w:val="21"/>
        </w:rPr>
        <w:t>胎心率110-160bpm正常范围区域标识（可调）；</w:t>
      </w:r>
    </w:p>
    <w:p>
      <w:pPr>
        <w:numPr>
          <w:ilvl w:val="2"/>
          <w:numId w:val="8"/>
        </w:numPr>
        <w:spacing w:before="156"/>
        <w:ind w:firstLineChars="0"/>
        <w:rPr>
          <w:rFonts w:hint="eastAsia" w:ascii="宋体" w:hAnsi="宋体" w:eastAsia="宋体" w:cs="宋体"/>
          <w:sz w:val="21"/>
          <w:szCs w:val="21"/>
        </w:rPr>
      </w:pPr>
      <w:r>
        <w:rPr>
          <w:rFonts w:hint="eastAsia" w:ascii="宋体" w:hAnsi="宋体" w:eastAsia="宋体" w:cs="宋体"/>
          <w:sz w:val="21"/>
          <w:szCs w:val="21"/>
        </w:rPr>
        <w:t>监护曲线显示背景栅格支持30 ~ 240（美标）和50 ~ 210（国际）两种标准；</w:t>
      </w:r>
    </w:p>
    <w:p>
      <w:pPr>
        <w:numPr>
          <w:ilvl w:val="2"/>
          <w:numId w:val="8"/>
        </w:numPr>
        <w:spacing w:before="156"/>
        <w:ind w:firstLineChars="0"/>
        <w:rPr>
          <w:rFonts w:hint="eastAsia" w:ascii="宋体" w:hAnsi="宋体" w:eastAsia="宋体" w:cs="宋体"/>
          <w:sz w:val="21"/>
          <w:szCs w:val="21"/>
        </w:rPr>
      </w:pPr>
      <w:r>
        <w:rPr>
          <w:rFonts w:hint="eastAsia" w:ascii="宋体" w:hAnsi="宋体" w:eastAsia="宋体" w:cs="宋体"/>
          <w:sz w:val="21"/>
          <w:szCs w:val="21"/>
        </w:rPr>
        <w:t>7道波形显示，母亲参数列表，列表记录时间、心电、血氧、收缩压、舒张压、平均压、呼吸率和体温，每分钟记录一次；</w:t>
      </w:r>
    </w:p>
    <w:p>
      <w:pPr>
        <w:numPr>
          <w:ilvl w:val="2"/>
          <w:numId w:val="8"/>
        </w:numPr>
        <w:spacing w:before="156"/>
        <w:ind w:firstLineChars="0"/>
        <w:rPr>
          <w:rFonts w:hint="eastAsia" w:ascii="宋体" w:hAnsi="宋体" w:eastAsia="宋体" w:cs="宋体"/>
          <w:sz w:val="21"/>
          <w:szCs w:val="21"/>
        </w:rPr>
      </w:pPr>
      <w:r>
        <w:rPr>
          <w:rFonts w:hint="eastAsia" w:ascii="宋体" w:hAnsi="宋体" w:eastAsia="宋体" w:cs="宋体"/>
          <w:sz w:val="21"/>
          <w:szCs w:val="21"/>
        </w:rPr>
        <w:t>可同步显示和打印胎儿活动图曲线；</w:t>
      </w:r>
    </w:p>
    <w:p>
      <w:pPr>
        <w:spacing w:before="156"/>
        <w:ind w:left="1260" w:firstLine="0" w:firstLineChars="0"/>
        <w:rPr>
          <w:rFonts w:hint="eastAsia" w:ascii="宋体" w:hAnsi="宋体" w:eastAsia="宋体" w:cs="宋体"/>
          <w:sz w:val="21"/>
          <w:szCs w:val="21"/>
        </w:rPr>
      </w:pPr>
    </w:p>
    <w:p>
      <w:pPr>
        <w:spacing w:beforeLines="0"/>
        <w:ind w:left="420" w:firstLine="0" w:firstLineChars="0"/>
        <w:rPr>
          <w:rFonts w:hint="eastAsia" w:ascii="宋体" w:hAnsi="宋体" w:eastAsia="宋体" w:cs="宋体"/>
          <w:sz w:val="21"/>
          <w:szCs w:val="21"/>
        </w:rPr>
      </w:pPr>
    </w:p>
    <w:p>
      <w:pPr>
        <w:numPr>
          <w:ilvl w:val="1"/>
          <w:numId w:val="6"/>
        </w:numPr>
        <w:spacing w:before="156"/>
        <w:ind w:firstLineChars="0"/>
        <w:rPr>
          <w:rFonts w:hint="eastAsia" w:ascii="宋体" w:hAnsi="宋体" w:eastAsia="宋体" w:cs="宋体"/>
          <w:b/>
          <w:sz w:val="21"/>
          <w:szCs w:val="21"/>
        </w:rPr>
      </w:pPr>
      <w:r>
        <w:rPr>
          <w:rFonts w:hint="eastAsia" w:ascii="宋体" w:hAnsi="宋体" w:eastAsia="宋体" w:cs="宋体"/>
          <w:b/>
          <w:sz w:val="21"/>
          <w:szCs w:val="21"/>
        </w:rPr>
        <w:t>有线探头：</w:t>
      </w:r>
    </w:p>
    <w:p>
      <w:pPr>
        <w:spacing w:before="156"/>
        <w:ind w:firstLine="407" w:firstLineChars="193"/>
        <w:rPr>
          <w:rFonts w:hint="eastAsia" w:ascii="宋体" w:hAnsi="宋体" w:eastAsia="宋体" w:cs="宋体"/>
          <w:sz w:val="21"/>
          <w:szCs w:val="21"/>
        </w:rPr>
      </w:pPr>
      <w:r>
        <w:rPr>
          <w:rFonts w:hint="eastAsia" w:ascii="宋体" w:hAnsi="宋体" w:eastAsia="宋体" w:cs="宋体"/>
          <w:b/>
          <w:sz w:val="21"/>
          <w:szCs w:val="21"/>
        </w:rPr>
        <w:t>3.1</w:t>
      </w:r>
      <w:r>
        <w:rPr>
          <w:rFonts w:hint="eastAsia" w:ascii="宋体" w:hAnsi="宋体" w:eastAsia="宋体" w:cs="宋体"/>
          <w:sz w:val="21"/>
          <w:szCs w:val="21"/>
        </w:rPr>
        <w:t xml:space="preserve">  全新探头外观设计，更符合人机工程学原理；</w:t>
      </w:r>
    </w:p>
    <w:p>
      <w:pPr>
        <w:spacing w:before="156"/>
        <w:ind w:firstLine="407" w:firstLineChars="193"/>
        <w:rPr>
          <w:rFonts w:hint="eastAsia" w:ascii="宋体" w:hAnsi="宋体" w:eastAsia="宋体" w:cs="宋体"/>
          <w:sz w:val="21"/>
          <w:szCs w:val="21"/>
        </w:rPr>
      </w:pPr>
      <w:r>
        <w:rPr>
          <w:rFonts w:hint="eastAsia" w:ascii="宋体" w:hAnsi="宋体" w:eastAsia="宋体" w:cs="宋体"/>
          <w:b/>
          <w:sz w:val="21"/>
          <w:szCs w:val="21"/>
        </w:rPr>
        <w:t>3.2</w:t>
      </w:r>
      <w:r>
        <w:rPr>
          <w:rFonts w:hint="eastAsia" w:ascii="宋体" w:hAnsi="宋体" w:eastAsia="宋体" w:cs="宋体"/>
          <w:sz w:val="21"/>
          <w:szCs w:val="21"/>
        </w:rPr>
        <w:t xml:space="preserve">  新式探头防水设计；支持水中分娩</w:t>
      </w:r>
    </w:p>
    <w:p>
      <w:pPr>
        <w:spacing w:before="156"/>
        <w:ind w:left="420" w:leftChars="200" w:firstLine="0" w:firstLineChars="0"/>
        <w:rPr>
          <w:rFonts w:hint="eastAsia" w:ascii="宋体" w:hAnsi="宋体" w:eastAsia="宋体" w:cs="宋体"/>
          <w:sz w:val="21"/>
          <w:szCs w:val="21"/>
        </w:rPr>
      </w:pPr>
      <w:r>
        <w:rPr>
          <w:rFonts w:hint="eastAsia" w:ascii="宋体" w:hAnsi="宋体" w:eastAsia="宋体" w:cs="宋体"/>
          <w:b/>
          <w:sz w:val="21"/>
          <w:szCs w:val="21"/>
        </w:rPr>
        <w:t>3.3</w:t>
      </w:r>
      <w:r>
        <w:rPr>
          <w:rFonts w:hint="eastAsia" w:ascii="宋体" w:hAnsi="宋体" w:eastAsia="宋体" w:cs="宋体"/>
          <w:sz w:val="21"/>
          <w:szCs w:val="21"/>
        </w:rPr>
        <w:t xml:space="preserve">  胎心：多晶片1MHz宽波束脉冲多普勒防水探头，自适应追踪，胎心信号扑捉稳定</w:t>
      </w:r>
    </w:p>
    <w:p>
      <w:pPr>
        <w:spacing w:before="156"/>
        <w:ind w:left="420" w:leftChars="200" w:firstLine="0" w:firstLineChars="0"/>
        <w:rPr>
          <w:rFonts w:hint="eastAsia" w:ascii="宋体" w:hAnsi="宋体" w:eastAsia="宋体" w:cs="宋体"/>
          <w:sz w:val="21"/>
          <w:szCs w:val="21"/>
        </w:rPr>
      </w:pPr>
      <w:r>
        <w:rPr>
          <w:rFonts w:hint="eastAsia" w:ascii="宋体" w:hAnsi="宋体" w:eastAsia="宋体" w:cs="宋体"/>
          <w:sz w:val="21"/>
          <w:szCs w:val="21"/>
        </w:rPr>
        <w:t xml:space="preserve">      超声工作频率：1MHz         超声波束声强：</w:t>
      </w:r>
      <w:r>
        <w:rPr>
          <w:rFonts w:hint="eastAsia" w:ascii="宋体" w:hAnsi="宋体" w:eastAsia="宋体" w:cs="宋体"/>
          <w:kern w:val="0"/>
          <w:sz w:val="21"/>
          <w:szCs w:val="21"/>
        </w:rPr>
        <w:t>Iob&lt;10mW/cm2</w:t>
      </w:r>
    </w:p>
    <w:p>
      <w:pPr>
        <w:spacing w:before="156"/>
        <w:ind w:left="420" w:leftChars="200" w:firstLine="630" w:firstLineChars="300"/>
        <w:rPr>
          <w:rFonts w:hint="eastAsia" w:ascii="宋体" w:hAnsi="宋体" w:eastAsia="宋体" w:cs="宋体"/>
          <w:sz w:val="21"/>
          <w:szCs w:val="21"/>
        </w:rPr>
      </w:pPr>
      <w:r>
        <w:rPr>
          <w:rFonts w:hint="eastAsia" w:ascii="宋体" w:hAnsi="宋体" w:eastAsia="宋体" w:cs="宋体"/>
          <w:sz w:val="21"/>
          <w:szCs w:val="21"/>
        </w:rPr>
        <w:t xml:space="preserve">胎心率范围：30~240bpm        分辨率: 1bpm    </w:t>
      </w:r>
    </w:p>
    <w:p>
      <w:pPr>
        <w:spacing w:before="156"/>
        <w:ind w:left="420" w:leftChars="200" w:firstLine="630" w:firstLineChars="300"/>
        <w:rPr>
          <w:rFonts w:hint="eastAsia" w:ascii="宋体" w:hAnsi="宋体" w:eastAsia="宋体" w:cs="宋体"/>
          <w:sz w:val="21"/>
          <w:szCs w:val="21"/>
        </w:rPr>
      </w:pPr>
      <w:r>
        <w:rPr>
          <w:rFonts w:hint="eastAsia" w:ascii="宋体" w:hAnsi="宋体" w:eastAsia="宋体" w:cs="宋体"/>
          <w:sz w:val="21"/>
          <w:szCs w:val="21"/>
        </w:rPr>
        <w:t xml:space="preserve">精度: ±2bpm               </w:t>
      </w:r>
    </w:p>
    <w:p>
      <w:pPr>
        <w:spacing w:before="156"/>
        <w:ind w:left="420" w:leftChars="200" w:firstLine="0" w:firstLineChars="0"/>
        <w:rPr>
          <w:rFonts w:hint="eastAsia" w:ascii="宋体" w:hAnsi="宋体" w:eastAsia="宋体" w:cs="宋体"/>
          <w:bCs/>
          <w:sz w:val="21"/>
          <w:szCs w:val="21"/>
        </w:rPr>
      </w:pPr>
      <w:r>
        <w:rPr>
          <w:rFonts w:hint="eastAsia" w:ascii="宋体" w:hAnsi="宋体" w:eastAsia="宋体" w:cs="宋体"/>
          <w:b/>
          <w:sz w:val="21"/>
          <w:szCs w:val="21"/>
        </w:rPr>
        <w:t>3.4</w:t>
      </w:r>
      <w:r>
        <w:rPr>
          <w:rFonts w:hint="eastAsia" w:ascii="宋体" w:hAnsi="宋体" w:eastAsia="宋体" w:cs="宋体"/>
          <w:sz w:val="21"/>
          <w:szCs w:val="21"/>
        </w:rPr>
        <w:t xml:space="preserve">  宫缩压力：无凸点探头设计，</w:t>
      </w:r>
      <w:r>
        <w:rPr>
          <w:rFonts w:hint="eastAsia" w:ascii="宋体" w:hAnsi="宋体" w:eastAsia="宋体" w:cs="宋体"/>
          <w:bCs/>
          <w:sz w:val="21"/>
          <w:szCs w:val="21"/>
        </w:rPr>
        <w:t>0-100相对单位，分辨率：1  ；</w:t>
      </w:r>
    </w:p>
    <w:p>
      <w:pPr>
        <w:spacing w:before="156"/>
        <w:ind w:left="420" w:leftChars="200" w:firstLine="420"/>
        <w:rPr>
          <w:rFonts w:hint="eastAsia" w:ascii="宋体" w:hAnsi="宋体" w:eastAsia="宋体" w:cs="宋体"/>
          <w:bCs/>
          <w:sz w:val="21"/>
          <w:szCs w:val="21"/>
        </w:rPr>
      </w:pPr>
      <w:r>
        <w:rPr>
          <w:rFonts w:hint="eastAsia" w:ascii="宋体" w:hAnsi="宋体" w:eastAsia="宋体" w:cs="宋体"/>
          <w:bCs/>
          <w:sz w:val="21"/>
          <w:szCs w:val="21"/>
        </w:rPr>
        <w:t>非线性误差±10%，归零方式：自动/手动；</w:t>
      </w:r>
    </w:p>
    <w:p>
      <w:pPr>
        <w:spacing w:before="156" w:line="360" w:lineRule="exact"/>
        <w:ind w:left="420" w:leftChars="200" w:firstLine="0" w:firstLineChars="0"/>
        <w:rPr>
          <w:rFonts w:hint="eastAsia" w:ascii="宋体" w:hAnsi="宋体" w:eastAsia="宋体" w:cs="宋体"/>
          <w:sz w:val="21"/>
          <w:szCs w:val="21"/>
        </w:rPr>
      </w:pPr>
      <w:r>
        <w:rPr>
          <w:rFonts w:hint="eastAsia" w:ascii="宋体" w:hAnsi="宋体" w:eastAsia="宋体" w:cs="宋体"/>
          <w:b/>
          <w:sz w:val="21"/>
          <w:szCs w:val="21"/>
        </w:rPr>
        <w:t>3.5</w:t>
      </w:r>
      <w:r>
        <w:rPr>
          <w:rFonts w:hint="eastAsia" w:ascii="宋体" w:hAnsi="宋体" w:eastAsia="宋体" w:cs="宋体"/>
          <w:sz w:val="21"/>
          <w:szCs w:val="21"/>
        </w:rPr>
        <w:t xml:space="preserve">  胎动：手动/自动胎动检测，显示并打印胎儿活动图；</w:t>
      </w:r>
    </w:p>
    <w:p>
      <w:pPr>
        <w:spacing w:before="156"/>
        <w:ind w:left="420" w:leftChars="200" w:firstLine="0" w:firstLineChars="0"/>
        <w:rPr>
          <w:rFonts w:hint="eastAsia" w:ascii="宋体" w:hAnsi="宋体" w:eastAsia="宋体" w:cs="宋体"/>
          <w:sz w:val="21"/>
          <w:szCs w:val="21"/>
        </w:rPr>
      </w:pPr>
      <w:r>
        <w:rPr>
          <w:rFonts w:hint="eastAsia" w:ascii="宋体" w:hAnsi="宋体" w:eastAsia="宋体" w:cs="宋体"/>
          <w:sz w:val="21"/>
          <w:szCs w:val="21"/>
        </w:rPr>
        <w:t xml:space="preserve">     胎动计数显示范围：：0 ~ 999  ；</w:t>
      </w:r>
    </w:p>
    <w:p>
      <w:pPr>
        <w:spacing w:before="156"/>
        <w:ind w:left="420" w:leftChars="200" w:firstLine="0" w:firstLineChars="0"/>
        <w:rPr>
          <w:rFonts w:hint="eastAsia" w:ascii="宋体" w:hAnsi="宋体" w:eastAsia="宋体" w:cs="宋体"/>
          <w:sz w:val="21"/>
          <w:szCs w:val="21"/>
        </w:rPr>
      </w:pPr>
    </w:p>
    <w:p>
      <w:pPr>
        <w:spacing w:before="156"/>
        <w:ind w:firstLine="422" w:firstLineChars="0"/>
        <w:rPr>
          <w:rFonts w:hint="eastAsia" w:ascii="宋体" w:hAnsi="宋体" w:eastAsia="宋体" w:cs="宋体"/>
          <w:b/>
          <w:sz w:val="21"/>
          <w:szCs w:val="21"/>
        </w:rPr>
      </w:pPr>
      <w:r>
        <w:rPr>
          <w:rFonts w:hint="eastAsia" w:ascii="宋体" w:hAnsi="宋体" w:eastAsia="宋体" w:cs="宋体"/>
          <w:b/>
          <w:sz w:val="21"/>
          <w:szCs w:val="21"/>
        </w:rPr>
        <w:t>可选无线探头：</w:t>
      </w:r>
    </w:p>
    <w:p>
      <w:pPr>
        <w:spacing w:before="156"/>
        <w:ind w:firstLine="422"/>
        <w:rPr>
          <w:rFonts w:hint="eastAsia" w:ascii="宋体" w:hAnsi="宋体" w:eastAsia="宋体" w:cs="宋体"/>
          <w:sz w:val="21"/>
          <w:szCs w:val="21"/>
        </w:rPr>
      </w:pPr>
      <w:r>
        <w:rPr>
          <w:rFonts w:hint="eastAsia" w:ascii="宋体" w:hAnsi="宋体" w:eastAsia="宋体" w:cs="宋体"/>
          <w:b/>
          <w:sz w:val="21"/>
          <w:szCs w:val="21"/>
        </w:rPr>
        <w:t>3.1</w:t>
      </w:r>
      <w:r>
        <w:rPr>
          <w:rFonts w:hint="eastAsia" w:ascii="宋体" w:hAnsi="宋体" w:eastAsia="宋体" w:cs="宋体"/>
          <w:sz w:val="21"/>
          <w:szCs w:val="21"/>
        </w:rPr>
        <w:t xml:space="preserve">  监护参数：胎心率（FHR）、宫缩压（TOCO）、胎动（AFM）、母亲心率（MHR）</w:t>
      </w:r>
    </w:p>
    <w:p>
      <w:pPr>
        <w:spacing w:before="156"/>
        <w:ind w:firstLine="422"/>
        <w:rPr>
          <w:rFonts w:hint="eastAsia" w:ascii="宋体" w:hAnsi="宋体" w:eastAsia="宋体" w:cs="宋体"/>
          <w:sz w:val="21"/>
          <w:szCs w:val="21"/>
        </w:rPr>
      </w:pPr>
      <w:r>
        <w:rPr>
          <w:rFonts w:hint="eastAsia" w:ascii="宋体" w:hAnsi="宋体" w:eastAsia="宋体" w:cs="宋体"/>
          <w:b/>
          <w:sz w:val="21"/>
          <w:szCs w:val="21"/>
        </w:rPr>
        <w:t>3.2</w:t>
      </w:r>
      <w:r>
        <w:rPr>
          <w:rFonts w:hint="eastAsia" w:ascii="宋体" w:hAnsi="宋体" w:eastAsia="宋体" w:cs="宋体"/>
          <w:sz w:val="21"/>
          <w:szCs w:val="21"/>
        </w:rPr>
        <w:t xml:space="preserve">  胎心：多晶片1MHz宽波束脉冲多普勒防水探头，自适应追踪，胎心信号扑捉稳定</w:t>
      </w:r>
    </w:p>
    <w:p>
      <w:pPr>
        <w:spacing w:before="156"/>
        <w:ind w:firstLine="420"/>
        <w:rPr>
          <w:rFonts w:hint="eastAsia" w:ascii="宋体" w:hAnsi="宋体" w:eastAsia="宋体" w:cs="宋体"/>
          <w:sz w:val="21"/>
          <w:szCs w:val="21"/>
        </w:rPr>
      </w:pPr>
      <w:r>
        <w:rPr>
          <w:rFonts w:hint="eastAsia" w:ascii="宋体" w:hAnsi="宋体" w:eastAsia="宋体" w:cs="宋体"/>
          <w:sz w:val="21"/>
          <w:szCs w:val="21"/>
        </w:rPr>
        <w:t xml:space="preserve">      超声工作频率：1MHz         超声波束声强：</w:t>
      </w:r>
      <w:r>
        <w:rPr>
          <w:rFonts w:hint="eastAsia" w:ascii="宋体" w:hAnsi="宋体" w:eastAsia="宋体" w:cs="宋体"/>
          <w:kern w:val="0"/>
          <w:sz w:val="21"/>
          <w:szCs w:val="21"/>
        </w:rPr>
        <w:t>Iob&lt;10mW/cm2</w:t>
      </w:r>
    </w:p>
    <w:p>
      <w:pPr>
        <w:spacing w:before="156"/>
        <w:ind w:firstLine="1050" w:firstLineChars="500"/>
        <w:rPr>
          <w:rFonts w:hint="eastAsia" w:ascii="宋体" w:hAnsi="宋体" w:eastAsia="宋体" w:cs="宋体"/>
          <w:sz w:val="21"/>
          <w:szCs w:val="21"/>
        </w:rPr>
      </w:pPr>
      <w:r>
        <w:rPr>
          <w:rFonts w:hint="eastAsia" w:ascii="宋体" w:hAnsi="宋体" w:eastAsia="宋体" w:cs="宋体"/>
          <w:sz w:val="21"/>
          <w:szCs w:val="21"/>
        </w:rPr>
        <w:t>胎心率范围：30~240bpm        分辨率: 1bpm</w:t>
      </w:r>
    </w:p>
    <w:p>
      <w:pPr>
        <w:spacing w:before="156"/>
        <w:ind w:firstLine="1050" w:firstLineChars="500"/>
        <w:rPr>
          <w:rFonts w:hint="eastAsia" w:ascii="宋体" w:hAnsi="宋体" w:eastAsia="宋体" w:cs="宋体"/>
          <w:sz w:val="21"/>
          <w:szCs w:val="21"/>
        </w:rPr>
      </w:pPr>
      <w:r>
        <w:rPr>
          <w:rFonts w:hint="eastAsia" w:ascii="宋体" w:hAnsi="宋体" w:eastAsia="宋体" w:cs="宋体"/>
          <w:sz w:val="21"/>
          <w:szCs w:val="21"/>
        </w:rPr>
        <w:t>精度: ±2bpm；</w:t>
      </w:r>
    </w:p>
    <w:p>
      <w:pPr>
        <w:spacing w:before="156"/>
        <w:ind w:firstLine="422"/>
        <w:rPr>
          <w:rFonts w:hint="eastAsia" w:ascii="宋体" w:hAnsi="宋体" w:eastAsia="宋体" w:cs="宋体"/>
          <w:bCs/>
          <w:sz w:val="21"/>
          <w:szCs w:val="21"/>
        </w:rPr>
      </w:pPr>
      <w:r>
        <w:rPr>
          <w:rFonts w:hint="eastAsia" w:ascii="宋体" w:hAnsi="宋体" w:eastAsia="宋体" w:cs="宋体"/>
          <w:b/>
          <w:sz w:val="21"/>
          <w:szCs w:val="21"/>
        </w:rPr>
        <w:t>3.3</w:t>
      </w:r>
      <w:r>
        <w:rPr>
          <w:rFonts w:hint="eastAsia" w:ascii="宋体" w:hAnsi="宋体" w:eastAsia="宋体" w:cs="宋体"/>
          <w:sz w:val="21"/>
          <w:szCs w:val="21"/>
        </w:rPr>
        <w:t xml:space="preserve">  宫缩压力：无凸点探头设计， </w:t>
      </w:r>
      <w:r>
        <w:rPr>
          <w:rFonts w:hint="eastAsia" w:ascii="宋体" w:hAnsi="宋体" w:eastAsia="宋体" w:cs="宋体"/>
          <w:bCs/>
          <w:sz w:val="21"/>
          <w:szCs w:val="21"/>
        </w:rPr>
        <w:t>0-100相对单位，分辨率：1 ；</w:t>
      </w:r>
    </w:p>
    <w:p>
      <w:pPr>
        <w:spacing w:before="156"/>
        <w:ind w:left="420" w:leftChars="200" w:firstLine="525" w:firstLineChars="250"/>
        <w:rPr>
          <w:rFonts w:hint="eastAsia" w:ascii="宋体" w:hAnsi="宋体" w:eastAsia="宋体" w:cs="宋体"/>
          <w:bCs/>
          <w:sz w:val="21"/>
          <w:szCs w:val="21"/>
        </w:rPr>
      </w:pPr>
      <w:r>
        <w:rPr>
          <w:rFonts w:hint="eastAsia" w:ascii="宋体" w:hAnsi="宋体" w:eastAsia="宋体" w:cs="宋体"/>
          <w:bCs/>
          <w:sz w:val="21"/>
          <w:szCs w:val="21"/>
        </w:rPr>
        <w:t>非线性误差±10%，归零方式：自动/手动；</w:t>
      </w:r>
    </w:p>
    <w:p>
      <w:pPr>
        <w:spacing w:before="156" w:line="360" w:lineRule="exact"/>
        <w:ind w:firstLine="422"/>
        <w:rPr>
          <w:rFonts w:hint="eastAsia" w:ascii="宋体" w:hAnsi="宋体" w:eastAsia="宋体" w:cs="宋体"/>
          <w:sz w:val="21"/>
          <w:szCs w:val="21"/>
        </w:rPr>
      </w:pPr>
      <w:r>
        <w:rPr>
          <w:rFonts w:hint="eastAsia" w:ascii="宋体" w:hAnsi="宋体" w:eastAsia="宋体" w:cs="宋体"/>
          <w:b/>
          <w:sz w:val="21"/>
          <w:szCs w:val="21"/>
        </w:rPr>
        <w:t>3.4</w:t>
      </w:r>
      <w:r>
        <w:rPr>
          <w:rFonts w:hint="eastAsia" w:ascii="宋体" w:hAnsi="宋体" w:eastAsia="宋体" w:cs="宋体"/>
          <w:sz w:val="21"/>
          <w:szCs w:val="21"/>
        </w:rPr>
        <w:t xml:space="preserve">  胎动：手动/自动胎动检测，显示并打印胎儿活动图；</w:t>
      </w:r>
    </w:p>
    <w:p>
      <w:pPr>
        <w:spacing w:before="156"/>
        <w:ind w:firstLine="420"/>
        <w:rPr>
          <w:rFonts w:hint="eastAsia" w:ascii="宋体" w:hAnsi="宋体" w:eastAsia="宋体" w:cs="宋体"/>
          <w:sz w:val="21"/>
          <w:szCs w:val="21"/>
        </w:rPr>
      </w:pPr>
      <w:r>
        <w:rPr>
          <w:rFonts w:hint="eastAsia" w:ascii="宋体" w:hAnsi="宋体" w:eastAsia="宋体" w:cs="宋体"/>
          <w:sz w:val="21"/>
          <w:szCs w:val="21"/>
        </w:rPr>
        <w:t xml:space="preserve">     胎动计数显示范围：0 ~ 999 ；   </w:t>
      </w:r>
    </w:p>
    <w:p>
      <w:pPr>
        <w:spacing w:before="156"/>
        <w:ind w:firstLine="422"/>
        <w:rPr>
          <w:rFonts w:hint="eastAsia" w:ascii="宋体" w:hAnsi="宋体" w:eastAsia="宋体" w:cs="宋体"/>
          <w:sz w:val="21"/>
          <w:szCs w:val="21"/>
        </w:rPr>
      </w:pPr>
      <w:r>
        <w:rPr>
          <w:rFonts w:hint="eastAsia" w:ascii="宋体" w:hAnsi="宋体" w:eastAsia="宋体" w:cs="宋体"/>
          <w:b/>
          <w:sz w:val="21"/>
          <w:szCs w:val="21"/>
        </w:rPr>
        <w:t>3.5</w:t>
      </w:r>
      <w:r>
        <w:rPr>
          <w:rFonts w:hint="eastAsia" w:ascii="宋体" w:hAnsi="宋体" w:eastAsia="宋体" w:cs="宋体"/>
          <w:sz w:val="21"/>
          <w:szCs w:val="21"/>
        </w:rPr>
        <w:t xml:space="preserve">  TOCO探头外接心电导联线可测母亲</w:t>
      </w:r>
      <w:r>
        <w:rPr>
          <w:rFonts w:hint="eastAsia" w:ascii="宋体" w:hAnsi="宋体" w:eastAsia="宋体" w:cs="宋体"/>
          <w:bCs/>
          <w:sz w:val="21"/>
          <w:szCs w:val="21"/>
        </w:rPr>
        <w:t>心率，测量范围：30</w:t>
      </w:r>
      <w:r>
        <w:rPr>
          <w:rFonts w:hint="eastAsia" w:ascii="宋体" w:hAnsi="宋体" w:eastAsia="宋体" w:cs="宋体"/>
          <w:sz w:val="21"/>
          <w:szCs w:val="21"/>
        </w:rPr>
        <w:t>~</w:t>
      </w:r>
      <w:r>
        <w:rPr>
          <w:rFonts w:hint="eastAsia" w:ascii="宋体" w:hAnsi="宋体" w:eastAsia="宋体" w:cs="宋体"/>
          <w:bCs/>
          <w:sz w:val="21"/>
          <w:szCs w:val="21"/>
        </w:rPr>
        <w:t>240 bpm，精度：±2bpm；</w:t>
      </w:r>
    </w:p>
    <w:p>
      <w:pPr>
        <w:spacing w:before="156"/>
        <w:ind w:firstLine="422"/>
        <w:rPr>
          <w:rFonts w:hint="eastAsia" w:ascii="宋体" w:hAnsi="宋体" w:eastAsia="宋体" w:cs="宋体"/>
          <w:sz w:val="21"/>
          <w:szCs w:val="21"/>
        </w:rPr>
      </w:pPr>
      <w:r>
        <w:rPr>
          <w:rFonts w:hint="eastAsia" w:ascii="宋体" w:hAnsi="宋体" w:eastAsia="宋体" w:cs="宋体"/>
          <w:b/>
          <w:sz w:val="21"/>
          <w:szCs w:val="21"/>
        </w:rPr>
        <w:t xml:space="preserve">3.6 </w:t>
      </w:r>
      <w:r>
        <w:rPr>
          <w:rFonts w:hint="eastAsia" w:ascii="宋体" w:hAnsi="宋体" w:eastAsia="宋体" w:cs="宋体"/>
          <w:sz w:val="21"/>
          <w:szCs w:val="21"/>
        </w:rPr>
        <w:t xml:space="preserve"> 支持无线双胎心监护，双胎自动分配；</w:t>
      </w:r>
    </w:p>
    <w:p>
      <w:pPr>
        <w:spacing w:before="156"/>
        <w:ind w:firstLine="422"/>
        <w:rPr>
          <w:rFonts w:hint="eastAsia" w:ascii="宋体" w:hAnsi="宋体" w:eastAsia="宋体" w:cs="宋体"/>
          <w:sz w:val="21"/>
          <w:szCs w:val="21"/>
        </w:rPr>
      </w:pPr>
      <w:r>
        <w:rPr>
          <w:rFonts w:hint="eastAsia" w:ascii="宋体" w:hAnsi="宋体" w:eastAsia="宋体" w:cs="宋体"/>
          <w:b/>
          <w:sz w:val="21"/>
          <w:szCs w:val="21"/>
        </w:rPr>
        <w:t>3.7</w:t>
      </w:r>
      <w:r>
        <w:rPr>
          <w:rFonts w:hint="eastAsia" w:ascii="宋体" w:hAnsi="宋体" w:eastAsia="宋体" w:cs="宋体"/>
          <w:sz w:val="21"/>
          <w:szCs w:val="21"/>
        </w:rPr>
        <w:t xml:space="preserve">  无线探头工作频段采用医用专用频段，不受民用信号干扰；</w:t>
      </w:r>
    </w:p>
    <w:p>
      <w:pPr>
        <w:spacing w:before="156"/>
        <w:ind w:firstLine="422"/>
        <w:rPr>
          <w:rFonts w:hint="eastAsia" w:ascii="宋体" w:hAnsi="宋体" w:eastAsia="宋体" w:cs="宋体"/>
          <w:sz w:val="21"/>
          <w:szCs w:val="21"/>
        </w:rPr>
      </w:pPr>
      <w:r>
        <w:rPr>
          <w:rFonts w:hint="eastAsia" w:ascii="宋体" w:hAnsi="宋体" w:eastAsia="宋体" w:cs="宋体"/>
          <w:b/>
          <w:sz w:val="21"/>
          <w:szCs w:val="21"/>
        </w:rPr>
        <w:t>3.8</w:t>
      </w:r>
      <w:r>
        <w:rPr>
          <w:rFonts w:hint="eastAsia" w:ascii="宋体" w:hAnsi="宋体" w:eastAsia="宋体" w:cs="宋体"/>
          <w:sz w:val="21"/>
          <w:szCs w:val="21"/>
        </w:rPr>
        <w:t xml:space="preserve">  无线探头工作距离≥100m，满足临床科室使用需求；</w:t>
      </w:r>
    </w:p>
    <w:p>
      <w:pPr>
        <w:spacing w:before="156"/>
        <w:ind w:firstLine="422"/>
        <w:rPr>
          <w:rFonts w:hint="eastAsia" w:ascii="宋体" w:hAnsi="宋体" w:eastAsia="宋体" w:cs="宋体"/>
          <w:sz w:val="21"/>
          <w:szCs w:val="21"/>
        </w:rPr>
      </w:pPr>
      <w:r>
        <w:rPr>
          <w:rFonts w:hint="eastAsia" w:ascii="宋体" w:hAnsi="宋体" w:eastAsia="宋体" w:cs="宋体"/>
          <w:b/>
          <w:sz w:val="21"/>
          <w:szCs w:val="21"/>
        </w:rPr>
        <w:t>3.9</w:t>
      </w:r>
      <w:r>
        <w:rPr>
          <w:rFonts w:hint="eastAsia" w:ascii="宋体" w:hAnsi="宋体" w:eastAsia="宋体" w:cs="宋体"/>
          <w:sz w:val="21"/>
          <w:szCs w:val="21"/>
        </w:rPr>
        <w:t xml:space="preserve">  无线探头内置锂电池：≥15小时的超强续航能力；</w:t>
      </w:r>
    </w:p>
    <w:p>
      <w:pPr>
        <w:spacing w:before="156"/>
        <w:ind w:firstLine="422"/>
        <w:rPr>
          <w:rFonts w:hint="eastAsia" w:ascii="宋体" w:hAnsi="宋体" w:eastAsia="宋体" w:cs="宋体"/>
          <w:sz w:val="21"/>
          <w:szCs w:val="21"/>
        </w:rPr>
      </w:pPr>
      <w:r>
        <w:rPr>
          <w:rFonts w:hint="eastAsia" w:ascii="宋体" w:hAnsi="宋体" w:eastAsia="宋体" w:cs="宋体"/>
          <w:b/>
          <w:sz w:val="21"/>
          <w:szCs w:val="21"/>
        </w:rPr>
        <w:t>3.10</w:t>
      </w:r>
      <w:r>
        <w:rPr>
          <w:rFonts w:hint="eastAsia" w:ascii="宋体" w:hAnsi="宋体" w:eastAsia="宋体" w:cs="宋体"/>
          <w:sz w:val="21"/>
          <w:szCs w:val="21"/>
        </w:rPr>
        <w:t xml:space="preserve">  无线探头采用自识别探头基座设计，随意安放；</w:t>
      </w:r>
    </w:p>
    <w:p>
      <w:pPr>
        <w:spacing w:before="156"/>
        <w:ind w:firstLine="422"/>
        <w:rPr>
          <w:rFonts w:hint="eastAsia" w:ascii="宋体" w:hAnsi="宋体" w:eastAsia="宋体" w:cs="宋体"/>
          <w:sz w:val="21"/>
          <w:szCs w:val="21"/>
        </w:rPr>
      </w:pPr>
      <w:r>
        <w:rPr>
          <w:rFonts w:hint="eastAsia" w:ascii="宋体" w:hAnsi="宋体" w:eastAsia="宋体" w:cs="宋体"/>
          <w:b/>
          <w:sz w:val="21"/>
          <w:szCs w:val="21"/>
        </w:rPr>
        <w:t>3.11</w:t>
      </w:r>
      <w:r>
        <w:rPr>
          <w:rFonts w:hint="eastAsia" w:ascii="宋体" w:hAnsi="宋体" w:eastAsia="宋体" w:cs="宋体"/>
          <w:sz w:val="21"/>
          <w:szCs w:val="21"/>
        </w:rPr>
        <w:t xml:space="preserve">  无线探头彩屏显示，可显示探头类型、信号质量和信道号；</w:t>
      </w:r>
    </w:p>
    <w:p>
      <w:pPr>
        <w:spacing w:before="156"/>
        <w:ind w:firstLine="422"/>
        <w:rPr>
          <w:rFonts w:hint="eastAsia" w:ascii="宋体" w:hAnsi="宋体" w:eastAsia="宋体" w:cs="宋体"/>
          <w:sz w:val="21"/>
          <w:szCs w:val="21"/>
        </w:rPr>
      </w:pPr>
      <w:r>
        <w:rPr>
          <w:rFonts w:hint="eastAsia" w:ascii="宋体" w:hAnsi="宋体" w:eastAsia="宋体" w:cs="宋体"/>
          <w:b/>
          <w:sz w:val="21"/>
          <w:szCs w:val="21"/>
        </w:rPr>
        <w:t>3.12</w:t>
      </w:r>
      <w:r>
        <w:rPr>
          <w:rFonts w:hint="eastAsia" w:ascii="宋体" w:hAnsi="宋体" w:eastAsia="宋体" w:cs="宋体"/>
          <w:sz w:val="21"/>
          <w:szCs w:val="21"/>
        </w:rPr>
        <w:t xml:space="preserve">  基站支持电池供电，可实现不间断监护。</w:t>
      </w:r>
    </w:p>
    <w:p>
      <w:pPr>
        <w:numPr>
          <w:ilvl w:val="1"/>
          <w:numId w:val="6"/>
        </w:numPr>
        <w:spacing w:before="156"/>
        <w:ind w:firstLineChars="0"/>
        <w:rPr>
          <w:rFonts w:hint="eastAsia" w:ascii="宋体" w:hAnsi="宋体" w:eastAsia="宋体" w:cs="宋体"/>
          <w:b/>
          <w:sz w:val="21"/>
          <w:szCs w:val="21"/>
        </w:rPr>
      </w:pPr>
      <w:r>
        <w:rPr>
          <w:rFonts w:hint="eastAsia" w:ascii="宋体" w:hAnsi="宋体" w:eastAsia="宋体" w:cs="宋体"/>
          <w:b/>
          <w:sz w:val="21"/>
          <w:szCs w:val="21"/>
        </w:rPr>
        <w:t>胎儿监护指标</w:t>
      </w:r>
    </w:p>
    <w:p>
      <w:pPr>
        <w:numPr>
          <w:ilvl w:val="2"/>
          <w:numId w:val="9"/>
        </w:numPr>
        <w:spacing w:before="156" w:after="156" w:afterLines="50"/>
        <w:ind w:left="1259" w:firstLineChars="0"/>
        <w:rPr>
          <w:rFonts w:hint="eastAsia" w:ascii="宋体" w:hAnsi="宋体" w:eastAsia="宋体" w:cs="宋体"/>
          <w:sz w:val="21"/>
          <w:szCs w:val="21"/>
        </w:rPr>
      </w:pPr>
      <w:r>
        <w:rPr>
          <w:rFonts w:hint="eastAsia" w:ascii="宋体" w:hAnsi="宋体" w:eastAsia="宋体" w:cs="宋体"/>
          <w:sz w:val="21"/>
          <w:szCs w:val="21"/>
        </w:rPr>
        <w:t>胎心：多晶片1MHz宽波束脉冲多普勒防水探头，自适应追踪，胎心信号扑捉稳定</w:t>
      </w:r>
    </w:p>
    <w:tbl>
      <w:tblPr>
        <w:tblStyle w:val="15"/>
        <w:tblW w:w="6659" w:type="dxa"/>
        <w:tblInd w:w="959" w:type="dxa"/>
        <w:tblLayout w:type="autofit"/>
        <w:tblCellMar>
          <w:top w:w="0" w:type="dxa"/>
          <w:left w:w="108" w:type="dxa"/>
          <w:bottom w:w="0" w:type="dxa"/>
          <w:right w:w="108" w:type="dxa"/>
        </w:tblCellMar>
      </w:tblPr>
      <w:tblGrid>
        <w:gridCol w:w="2551"/>
        <w:gridCol w:w="4108"/>
      </w:tblGrid>
      <w:tr>
        <w:tblPrEx>
          <w:tblCellMar>
            <w:top w:w="0" w:type="dxa"/>
            <w:left w:w="108" w:type="dxa"/>
            <w:bottom w:w="0" w:type="dxa"/>
            <w:right w:w="108" w:type="dxa"/>
          </w:tblCellMar>
        </w:tblPrEx>
        <w:trPr>
          <w:trHeight w:val="270" w:hRule="atLeast"/>
        </w:trPr>
        <w:tc>
          <w:tcPr>
            <w:tcW w:w="2551" w:type="dxa"/>
            <w:tcBorders>
              <w:top w:val="single" w:color="auto" w:sz="4" w:space="0"/>
              <w:left w:val="single" w:color="auto" w:sz="4" w:space="0"/>
              <w:bottom w:val="single" w:color="auto" w:sz="4" w:space="0"/>
              <w:right w:val="single" w:color="auto" w:sz="4" w:space="0"/>
            </w:tcBorders>
            <w:noWrap/>
            <w:vAlign w:val="center"/>
          </w:tcPr>
          <w:p>
            <w:pPr>
              <w:widowControl/>
              <w:spacing w:before="120" w:beforeLines="0"/>
              <w:ind w:firstLine="0" w:firstLineChars="0"/>
              <w:jc w:val="left"/>
              <w:rPr>
                <w:rFonts w:hint="eastAsia" w:ascii="宋体" w:hAnsi="宋体" w:eastAsia="宋体" w:cs="宋体"/>
                <w:kern w:val="0"/>
                <w:sz w:val="21"/>
                <w:szCs w:val="21"/>
              </w:rPr>
            </w:pPr>
            <w:r>
              <w:rPr>
                <w:rFonts w:hint="eastAsia" w:ascii="宋体" w:hAnsi="宋体" w:eastAsia="宋体" w:cs="宋体"/>
                <w:sz w:val="21"/>
                <w:szCs w:val="21"/>
              </w:rPr>
              <w:t>超声</w:t>
            </w:r>
            <w:r>
              <w:rPr>
                <w:rFonts w:hint="eastAsia" w:ascii="宋体" w:hAnsi="宋体" w:eastAsia="宋体" w:cs="宋体"/>
                <w:kern w:val="0"/>
                <w:sz w:val="21"/>
                <w:szCs w:val="21"/>
              </w:rPr>
              <w:t>技术：</w:t>
            </w:r>
          </w:p>
        </w:tc>
        <w:tc>
          <w:tcPr>
            <w:tcW w:w="4108" w:type="dxa"/>
            <w:tcBorders>
              <w:top w:val="single" w:color="auto" w:sz="4" w:space="0"/>
              <w:left w:val="nil"/>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脉冲多普勒及自相关</w:t>
            </w:r>
          </w:p>
        </w:tc>
      </w:tr>
      <w:tr>
        <w:tblPrEx>
          <w:tblCellMar>
            <w:top w:w="0" w:type="dxa"/>
            <w:left w:w="108" w:type="dxa"/>
            <w:bottom w:w="0" w:type="dxa"/>
            <w:right w:w="108" w:type="dxa"/>
          </w:tblCellMar>
        </w:tblPrEx>
        <w:trPr>
          <w:trHeight w:val="270" w:hRule="atLeast"/>
        </w:trPr>
        <w:tc>
          <w:tcPr>
            <w:tcW w:w="2551" w:type="dxa"/>
            <w:tcBorders>
              <w:top w:val="nil"/>
              <w:left w:val="single" w:color="auto" w:sz="4" w:space="0"/>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超声频率：</w:t>
            </w:r>
          </w:p>
        </w:tc>
        <w:tc>
          <w:tcPr>
            <w:tcW w:w="4108" w:type="dxa"/>
            <w:tcBorders>
              <w:top w:val="nil"/>
              <w:left w:val="nil"/>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1MHz</w:t>
            </w:r>
          </w:p>
        </w:tc>
      </w:tr>
      <w:tr>
        <w:tblPrEx>
          <w:tblCellMar>
            <w:top w:w="0" w:type="dxa"/>
            <w:left w:w="108" w:type="dxa"/>
            <w:bottom w:w="0" w:type="dxa"/>
            <w:right w:w="108" w:type="dxa"/>
          </w:tblCellMar>
        </w:tblPrEx>
        <w:trPr>
          <w:trHeight w:val="270" w:hRule="atLeast"/>
        </w:trPr>
        <w:tc>
          <w:tcPr>
            <w:tcW w:w="2551" w:type="dxa"/>
            <w:tcBorders>
              <w:top w:val="nil"/>
              <w:left w:val="single" w:color="auto" w:sz="4" w:space="0"/>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胎心率范围：</w:t>
            </w:r>
          </w:p>
        </w:tc>
        <w:tc>
          <w:tcPr>
            <w:tcW w:w="4108" w:type="dxa"/>
            <w:tcBorders>
              <w:top w:val="nil"/>
              <w:left w:val="nil"/>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30 bpm ～ 240 bpm</w:t>
            </w:r>
          </w:p>
        </w:tc>
      </w:tr>
    </w:tbl>
    <w:p>
      <w:pPr>
        <w:numPr>
          <w:ilvl w:val="2"/>
          <w:numId w:val="9"/>
        </w:numPr>
        <w:spacing w:before="156" w:after="156" w:afterLines="50"/>
        <w:ind w:left="1259" w:firstLineChars="0"/>
        <w:rPr>
          <w:rFonts w:hint="eastAsia" w:ascii="宋体" w:hAnsi="宋体" w:eastAsia="宋体" w:cs="宋体"/>
          <w:sz w:val="21"/>
          <w:szCs w:val="21"/>
        </w:rPr>
      </w:pPr>
      <w:r>
        <w:rPr>
          <w:rFonts w:hint="eastAsia" w:ascii="宋体" w:hAnsi="宋体" w:eastAsia="宋体" w:cs="宋体"/>
          <w:sz w:val="21"/>
          <w:szCs w:val="21"/>
        </w:rPr>
        <w:t xml:space="preserve">宫缩压力： </w:t>
      </w:r>
    </w:p>
    <w:tbl>
      <w:tblPr>
        <w:tblStyle w:val="15"/>
        <w:tblW w:w="6586" w:type="dxa"/>
        <w:tblInd w:w="1010" w:type="dxa"/>
        <w:tblLayout w:type="autofit"/>
        <w:tblCellMar>
          <w:top w:w="0" w:type="dxa"/>
          <w:left w:w="108" w:type="dxa"/>
          <w:bottom w:w="0" w:type="dxa"/>
          <w:right w:w="108" w:type="dxa"/>
        </w:tblCellMar>
      </w:tblPr>
      <w:tblGrid>
        <w:gridCol w:w="2500"/>
        <w:gridCol w:w="4086"/>
      </w:tblGrid>
      <w:tr>
        <w:tblPrEx>
          <w:tblCellMar>
            <w:top w:w="0" w:type="dxa"/>
            <w:left w:w="108" w:type="dxa"/>
            <w:bottom w:w="0" w:type="dxa"/>
            <w:right w:w="108" w:type="dxa"/>
          </w:tblCellMar>
        </w:tblPrEx>
        <w:trPr>
          <w:trHeight w:val="267" w:hRule="atLeast"/>
        </w:trPr>
        <w:tc>
          <w:tcPr>
            <w:tcW w:w="2500" w:type="dxa"/>
            <w:tcBorders>
              <w:top w:val="single" w:color="auto" w:sz="4" w:space="0"/>
              <w:left w:val="single" w:color="auto" w:sz="4" w:space="0"/>
              <w:bottom w:val="single" w:color="auto" w:sz="4" w:space="0"/>
              <w:right w:val="single" w:color="auto" w:sz="4" w:space="0"/>
            </w:tcBorders>
            <w:noWrap/>
            <w:vAlign w:val="center"/>
          </w:tcPr>
          <w:p>
            <w:pPr>
              <w:widowControl/>
              <w:spacing w:before="120"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宫缩压 范围：</w:t>
            </w:r>
          </w:p>
        </w:tc>
        <w:tc>
          <w:tcPr>
            <w:tcW w:w="4086" w:type="dxa"/>
            <w:tcBorders>
              <w:top w:val="single" w:color="auto" w:sz="4" w:space="0"/>
              <w:left w:val="nil"/>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0 ~ 100</w:t>
            </w:r>
          </w:p>
        </w:tc>
      </w:tr>
      <w:tr>
        <w:tblPrEx>
          <w:tblCellMar>
            <w:top w:w="0" w:type="dxa"/>
            <w:left w:w="108" w:type="dxa"/>
            <w:bottom w:w="0" w:type="dxa"/>
            <w:right w:w="108" w:type="dxa"/>
          </w:tblCellMar>
        </w:tblPrEx>
        <w:trPr>
          <w:trHeight w:val="267" w:hRule="atLeast"/>
        </w:trPr>
        <w:tc>
          <w:tcPr>
            <w:tcW w:w="2500" w:type="dxa"/>
            <w:tcBorders>
              <w:top w:val="nil"/>
              <w:left w:val="single" w:color="auto" w:sz="4" w:space="0"/>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归零方式：</w:t>
            </w:r>
          </w:p>
        </w:tc>
        <w:tc>
          <w:tcPr>
            <w:tcW w:w="4086" w:type="dxa"/>
            <w:tcBorders>
              <w:top w:val="nil"/>
              <w:left w:val="nil"/>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自动/手动</w:t>
            </w:r>
          </w:p>
        </w:tc>
      </w:tr>
    </w:tbl>
    <w:p>
      <w:pPr>
        <w:spacing w:beforeLines="0"/>
        <w:ind w:left="0" w:leftChars="0" w:firstLine="0" w:firstLineChars="0"/>
        <w:rPr>
          <w:rFonts w:hint="eastAsia" w:ascii="宋体" w:hAnsi="宋体" w:eastAsia="宋体" w:cs="宋体"/>
          <w:sz w:val="21"/>
          <w:szCs w:val="21"/>
        </w:rPr>
      </w:pPr>
    </w:p>
    <w:p>
      <w:pPr>
        <w:numPr>
          <w:ilvl w:val="2"/>
          <w:numId w:val="9"/>
        </w:numPr>
        <w:spacing w:before="156" w:after="156" w:afterLines="50"/>
        <w:ind w:left="1259" w:firstLineChars="0"/>
        <w:rPr>
          <w:rFonts w:hint="eastAsia" w:ascii="宋体" w:hAnsi="宋体" w:eastAsia="宋体" w:cs="宋体"/>
          <w:sz w:val="21"/>
          <w:szCs w:val="21"/>
        </w:rPr>
      </w:pPr>
      <w:r>
        <w:rPr>
          <w:rFonts w:hint="eastAsia" w:ascii="宋体" w:hAnsi="宋体" w:eastAsia="宋体" w:cs="宋体"/>
          <w:sz w:val="21"/>
          <w:szCs w:val="21"/>
        </w:rPr>
        <w:t>胎动：手动/自动胎动检测，显示并打印胎儿活动图；</w:t>
      </w:r>
    </w:p>
    <w:p>
      <w:pPr>
        <w:numPr>
          <w:ilvl w:val="1"/>
          <w:numId w:val="6"/>
        </w:numPr>
        <w:spacing w:before="156"/>
        <w:ind w:firstLineChars="0"/>
        <w:rPr>
          <w:rFonts w:hint="eastAsia" w:ascii="宋体" w:hAnsi="宋体" w:eastAsia="宋体" w:cs="宋体"/>
          <w:b/>
          <w:sz w:val="21"/>
          <w:szCs w:val="21"/>
        </w:rPr>
      </w:pPr>
      <w:r>
        <w:rPr>
          <w:rFonts w:hint="eastAsia" w:ascii="宋体" w:hAnsi="宋体" w:eastAsia="宋体" w:cs="宋体"/>
          <w:b/>
          <w:sz w:val="21"/>
          <w:szCs w:val="21"/>
        </w:rPr>
        <w:t>母亲监护指标:</w:t>
      </w:r>
    </w:p>
    <w:p>
      <w:pPr>
        <w:numPr>
          <w:ilvl w:val="2"/>
          <w:numId w:val="10"/>
        </w:numPr>
        <w:spacing w:before="156" w:after="156" w:afterLines="50"/>
        <w:ind w:left="1259" w:firstLineChars="0"/>
        <w:rPr>
          <w:rFonts w:hint="eastAsia" w:ascii="宋体" w:hAnsi="宋体" w:eastAsia="宋体" w:cs="宋体"/>
          <w:sz w:val="21"/>
          <w:szCs w:val="21"/>
        </w:rPr>
      </w:pPr>
      <w:r>
        <w:rPr>
          <w:rFonts w:hint="eastAsia" w:ascii="宋体" w:hAnsi="宋体" w:eastAsia="宋体" w:cs="宋体"/>
          <w:sz w:val="21"/>
          <w:szCs w:val="21"/>
        </w:rPr>
        <w:t>心电：</w:t>
      </w:r>
    </w:p>
    <w:tbl>
      <w:tblPr>
        <w:tblStyle w:val="15"/>
        <w:tblW w:w="6631" w:type="dxa"/>
        <w:tblInd w:w="1010" w:type="dxa"/>
        <w:tblLayout w:type="autofit"/>
        <w:tblCellMar>
          <w:top w:w="0" w:type="dxa"/>
          <w:left w:w="108" w:type="dxa"/>
          <w:bottom w:w="0" w:type="dxa"/>
          <w:right w:w="108" w:type="dxa"/>
        </w:tblCellMar>
      </w:tblPr>
      <w:tblGrid>
        <w:gridCol w:w="1937"/>
        <w:gridCol w:w="4694"/>
      </w:tblGrid>
      <w:tr>
        <w:tblPrEx>
          <w:tblCellMar>
            <w:top w:w="0" w:type="dxa"/>
            <w:left w:w="108" w:type="dxa"/>
            <w:bottom w:w="0" w:type="dxa"/>
            <w:right w:w="108" w:type="dxa"/>
          </w:tblCellMar>
        </w:tblPrEx>
        <w:trPr>
          <w:trHeight w:val="272" w:hRule="atLeast"/>
        </w:trPr>
        <w:tc>
          <w:tcPr>
            <w:tcW w:w="1937" w:type="dxa"/>
            <w:tcBorders>
              <w:top w:val="single" w:color="auto" w:sz="4" w:space="0"/>
              <w:left w:val="single" w:color="auto" w:sz="4" w:space="0"/>
              <w:bottom w:val="single" w:color="auto" w:sz="4" w:space="0"/>
              <w:right w:val="single" w:color="auto" w:sz="4" w:space="0"/>
            </w:tcBorders>
            <w:noWrap/>
            <w:vAlign w:val="center"/>
          </w:tcPr>
          <w:p>
            <w:pPr>
              <w:widowControl/>
              <w:spacing w:before="120"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导联</w:t>
            </w:r>
          </w:p>
        </w:tc>
        <w:tc>
          <w:tcPr>
            <w:tcW w:w="4694" w:type="dxa"/>
            <w:tcBorders>
              <w:top w:val="single" w:color="auto" w:sz="4" w:space="0"/>
              <w:left w:val="nil"/>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导联</w:t>
            </w:r>
          </w:p>
        </w:tc>
      </w:tr>
      <w:tr>
        <w:tblPrEx>
          <w:tblCellMar>
            <w:top w:w="0" w:type="dxa"/>
            <w:left w:w="108" w:type="dxa"/>
            <w:bottom w:w="0" w:type="dxa"/>
            <w:right w:w="108" w:type="dxa"/>
          </w:tblCellMar>
        </w:tblPrEx>
        <w:trPr>
          <w:trHeight w:val="272" w:hRule="atLeast"/>
        </w:trPr>
        <w:tc>
          <w:tcPr>
            <w:tcW w:w="1937" w:type="dxa"/>
            <w:tcBorders>
              <w:top w:val="single" w:color="auto" w:sz="4" w:space="0"/>
              <w:left w:val="single" w:color="auto" w:sz="4" w:space="0"/>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心率显示范围：</w:t>
            </w:r>
          </w:p>
        </w:tc>
        <w:tc>
          <w:tcPr>
            <w:tcW w:w="4694" w:type="dxa"/>
            <w:tcBorders>
              <w:top w:val="single" w:color="auto" w:sz="4" w:space="0"/>
              <w:left w:val="nil"/>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30bpm ~ 240bpm</w:t>
            </w:r>
          </w:p>
        </w:tc>
      </w:tr>
      <w:tr>
        <w:tblPrEx>
          <w:tblCellMar>
            <w:top w:w="0" w:type="dxa"/>
            <w:left w:w="108" w:type="dxa"/>
            <w:bottom w:w="0" w:type="dxa"/>
            <w:right w:w="108" w:type="dxa"/>
          </w:tblCellMar>
        </w:tblPrEx>
        <w:trPr>
          <w:trHeight w:val="272" w:hRule="atLeast"/>
        </w:trPr>
        <w:tc>
          <w:tcPr>
            <w:tcW w:w="1937" w:type="dxa"/>
            <w:tcBorders>
              <w:top w:val="single" w:color="auto" w:sz="4" w:space="0"/>
              <w:left w:val="single" w:color="auto" w:sz="4" w:space="0"/>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测量精度</w:t>
            </w:r>
          </w:p>
        </w:tc>
        <w:tc>
          <w:tcPr>
            <w:tcW w:w="4694" w:type="dxa"/>
            <w:tcBorders>
              <w:top w:val="single" w:color="auto" w:sz="4" w:space="0"/>
              <w:left w:val="nil"/>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±2bpm</w:t>
            </w:r>
          </w:p>
        </w:tc>
      </w:tr>
    </w:tbl>
    <w:p>
      <w:pPr>
        <w:numPr>
          <w:ilvl w:val="2"/>
          <w:numId w:val="10"/>
        </w:numPr>
        <w:spacing w:before="156" w:after="156" w:afterLines="50"/>
        <w:ind w:left="1259" w:firstLineChars="0"/>
        <w:rPr>
          <w:rFonts w:hint="eastAsia" w:ascii="宋体" w:hAnsi="宋体" w:eastAsia="宋体" w:cs="宋体"/>
          <w:sz w:val="21"/>
          <w:szCs w:val="21"/>
        </w:rPr>
      </w:pPr>
      <w:r>
        <w:rPr>
          <w:rFonts w:hint="eastAsia" w:ascii="宋体" w:hAnsi="宋体" w:eastAsia="宋体" w:cs="宋体"/>
          <w:sz w:val="21"/>
          <w:szCs w:val="21"/>
        </w:rPr>
        <w:t>无创血压：测量方法：振荡法无创测量</w:t>
      </w:r>
    </w:p>
    <w:p>
      <w:pPr>
        <w:spacing w:before="156" w:after="156" w:afterLines="50"/>
        <w:ind w:firstLine="1243" w:firstLineChars="592"/>
        <w:rPr>
          <w:rFonts w:hint="eastAsia" w:ascii="宋体" w:hAnsi="宋体" w:eastAsia="宋体" w:cs="宋体"/>
          <w:sz w:val="21"/>
          <w:szCs w:val="21"/>
        </w:rPr>
      </w:pPr>
      <w:r>
        <w:rPr>
          <w:rFonts w:hint="eastAsia" w:ascii="宋体" w:hAnsi="宋体" w:eastAsia="宋体" w:cs="宋体"/>
          <w:sz w:val="21"/>
          <w:szCs w:val="21"/>
        </w:rPr>
        <w:t>计量单位：mmHg/Kpa可选    测量方式：手动/自动</w:t>
      </w:r>
    </w:p>
    <w:tbl>
      <w:tblPr>
        <w:tblStyle w:val="15"/>
        <w:tblW w:w="6540" w:type="dxa"/>
        <w:tblInd w:w="1010" w:type="dxa"/>
        <w:tblLayout w:type="autofit"/>
        <w:tblCellMar>
          <w:top w:w="0" w:type="dxa"/>
          <w:left w:w="108" w:type="dxa"/>
          <w:bottom w:w="0" w:type="dxa"/>
          <w:right w:w="108" w:type="dxa"/>
        </w:tblCellMar>
      </w:tblPr>
      <w:tblGrid>
        <w:gridCol w:w="1910"/>
        <w:gridCol w:w="4630"/>
      </w:tblGrid>
      <w:tr>
        <w:tblPrEx>
          <w:tblCellMar>
            <w:top w:w="0" w:type="dxa"/>
            <w:left w:w="108" w:type="dxa"/>
            <w:bottom w:w="0" w:type="dxa"/>
            <w:right w:w="108" w:type="dxa"/>
          </w:tblCellMar>
        </w:tblPrEx>
        <w:trPr>
          <w:trHeight w:val="823" w:hRule="atLeast"/>
        </w:trPr>
        <w:tc>
          <w:tcPr>
            <w:tcW w:w="1910" w:type="dxa"/>
            <w:tcBorders>
              <w:top w:val="single" w:color="auto" w:sz="4" w:space="0"/>
              <w:left w:val="single" w:color="auto" w:sz="4" w:space="0"/>
              <w:bottom w:val="single" w:color="auto" w:sz="4" w:space="0"/>
              <w:right w:val="single" w:color="auto" w:sz="4" w:space="0"/>
            </w:tcBorders>
            <w:noWrap/>
            <w:vAlign w:val="center"/>
          </w:tcPr>
          <w:p>
            <w:pPr>
              <w:widowControl/>
              <w:spacing w:before="120"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测量范围：</w:t>
            </w:r>
          </w:p>
        </w:tc>
        <w:tc>
          <w:tcPr>
            <w:tcW w:w="4630" w:type="dxa"/>
            <w:tcBorders>
              <w:top w:val="single" w:color="auto" w:sz="4" w:space="0"/>
              <w:left w:val="nil"/>
              <w:bottom w:val="single" w:color="auto" w:sz="4" w:space="0"/>
              <w:right w:val="single" w:color="auto" w:sz="4" w:space="0"/>
            </w:tcBorders>
            <w:noWrap w:val="0"/>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收缩压：40mmHg ~ 270mmHg</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舒张压：10mmHg ~ 215mmHg</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平均压：20mmHg ~ 235mmHg</w:t>
            </w:r>
          </w:p>
        </w:tc>
      </w:tr>
      <w:tr>
        <w:tblPrEx>
          <w:tblCellMar>
            <w:top w:w="0" w:type="dxa"/>
            <w:left w:w="108" w:type="dxa"/>
            <w:bottom w:w="0" w:type="dxa"/>
            <w:right w:w="108" w:type="dxa"/>
          </w:tblCellMar>
        </w:tblPrEx>
        <w:trPr>
          <w:trHeight w:val="274" w:hRule="atLeast"/>
        </w:trPr>
        <w:tc>
          <w:tcPr>
            <w:tcW w:w="1910" w:type="dxa"/>
            <w:tcBorders>
              <w:top w:val="nil"/>
              <w:left w:val="single" w:color="auto" w:sz="4" w:space="0"/>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分辨率：</w:t>
            </w:r>
          </w:p>
        </w:tc>
        <w:tc>
          <w:tcPr>
            <w:tcW w:w="4630" w:type="dxa"/>
            <w:tcBorders>
              <w:top w:val="nil"/>
              <w:left w:val="nil"/>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1 mmHg</w:t>
            </w:r>
          </w:p>
        </w:tc>
      </w:tr>
      <w:tr>
        <w:tblPrEx>
          <w:tblCellMar>
            <w:top w:w="0" w:type="dxa"/>
            <w:left w:w="108" w:type="dxa"/>
            <w:bottom w:w="0" w:type="dxa"/>
            <w:right w:w="108" w:type="dxa"/>
          </w:tblCellMar>
        </w:tblPrEx>
        <w:trPr>
          <w:trHeight w:val="274" w:hRule="atLeast"/>
        </w:trPr>
        <w:tc>
          <w:tcPr>
            <w:tcW w:w="1910" w:type="dxa"/>
            <w:tcBorders>
              <w:top w:val="single" w:color="auto" w:sz="4" w:space="0"/>
              <w:left w:val="single" w:color="auto" w:sz="4" w:space="0"/>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袖带压力范围：</w:t>
            </w:r>
          </w:p>
        </w:tc>
        <w:tc>
          <w:tcPr>
            <w:tcW w:w="4630" w:type="dxa"/>
            <w:tcBorders>
              <w:top w:val="single" w:color="auto" w:sz="4" w:space="0"/>
              <w:left w:val="nil"/>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0～300 mmHg</w:t>
            </w:r>
          </w:p>
        </w:tc>
      </w:tr>
    </w:tbl>
    <w:p>
      <w:pPr>
        <w:numPr>
          <w:ilvl w:val="2"/>
          <w:numId w:val="10"/>
        </w:numPr>
        <w:spacing w:before="156" w:after="156" w:afterLines="50"/>
        <w:ind w:left="1259" w:firstLineChars="0"/>
        <w:rPr>
          <w:rFonts w:hint="eastAsia" w:ascii="宋体" w:hAnsi="宋体" w:eastAsia="宋体" w:cs="宋体"/>
          <w:sz w:val="21"/>
          <w:szCs w:val="21"/>
        </w:rPr>
      </w:pPr>
      <w:r>
        <w:rPr>
          <w:rFonts w:hint="eastAsia" w:ascii="宋体" w:hAnsi="宋体" w:eastAsia="宋体" w:cs="宋体"/>
          <w:sz w:val="21"/>
          <w:szCs w:val="21"/>
        </w:rPr>
        <w:t>血氧饱和度：显示方法：脉搏波形、血氧饱和度值</w:t>
      </w:r>
    </w:p>
    <w:tbl>
      <w:tblPr>
        <w:tblStyle w:val="15"/>
        <w:tblW w:w="6526" w:type="dxa"/>
        <w:tblInd w:w="1010" w:type="dxa"/>
        <w:tblLayout w:type="autofit"/>
        <w:tblCellMar>
          <w:top w:w="0" w:type="dxa"/>
          <w:left w:w="108" w:type="dxa"/>
          <w:bottom w:w="0" w:type="dxa"/>
          <w:right w:w="108" w:type="dxa"/>
        </w:tblCellMar>
      </w:tblPr>
      <w:tblGrid>
        <w:gridCol w:w="1906"/>
        <w:gridCol w:w="4620"/>
      </w:tblGrid>
      <w:tr>
        <w:tblPrEx>
          <w:tblCellMar>
            <w:top w:w="0" w:type="dxa"/>
            <w:left w:w="108" w:type="dxa"/>
            <w:bottom w:w="0" w:type="dxa"/>
            <w:right w:w="108" w:type="dxa"/>
          </w:tblCellMar>
        </w:tblPrEx>
        <w:trPr>
          <w:trHeight w:val="274" w:hRule="atLeast"/>
        </w:trPr>
        <w:tc>
          <w:tcPr>
            <w:tcW w:w="1906" w:type="dxa"/>
            <w:tcBorders>
              <w:top w:val="single" w:color="auto" w:sz="4" w:space="0"/>
              <w:left w:val="single" w:color="auto" w:sz="4" w:space="0"/>
              <w:bottom w:val="single" w:color="auto" w:sz="4" w:space="0"/>
              <w:right w:val="single" w:color="auto" w:sz="4" w:space="0"/>
            </w:tcBorders>
            <w:noWrap/>
            <w:vAlign w:val="center"/>
          </w:tcPr>
          <w:p>
            <w:pPr>
              <w:widowControl/>
              <w:spacing w:before="120"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血氧测量范围：</w:t>
            </w:r>
          </w:p>
        </w:tc>
        <w:tc>
          <w:tcPr>
            <w:tcW w:w="4620" w:type="dxa"/>
            <w:tcBorders>
              <w:top w:val="single" w:color="auto" w:sz="4" w:space="0"/>
              <w:left w:val="nil"/>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50% ~ 100%</w:t>
            </w:r>
          </w:p>
        </w:tc>
      </w:tr>
      <w:tr>
        <w:tblPrEx>
          <w:tblCellMar>
            <w:top w:w="0" w:type="dxa"/>
            <w:left w:w="108" w:type="dxa"/>
            <w:bottom w:w="0" w:type="dxa"/>
            <w:right w:w="108" w:type="dxa"/>
          </w:tblCellMar>
        </w:tblPrEx>
        <w:trPr>
          <w:trHeight w:val="274" w:hRule="atLeast"/>
        </w:trPr>
        <w:tc>
          <w:tcPr>
            <w:tcW w:w="1906" w:type="dxa"/>
            <w:tcBorders>
              <w:top w:val="single" w:color="auto" w:sz="4" w:space="0"/>
              <w:left w:val="single" w:color="auto" w:sz="4" w:space="0"/>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分辨率：</w:t>
            </w:r>
          </w:p>
        </w:tc>
        <w:tc>
          <w:tcPr>
            <w:tcW w:w="4620" w:type="dxa"/>
            <w:tcBorders>
              <w:top w:val="single" w:color="auto" w:sz="4" w:space="0"/>
              <w:left w:val="nil"/>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CellMar>
            <w:top w:w="0" w:type="dxa"/>
            <w:left w:w="108" w:type="dxa"/>
            <w:bottom w:w="0" w:type="dxa"/>
            <w:right w:w="108" w:type="dxa"/>
          </w:tblCellMar>
        </w:tblPrEx>
        <w:trPr>
          <w:trHeight w:val="274" w:hRule="atLeast"/>
        </w:trPr>
        <w:tc>
          <w:tcPr>
            <w:tcW w:w="1906" w:type="dxa"/>
            <w:tcBorders>
              <w:top w:val="single" w:color="auto" w:sz="4" w:space="0"/>
              <w:left w:val="single" w:color="auto" w:sz="4" w:space="0"/>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测量精确度：</w:t>
            </w:r>
          </w:p>
        </w:tc>
        <w:tc>
          <w:tcPr>
            <w:tcW w:w="4620" w:type="dxa"/>
            <w:tcBorders>
              <w:top w:val="single" w:color="auto" w:sz="4" w:space="0"/>
              <w:left w:val="nil"/>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90% ~ 100%： ±2%</w:t>
            </w:r>
          </w:p>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70% ~ 90%： ±4%</w:t>
            </w:r>
          </w:p>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&lt; 70%： 未明确</w:t>
            </w:r>
          </w:p>
        </w:tc>
      </w:tr>
    </w:tbl>
    <w:p>
      <w:pPr>
        <w:numPr>
          <w:ilvl w:val="2"/>
          <w:numId w:val="10"/>
        </w:numPr>
        <w:spacing w:before="156" w:after="156" w:afterLines="50"/>
        <w:ind w:left="1259" w:firstLineChars="0"/>
        <w:rPr>
          <w:rFonts w:hint="eastAsia" w:ascii="宋体" w:hAnsi="宋体" w:eastAsia="宋体" w:cs="宋体"/>
          <w:sz w:val="21"/>
          <w:szCs w:val="21"/>
        </w:rPr>
      </w:pPr>
      <w:r>
        <w:rPr>
          <w:rFonts w:hint="eastAsia" w:ascii="宋体" w:hAnsi="宋体" w:eastAsia="宋体" w:cs="宋体"/>
          <w:sz w:val="21"/>
          <w:szCs w:val="21"/>
        </w:rPr>
        <w:t>呼吸：  阻抗法</w:t>
      </w:r>
    </w:p>
    <w:tbl>
      <w:tblPr>
        <w:tblStyle w:val="15"/>
        <w:tblW w:w="6526" w:type="dxa"/>
        <w:tblInd w:w="1010" w:type="dxa"/>
        <w:tblLayout w:type="autofit"/>
        <w:tblCellMar>
          <w:top w:w="0" w:type="dxa"/>
          <w:left w:w="108" w:type="dxa"/>
          <w:bottom w:w="0" w:type="dxa"/>
          <w:right w:w="108" w:type="dxa"/>
        </w:tblCellMar>
      </w:tblPr>
      <w:tblGrid>
        <w:gridCol w:w="1906"/>
        <w:gridCol w:w="4620"/>
      </w:tblGrid>
      <w:tr>
        <w:tblPrEx>
          <w:tblCellMar>
            <w:top w:w="0" w:type="dxa"/>
            <w:left w:w="108" w:type="dxa"/>
            <w:bottom w:w="0" w:type="dxa"/>
            <w:right w:w="108" w:type="dxa"/>
          </w:tblCellMar>
        </w:tblPrEx>
        <w:trPr>
          <w:trHeight w:val="270" w:hRule="atLeast"/>
        </w:trPr>
        <w:tc>
          <w:tcPr>
            <w:tcW w:w="1906" w:type="dxa"/>
            <w:tcBorders>
              <w:top w:val="single" w:color="auto" w:sz="4" w:space="0"/>
              <w:left w:val="single" w:color="auto" w:sz="4" w:space="0"/>
              <w:bottom w:val="single" w:color="auto" w:sz="4" w:space="0"/>
              <w:right w:val="single" w:color="auto" w:sz="4" w:space="0"/>
            </w:tcBorders>
            <w:noWrap/>
            <w:vAlign w:val="center"/>
          </w:tcPr>
          <w:p>
            <w:pPr>
              <w:widowControl/>
              <w:spacing w:before="120"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显示范围：</w:t>
            </w:r>
          </w:p>
        </w:tc>
        <w:tc>
          <w:tcPr>
            <w:tcW w:w="4620" w:type="dxa"/>
            <w:tcBorders>
              <w:top w:val="single" w:color="auto" w:sz="4" w:space="0"/>
              <w:left w:val="nil"/>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0rpm ~ 120rpm</w:t>
            </w:r>
          </w:p>
        </w:tc>
      </w:tr>
      <w:tr>
        <w:tblPrEx>
          <w:tblCellMar>
            <w:top w:w="0" w:type="dxa"/>
            <w:left w:w="108" w:type="dxa"/>
            <w:bottom w:w="0" w:type="dxa"/>
            <w:right w:w="108" w:type="dxa"/>
          </w:tblCellMar>
        </w:tblPrEx>
        <w:trPr>
          <w:trHeight w:val="270" w:hRule="atLeast"/>
        </w:trPr>
        <w:tc>
          <w:tcPr>
            <w:tcW w:w="1906" w:type="dxa"/>
            <w:tcBorders>
              <w:top w:val="nil"/>
              <w:left w:val="single" w:color="auto" w:sz="4" w:space="0"/>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分辨率：</w:t>
            </w:r>
          </w:p>
        </w:tc>
        <w:tc>
          <w:tcPr>
            <w:tcW w:w="4620" w:type="dxa"/>
            <w:tcBorders>
              <w:top w:val="nil"/>
              <w:left w:val="nil"/>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1rpm</w:t>
            </w:r>
          </w:p>
        </w:tc>
      </w:tr>
      <w:tr>
        <w:tblPrEx>
          <w:tblCellMar>
            <w:top w:w="0" w:type="dxa"/>
            <w:left w:w="108" w:type="dxa"/>
            <w:bottom w:w="0" w:type="dxa"/>
            <w:right w:w="108" w:type="dxa"/>
          </w:tblCellMar>
        </w:tblPrEx>
        <w:trPr>
          <w:trHeight w:val="270" w:hRule="atLeast"/>
        </w:trPr>
        <w:tc>
          <w:tcPr>
            <w:tcW w:w="1906" w:type="dxa"/>
            <w:tcBorders>
              <w:top w:val="nil"/>
              <w:left w:val="single" w:color="auto" w:sz="4" w:space="0"/>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测量精度：</w:t>
            </w:r>
          </w:p>
        </w:tc>
        <w:tc>
          <w:tcPr>
            <w:tcW w:w="4620" w:type="dxa"/>
            <w:tcBorders>
              <w:top w:val="nil"/>
              <w:left w:val="nil"/>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±3rpm</w:t>
            </w:r>
          </w:p>
        </w:tc>
      </w:tr>
      <w:tr>
        <w:tblPrEx>
          <w:tblCellMar>
            <w:top w:w="0" w:type="dxa"/>
            <w:left w:w="108" w:type="dxa"/>
            <w:bottom w:w="0" w:type="dxa"/>
            <w:right w:w="108" w:type="dxa"/>
          </w:tblCellMar>
        </w:tblPrEx>
        <w:trPr>
          <w:trHeight w:val="270" w:hRule="atLeast"/>
        </w:trPr>
        <w:tc>
          <w:tcPr>
            <w:tcW w:w="1906" w:type="dxa"/>
            <w:tcBorders>
              <w:top w:val="nil"/>
              <w:left w:val="single" w:color="auto" w:sz="4" w:space="0"/>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呼吸波形图：</w:t>
            </w:r>
          </w:p>
        </w:tc>
        <w:tc>
          <w:tcPr>
            <w:tcW w:w="4620" w:type="dxa"/>
            <w:tcBorders>
              <w:top w:val="nil"/>
              <w:left w:val="nil"/>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胸阻抗法提供呼吸波形显示</w:t>
            </w:r>
          </w:p>
        </w:tc>
      </w:tr>
    </w:tbl>
    <w:p>
      <w:pPr>
        <w:numPr>
          <w:ilvl w:val="2"/>
          <w:numId w:val="10"/>
        </w:numPr>
        <w:spacing w:before="156" w:after="156" w:afterLines="50"/>
        <w:ind w:left="1259" w:firstLineChars="0"/>
        <w:rPr>
          <w:rFonts w:hint="eastAsia" w:ascii="宋体" w:hAnsi="宋体" w:eastAsia="宋体" w:cs="宋体"/>
          <w:sz w:val="21"/>
          <w:szCs w:val="21"/>
        </w:rPr>
      </w:pPr>
      <w:r>
        <w:rPr>
          <w:rFonts w:hint="eastAsia" w:ascii="宋体" w:hAnsi="宋体" w:eastAsia="宋体" w:cs="宋体"/>
          <w:sz w:val="21"/>
          <w:szCs w:val="21"/>
        </w:rPr>
        <w:t>脉率</w:t>
      </w:r>
    </w:p>
    <w:tbl>
      <w:tblPr>
        <w:tblStyle w:val="15"/>
        <w:tblW w:w="6556" w:type="dxa"/>
        <w:tblInd w:w="1010" w:type="dxa"/>
        <w:tblLayout w:type="autofit"/>
        <w:tblCellMar>
          <w:top w:w="0" w:type="dxa"/>
          <w:left w:w="108" w:type="dxa"/>
          <w:bottom w:w="0" w:type="dxa"/>
          <w:right w:w="108" w:type="dxa"/>
        </w:tblCellMar>
      </w:tblPr>
      <w:tblGrid>
        <w:gridCol w:w="1915"/>
        <w:gridCol w:w="4641"/>
      </w:tblGrid>
      <w:tr>
        <w:tblPrEx>
          <w:tblCellMar>
            <w:top w:w="0" w:type="dxa"/>
            <w:left w:w="108" w:type="dxa"/>
            <w:bottom w:w="0" w:type="dxa"/>
            <w:right w:w="108" w:type="dxa"/>
          </w:tblCellMar>
        </w:tblPrEx>
        <w:trPr>
          <w:trHeight w:val="276" w:hRule="atLeast"/>
        </w:trPr>
        <w:tc>
          <w:tcPr>
            <w:tcW w:w="1915" w:type="dxa"/>
            <w:tcBorders>
              <w:top w:val="single" w:color="auto" w:sz="4" w:space="0"/>
              <w:left w:val="single" w:color="auto" w:sz="4" w:space="0"/>
              <w:bottom w:val="single" w:color="auto" w:sz="4" w:space="0"/>
              <w:right w:val="single" w:color="auto" w:sz="4" w:space="0"/>
            </w:tcBorders>
            <w:noWrap/>
            <w:vAlign w:val="center"/>
          </w:tcPr>
          <w:p>
            <w:pPr>
              <w:widowControl/>
              <w:spacing w:before="120"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脉率显示范围</w:t>
            </w:r>
          </w:p>
        </w:tc>
        <w:tc>
          <w:tcPr>
            <w:tcW w:w="4641" w:type="dxa"/>
            <w:tcBorders>
              <w:top w:val="single" w:color="auto" w:sz="4" w:space="0"/>
              <w:left w:val="nil"/>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30 bpm ~ 240 bpm</w:t>
            </w:r>
          </w:p>
        </w:tc>
      </w:tr>
      <w:tr>
        <w:tblPrEx>
          <w:tblCellMar>
            <w:top w:w="0" w:type="dxa"/>
            <w:left w:w="108" w:type="dxa"/>
            <w:bottom w:w="0" w:type="dxa"/>
            <w:right w:w="108" w:type="dxa"/>
          </w:tblCellMar>
        </w:tblPrEx>
        <w:trPr>
          <w:trHeight w:val="276" w:hRule="atLeast"/>
        </w:trPr>
        <w:tc>
          <w:tcPr>
            <w:tcW w:w="1915" w:type="dxa"/>
            <w:tcBorders>
              <w:top w:val="single" w:color="auto" w:sz="4" w:space="0"/>
              <w:left w:val="single" w:color="auto" w:sz="4" w:space="0"/>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数据更新周期：</w:t>
            </w:r>
          </w:p>
        </w:tc>
        <w:tc>
          <w:tcPr>
            <w:tcW w:w="4641" w:type="dxa"/>
            <w:tcBorders>
              <w:top w:val="single" w:color="auto" w:sz="4" w:space="0"/>
              <w:left w:val="nil"/>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2秒</w:t>
            </w:r>
          </w:p>
        </w:tc>
      </w:tr>
      <w:tr>
        <w:tblPrEx>
          <w:tblCellMar>
            <w:top w:w="0" w:type="dxa"/>
            <w:left w:w="108" w:type="dxa"/>
            <w:bottom w:w="0" w:type="dxa"/>
            <w:right w:w="108" w:type="dxa"/>
          </w:tblCellMar>
        </w:tblPrEx>
        <w:trPr>
          <w:trHeight w:val="276" w:hRule="atLeast"/>
        </w:trPr>
        <w:tc>
          <w:tcPr>
            <w:tcW w:w="1915" w:type="dxa"/>
            <w:tcBorders>
              <w:top w:val="single" w:color="auto" w:sz="4" w:space="0"/>
              <w:left w:val="single" w:color="auto" w:sz="4" w:space="0"/>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测量精度：</w:t>
            </w:r>
          </w:p>
        </w:tc>
        <w:tc>
          <w:tcPr>
            <w:tcW w:w="4641" w:type="dxa"/>
            <w:tcBorders>
              <w:top w:val="single" w:color="auto" w:sz="4" w:space="0"/>
              <w:left w:val="nil"/>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±3bpm</w:t>
            </w:r>
          </w:p>
        </w:tc>
      </w:tr>
    </w:tbl>
    <w:p>
      <w:pPr>
        <w:numPr>
          <w:ilvl w:val="2"/>
          <w:numId w:val="10"/>
        </w:numPr>
        <w:spacing w:before="156" w:after="156" w:afterLines="50"/>
        <w:ind w:left="1259" w:firstLineChars="0"/>
        <w:rPr>
          <w:rFonts w:hint="eastAsia" w:ascii="宋体" w:hAnsi="宋体" w:eastAsia="宋体" w:cs="宋体"/>
          <w:sz w:val="21"/>
          <w:szCs w:val="21"/>
        </w:rPr>
      </w:pPr>
      <w:r>
        <w:rPr>
          <w:rFonts w:hint="eastAsia" w:ascii="宋体" w:hAnsi="宋体" w:eastAsia="宋体" w:cs="宋体"/>
          <w:sz w:val="21"/>
          <w:szCs w:val="21"/>
        </w:rPr>
        <w:t xml:space="preserve">体温 </w:t>
      </w:r>
    </w:p>
    <w:tbl>
      <w:tblPr>
        <w:tblStyle w:val="15"/>
        <w:tblW w:w="6571" w:type="dxa"/>
        <w:tblInd w:w="1010" w:type="dxa"/>
        <w:tblLayout w:type="autofit"/>
        <w:tblCellMar>
          <w:top w:w="0" w:type="dxa"/>
          <w:left w:w="108" w:type="dxa"/>
          <w:bottom w:w="0" w:type="dxa"/>
          <w:right w:w="108" w:type="dxa"/>
        </w:tblCellMar>
      </w:tblPr>
      <w:tblGrid>
        <w:gridCol w:w="1919"/>
        <w:gridCol w:w="4652"/>
      </w:tblGrid>
      <w:tr>
        <w:tblPrEx>
          <w:tblCellMar>
            <w:top w:w="0" w:type="dxa"/>
            <w:left w:w="108" w:type="dxa"/>
            <w:bottom w:w="0" w:type="dxa"/>
            <w:right w:w="108" w:type="dxa"/>
          </w:tblCellMar>
        </w:tblPrEx>
        <w:trPr>
          <w:trHeight w:val="276" w:hRule="atLeast"/>
        </w:trPr>
        <w:tc>
          <w:tcPr>
            <w:tcW w:w="1919" w:type="dxa"/>
            <w:tcBorders>
              <w:top w:val="single" w:color="auto" w:sz="4" w:space="0"/>
              <w:left w:val="single" w:color="auto" w:sz="4" w:space="0"/>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显示范围：</w:t>
            </w:r>
          </w:p>
        </w:tc>
        <w:tc>
          <w:tcPr>
            <w:tcW w:w="4652" w:type="dxa"/>
            <w:tcBorders>
              <w:top w:val="single" w:color="auto" w:sz="4" w:space="0"/>
              <w:left w:val="nil"/>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0°C ~ +50°C</w:t>
            </w:r>
          </w:p>
        </w:tc>
      </w:tr>
      <w:tr>
        <w:tblPrEx>
          <w:tblCellMar>
            <w:top w:w="0" w:type="dxa"/>
            <w:left w:w="108" w:type="dxa"/>
            <w:bottom w:w="0" w:type="dxa"/>
            <w:right w:w="108" w:type="dxa"/>
          </w:tblCellMar>
        </w:tblPrEx>
        <w:trPr>
          <w:trHeight w:val="276" w:hRule="atLeast"/>
        </w:trPr>
        <w:tc>
          <w:tcPr>
            <w:tcW w:w="1919" w:type="dxa"/>
            <w:tcBorders>
              <w:top w:val="single" w:color="auto" w:sz="4" w:space="0"/>
              <w:left w:val="single" w:color="auto" w:sz="4" w:space="0"/>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更新时间：</w:t>
            </w:r>
          </w:p>
        </w:tc>
        <w:tc>
          <w:tcPr>
            <w:tcW w:w="4652" w:type="dxa"/>
            <w:tcBorders>
              <w:top w:val="single" w:color="auto" w:sz="4" w:space="0"/>
              <w:left w:val="nil"/>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1 ~ 2 秒</w:t>
            </w:r>
          </w:p>
        </w:tc>
      </w:tr>
      <w:tr>
        <w:tblPrEx>
          <w:tblCellMar>
            <w:top w:w="0" w:type="dxa"/>
            <w:left w:w="108" w:type="dxa"/>
            <w:bottom w:w="0" w:type="dxa"/>
            <w:right w:w="108" w:type="dxa"/>
          </w:tblCellMar>
        </w:tblPrEx>
        <w:trPr>
          <w:trHeight w:val="276" w:hRule="atLeast"/>
        </w:trPr>
        <w:tc>
          <w:tcPr>
            <w:tcW w:w="1919" w:type="dxa"/>
            <w:tcBorders>
              <w:top w:val="single" w:color="auto" w:sz="4" w:space="0"/>
              <w:left w:val="single" w:color="auto" w:sz="4" w:space="0"/>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测量精度：</w:t>
            </w:r>
          </w:p>
        </w:tc>
        <w:tc>
          <w:tcPr>
            <w:tcW w:w="4652" w:type="dxa"/>
            <w:tcBorders>
              <w:top w:val="single" w:color="auto" w:sz="4" w:space="0"/>
              <w:left w:val="nil"/>
              <w:bottom w:val="single" w:color="auto" w:sz="4" w:space="0"/>
              <w:right w:val="single" w:color="auto" w:sz="4" w:space="0"/>
            </w:tcBorders>
            <w:noWrap/>
            <w:vAlign w:val="center"/>
          </w:tcPr>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±0.3°C</w:t>
            </w:r>
          </w:p>
          <w:p>
            <w:pPr>
              <w:widowControl/>
              <w:spacing w:beforeLines="0"/>
              <w:ind w:firstLine="0" w:firstLineChars="0"/>
              <w:jc w:val="left"/>
              <w:rPr>
                <w:rFonts w:hint="eastAsia" w:ascii="宋体" w:hAnsi="宋体" w:eastAsia="宋体" w:cs="宋体"/>
                <w:kern w:val="0"/>
                <w:sz w:val="21"/>
                <w:szCs w:val="21"/>
              </w:rPr>
            </w:pPr>
            <w:r>
              <w:rPr>
                <w:rFonts w:hint="eastAsia" w:ascii="宋体" w:hAnsi="宋体" w:eastAsia="宋体" w:cs="宋体"/>
                <w:sz w:val="21"/>
                <w:szCs w:val="21"/>
              </w:rPr>
              <w:t>（ 不包括探头误差: ±0.1 °C； 探头: ≤ ±0.2 °C）</w:t>
            </w:r>
          </w:p>
        </w:tc>
      </w:tr>
    </w:tbl>
    <w:p>
      <w:pPr>
        <w:spacing w:beforeLines="0"/>
        <w:ind w:left="420" w:firstLine="0" w:firstLineChars="0"/>
        <w:rPr>
          <w:rFonts w:hint="eastAsia" w:ascii="宋体" w:hAnsi="宋体" w:eastAsia="宋体" w:cs="宋体"/>
          <w:sz w:val="21"/>
          <w:szCs w:val="21"/>
        </w:rPr>
      </w:pPr>
    </w:p>
    <w:p>
      <w:pPr>
        <w:numPr>
          <w:ilvl w:val="1"/>
          <w:numId w:val="6"/>
        </w:numPr>
        <w:spacing w:before="156"/>
        <w:ind w:firstLineChars="0"/>
        <w:rPr>
          <w:rFonts w:hint="eastAsia" w:ascii="宋体" w:hAnsi="宋体" w:eastAsia="宋体" w:cs="宋体"/>
          <w:b/>
          <w:sz w:val="21"/>
          <w:szCs w:val="21"/>
        </w:rPr>
      </w:pPr>
      <w:r>
        <w:rPr>
          <w:rFonts w:hint="eastAsia" w:ascii="宋体" w:hAnsi="宋体" w:eastAsia="宋体" w:cs="宋体"/>
          <w:b/>
          <w:sz w:val="21"/>
          <w:szCs w:val="21"/>
        </w:rPr>
        <w:t>打印：</w:t>
      </w:r>
    </w:p>
    <w:p>
      <w:pPr>
        <w:numPr>
          <w:ilvl w:val="2"/>
          <w:numId w:val="11"/>
        </w:numPr>
        <w:spacing w:before="156"/>
        <w:ind w:left="1259" w:firstLineChars="0"/>
        <w:rPr>
          <w:rFonts w:hint="eastAsia" w:ascii="宋体" w:hAnsi="宋体" w:eastAsia="宋体" w:cs="宋体"/>
          <w:sz w:val="21"/>
          <w:szCs w:val="21"/>
        </w:rPr>
      </w:pPr>
      <w:r>
        <w:rPr>
          <w:rFonts w:hint="eastAsia" w:ascii="宋体" w:hAnsi="宋体" w:eastAsia="宋体" w:cs="宋体"/>
          <w:sz w:val="21"/>
          <w:szCs w:val="21"/>
        </w:rPr>
        <w:t>内置150/152mm国际标准宽行打印，连续准确记录胎心率、宫缩压曲线及胎儿活动曲线；</w:t>
      </w:r>
    </w:p>
    <w:p>
      <w:pPr>
        <w:numPr>
          <w:ilvl w:val="2"/>
          <w:numId w:val="11"/>
        </w:numPr>
        <w:spacing w:before="156"/>
        <w:ind w:left="1259" w:firstLineChars="0"/>
        <w:rPr>
          <w:rFonts w:hint="eastAsia" w:ascii="宋体" w:hAnsi="宋体" w:eastAsia="宋体" w:cs="宋体"/>
          <w:sz w:val="21"/>
          <w:szCs w:val="21"/>
        </w:rPr>
      </w:pPr>
      <w:r>
        <w:rPr>
          <w:rFonts w:hint="eastAsia" w:ascii="宋体" w:hAnsi="宋体" w:eastAsia="宋体" w:cs="宋体"/>
          <w:sz w:val="21"/>
          <w:szCs w:val="21"/>
        </w:rPr>
        <w:t>打印机走纸速度1、2、3cm/min可调，快速打印速度15mm/s；</w:t>
      </w:r>
    </w:p>
    <w:p>
      <w:pPr>
        <w:numPr>
          <w:ilvl w:val="2"/>
          <w:numId w:val="11"/>
        </w:numPr>
        <w:spacing w:before="156"/>
        <w:ind w:left="1259" w:firstLineChars="0"/>
        <w:rPr>
          <w:rFonts w:hint="eastAsia" w:ascii="宋体" w:hAnsi="宋体" w:eastAsia="宋体" w:cs="宋体"/>
          <w:sz w:val="21"/>
          <w:szCs w:val="21"/>
        </w:rPr>
      </w:pPr>
      <w:r>
        <w:rPr>
          <w:rFonts w:hint="eastAsia" w:ascii="宋体" w:hAnsi="宋体" w:eastAsia="宋体" w:cs="宋体"/>
          <w:sz w:val="21"/>
          <w:szCs w:val="21"/>
        </w:rPr>
        <w:t>支持缺纸缓存打印，选段打印和定时长打印功能，具有打印倒计时功能；</w:t>
      </w:r>
    </w:p>
    <w:p>
      <w:pPr>
        <w:numPr>
          <w:ilvl w:val="2"/>
          <w:numId w:val="11"/>
        </w:numPr>
        <w:spacing w:before="156"/>
        <w:ind w:left="1259" w:firstLineChars="0"/>
        <w:rPr>
          <w:rFonts w:hint="eastAsia" w:ascii="宋体" w:hAnsi="宋体" w:eastAsia="宋体" w:cs="宋体"/>
          <w:sz w:val="21"/>
          <w:szCs w:val="21"/>
        </w:rPr>
      </w:pPr>
      <w:r>
        <w:rPr>
          <w:rFonts w:hint="eastAsia" w:ascii="宋体" w:hAnsi="宋体" w:eastAsia="宋体" w:cs="宋体"/>
          <w:sz w:val="21"/>
          <w:szCs w:val="21"/>
        </w:rPr>
        <w:t>每十分钟自动打印时间、日期、母亲参数（心率、血压、血氧、呼吸、体温等参数数值）；</w:t>
      </w:r>
    </w:p>
    <w:p>
      <w:pPr>
        <w:numPr>
          <w:ilvl w:val="2"/>
          <w:numId w:val="11"/>
        </w:numPr>
        <w:spacing w:before="156"/>
        <w:ind w:left="1259" w:firstLineChars="0"/>
        <w:rPr>
          <w:rFonts w:hint="eastAsia" w:ascii="宋体" w:hAnsi="宋体" w:eastAsia="宋体" w:cs="宋体"/>
          <w:sz w:val="21"/>
          <w:szCs w:val="21"/>
        </w:rPr>
      </w:pPr>
      <w:r>
        <w:rPr>
          <w:rFonts w:hint="eastAsia" w:ascii="宋体" w:hAnsi="宋体" w:eastAsia="宋体" w:cs="宋体"/>
          <w:sz w:val="21"/>
          <w:szCs w:val="21"/>
        </w:rPr>
        <w:t>打印结束后给予声音提示</w:t>
      </w:r>
    </w:p>
    <w:p>
      <w:pPr>
        <w:numPr>
          <w:ilvl w:val="2"/>
          <w:numId w:val="11"/>
        </w:numPr>
        <w:spacing w:before="156"/>
        <w:ind w:left="1259" w:firstLineChars="0"/>
        <w:rPr>
          <w:rFonts w:hint="eastAsia" w:ascii="宋体" w:hAnsi="宋体" w:eastAsia="宋体" w:cs="宋体"/>
          <w:b w:val="0"/>
          <w:bCs w:val="0"/>
          <w:sz w:val="21"/>
          <w:szCs w:val="21"/>
          <w:lang w:val="en-US" w:eastAsia="zh-CN"/>
        </w:rPr>
      </w:pPr>
      <w:r>
        <w:rPr>
          <w:rFonts w:hint="eastAsia" w:ascii="宋体" w:hAnsi="宋体" w:eastAsia="宋体" w:cs="宋体"/>
          <w:sz w:val="21"/>
          <w:szCs w:val="21"/>
        </w:rPr>
        <w:t>NIBP省纸打印</w:t>
      </w:r>
    </w:p>
    <w:p>
      <w:pPr>
        <w:numPr>
          <w:ilvl w:val="0"/>
          <w:numId w:val="0"/>
        </w:numPr>
        <w:ind w:firstLine="840" w:firstLineChars="4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售后：保质期2年。</w:t>
      </w:r>
    </w:p>
    <w:p>
      <w:pPr>
        <w:numPr>
          <w:ilvl w:val="0"/>
          <w:numId w:val="0"/>
        </w:numPr>
        <w:ind w:firstLine="840" w:firstLineChars="4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1.每季度回访 </w:t>
      </w:r>
    </w:p>
    <w:p>
      <w:pPr>
        <w:numPr>
          <w:ilvl w:val="0"/>
          <w:numId w:val="0"/>
        </w:numPr>
        <w:ind w:firstLine="840" w:firstLineChars="4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2.出现故障2小时响应，24小时内到场维修。</w:t>
      </w:r>
    </w:p>
    <w:p>
      <w:pPr>
        <w:numPr>
          <w:ilvl w:val="0"/>
          <w:numId w:val="0"/>
        </w:numPr>
        <w:ind w:leftChars="20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3.终身维护。来院安装，把我院所用的胎儿监护仪维修保养一次。</w:t>
      </w:r>
    </w:p>
    <w:p>
      <w:pPr>
        <w:numPr>
          <w:ilvl w:val="0"/>
          <w:numId w:val="0"/>
        </w:numPr>
        <w:jc w:val="both"/>
        <w:rPr>
          <w:rFonts w:hint="eastAsia" w:ascii="仿宋" w:hAnsi="仿宋" w:eastAsia="仿宋" w:cs="仿宋"/>
          <w:b/>
          <w:bCs/>
          <w:sz w:val="32"/>
          <w:szCs w:val="32"/>
          <w:lang w:val="en-US" w:eastAsia="zh-CN"/>
        </w:rPr>
      </w:pPr>
      <w:r>
        <w:rPr>
          <w:rFonts w:hint="eastAsia" w:ascii="仿宋_GB2312" w:hAnsi="仿宋_GB2312" w:eastAsia="仿宋_GB2312" w:cs="仿宋_GB2312"/>
          <w:b/>
          <w:bCs/>
          <w:color w:val="000000"/>
          <w:kern w:val="0"/>
          <w:sz w:val="28"/>
          <w:szCs w:val="28"/>
          <w:lang w:val="en-US" w:eastAsia="zh-CN" w:bidi="ar"/>
        </w:rPr>
        <w:t xml:space="preserve">2、电子阴道镜技术参数 </w:t>
      </w:r>
    </w:p>
    <w:p>
      <w:pPr>
        <w:numPr>
          <w:ilvl w:val="0"/>
          <w:numId w:val="0"/>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主要技术参数、功能、数量：1台</w:t>
      </w:r>
    </w:p>
    <w:p>
      <w:pPr>
        <w:pStyle w:val="21"/>
        <w:numPr>
          <w:ilvl w:val="1"/>
          <w:numId w:val="12"/>
        </w:numPr>
        <w:snapToGrid w:val="0"/>
        <w:spacing w:line="360" w:lineRule="auto"/>
        <w:ind w:firstLineChars="0"/>
        <w:rPr>
          <w:rFonts w:hint="eastAsia" w:ascii="宋体" w:hAnsi="宋体" w:eastAsia="宋体" w:cs="宋体"/>
          <w:b/>
          <w:sz w:val="21"/>
          <w:szCs w:val="21"/>
        </w:rPr>
      </w:pPr>
      <w:r>
        <w:rPr>
          <w:rFonts w:hint="eastAsia" w:ascii="宋体" w:hAnsi="宋体" w:eastAsia="宋体" w:cs="宋体"/>
          <w:b/>
          <w:sz w:val="21"/>
          <w:szCs w:val="21"/>
        </w:rPr>
        <w:t>镜头性能要求：</w:t>
      </w:r>
    </w:p>
    <w:p>
      <w:pPr>
        <w:pStyle w:val="21"/>
        <w:numPr>
          <w:ilvl w:val="1"/>
          <w:numId w:val="13"/>
        </w:numPr>
        <w:snapToGrid w:val="0"/>
        <w:spacing w:line="360" w:lineRule="auto"/>
        <w:ind w:left="840" w:leftChars="0" w:hanging="420" w:firstLineChars="0"/>
        <w:rPr>
          <w:rFonts w:hint="eastAsia" w:ascii="宋体" w:hAnsi="宋体" w:eastAsia="宋体" w:cs="宋体"/>
          <w:bCs/>
          <w:kern w:val="0"/>
          <w:sz w:val="21"/>
          <w:szCs w:val="21"/>
        </w:rPr>
      </w:pPr>
      <w:r>
        <w:rPr>
          <w:rFonts w:hint="eastAsia" w:ascii="宋体" w:hAnsi="宋体" w:eastAsia="宋体" w:cs="宋体"/>
          <w:sz w:val="21"/>
          <w:szCs w:val="21"/>
        </w:rPr>
        <w:t>镜头具有光学连续变焦、自动聚焦和</w:t>
      </w:r>
      <w:r>
        <w:rPr>
          <w:rFonts w:hint="eastAsia" w:ascii="宋体" w:hAnsi="宋体" w:eastAsia="宋体" w:cs="宋体"/>
          <w:sz w:val="21"/>
          <w:szCs w:val="21"/>
          <w:lang w:val="en-US" w:eastAsia="zh-CN"/>
        </w:rPr>
        <w:t>108</w:t>
      </w:r>
      <w:r>
        <w:rPr>
          <w:rFonts w:hint="eastAsia" w:ascii="宋体" w:hAnsi="宋体" w:eastAsia="宋体" w:cs="宋体"/>
          <w:sz w:val="21"/>
          <w:szCs w:val="21"/>
        </w:rPr>
        <w:t>0p高清视频成像功能，整机系统水平分辨率≥</w:t>
      </w:r>
      <w:r>
        <w:rPr>
          <w:rFonts w:hint="eastAsia" w:ascii="宋体" w:hAnsi="宋体" w:eastAsia="宋体" w:cs="宋体"/>
          <w:sz w:val="21"/>
          <w:szCs w:val="21"/>
          <w:lang w:val="en-US" w:eastAsia="zh-CN"/>
        </w:rPr>
        <w:t>9</w:t>
      </w:r>
      <w:r>
        <w:rPr>
          <w:rFonts w:hint="eastAsia" w:ascii="宋体" w:hAnsi="宋体" w:eastAsia="宋体" w:cs="宋体"/>
          <w:sz w:val="21"/>
          <w:szCs w:val="21"/>
        </w:rPr>
        <w:t>00TVL，空间分辨率：≥1</w:t>
      </w: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 lpm, 图像几何失真度≤1%，色彩还原度偏差不超过：-5%~+20%； </w:t>
      </w:r>
      <w:r>
        <w:rPr>
          <w:rFonts w:hint="eastAsia" w:ascii="宋体" w:hAnsi="宋体" w:eastAsia="宋体" w:cs="宋体"/>
          <w:bCs/>
          <w:kern w:val="0"/>
          <w:sz w:val="21"/>
          <w:szCs w:val="21"/>
        </w:rPr>
        <w:t xml:space="preserve"> </w:t>
      </w:r>
    </w:p>
    <w:p>
      <w:pPr>
        <w:pStyle w:val="21"/>
        <w:numPr>
          <w:ilvl w:val="1"/>
          <w:numId w:val="13"/>
        </w:numPr>
        <w:snapToGrid w:val="0"/>
        <w:spacing w:line="360" w:lineRule="auto"/>
        <w:ind w:left="840" w:leftChars="0" w:hanging="420" w:firstLineChars="0"/>
        <w:rPr>
          <w:rFonts w:hint="eastAsia" w:ascii="宋体" w:hAnsi="宋体" w:eastAsia="宋体" w:cs="宋体"/>
          <w:color w:val="auto"/>
          <w:sz w:val="21"/>
          <w:szCs w:val="21"/>
        </w:rPr>
      </w:pPr>
      <w:r>
        <w:rPr>
          <w:rFonts w:hint="eastAsia" w:ascii="宋体" w:hAnsi="宋体" w:eastAsia="宋体" w:cs="宋体"/>
          <w:sz w:val="21"/>
          <w:szCs w:val="21"/>
        </w:rPr>
        <w:t>放大倍数</w:t>
      </w:r>
      <w:r>
        <w:rPr>
          <w:rFonts w:hint="eastAsia" w:ascii="宋体" w:hAnsi="宋体" w:eastAsia="宋体" w:cs="宋体"/>
          <w:color w:val="auto"/>
          <w:sz w:val="21"/>
          <w:szCs w:val="21"/>
        </w:rPr>
        <w:t>支持 1～</w:t>
      </w:r>
      <w:r>
        <w:rPr>
          <w:rFonts w:hint="eastAsia" w:ascii="宋体" w:hAnsi="宋体" w:eastAsia="宋体" w:cs="宋体"/>
          <w:color w:val="auto"/>
          <w:sz w:val="21"/>
          <w:szCs w:val="21"/>
          <w:lang w:val="en-US" w:eastAsia="zh-CN"/>
        </w:rPr>
        <w:t>64</w:t>
      </w:r>
      <w:r>
        <w:rPr>
          <w:rFonts w:hint="eastAsia" w:ascii="宋体" w:hAnsi="宋体" w:eastAsia="宋体" w:cs="宋体"/>
          <w:color w:val="auto"/>
          <w:sz w:val="21"/>
          <w:szCs w:val="21"/>
        </w:rPr>
        <w:t>倍</w:t>
      </w:r>
      <w:r>
        <w:rPr>
          <w:rFonts w:hint="eastAsia" w:ascii="宋体" w:hAnsi="宋体" w:eastAsia="宋体" w:cs="宋体"/>
          <w:color w:val="auto"/>
          <w:sz w:val="21"/>
          <w:szCs w:val="21"/>
          <w:lang w:val="en-US" w:eastAsia="zh-CN"/>
        </w:rPr>
        <w:t>,支持连续变倍和连续变焦</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放大倍数支持常显或者显示时长设置，显示时长最长可设置成60分钟，并可在打印报告中显示对图像的倍数标记</w:t>
      </w:r>
      <w:r>
        <w:rPr>
          <w:rFonts w:hint="eastAsia" w:ascii="宋体" w:hAnsi="宋体" w:eastAsia="宋体" w:cs="宋体"/>
          <w:color w:val="auto"/>
          <w:sz w:val="21"/>
          <w:szCs w:val="21"/>
        </w:rPr>
        <w:t>；</w:t>
      </w:r>
    </w:p>
    <w:p>
      <w:pPr>
        <w:pStyle w:val="21"/>
        <w:numPr>
          <w:ilvl w:val="1"/>
          <w:numId w:val="13"/>
        </w:numPr>
        <w:snapToGrid w:val="0"/>
        <w:spacing w:line="360" w:lineRule="auto"/>
        <w:ind w:left="840" w:leftChars="0" w:hanging="420" w:firstLineChars="0"/>
        <w:rPr>
          <w:rFonts w:hint="eastAsia" w:ascii="宋体" w:hAnsi="宋体" w:eastAsia="宋体" w:cs="宋体"/>
          <w:sz w:val="21"/>
          <w:szCs w:val="21"/>
        </w:rPr>
      </w:pPr>
      <w:r>
        <w:rPr>
          <w:rFonts w:hint="eastAsia" w:ascii="宋体" w:hAnsi="宋体" w:eastAsia="宋体" w:cs="宋体"/>
          <w:sz w:val="21"/>
          <w:szCs w:val="21"/>
        </w:rPr>
        <w:t>有效操作距离应满足：200mm～300mm，视场范围满足：≥80mm(3X), ≥15mm(20X)，</w:t>
      </w:r>
      <w:r>
        <w:rPr>
          <w:rFonts w:hint="eastAsia" w:ascii="宋体" w:hAnsi="宋体" w:eastAsia="宋体" w:cs="宋体"/>
          <w:kern w:val="0"/>
          <w:sz w:val="21"/>
          <w:szCs w:val="21"/>
        </w:rPr>
        <w:t xml:space="preserve">景深：≥20mm(5X), ≥4mm(20X)； </w:t>
      </w:r>
    </w:p>
    <w:p>
      <w:pPr>
        <w:pStyle w:val="21"/>
        <w:numPr>
          <w:ilvl w:val="1"/>
          <w:numId w:val="13"/>
        </w:numPr>
        <w:snapToGrid w:val="0"/>
        <w:spacing w:line="360" w:lineRule="auto"/>
        <w:ind w:left="840" w:leftChars="0" w:hanging="420" w:firstLineChars="0"/>
        <w:rPr>
          <w:rFonts w:hint="eastAsia" w:ascii="宋体" w:hAnsi="宋体" w:eastAsia="宋体" w:cs="宋体"/>
          <w:sz w:val="21"/>
          <w:szCs w:val="21"/>
        </w:rPr>
      </w:pPr>
      <w:r>
        <w:rPr>
          <w:rFonts w:hint="eastAsia" w:ascii="宋体" w:hAnsi="宋体" w:eastAsia="宋体" w:cs="宋体"/>
          <w:sz w:val="21"/>
          <w:szCs w:val="21"/>
        </w:rPr>
        <w:t>亮度可调的环形LED组光源，与镜头集成一体，30CM处光源照度≥</w:t>
      </w:r>
      <w:r>
        <w:rPr>
          <w:rFonts w:hint="eastAsia" w:ascii="宋体" w:hAnsi="宋体" w:eastAsia="宋体" w:cs="宋体"/>
          <w:sz w:val="21"/>
          <w:szCs w:val="21"/>
          <w:lang w:val="en-US" w:eastAsia="zh-CN"/>
        </w:rPr>
        <w:t>5</w:t>
      </w:r>
      <w:r>
        <w:rPr>
          <w:rFonts w:hint="eastAsia" w:ascii="宋体" w:hAnsi="宋体" w:eastAsia="宋体" w:cs="宋体"/>
          <w:sz w:val="21"/>
          <w:szCs w:val="21"/>
        </w:rPr>
        <w:t>000Lux，色温范围：3000Kº~6000Kº</w:t>
      </w:r>
    </w:p>
    <w:p>
      <w:pPr>
        <w:pStyle w:val="21"/>
        <w:numPr>
          <w:ilvl w:val="1"/>
          <w:numId w:val="13"/>
        </w:numPr>
        <w:snapToGrid w:val="0"/>
        <w:spacing w:line="360" w:lineRule="auto"/>
        <w:ind w:left="840" w:leftChars="0" w:hanging="420" w:firstLineChars="0"/>
        <w:rPr>
          <w:rFonts w:hint="eastAsia" w:ascii="宋体" w:hAnsi="宋体" w:eastAsia="宋体" w:cs="宋体"/>
          <w:sz w:val="21"/>
          <w:szCs w:val="21"/>
        </w:rPr>
      </w:pPr>
      <w:r>
        <w:rPr>
          <w:rFonts w:hint="eastAsia" w:ascii="宋体" w:hAnsi="宋体" w:eastAsia="宋体" w:cs="宋体"/>
          <w:sz w:val="21"/>
          <w:szCs w:val="21"/>
        </w:rPr>
        <w:t xml:space="preserve">有快速自动聚焦和手动定位聚焦功能，手动定位聚焦支持独立按键控制的微距调节功能； </w:t>
      </w:r>
    </w:p>
    <w:p>
      <w:pPr>
        <w:pStyle w:val="21"/>
        <w:widowControl/>
        <w:numPr>
          <w:ilvl w:val="1"/>
          <w:numId w:val="13"/>
        </w:numPr>
        <w:spacing w:after="160" w:line="360" w:lineRule="auto"/>
        <w:ind w:left="840" w:leftChars="0" w:hanging="420" w:firstLineChars="0"/>
        <w:contextualSpacing/>
        <w:jc w:val="left"/>
        <w:rPr>
          <w:rFonts w:hint="eastAsia" w:ascii="宋体" w:hAnsi="宋体" w:eastAsia="宋体" w:cs="宋体"/>
          <w:sz w:val="21"/>
          <w:szCs w:val="21"/>
        </w:rPr>
      </w:pPr>
      <w:r>
        <w:rPr>
          <w:rFonts w:hint="eastAsia" w:ascii="宋体" w:hAnsi="宋体" w:eastAsia="宋体" w:cs="宋体"/>
          <w:sz w:val="21"/>
          <w:szCs w:val="21"/>
        </w:rPr>
        <w:t>由镜头按</w:t>
      </w:r>
      <w:r>
        <w:rPr>
          <w:rFonts w:hint="eastAsia" w:ascii="宋体" w:hAnsi="宋体" w:eastAsia="宋体" w:cs="宋体"/>
          <w:color w:val="000000" w:themeColor="text1"/>
          <w:sz w:val="21"/>
          <w:szCs w:val="21"/>
          <w14:textFill>
            <w14:solidFill>
              <w14:schemeClr w14:val="tx1"/>
            </w14:solidFill>
          </w14:textFill>
        </w:rPr>
        <w:t>键控制计时，从“00:00”实时计时，非北京时间计时，采集图像及打印报告上均可显示计时时间；</w:t>
      </w:r>
      <w:bookmarkStart w:id="0" w:name="_Hlk22738600"/>
      <w:r>
        <w:rPr>
          <w:rFonts w:hint="eastAsia" w:ascii="宋体" w:hAnsi="宋体" w:eastAsia="宋体" w:cs="宋体"/>
          <w:color w:val="000000" w:themeColor="text1"/>
          <w:sz w:val="21"/>
          <w:szCs w:val="21"/>
          <w14:textFill>
            <w14:solidFill>
              <w14:schemeClr w14:val="tx1"/>
            </w14:solidFill>
          </w14:textFill>
        </w:rPr>
        <w:t>计时键可触发按检查流程时序自动图像采集功能</w:t>
      </w:r>
      <w:bookmarkEnd w:id="0"/>
      <w:r>
        <w:rPr>
          <w:rFonts w:hint="eastAsia" w:ascii="宋体" w:hAnsi="宋体" w:eastAsia="宋体" w:cs="宋体"/>
          <w:color w:val="000000" w:themeColor="text1"/>
          <w:sz w:val="21"/>
          <w:szCs w:val="21"/>
          <w14:textFill>
            <w14:solidFill>
              <w14:schemeClr w14:val="tx1"/>
            </w14:solidFill>
          </w14:textFill>
        </w:rPr>
        <w:t>；</w:t>
      </w:r>
    </w:p>
    <w:p>
      <w:pPr>
        <w:pStyle w:val="21"/>
        <w:numPr>
          <w:ilvl w:val="1"/>
          <w:numId w:val="13"/>
        </w:numPr>
        <w:snapToGrid w:val="0"/>
        <w:spacing w:line="360" w:lineRule="auto"/>
        <w:ind w:left="840" w:leftChars="0" w:hanging="420" w:firstLineChars="0"/>
        <w:rPr>
          <w:rFonts w:hint="eastAsia" w:ascii="宋体" w:hAnsi="宋体" w:eastAsia="宋体" w:cs="宋体"/>
          <w:sz w:val="21"/>
          <w:szCs w:val="21"/>
        </w:rPr>
      </w:pPr>
      <w:r>
        <w:rPr>
          <w:rFonts w:hint="eastAsia" w:ascii="宋体" w:hAnsi="宋体" w:eastAsia="宋体" w:cs="宋体"/>
          <w:sz w:val="21"/>
          <w:szCs w:val="21"/>
        </w:rPr>
        <w:t>为方便临床检查操作，可</w:t>
      </w:r>
      <w:r>
        <w:rPr>
          <w:rFonts w:hint="eastAsia" w:ascii="宋体" w:hAnsi="宋体" w:eastAsia="宋体" w:cs="宋体"/>
          <w:color w:val="000000" w:themeColor="text1"/>
          <w:sz w:val="21"/>
          <w:szCs w:val="21"/>
          <w14:textFill>
            <w14:solidFill>
              <w14:schemeClr w14:val="tx1"/>
            </w14:solidFill>
          </w14:textFill>
        </w:rPr>
        <w:t>通过镜头按键操作实现：计时显示、自动图像采集功能、按时序回放采集图像功能和进入报告记录界面功能；</w:t>
      </w:r>
      <w:r>
        <w:rPr>
          <w:rFonts w:hint="eastAsia" w:ascii="宋体" w:hAnsi="宋体" w:eastAsia="宋体" w:cs="宋体"/>
          <w:sz w:val="21"/>
          <w:szCs w:val="21"/>
        </w:rPr>
        <w:t xml:space="preserve"> </w:t>
      </w:r>
    </w:p>
    <w:p>
      <w:pPr>
        <w:pStyle w:val="21"/>
        <w:numPr>
          <w:ilvl w:val="1"/>
          <w:numId w:val="13"/>
        </w:numPr>
        <w:snapToGrid w:val="0"/>
        <w:spacing w:line="360" w:lineRule="auto"/>
        <w:ind w:left="840" w:leftChars="0" w:hanging="420" w:firstLineChars="0"/>
        <w:rPr>
          <w:rFonts w:hint="eastAsia" w:ascii="宋体" w:hAnsi="宋体" w:eastAsia="宋体" w:cs="宋体"/>
          <w:color w:val="000000" w:themeColor="text1"/>
          <w:sz w:val="21"/>
          <w:szCs w:val="21"/>
          <w14:textFill>
            <w14:solidFill>
              <w14:schemeClr w14:val="tx1"/>
            </w14:solidFill>
          </w14:textFill>
        </w:rPr>
      </w:pPr>
      <w:bookmarkStart w:id="1" w:name="_Hlk26866129"/>
      <w:r>
        <w:rPr>
          <w:rFonts w:hint="eastAsia" w:ascii="宋体" w:hAnsi="宋体" w:eastAsia="宋体" w:cs="宋体"/>
          <w:color w:val="000000" w:themeColor="text1"/>
          <w:sz w:val="21"/>
          <w:szCs w:val="21"/>
          <w14:textFill>
            <w14:solidFill>
              <w14:schemeClr w14:val="tx1"/>
            </w14:solidFill>
          </w14:textFill>
        </w:rPr>
        <w:t>可“一键”进入观察检查操作界面，支持快速变倍观察图像，并可对检查前的工作距离进行定位，解决实际临床过程中因为图像不清楚反复调整工作距离的问题</w:t>
      </w:r>
      <w:bookmarkEnd w:id="1"/>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sz w:val="21"/>
          <w:szCs w:val="21"/>
        </w:rPr>
        <w:t xml:space="preserve"> </w:t>
      </w:r>
    </w:p>
    <w:p>
      <w:pPr>
        <w:pStyle w:val="21"/>
        <w:numPr>
          <w:ilvl w:val="1"/>
          <w:numId w:val="13"/>
        </w:numPr>
        <w:snapToGrid w:val="0"/>
        <w:spacing w:line="360" w:lineRule="auto"/>
        <w:ind w:left="840" w:leftChars="0" w:hanging="420" w:firstLineChars="0"/>
        <w:rPr>
          <w:rFonts w:hint="eastAsia" w:ascii="宋体" w:hAnsi="宋体" w:eastAsia="宋体" w:cs="宋体"/>
          <w:color w:val="0000FF"/>
          <w:sz w:val="21"/>
          <w:szCs w:val="21"/>
          <w:lang w:val="en-US" w:eastAsia="zh-CN"/>
        </w:rPr>
      </w:pPr>
      <w:r>
        <w:rPr>
          <w:rFonts w:hint="eastAsia" w:ascii="宋体" w:hAnsi="宋体" w:eastAsia="宋体" w:cs="宋体"/>
          <w:sz w:val="21"/>
          <w:szCs w:val="21"/>
        </w:rPr>
        <w:t>具有白光三级成像模式，电子绿光三级成像</w:t>
      </w:r>
      <w:r>
        <w:rPr>
          <w:rFonts w:hint="eastAsia" w:ascii="宋体" w:hAnsi="宋体" w:eastAsia="宋体" w:cs="宋体"/>
          <w:bCs/>
          <w:sz w:val="21"/>
          <w:szCs w:val="21"/>
        </w:rPr>
        <w:t>模式</w:t>
      </w:r>
      <w:r>
        <w:rPr>
          <w:rFonts w:hint="eastAsia" w:ascii="宋体" w:hAnsi="宋体" w:eastAsia="宋体" w:cs="宋体"/>
          <w:sz w:val="21"/>
          <w:szCs w:val="21"/>
        </w:rPr>
        <w:t>，通过镜头按键控制；</w:t>
      </w:r>
    </w:p>
    <w:p>
      <w:pPr>
        <w:pStyle w:val="21"/>
        <w:numPr>
          <w:ilvl w:val="1"/>
          <w:numId w:val="13"/>
        </w:numPr>
        <w:snapToGrid w:val="0"/>
        <w:spacing w:line="360" w:lineRule="auto"/>
        <w:ind w:left="840" w:leftChars="0" w:hanging="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镜头光源亮度支持通过软件调节，方便临床根据环境情况进行调整； </w:t>
      </w:r>
    </w:p>
    <w:p>
      <w:pPr>
        <w:pStyle w:val="21"/>
        <w:numPr>
          <w:ilvl w:val="1"/>
          <w:numId w:val="13"/>
        </w:numPr>
        <w:snapToGrid w:val="0"/>
        <w:spacing w:line="360" w:lineRule="auto"/>
        <w:ind w:left="840"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图像中放大倍数、醋酸计时的颜色支持≥4种颜色可调，可根据喜好进行设置； </w:t>
      </w:r>
    </w:p>
    <w:p>
      <w:pPr>
        <w:pStyle w:val="21"/>
        <w:numPr>
          <w:ilvl w:val="1"/>
          <w:numId w:val="13"/>
        </w:numPr>
        <w:snapToGrid w:val="0"/>
        <w:spacing w:line="360" w:lineRule="auto"/>
        <w:ind w:left="840"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镜头光源会在进入观察检查采集图像时变亮，非观察检查界面时变暗，同时可设置镜头延时关闭时间，在指定时间内没有操作会自动关闭镜头电源，延长光源的寿命； </w:t>
      </w:r>
    </w:p>
    <w:p>
      <w:pPr>
        <w:pStyle w:val="21"/>
        <w:numPr>
          <w:ilvl w:val="1"/>
          <w:numId w:val="13"/>
        </w:numPr>
        <w:snapToGrid w:val="0"/>
        <w:spacing w:line="360" w:lineRule="auto"/>
        <w:ind w:left="840" w:leftChars="0" w:hanging="420" w:firstLineChars="0"/>
        <w:rPr>
          <w:rFonts w:hint="eastAsia" w:ascii="宋体" w:hAnsi="宋体" w:eastAsia="宋体" w:cs="宋体"/>
          <w:sz w:val="21"/>
          <w:szCs w:val="21"/>
        </w:rPr>
      </w:pPr>
      <w:r>
        <w:rPr>
          <w:rFonts w:hint="eastAsia" w:ascii="宋体" w:hAnsi="宋体" w:eastAsia="宋体" w:cs="宋体"/>
          <w:sz w:val="21"/>
          <w:szCs w:val="21"/>
        </w:rPr>
        <w:t>采用免调节阻尼机构云台，可靠耐用；</w:t>
      </w:r>
    </w:p>
    <w:p>
      <w:pPr>
        <w:pStyle w:val="21"/>
        <w:numPr>
          <w:ilvl w:val="1"/>
          <w:numId w:val="13"/>
        </w:numPr>
        <w:snapToGrid w:val="0"/>
        <w:spacing w:line="360" w:lineRule="auto"/>
        <w:ind w:left="840" w:leftChars="0" w:hanging="420" w:firstLineChars="0"/>
        <w:rPr>
          <w:rFonts w:hint="eastAsia" w:ascii="宋体" w:hAnsi="宋体" w:eastAsia="宋体" w:cs="宋体"/>
          <w:sz w:val="21"/>
          <w:szCs w:val="21"/>
        </w:rPr>
      </w:pPr>
      <w:r>
        <w:rPr>
          <w:rFonts w:hint="eastAsia" w:ascii="宋体" w:hAnsi="宋体" w:eastAsia="宋体" w:cs="宋体"/>
          <w:sz w:val="21"/>
          <w:szCs w:val="21"/>
        </w:rPr>
        <w:t>全金属可升降直立式支架，确保镜头操作的稳定</w:t>
      </w:r>
      <w:r>
        <w:rPr>
          <w:rFonts w:hint="eastAsia" w:ascii="宋体" w:hAnsi="宋体" w:eastAsia="宋体" w:cs="宋体"/>
          <w:sz w:val="21"/>
          <w:szCs w:val="21"/>
          <w:lang w:val="en-US" w:eastAsia="zh-CN"/>
        </w:rPr>
        <w:t>性</w:t>
      </w:r>
      <w:r>
        <w:rPr>
          <w:rFonts w:hint="eastAsia" w:ascii="宋体" w:hAnsi="宋体" w:eastAsia="宋体" w:cs="宋体"/>
          <w:sz w:val="21"/>
          <w:szCs w:val="21"/>
        </w:rPr>
        <w:t>和高可靠性；</w:t>
      </w:r>
      <w:r>
        <w:rPr>
          <w:rFonts w:hint="eastAsia" w:ascii="宋体" w:hAnsi="宋体" w:eastAsia="宋体" w:cs="宋体"/>
          <w:bCs/>
          <w:sz w:val="21"/>
          <w:szCs w:val="21"/>
        </w:rPr>
        <w:t xml:space="preserve"> </w:t>
      </w:r>
    </w:p>
    <w:p>
      <w:pPr>
        <w:pStyle w:val="21"/>
        <w:numPr>
          <w:ilvl w:val="1"/>
          <w:numId w:val="13"/>
        </w:numPr>
        <w:snapToGrid w:val="0"/>
        <w:spacing w:line="360" w:lineRule="auto"/>
        <w:ind w:left="840" w:leftChars="0" w:hanging="420" w:firstLineChars="0"/>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人字形支架底座，</w:t>
      </w:r>
      <w:bookmarkStart w:id="2" w:name="_Hlk22121807"/>
      <w:r>
        <w:rPr>
          <w:rFonts w:hint="eastAsia" w:ascii="宋体" w:hAnsi="宋体" w:eastAsia="宋体" w:cs="宋体"/>
          <w:color w:val="000000" w:themeColor="text1"/>
          <w:sz w:val="21"/>
          <w:szCs w:val="21"/>
          <w14:textFill>
            <w14:solidFill>
              <w14:schemeClr w14:val="tx1"/>
            </w14:solidFill>
          </w14:textFill>
        </w:rPr>
        <w:t>适应各种类型检查床应用，避免镜头焦距不够成像模糊限制</w:t>
      </w:r>
      <w:bookmarkEnd w:id="2"/>
      <w:r>
        <w:rPr>
          <w:rFonts w:hint="eastAsia" w:ascii="宋体" w:hAnsi="宋体" w:eastAsia="宋体" w:cs="宋体"/>
          <w:color w:val="000000" w:themeColor="text1"/>
          <w:sz w:val="21"/>
          <w:szCs w:val="21"/>
          <w14:textFill>
            <w14:solidFill>
              <w14:schemeClr w14:val="tx1"/>
            </w14:solidFill>
          </w14:textFill>
        </w:rPr>
        <w:t>。</w:t>
      </w:r>
    </w:p>
    <w:p>
      <w:pPr>
        <w:pStyle w:val="21"/>
        <w:numPr>
          <w:ilvl w:val="1"/>
          <w:numId w:val="12"/>
        </w:numPr>
        <w:snapToGrid w:val="0"/>
        <w:spacing w:line="360" w:lineRule="auto"/>
        <w:ind w:firstLineChars="0"/>
        <w:rPr>
          <w:rFonts w:hint="eastAsia" w:ascii="宋体" w:hAnsi="宋体" w:eastAsia="宋体" w:cs="宋体"/>
          <w:b/>
          <w:sz w:val="21"/>
          <w:szCs w:val="21"/>
        </w:rPr>
      </w:pPr>
      <w:r>
        <w:rPr>
          <w:rFonts w:hint="eastAsia" w:ascii="宋体" w:hAnsi="宋体" w:eastAsia="宋体" w:cs="宋体"/>
          <w:b/>
          <w:kern w:val="0"/>
          <w:sz w:val="21"/>
          <w:szCs w:val="21"/>
        </w:rPr>
        <w:t>网络应用功能：</w:t>
      </w:r>
    </w:p>
    <w:p>
      <w:pPr>
        <w:pStyle w:val="21"/>
        <w:numPr>
          <w:ilvl w:val="0"/>
          <w:numId w:val="0"/>
        </w:num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2.1</w:t>
      </w:r>
      <w:r>
        <w:rPr>
          <w:rFonts w:hint="eastAsia" w:ascii="宋体" w:hAnsi="宋体" w:eastAsia="宋体" w:cs="宋体"/>
          <w:sz w:val="21"/>
          <w:szCs w:val="21"/>
        </w:rPr>
        <w:t>支持护士工作站、医生工作站和阴道镜工作站互联构成门诊应用网络，提供四级用户权限管理（主任、医生、护士及系统管理者）；</w:t>
      </w:r>
    </w:p>
    <w:p>
      <w:pPr>
        <w:pStyle w:val="21"/>
        <w:numPr>
          <w:ilvl w:val="0"/>
          <w:numId w:val="0"/>
        </w:numPr>
        <w:snapToGrid w:val="0"/>
        <w:spacing w:line="360" w:lineRule="auto"/>
        <w:ind w:left="420" w:leftChars="0"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w:t>
      </w:r>
      <w:r>
        <w:rPr>
          <w:rFonts w:hint="eastAsia" w:ascii="宋体" w:hAnsi="宋体" w:eastAsia="宋体" w:cs="宋体"/>
          <w:color w:val="000000" w:themeColor="text1"/>
          <w:sz w:val="21"/>
          <w:szCs w:val="21"/>
          <w14:textFill>
            <w14:solidFill>
              <w14:schemeClr w14:val="tx1"/>
            </w14:solidFill>
          </w14:textFill>
        </w:rPr>
        <w:t>可选示教系统，支持阴道镜检查/LEEP手术治疗过程音视频同步传输给示教室，方便教学应用；</w:t>
      </w:r>
    </w:p>
    <w:p>
      <w:pPr>
        <w:pStyle w:val="21"/>
        <w:numPr>
          <w:ilvl w:val="0"/>
          <w:numId w:val="0"/>
        </w:numPr>
        <w:snapToGrid w:val="0"/>
        <w:spacing w:line="380" w:lineRule="exact"/>
        <w:ind w:left="420" w:leftChars="0"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2.3可选身份证模块，便于患者信息录入；</w:t>
      </w:r>
    </w:p>
    <w:p>
      <w:pPr>
        <w:numPr>
          <w:ilvl w:val="0"/>
          <w:numId w:val="0"/>
        </w:numPr>
        <w:rPr>
          <w:rFonts w:hint="eastAsia" w:ascii="宋体" w:hAnsi="宋体" w:eastAsia="宋体" w:cs="宋体"/>
          <w:b w:val="0"/>
          <w:bCs w:val="0"/>
          <w:sz w:val="21"/>
          <w:szCs w:val="21"/>
          <w:lang w:val="en-US" w:eastAsia="zh-CN"/>
        </w:rPr>
      </w:pPr>
      <w:r>
        <w:rPr>
          <w:rFonts w:hint="eastAsia" w:ascii="宋体" w:hAnsi="宋体" w:eastAsia="宋体" w:cs="宋体"/>
          <w:color w:val="000000" w:themeColor="text1"/>
          <w:sz w:val="21"/>
          <w:szCs w:val="21"/>
          <w14:textFill>
            <w14:solidFill>
              <w14:schemeClr w14:val="tx1"/>
            </w14:solidFill>
          </w14:textFill>
        </w:rPr>
        <w:t>可选配叫号系统，便于</w:t>
      </w:r>
      <w:r>
        <w:rPr>
          <w:rFonts w:hint="eastAsia" w:ascii="宋体" w:hAnsi="宋体" w:eastAsia="宋体" w:cs="宋体"/>
          <w:color w:val="000000" w:themeColor="text1"/>
          <w:sz w:val="21"/>
          <w:szCs w:val="21"/>
          <w:lang w:val="en-US" w:eastAsia="zh-CN"/>
          <w14:textFill>
            <w14:solidFill>
              <w14:schemeClr w14:val="tx1"/>
            </w14:solidFill>
          </w14:textFill>
        </w:rPr>
        <w:t>患者的分流管理；</w:t>
      </w:r>
    </w:p>
    <w:p>
      <w:pPr>
        <w:numPr>
          <w:ilvl w:val="0"/>
          <w:numId w:val="0"/>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售后：保质期2年。</w:t>
      </w:r>
    </w:p>
    <w:p>
      <w:pPr>
        <w:numPr>
          <w:ilvl w:val="0"/>
          <w:numId w:val="14"/>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每季度回访 </w:t>
      </w:r>
    </w:p>
    <w:p>
      <w:pPr>
        <w:numPr>
          <w:ilvl w:val="0"/>
          <w:numId w:val="14"/>
        </w:numPr>
        <w:rPr>
          <w:rFonts w:hint="eastAsia" w:ascii="宋体" w:hAnsi="宋体" w:eastAsia="宋体" w:cs="宋体"/>
          <w:sz w:val="21"/>
          <w:szCs w:val="21"/>
        </w:rPr>
      </w:pPr>
      <w:r>
        <w:rPr>
          <w:rFonts w:hint="eastAsia" w:ascii="宋体" w:hAnsi="宋体" w:eastAsia="宋体" w:cs="宋体"/>
          <w:b w:val="0"/>
          <w:bCs w:val="0"/>
          <w:sz w:val="21"/>
          <w:szCs w:val="21"/>
          <w:lang w:val="en-US" w:eastAsia="zh-CN"/>
        </w:rPr>
        <w:t>出现故障2小时响应，24小时内到场维修.</w:t>
      </w:r>
    </w:p>
    <w:p>
      <w:pPr>
        <w:numPr>
          <w:ilvl w:val="0"/>
          <w:numId w:val="0"/>
        </w:numPr>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3、妇科冷冻臭氧治疗仪技术参数</w:t>
      </w:r>
    </w:p>
    <w:p>
      <w:pPr>
        <w:numPr>
          <w:ilvl w:val="0"/>
          <w:numId w:val="0"/>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主要技术参数、功能、数量：一台</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1、输入功率:≤1500VA;</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2、臭氧浓度:≥80mg/m³;</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、出水压力:0.01MPa-0.04MPa;</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、臭氧水浓度:0.1mg/L~15mg/L;</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、臭氧水流量:0.6-3.0L/min;</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6、冲洗液加热范围为:19℃-39℃(允差:±3C°)</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7、超温保护:当冲洗液温度超过4</w:t>
      </w:r>
      <w:r>
        <w:rPr>
          <w:rFonts w:hint="eastAsia" w:ascii="宋体" w:hAnsi="宋体" w:eastAsia="宋体" w:cs="宋体"/>
          <w:sz w:val="21"/>
          <w:szCs w:val="21"/>
          <w:lang w:val="en-US" w:eastAsia="zh-CN"/>
        </w:rPr>
        <w:t>0</w:t>
      </w:r>
      <w:r>
        <w:rPr>
          <w:rFonts w:hint="eastAsia" w:ascii="宋体" w:hAnsi="宋体" w:eastAsia="宋体" w:cs="宋体"/>
          <w:sz w:val="21"/>
          <w:szCs w:val="21"/>
        </w:rPr>
        <w:t>℃时加热和冲洗都不能工作,并报警提示;</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超温误差:±10%</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8、超声雾化工作频率:(1.7±10%)MHz;</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9、雾化率: ≥10mL/h</w:t>
      </w:r>
    </w:p>
    <w:p>
      <w:pPr>
        <w:numPr>
          <w:ilvl w:val="0"/>
          <w:numId w:val="0"/>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售后：保质期2年。</w:t>
      </w:r>
    </w:p>
    <w:p>
      <w:pPr>
        <w:numPr>
          <w:ilvl w:val="0"/>
          <w:numId w:val="0"/>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1.每季度回访 </w:t>
      </w:r>
    </w:p>
    <w:p>
      <w:pPr>
        <w:numPr>
          <w:ilvl w:val="0"/>
          <w:numId w:val="0"/>
        </w:num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2.出现故障2小时响应，24小时内到场维修。</w:t>
      </w:r>
    </w:p>
    <w:p>
      <w:pPr>
        <w:numPr>
          <w:ilvl w:val="0"/>
          <w:numId w:val="0"/>
        </w:numPr>
        <w:jc w:val="both"/>
        <w:rPr>
          <w:rFonts w:hint="eastAsia" w:ascii="仿宋" w:hAnsi="仿宋" w:eastAsia="仿宋" w:cs="仿宋"/>
          <w:b/>
          <w:bCs/>
          <w:sz w:val="28"/>
          <w:szCs w:val="28"/>
          <w:lang w:val="en-US" w:eastAsia="zh-CN"/>
        </w:rPr>
      </w:pPr>
      <w:r>
        <w:rPr>
          <w:rFonts w:hint="eastAsia" w:ascii="仿宋_GB2312" w:hAnsi="仿宋_GB2312" w:eastAsia="仿宋_GB2312" w:cs="仿宋_GB2312"/>
          <w:b/>
          <w:bCs/>
          <w:color w:val="000000"/>
          <w:kern w:val="0"/>
          <w:sz w:val="28"/>
          <w:szCs w:val="28"/>
          <w:lang w:val="en-US" w:eastAsia="zh-CN" w:bidi="ar"/>
        </w:rPr>
        <w:t>4、新生儿暖箱技术参数</w:t>
      </w:r>
      <w:r>
        <w:rPr>
          <w:rFonts w:hint="eastAsia" w:ascii="仿宋" w:hAnsi="仿宋" w:eastAsia="仿宋" w:cs="仿宋"/>
          <w:b/>
          <w:bCs/>
          <w:sz w:val="36"/>
          <w:szCs w:val="36"/>
          <w:lang w:val="en-US" w:eastAsia="zh-CN"/>
        </w:rPr>
        <w:t xml:space="preserve"> </w:t>
      </w:r>
      <w:r>
        <w:rPr>
          <w:rFonts w:hint="eastAsia" w:ascii="仿宋" w:hAnsi="仿宋" w:eastAsia="仿宋" w:cs="仿宋"/>
          <w:b/>
          <w:bCs/>
          <w:sz w:val="28"/>
          <w:szCs w:val="28"/>
          <w:lang w:val="en-US" w:eastAsia="zh-CN"/>
        </w:rPr>
        <w:t xml:space="preserve">  </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主要技术参数、功能、数量：3台</w:t>
      </w:r>
    </w:p>
    <w:p>
      <w:pPr>
        <w:numPr>
          <w:ilvl w:val="0"/>
          <w:numId w:val="0"/>
        </w:numPr>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婴儿培养箱技术参数</w:t>
      </w:r>
    </w:p>
    <w:p>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1、基本功能：电脑伺服控制箱温和皮肤温度，显示箱内湿度，LED数字显示，加热功率指示0-100%，故障自动报警，具有RS-232接口</w:t>
      </w:r>
    </w:p>
    <w:p>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2、产品技术要求：</w:t>
      </w:r>
    </w:p>
    <w:p>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2.1 电源220V±10%：50HZ±2%</w:t>
      </w:r>
    </w:p>
    <w:p>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2.2 消耗功率：≤400VA</w:t>
      </w:r>
    </w:p>
    <w:p>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2.3 箱温控范围：25-39℃.具有≥37℃功能键。</w:t>
      </w:r>
    </w:p>
    <w:p>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2.4  </w:t>
      </w:r>
      <w:r>
        <w:rPr>
          <w:rFonts w:hint="eastAsia" w:ascii="宋体" w:hAnsi="宋体" w:eastAsia="宋体" w:cs="宋体"/>
          <w:color w:val="auto"/>
          <w:kern w:val="0"/>
          <w:sz w:val="21"/>
          <w:szCs w:val="21"/>
        </w:rPr>
        <w:t xml:space="preserve">肤温设定范围：30～38℃  </w:t>
      </w:r>
      <w:r>
        <w:rPr>
          <w:rFonts w:hint="eastAsia" w:ascii="宋体" w:hAnsi="宋体" w:eastAsia="宋体" w:cs="宋体"/>
          <w:color w:val="auto"/>
          <w:sz w:val="21"/>
          <w:szCs w:val="21"/>
        </w:rPr>
        <w:t>具有≥37℃功能键</w:t>
      </w:r>
    </w:p>
    <w:p>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2.5 温度传感器精度：≤0.5℃</w:t>
      </w:r>
    </w:p>
    <w:p>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2.6 升温速率：≥0.3℃/min</w:t>
      </w:r>
    </w:p>
    <w:p>
      <w:pPr>
        <w:spacing w:line="480" w:lineRule="exact"/>
        <w:rPr>
          <w:rFonts w:hint="eastAsia" w:ascii="宋体" w:hAnsi="宋体" w:eastAsia="宋体" w:cs="宋体"/>
          <w:sz w:val="21"/>
          <w:szCs w:val="21"/>
        </w:rPr>
      </w:pPr>
      <w:r>
        <w:rPr>
          <w:rFonts w:hint="eastAsia" w:ascii="宋体" w:hAnsi="宋体" w:eastAsia="宋体" w:cs="宋体"/>
          <w:sz w:val="21"/>
          <w:szCs w:val="21"/>
        </w:rPr>
        <w:t xml:space="preserve">    2.7 温控仪：电脑控制</w:t>
      </w:r>
    </w:p>
    <w:p>
      <w:pPr>
        <w:spacing w:line="480" w:lineRule="exact"/>
        <w:rPr>
          <w:rFonts w:hint="eastAsia" w:ascii="宋体" w:hAnsi="宋体" w:eastAsia="宋体" w:cs="宋体"/>
          <w:sz w:val="21"/>
          <w:szCs w:val="21"/>
        </w:rPr>
      </w:pPr>
      <w:r>
        <w:rPr>
          <w:rFonts w:hint="eastAsia" w:ascii="宋体" w:hAnsi="宋体" w:eastAsia="宋体" w:cs="宋体"/>
          <w:sz w:val="21"/>
          <w:szCs w:val="21"/>
        </w:rPr>
        <w:t xml:space="preserve">    2.8 触摸式操作面板</w:t>
      </w:r>
    </w:p>
    <w:p>
      <w:pPr>
        <w:spacing w:line="480" w:lineRule="exact"/>
        <w:rPr>
          <w:rFonts w:hint="eastAsia" w:ascii="宋体" w:hAnsi="宋体" w:eastAsia="宋体" w:cs="宋体"/>
          <w:sz w:val="21"/>
          <w:szCs w:val="21"/>
        </w:rPr>
      </w:pPr>
      <w:r>
        <w:rPr>
          <w:rFonts w:hint="eastAsia" w:ascii="宋体" w:hAnsi="宋体" w:eastAsia="宋体" w:cs="宋体"/>
          <w:sz w:val="21"/>
          <w:szCs w:val="21"/>
        </w:rPr>
        <w:t xml:space="preserve">    2.9显示方式LED数字显示，设置温度与箱温温度分屏显示</w:t>
      </w:r>
    </w:p>
    <w:p>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2.10 噪声≤55db</w:t>
      </w:r>
    </w:p>
    <w:p>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2.11 具有多种故障报警功能：</w:t>
      </w:r>
      <w:r>
        <w:rPr>
          <w:rFonts w:hint="eastAsia" w:ascii="宋体" w:hAnsi="宋体" w:eastAsia="宋体" w:cs="宋体"/>
          <w:bCs/>
          <w:color w:val="000000"/>
          <w:sz w:val="21"/>
          <w:szCs w:val="21"/>
        </w:rPr>
        <w:t>断电、传感器、温度上偏差、温度上偏差、箱温超温、风机和系统故障报警。</w:t>
      </w:r>
      <w:r>
        <w:rPr>
          <w:rFonts w:hint="eastAsia" w:ascii="宋体" w:hAnsi="宋体" w:eastAsia="宋体" w:cs="宋体"/>
          <w:sz w:val="21"/>
          <w:szCs w:val="21"/>
        </w:rPr>
        <w:t>报警时自动切断加热电源</w:t>
      </w:r>
    </w:p>
    <w:p>
      <w:pPr>
        <w:spacing w:line="480" w:lineRule="exact"/>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2.12</w:t>
      </w:r>
      <w:r>
        <w:rPr>
          <w:rFonts w:hint="eastAsia" w:ascii="宋体" w:hAnsi="宋体" w:eastAsia="宋体" w:cs="宋体"/>
          <w:bCs/>
          <w:color w:val="auto"/>
          <w:sz w:val="21"/>
          <w:szCs w:val="21"/>
        </w:rPr>
        <w:t>应有断电记忆和自检功能;</w:t>
      </w:r>
    </w:p>
    <w:p>
      <w:pPr>
        <w:spacing w:line="480" w:lineRule="exact"/>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2.13双斜面恒温罩、前大开门，恒温罩侧板8mm;</w:t>
      </w:r>
    </w:p>
    <w:p>
      <w:pPr>
        <w:spacing w:line="480" w:lineRule="exact"/>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2.14 六个操作窗：前后各二个椭圆窗，左右各一个旋转窗;</w:t>
      </w:r>
    </w:p>
    <w:p>
      <w:pPr>
        <w:spacing w:line="480" w:lineRule="exact"/>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2.15</w:t>
      </w:r>
      <w:r>
        <w:rPr>
          <w:rFonts w:hint="eastAsia" w:ascii="宋体" w:hAnsi="宋体" w:eastAsia="宋体" w:cs="宋体"/>
          <w:bCs/>
          <w:color w:val="auto"/>
          <w:sz w:val="21"/>
          <w:szCs w:val="21"/>
        </w:rPr>
        <w:t>侧面各二个输液孔，</w:t>
      </w:r>
      <w:r>
        <w:rPr>
          <w:rFonts w:hint="eastAsia" w:ascii="宋体" w:hAnsi="宋体" w:eastAsia="宋体" w:cs="宋体"/>
          <w:color w:val="auto"/>
          <w:sz w:val="21"/>
          <w:szCs w:val="21"/>
        </w:rPr>
        <w:t>婴儿床可横向向外拉出，便于医务人员给婴儿输液打头皮针和婴儿床的清理。</w:t>
      </w:r>
    </w:p>
    <w:p>
      <w:pPr>
        <w:spacing w:line="480" w:lineRule="exact"/>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2.16配有上搁板和左右吊柜，便于放置监护仪和输液泵等诊断和治疗装置。</w:t>
      </w:r>
    </w:p>
    <w:p>
      <w:pPr>
        <w:numPr>
          <w:ilvl w:val="0"/>
          <w:numId w:val="0"/>
        </w:numPr>
        <w:rPr>
          <w:rFonts w:hint="eastAsia" w:ascii="仿宋" w:hAnsi="仿宋" w:eastAsia="仿宋" w:cs="仿宋"/>
          <w:b w:val="0"/>
          <w:bCs w:val="0"/>
          <w:sz w:val="21"/>
          <w:szCs w:val="21"/>
          <w:lang w:val="en-US" w:eastAsia="zh-CN"/>
        </w:rPr>
      </w:pPr>
      <w:r>
        <w:rPr>
          <w:rFonts w:hint="eastAsia" w:ascii="宋体" w:hAnsi="宋体" w:eastAsia="宋体" w:cs="宋体"/>
          <w:b w:val="0"/>
          <w:bCs w:val="0"/>
          <w:sz w:val="21"/>
          <w:szCs w:val="21"/>
          <w:lang w:val="en-US" w:eastAsia="zh-CN"/>
        </w:rPr>
        <w:t>售后：保质期2年。</w:t>
      </w:r>
    </w:p>
    <w:p>
      <w:pPr>
        <w:numPr>
          <w:ilvl w:val="0"/>
          <w:numId w:val="0"/>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1.每季度回访 </w:t>
      </w:r>
    </w:p>
    <w:p>
      <w:pPr>
        <w:numPr>
          <w:ilvl w:val="0"/>
          <w:numId w:val="0"/>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2.出现故障2小时响应，24小时内到场维修。</w:t>
      </w:r>
    </w:p>
    <w:p>
      <w:pPr>
        <w:numPr>
          <w:ilvl w:val="0"/>
          <w:numId w:val="0"/>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3.终身提供技术服务。</w:t>
      </w:r>
    </w:p>
    <w:p>
      <w:pPr>
        <w:pStyle w:val="4"/>
        <w:rPr>
          <w:rFonts w:hint="eastAsia"/>
          <w:lang w:val="en-US" w:eastAsia="zh-CN"/>
        </w:rPr>
      </w:pPr>
    </w:p>
    <w:tbl>
      <w:tblPr>
        <w:tblStyle w:val="15"/>
        <w:tblW w:w="8840" w:type="dxa"/>
        <w:tblInd w:w="93" w:type="dxa"/>
        <w:shd w:val="clear" w:color="auto" w:fill="auto"/>
        <w:tblLayout w:type="autofit"/>
        <w:tblCellMar>
          <w:top w:w="0" w:type="dxa"/>
          <w:left w:w="108" w:type="dxa"/>
          <w:bottom w:w="0" w:type="dxa"/>
          <w:right w:w="108" w:type="dxa"/>
        </w:tblCellMar>
      </w:tblPr>
      <w:tblGrid>
        <w:gridCol w:w="936"/>
        <w:gridCol w:w="2548"/>
        <w:gridCol w:w="936"/>
        <w:gridCol w:w="936"/>
        <w:gridCol w:w="936"/>
        <w:gridCol w:w="1612"/>
        <w:gridCol w:w="936"/>
      </w:tblGrid>
      <w:tr>
        <w:tblPrEx>
          <w:shd w:val="clear" w:color="auto" w:fill="auto"/>
          <w:tblCellMar>
            <w:top w:w="0" w:type="dxa"/>
            <w:left w:w="108" w:type="dxa"/>
            <w:bottom w:w="0" w:type="dxa"/>
            <w:right w:w="108" w:type="dxa"/>
          </w:tblCellMar>
        </w:tblPrEx>
        <w:trPr>
          <w:trHeight w:val="562" w:hRule="atLeast"/>
        </w:trPr>
        <w:tc>
          <w:tcPr>
            <w:tcW w:w="8840" w:type="dxa"/>
            <w:gridSpan w:val="7"/>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36"/>
                <w:szCs w:val="36"/>
                <w:u w:val="none"/>
              </w:rPr>
            </w:pPr>
            <w:r>
              <w:rPr>
                <w:rFonts w:hint="eastAsia" w:ascii="仿宋_GB2312" w:hAnsi="仿宋_GB2312" w:eastAsia="仿宋_GB2312" w:cs="仿宋_GB2312"/>
                <w:b/>
                <w:bCs/>
                <w:color w:val="000000"/>
                <w:kern w:val="0"/>
                <w:sz w:val="28"/>
                <w:szCs w:val="28"/>
                <w:lang w:val="en-US" w:eastAsia="zh-CN" w:bidi="ar"/>
              </w:rPr>
              <w:t>第三标段设备清单</w:t>
            </w:r>
          </w:p>
        </w:tc>
      </w:tr>
      <w:tr>
        <w:tblPrEx>
          <w:tblCellMar>
            <w:top w:w="0" w:type="dxa"/>
            <w:left w:w="108" w:type="dxa"/>
            <w:bottom w:w="0" w:type="dxa"/>
            <w:right w:w="108" w:type="dxa"/>
          </w:tblCellMar>
        </w:tblPrEx>
        <w:trPr>
          <w:trHeight w:val="598"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38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30°腹腔镜10mm</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50000</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100000</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tc>
      </w:tr>
      <w:tr>
        <w:tblPrEx>
          <w:tblCellMar>
            <w:top w:w="0" w:type="dxa"/>
            <w:left w:w="108" w:type="dxa"/>
            <w:bottom w:w="0" w:type="dxa"/>
            <w:right w:w="108" w:type="dxa"/>
          </w:tblCellMar>
        </w:tblPrEx>
        <w:trPr>
          <w:trHeight w:val="38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腹腔镜器械</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50000</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100000</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tc>
      </w:tr>
      <w:tr>
        <w:tblPrEx>
          <w:tblCellMar>
            <w:top w:w="0" w:type="dxa"/>
            <w:left w:w="108" w:type="dxa"/>
            <w:bottom w:w="0" w:type="dxa"/>
            <w:right w:w="108" w:type="dxa"/>
          </w:tblCellMar>
        </w:tblPrEx>
        <w:trPr>
          <w:trHeight w:val="416"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腹腔镜手术器械一批</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92000</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92000</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tc>
      </w:tr>
      <w:tr>
        <w:tblPrEx>
          <w:tblCellMar>
            <w:top w:w="0" w:type="dxa"/>
            <w:left w:w="108" w:type="dxa"/>
            <w:bottom w:w="0" w:type="dxa"/>
            <w:right w:w="108" w:type="dxa"/>
          </w:tblCellMar>
        </w:tblPrEx>
        <w:trPr>
          <w:trHeight w:val="446"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鼻内镜（70）</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2400</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4800</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tc>
      </w:tr>
      <w:tr>
        <w:tblPrEx>
          <w:tblCellMar>
            <w:top w:w="0" w:type="dxa"/>
            <w:left w:w="108" w:type="dxa"/>
            <w:bottom w:w="0" w:type="dxa"/>
            <w:right w:w="108" w:type="dxa"/>
          </w:tblCellMar>
        </w:tblPrEx>
        <w:trPr>
          <w:trHeight w:val="415" w:hRule="atLeast"/>
        </w:trPr>
        <w:tc>
          <w:tcPr>
            <w:tcW w:w="0" w:type="auto"/>
            <w:gridSpan w:val="5"/>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22"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备注：投标分项报价不得高于每项预算单价。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keepNext w:val="0"/>
        <w:keepLines w:val="0"/>
        <w:widowControl/>
        <w:suppressLineNumbers w:val="0"/>
        <w:jc w:val="both"/>
        <w:textAlignment w:val="center"/>
        <w:rPr>
          <w:rFonts w:hint="default"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 xml:space="preserve"> 1、30°腹腔镜10mm镜头技术参数</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主要技术参数、功能、数量：2支</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腹腔镜镜头（2套）</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腹腔镜镜头工作长度320mm，插入直径Φ10mm±0.1mm。粗糙度≤0.8um。视场角≥70°,视向角30°。角分辨率3.4C/（°）。有效景深范围3-100mm。视场质量：高清晰：4号分辩率板可视18-21组。圆整、无（坏点、划痕、麻点、附着物）、无（重影、鬼影、闪烁、可见杂质、气泡）。颜色分辨能力和色还原性：显色指数≥93耐腐蚀性能 b级，耐酸、耐碱。内镜自带多种光纤转接头。种类≥3种。</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售后：保质期1年。1.每季度回访 2.出现故障2小时回应，各配备一套消毒盒。</w:t>
      </w:r>
    </w:p>
    <w:p>
      <w:pPr>
        <w:pStyle w:val="11"/>
        <w:rPr>
          <w:rFonts w:hint="eastAsia" w:ascii="仿宋" w:hAnsi="仿宋" w:eastAsia="仿宋" w:cs="仿宋"/>
          <w:b w:val="0"/>
          <w:bCs w:val="0"/>
          <w:sz w:val="28"/>
          <w:szCs w:val="28"/>
          <w:lang w:val="en-US" w:eastAsia="zh-CN"/>
        </w:rPr>
      </w:pPr>
    </w:p>
    <w:p>
      <w:pPr>
        <w:keepNext w:val="0"/>
        <w:keepLines w:val="0"/>
        <w:widowControl/>
        <w:suppressLineNumbers w:val="0"/>
        <w:jc w:val="both"/>
        <w:textAlignment w:val="center"/>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2、腹腔镜手术器械技术参数</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主要技术参数、功能、数量：2套</w:t>
      </w:r>
    </w:p>
    <w:p>
      <w:pPr>
        <w:pStyle w:val="12"/>
        <w:shd w:val="clear" w:color="auto" w:fill="FFFFFF"/>
        <w:tabs>
          <w:tab w:val="left" w:pos="1080"/>
        </w:tabs>
        <w:spacing w:before="0" w:beforeAutospacing="0" w:after="0" w:afterAutospacing="0" w:line="360" w:lineRule="auto"/>
        <w:ind w:left="964" w:hanging="840" w:hangingChars="400"/>
        <w:rPr>
          <w:rFonts w:hint="eastAsia" w:ascii="宋体" w:hAnsi="Courier New" w:eastAsia="宋体" w:cs="Times New Roman"/>
          <w:kern w:val="2"/>
          <w:sz w:val="21"/>
          <w:szCs w:val="20"/>
          <w:lang w:val="en-US" w:eastAsia="zh-CN" w:bidi="ar-SA"/>
        </w:rPr>
      </w:pPr>
      <w:r>
        <w:rPr>
          <w:rFonts w:hint="eastAsia" w:ascii="宋体" w:hAnsi="Courier New" w:eastAsia="宋体" w:cs="Times New Roman"/>
          <w:kern w:val="2"/>
          <w:sz w:val="21"/>
          <w:szCs w:val="20"/>
          <w:lang w:val="en-US" w:eastAsia="zh-CN" w:bidi="ar-SA"/>
        </w:rPr>
        <w:t>腹腔镜器械（2套）</w:t>
      </w:r>
    </w:p>
    <w:tbl>
      <w:tblPr>
        <w:tblStyle w:val="15"/>
        <w:tblW w:w="9570" w:type="dxa"/>
        <w:tblInd w:w="93" w:type="dxa"/>
        <w:tblLayout w:type="autofit"/>
        <w:tblCellMar>
          <w:top w:w="0" w:type="dxa"/>
          <w:left w:w="108" w:type="dxa"/>
          <w:bottom w:w="0" w:type="dxa"/>
          <w:right w:w="108" w:type="dxa"/>
        </w:tblCellMar>
      </w:tblPr>
      <w:tblGrid>
        <w:gridCol w:w="1305"/>
        <w:gridCol w:w="4815"/>
        <w:gridCol w:w="1635"/>
        <w:gridCol w:w="1815"/>
      </w:tblGrid>
      <w:tr>
        <w:tblPrEx>
          <w:tblCellMar>
            <w:top w:w="0" w:type="dxa"/>
            <w:left w:w="108" w:type="dxa"/>
            <w:bottom w:w="0" w:type="dxa"/>
            <w:right w:w="108" w:type="dxa"/>
          </w:tblCellMar>
        </w:tblPrEx>
        <w:trPr>
          <w:trHeight w:val="700" w:hRule="atLeast"/>
        </w:trPr>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4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r>
      <w:tr>
        <w:tblPrEx>
          <w:tblCellMar>
            <w:top w:w="0" w:type="dxa"/>
            <w:left w:w="108" w:type="dxa"/>
            <w:bottom w:w="0" w:type="dxa"/>
            <w:right w:w="108" w:type="dxa"/>
          </w:tblCellMar>
        </w:tblPrEx>
        <w:trPr>
          <w:trHeight w:val="351" w:hRule="atLeast"/>
        </w:trPr>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穿刺器,10.5mm×95mm,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431" w:hRule="atLeast"/>
        </w:trPr>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穿刺器,5.5mm×95mm,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500" w:hRule="atLeast"/>
        </w:trPr>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V持针钳,5mm×330mm,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500" w:hRule="atLeast"/>
        </w:trPr>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弯分离钳,5mm×330mm,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500" w:hRule="atLeast"/>
        </w:trPr>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弯剪刀,5mm×330mm,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500" w:hRule="atLeast"/>
        </w:trPr>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吸引器,5mm×330mm,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500" w:hRule="atLeast"/>
        </w:trPr>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穿刺针,5mm×330mm,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CellMar>
            <w:top w:w="0" w:type="dxa"/>
            <w:left w:w="108" w:type="dxa"/>
            <w:bottom w:w="0" w:type="dxa"/>
            <w:right w:w="108" w:type="dxa"/>
          </w:tblCellMar>
        </w:tblPrEx>
        <w:trPr>
          <w:trHeight w:val="500" w:hRule="atLeast"/>
        </w:trPr>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施夹器,10mm×330mm,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CellMar>
            <w:top w:w="0" w:type="dxa"/>
            <w:left w:w="108" w:type="dxa"/>
            <w:bottom w:w="0" w:type="dxa"/>
            <w:right w:w="108" w:type="dxa"/>
          </w:tblCellMar>
        </w:tblPrEx>
        <w:trPr>
          <w:trHeight w:val="500" w:hRule="atLeast"/>
        </w:trPr>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气腹针,2.2mm×110mm,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CellMar>
            <w:top w:w="0" w:type="dxa"/>
            <w:left w:w="108" w:type="dxa"/>
            <w:bottom w:w="0" w:type="dxa"/>
            <w:right w:w="108" w:type="dxa"/>
          </w:tblCellMar>
        </w:tblPrEx>
        <w:trPr>
          <w:trHeight w:val="500" w:hRule="atLeast"/>
        </w:trPr>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0</w:t>
            </w:r>
          </w:p>
        </w:tc>
        <w:tc>
          <w:tcPr>
            <w:tcW w:w="4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双极电凝钳,5mm×330mm,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500" w:hRule="atLeast"/>
        </w:trPr>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双极线缆,3000mm,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tblPrEx>
          <w:tblCellMar>
            <w:top w:w="0" w:type="dxa"/>
            <w:left w:w="108" w:type="dxa"/>
            <w:bottom w:w="0" w:type="dxa"/>
            <w:right w:w="108" w:type="dxa"/>
          </w:tblCellMar>
        </w:tblPrEx>
        <w:trPr>
          <w:trHeight w:val="500" w:hRule="atLeast"/>
        </w:trPr>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电凝钩,5mm×330mm,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CellMar>
            <w:top w:w="0" w:type="dxa"/>
            <w:left w:w="108" w:type="dxa"/>
            <w:bottom w:w="0" w:type="dxa"/>
            <w:right w:w="108" w:type="dxa"/>
          </w:tblCellMar>
        </w:tblPrEx>
        <w:trPr>
          <w:trHeight w:val="500" w:hRule="atLeast"/>
        </w:trPr>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单极线,3000mm,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tblPrEx>
          <w:tblCellMar>
            <w:top w:w="0" w:type="dxa"/>
            <w:left w:w="108" w:type="dxa"/>
            <w:bottom w:w="0" w:type="dxa"/>
            <w:right w:w="108" w:type="dxa"/>
          </w:tblCellMar>
        </w:tblPrEx>
        <w:trPr>
          <w:trHeight w:val="500" w:hRule="atLeast"/>
        </w:trPr>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输卵管抓钳,5mm×330mm,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500" w:hRule="atLeast"/>
        </w:trPr>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取物钳,10mm×330mm,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500" w:hRule="atLeast"/>
        </w:trPr>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大型抓钳,10mm×330mm,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500" w:hRule="atLeast"/>
        </w:trPr>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无创抓钳,5mm×330mm,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500" w:hRule="atLeast"/>
        </w:trPr>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密封帽,5mm/10mm,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500" w:hRule="atLeast"/>
        </w:trPr>
        <w:tc>
          <w:tcPr>
            <w:tcW w:w="61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消毒盒</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500" w:hRule="atLeast"/>
        </w:trPr>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镜体消毒盒，可高温高压或低温等离子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500" w:hRule="atLeast"/>
        </w:trPr>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器械消毒盒，高温高压或低温等离子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bl>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售后：保质期1年。</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cs="Times New Roman"/>
          <w:lang w:val="en-US" w:eastAsia="zh-CN"/>
        </w:rPr>
        <w:t>1.</w:t>
      </w:r>
      <w:r>
        <w:rPr>
          <w:rFonts w:hint="eastAsia" w:ascii="宋体" w:hAnsi="Courier New" w:eastAsia="宋体" w:cs="Times New Roman"/>
          <w:lang w:val="en-US" w:eastAsia="zh-CN"/>
        </w:rPr>
        <w:t xml:space="preserve">每季度回访 </w:t>
      </w:r>
    </w:p>
    <w:p>
      <w:pPr>
        <w:pStyle w:val="8"/>
        <w:numPr>
          <w:ilvl w:val="0"/>
          <w:numId w:val="0"/>
        </w:numPr>
        <w:spacing w:line="360" w:lineRule="auto"/>
        <w:ind w:leftChars="0" w:firstLine="210" w:firstLineChars="100"/>
        <w:rPr>
          <w:rFonts w:hint="eastAsia"/>
          <w:sz w:val="32"/>
          <w:szCs w:val="32"/>
          <w:lang w:val="en-US" w:eastAsia="zh-CN"/>
        </w:rPr>
      </w:pPr>
      <w:r>
        <w:rPr>
          <w:rFonts w:hint="eastAsia" w:cs="Times New Roman"/>
          <w:lang w:val="en-US" w:eastAsia="zh-CN"/>
        </w:rPr>
        <w:t>2.</w:t>
      </w:r>
      <w:r>
        <w:rPr>
          <w:rFonts w:hint="eastAsia" w:ascii="宋体" w:hAnsi="Courier New" w:eastAsia="宋体" w:cs="Times New Roman"/>
          <w:lang w:val="en-US" w:eastAsia="zh-CN"/>
        </w:rPr>
        <w:t>出现故障2小时响应，24小时内到场维修。</w:t>
      </w:r>
    </w:p>
    <w:p>
      <w:pPr>
        <w:numPr>
          <w:ilvl w:val="0"/>
          <w:numId w:val="0"/>
        </w:numPr>
        <w:jc w:val="both"/>
        <w:rPr>
          <w:rFonts w:hint="eastAsia" w:ascii="仿宋" w:hAnsi="仿宋" w:eastAsia="仿宋" w:cs="仿宋"/>
          <w:b/>
          <w:bCs/>
          <w:sz w:val="28"/>
          <w:szCs w:val="28"/>
          <w:lang w:val="en-US" w:eastAsia="zh-CN"/>
        </w:rPr>
      </w:pPr>
    </w:p>
    <w:p>
      <w:pPr>
        <w:keepNext w:val="0"/>
        <w:keepLines w:val="0"/>
        <w:widowControl/>
        <w:suppressLineNumbers w:val="0"/>
        <w:jc w:val="both"/>
        <w:textAlignment w:val="center"/>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3、普外科腹腔镜手术器械招标参数</w:t>
      </w:r>
    </w:p>
    <w:tbl>
      <w:tblPr>
        <w:tblStyle w:val="16"/>
        <w:tblW w:w="10335" w:type="dxa"/>
        <w:tblInd w:w="-8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350"/>
        <w:gridCol w:w="930"/>
        <w:gridCol w:w="1110"/>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20" w:type="dxa"/>
            <w:noWrap w:val="0"/>
            <w:vAlign w:val="top"/>
          </w:tcPr>
          <w:p>
            <w:pPr>
              <w:spacing w:line="480" w:lineRule="auto"/>
              <w:jc w:val="center"/>
              <w:rPr>
                <w:rFonts w:hint="eastAsia"/>
              </w:rPr>
            </w:pPr>
            <w:r>
              <w:rPr>
                <w:rFonts w:hint="eastAsia"/>
              </w:rPr>
              <w:t>名称</w:t>
            </w:r>
          </w:p>
        </w:tc>
        <w:tc>
          <w:tcPr>
            <w:tcW w:w="1350" w:type="dxa"/>
            <w:noWrap w:val="0"/>
            <w:vAlign w:val="top"/>
          </w:tcPr>
          <w:p>
            <w:pPr>
              <w:spacing w:line="480" w:lineRule="auto"/>
              <w:jc w:val="center"/>
              <w:rPr>
                <w:rFonts w:hint="eastAsia"/>
              </w:rPr>
            </w:pPr>
            <w:r>
              <w:rPr>
                <w:rFonts w:hint="eastAsia"/>
              </w:rPr>
              <w:t>型号</w:t>
            </w:r>
          </w:p>
        </w:tc>
        <w:tc>
          <w:tcPr>
            <w:tcW w:w="930" w:type="dxa"/>
            <w:noWrap w:val="0"/>
            <w:vAlign w:val="top"/>
          </w:tcPr>
          <w:p>
            <w:pPr>
              <w:spacing w:line="480" w:lineRule="auto"/>
              <w:jc w:val="center"/>
              <w:rPr>
                <w:rFonts w:hint="eastAsia"/>
              </w:rPr>
            </w:pPr>
            <w:r>
              <w:rPr>
                <w:rFonts w:hint="eastAsia"/>
              </w:rPr>
              <w:t>单位</w:t>
            </w:r>
          </w:p>
        </w:tc>
        <w:tc>
          <w:tcPr>
            <w:tcW w:w="1110" w:type="dxa"/>
            <w:noWrap w:val="0"/>
            <w:vAlign w:val="top"/>
          </w:tcPr>
          <w:p>
            <w:pPr>
              <w:spacing w:line="480" w:lineRule="auto"/>
              <w:jc w:val="center"/>
              <w:rPr>
                <w:rFonts w:hint="eastAsia"/>
              </w:rPr>
            </w:pPr>
            <w:r>
              <w:rPr>
                <w:rFonts w:hint="eastAsia"/>
              </w:rPr>
              <w:t>数量</w:t>
            </w:r>
          </w:p>
        </w:tc>
        <w:tc>
          <w:tcPr>
            <w:tcW w:w="5625" w:type="dxa"/>
            <w:noWrap w:val="0"/>
            <w:vAlign w:val="top"/>
          </w:tcPr>
          <w:p>
            <w:pPr>
              <w:jc w:val="center"/>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20" w:type="dxa"/>
            <w:noWrap w:val="0"/>
            <w:vAlign w:val="center"/>
          </w:tcPr>
          <w:p>
            <w:pPr>
              <w:spacing w:line="480" w:lineRule="auto"/>
              <w:jc w:val="center"/>
              <w:rPr>
                <w:rFonts w:hint="eastAsia"/>
              </w:rPr>
            </w:pPr>
            <w:r>
              <w:rPr>
                <w:rFonts w:hint="eastAsia"/>
              </w:rPr>
              <w:t>分离钳</w:t>
            </w:r>
          </w:p>
        </w:tc>
        <w:tc>
          <w:tcPr>
            <w:tcW w:w="1350" w:type="dxa"/>
            <w:noWrap w:val="0"/>
            <w:vAlign w:val="center"/>
          </w:tcPr>
          <w:p>
            <w:pPr>
              <w:spacing w:line="480" w:lineRule="auto"/>
              <w:jc w:val="center"/>
              <w:rPr>
                <w:rFonts w:hint="eastAsia"/>
              </w:rPr>
            </w:pPr>
            <w:r>
              <w:rPr>
                <w:rFonts w:ascii="Cambria" w:hAnsi="Cambria" w:eastAsia="新叶汇体 Regular 常规" w:cs="Cambria"/>
              </w:rPr>
              <w:t>Φ</w:t>
            </w:r>
            <w:r>
              <w:rPr>
                <w:rFonts w:hint="eastAsia"/>
              </w:rPr>
              <w:t>5</w:t>
            </w:r>
            <w:r>
              <w:t>*330</w:t>
            </w:r>
          </w:p>
        </w:tc>
        <w:tc>
          <w:tcPr>
            <w:tcW w:w="930" w:type="dxa"/>
            <w:noWrap w:val="0"/>
            <w:vAlign w:val="center"/>
          </w:tcPr>
          <w:p>
            <w:pPr>
              <w:spacing w:line="480" w:lineRule="auto"/>
              <w:jc w:val="center"/>
              <w:rPr>
                <w:rFonts w:hint="eastAsia"/>
              </w:rPr>
            </w:pPr>
            <w:r>
              <w:rPr>
                <w:rFonts w:hint="eastAsia"/>
              </w:rPr>
              <w:t>把</w:t>
            </w:r>
          </w:p>
        </w:tc>
        <w:tc>
          <w:tcPr>
            <w:tcW w:w="1110" w:type="dxa"/>
            <w:noWrap w:val="0"/>
            <w:vAlign w:val="center"/>
          </w:tcPr>
          <w:p>
            <w:pPr>
              <w:spacing w:line="480" w:lineRule="auto"/>
              <w:jc w:val="center"/>
              <w:rPr>
                <w:rFonts w:hint="eastAsia"/>
              </w:rPr>
            </w:pPr>
            <w:r>
              <w:rPr>
                <w:rFonts w:hint="eastAsia"/>
              </w:rPr>
              <w:t>5</w:t>
            </w:r>
          </w:p>
        </w:tc>
        <w:tc>
          <w:tcPr>
            <w:tcW w:w="5625" w:type="dxa"/>
            <w:noWrap w:val="0"/>
            <w:vAlign w:val="top"/>
          </w:tcPr>
          <w:p>
            <w:pPr>
              <w:jc w:val="left"/>
              <w:rPr>
                <w:rFonts w:hAnsi="宋体" w:cs="宋体"/>
                <w:bCs/>
                <w:color w:val="000000"/>
                <w:kern w:val="0"/>
                <w:sz w:val="22"/>
                <w:szCs w:val="22"/>
                <w:lang w:bidi="ar"/>
              </w:rPr>
            </w:pPr>
            <w:r>
              <w:rPr>
                <w:rFonts w:hint="eastAsia" w:hAnsi="宋体" w:cs="宋体"/>
                <w:bCs/>
                <w:color w:val="000000"/>
                <w:kern w:val="0"/>
                <w:sz w:val="22"/>
                <w:szCs w:val="22"/>
                <w:lang w:bidi="ar"/>
              </w:rPr>
              <w:t>头部300HV</w:t>
            </w:r>
            <w:r>
              <w:rPr>
                <w:rFonts w:hint="eastAsia" w:hAnsi="宋体" w:cs="宋体"/>
                <w:bCs/>
                <w:color w:val="000000"/>
                <w:kern w:val="0"/>
                <w:sz w:val="22"/>
                <w:szCs w:val="22"/>
                <w:vertAlign w:val="subscript"/>
                <w:lang w:bidi="ar"/>
              </w:rPr>
              <w:t>0.2</w:t>
            </w:r>
            <w:r>
              <w:rPr>
                <w:rFonts w:hint="eastAsia" w:hAnsi="宋体" w:cs="宋体"/>
                <w:bCs/>
                <w:color w:val="000000"/>
                <w:kern w:val="0"/>
                <w:sz w:val="22"/>
                <w:szCs w:val="22"/>
                <w:lang w:bidi="ar"/>
              </w:rPr>
              <w:t>~~~~600HV</w:t>
            </w:r>
            <w:r>
              <w:rPr>
                <w:rFonts w:hint="eastAsia" w:hAnsi="宋体" w:cs="宋体"/>
                <w:bCs/>
                <w:color w:val="000000"/>
                <w:kern w:val="0"/>
                <w:sz w:val="22"/>
                <w:szCs w:val="22"/>
                <w:vertAlign w:val="subscript"/>
                <w:lang w:bidi="ar"/>
              </w:rPr>
              <w:t>0.2</w:t>
            </w:r>
            <w:r>
              <w:rPr>
                <w:rFonts w:hint="eastAsia" w:hAnsi="宋体" w:cs="宋体"/>
                <w:bCs/>
                <w:color w:val="000000"/>
                <w:kern w:val="0"/>
                <w:sz w:val="22"/>
                <w:szCs w:val="22"/>
                <w:lang w:bidi="ar"/>
              </w:rPr>
              <w:br w:type="textWrapping"/>
            </w:r>
            <w:r>
              <w:rPr>
                <w:rFonts w:hint="eastAsia" w:hAnsi="宋体" w:cs="宋体"/>
                <w:bCs/>
                <w:color w:val="000000"/>
                <w:kern w:val="0"/>
                <w:sz w:val="22"/>
                <w:szCs w:val="22"/>
                <w:lang w:bidi="ar"/>
              </w:rPr>
              <w:t>头部Ra≤0.8um</w:t>
            </w:r>
            <w:r>
              <w:rPr>
                <w:rFonts w:hint="eastAsia" w:hAnsi="宋体" w:cs="宋体"/>
                <w:bCs/>
                <w:color w:val="000000"/>
                <w:kern w:val="0"/>
                <w:sz w:val="22"/>
                <w:szCs w:val="22"/>
                <w:lang w:bidi="ar"/>
              </w:rPr>
              <w:br w:type="textWrapping"/>
            </w:r>
            <w:r>
              <w:rPr>
                <w:rFonts w:hint="eastAsia" w:hAnsi="宋体" w:cs="宋体"/>
                <w:bCs/>
                <w:color w:val="000000"/>
                <w:kern w:val="0"/>
                <w:sz w:val="22"/>
                <w:szCs w:val="22"/>
                <w:lang w:bidi="ar"/>
              </w:rPr>
              <w:t xml:space="preserve">尺寸：D(直径)Φ5±0.2 </w:t>
            </w:r>
            <w:r>
              <w:rPr>
                <w:rFonts w:hint="eastAsia" w:hAnsi="宋体" w:cs="宋体"/>
                <w:bCs/>
                <w:color w:val="000000"/>
                <w:kern w:val="0"/>
                <w:sz w:val="22"/>
                <w:szCs w:val="22"/>
                <w:lang w:bidi="ar"/>
              </w:rPr>
              <w:br w:type="textWrapping"/>
            </w:r>
            <w:r>
              <w:rPr>
                <w:rFonts w:hint="eastAsia" w:hAnsi="宋体" w:cs="宋体"/>
                <w:bCs/>
                <w:color w:val="000000"/>
                <w:kern w:val="0"/>
                <w:sz w:val="22"/>
                <w:szCs w:val="22"/>
                <w:lang w:bidi="ar"/>
              </w:rPr>
              <w:t>长度</w:t>
            </w:r>
            <w:r>
              <w:rPr>
                <w:rFonts w:hint="eastAsia" w:hAnsi="宋体" w:cs="宋体"/>
                <w:bCs/>
                <w:color w:val="000000"/>
                <w:kern w:val="0"/>
                <w:sz w:val="22"/>
                <w:szCs w:val="22"/>
                <w:lang w:eastAsia="zh-CN" w:bidi="ar"/>
              </w:rPr>
              <w:t>：</w:t>
            </w:r>
            <w:r>
              <w:rPr>
                <w:rFonts w:hint="eastAsia" w:hAnsi="宋体" w:cs="宋体"/>
                <w:bCs/>
                <w:color w:val="000000"/>
                <w:kern w:val="0"/>
                <w:sz w:val="22"/>
                <w:szCs w:val="22"/>
                <w:lang w:bidi="ar"/>
              </w:rPr>
              <w:t>330mm±3mm                                                                                                                                                                       患者漏电流（正常工作温度）（ac,dc）:＜0.001mA</w:t>
            </w:r>
          </w:p>
          <w:p>
            <w:pPr>
              <w:jc w:val="left"/>
              <w:rPr>
                <w:rFonts w:hAnsi="宋体" w:cs="宋体"/>
                <w:bCs/>
                <w:color w:val="000000"/>
                <w:kern w:val="0"/>
                <w:sz w:val="22"/>
                <w:szCs w:val="22"/>
                <w:lang w:bidi="ar"/>
              </w:rPr>
            </w:pPr>
            <w:r>
              <w:rPr>
                <w:rFonts w:hint="eastAsia" w:hAnsi="宋体" w:cs="宋体"/>
                <w:bCs/>
                <w:color w:val="000000"/>
                <w:kern w:val="0"/>
                <w:sz w:val="22"/>
                <w:szCs w:val="22"/>
                <w:lang w:bidi="ar"/>
              </w:rPr>
              <w:t>患者漏电流（潮湿预处理后）（ac,dc）:＜0.05mA</w:t>
            </w:r>
          </w:p>
          <w:p>
            <w:pPr>
              <w:rPr>
                <w:rFonts w:hint="eastAsia"/>
              </w:rPr>
            </w:pPr>
            <w:r>
              <w:rPr>
                <w:rFonts w:hint="eastAsia" w:hAnsi="宋体" w:cs="宋体"/>
                <w:bCs/>
                <w:color w:val="000000"/>
                <w:kern w:val="0"/>
                <w:sz w:val="22"/>
                <w:szCs w:val="22"/>
                <w:lang w:bidi="ar"/>
              </w:rPr>
              <w:t>消毒灭菌方式：压力蒸汽灭菌、</w:t>
            </w:r>
            <w:r>
              <w:rPr>
                <w:rFonts w:hint="eastAsia" w:ascii="宋体" w:hAnsi="宋体" w:cs="宋体"/>
                <w:color w:val="000000"/>
                <w:kern w:val="0"/>
                <w:sz w:val="22"/>
                <w:szCs w:val="22"/>
              </w:rPr>
              <w:t>过氧化氢低温等离子体灭菌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20" w:type="dxa"/>
            <w:noWrap w:val="0"/>
            <w:vAlign w:val="center"/>
          </w:tcPr>
          <w:p>
            <w:pPr>
              <w:spacing w:line="480" w:lineRule="auto"/>
              <w:jc w:val="center"/>
              <w:rPr>
                <w:rFonts w:hint="eastAsia"/>
              </w:rPr>
            </w:pPr>
            <w:r>
              <w:rPr>
                <w:rFonts w:hint="eastAsia"/>
              </w:rPr>
              <w:t>阑尾抓钳</w:t>
            </w:r>
          </w:p>
        </w:tc>
        <w:tc>
          <w:tcPr>
            <w:tcW w:w="1350" w:type="dxa"/>
            <w:noWrap w:val="0"/>
            <w:vAlign w:val="center"/>
          </w:tcPr>
          <w:p>
            <w:pPr>
              <w:spacing w:line="480" w:lineRule="auto"/>
              <w:jc w:val="center"/>
              <w:rPr>
                <w:rFonts w:hint="eastAsia"/>
              </w:rPr>
            </w:pPr>
            <w:r>
              <w:rPr>
                <w:rFonts w:ascii="Cambria" w:hAnsi="Cambria" w:eastAsia="新叶汇体 Regular 常规" w:cs="Cambria"/>
              </w:rPr>
              <w:t>Φ</w:t>
            </w:r>
            <w:r>
              <w:rPr>
                <w:rFonts w:hint="eastAsia"/>
              </w:rPr>
              <w:t>5</w:t>
            </w:r>
            <w:r>
              <w:t>*330</w:t>
            </w:r>
          </w:p>
        </w:tc>
        <w:tc>
          <w:tcPr>
            <w:tcW w:w="930" w:type="dxa"/>
            <w:noWrap w:val="0"/>
            <w:vAlign w:val="center"/>
          </w:tcPr>
          <w:p>
            <w:pPr>
              <w:spacing w:line="480" w:lineRule="auto"/>
              <w:jc w:val="center"/>
              <w:rPr>
                <w:rFonts w:hint="eastAsia"/>
              </w:rPr>
            </w:pPr>
            <w:r>
              <w:rPr>
                <w:rFonts w:hint="eastAsia"/>
              </w:rPr>
              <w:t>把</w:t>
            </w:r>
          </w:p>
        </w:tc>
        <w:tc>
          <w:tcPr>
            <w:tcW w:w="1110" w:type="dxa"/>
            <w:noWrap w:val="0"/>
            <w:vAlign w:val="center"/>
          </w:tcPr>
          <w:p>
            <w:pPr>
              <w:spacing w:line="480" w:lineRule="auto"/>
              <w:jc w:val="center"/>
              <w:rPr>
                <w:rFonts w:hint="eastAsia"/>
              </w:rPr>
            </w:pPr>
            <w:r>
              <w:rPr>
                <w:rFonts w:hint="eastAsia"/>
              </w:rPr>
              <w:t>5</w:t>
            </w:r>
          </w:p>
        </w:tc>
        <w:tc>
          <w:tcPr>
            <w:tcW w:w="5625" w:type="dxa"/>
            <w:noWrap w:val="0"/>
            <w:vAlign w:val="top"/>
          </w:tcPr>
          <w:p>
            <w:pPr>
              <w:jc w:val="left"/>
              <w:rPr>
                <w:rFonts w:hAnsi="宋体" w:cs="宋体"/>
                <w:bCs/>
                <w:color w:val="000000"/>
                <w:kern w:val="0"/>
                <w:sz w:val="22"/>
                <w:szCs w:val="22"/>
                <w:lang w:bidi="ar"/>
              </w:rPr>
            </w:pPr>
            <w:r>
              <w:rPr>
                <w:rFonts w:hint="eastAsia" w:hAnsi="宋体" w:cs="宋体"/>
                <w:bCs/>
                <w:color w:val="000000"/>
                <w:kern w:val="0"/>
                <w:sz w:val="22"/>
                <w:szCs w:val="22"/>
                <w:lang w:bidi="ar"/>
              </w:rPr>
              <w:t>头部300HV</w:t>
            </w:r>
            <w:r>
              <w:rPr>
                <w:rFonts w:hint="eastAsia" w:hAnsi="宋体" w:cs="宋体"/>
                <w:bCs/>
                <w:color w:val="000000"/>
                <w:kern w:val="0"/>
                <w:sz w:val="22"/>
                <w:szCs w:val="22"/>
                <w:vertAlign w:val="subscript"/>
                <w:lang w:bidi="ar"/>
              </w:rPr>
              <w:t>0.2</w:t>
            </w:r>
            <w:r>
              <w:rPr>
                <w:rFonts w:hint="eastAsia" w:hAnsi="宋体" w:cs="宋体"/>
                <w:bCs/>
                <w:color w:val="000000"/>
                <w:kern w:val="0"/>
                <w:sz w:val="22"/>
                <w:szCs w:val="22"/>
                <w:lang w:bidi="ar"/>
              </w:rPr>
              <w:t>~600HV</w:t>
            </w:r>
            <w:r>
              <w:rPr>
                <w:rFonts w:hint="eastAsia" w:hAnsi="宋体" w:cs="宋体"/>
                <w:bCs/>
                <w:color w:val="000000"/>
                <w:kern w:val="0"/>
                <w:sz w:val="22"/>
                <w:szCs w:val="22"/>
                <w:vertAlign w:val="subscript"/>
                <w:lang w:bidi="ar"/>
              </w:rPr>
              <w:t>0.2</w:t>
            </w:r>
            <w:r>
              <w:rPr>
                <w:rFonts w:hint="eastAsia" w:hAnsi="宋体" w:cs="宋体"/>
                <w:bCs/>
                <w:color w:val="000000"/>
                <w:kern w:val="0"/>
                <w:sz w:val="22"/>
                <w:szCs w:val="22"/>
                <w:lang w:bidi="ar"/>
              </w:rPr>
              <w:br w:type="textWrapping"/>
            </w:r>
            <w:r>
              <w:rPr>
                <w:rFonts w:hint="eastAsia" w:hAnsi="宋体" w:cs="宋体"/>
                <w:bCs/>
                <w:color w:val="000000"/>
                <w:kern w:val="0"/>
                <w:sz w:val="22"/>
                <w:szCs w:val="22"/>
                <w:lang w:bidi="ar"/>
              </w:rPr>
              <w:t>头部Ra≤0.8um</w:t>
            </w:r>
            <w:r>
              <w:rPr>
                <w:rFonts w:hint="eastAsia" w:hAnsi="宋体" w:cs="宋体"/>
                <w:bCs/>
                <w:color w:val="000000"/>
                <w:kern w:val="0"/>
                <w:sz w:val="22"/>
                <w:szCs w:val="22"/>
                <w:lang w:bidi="ar"/>
              </w:rPr>
              <w:br w:type="textWrapping"/>
            </w:r>
            <w:r>
              <w:rPr>
                <w:rFonts w:hint="eastAsia" w:hAnsi="宋体" w:cs="宋体"/>
                <w:bCs/>
                <w:color w:val="000000"/>
                <w:kern w:val="0"/>
                <w:sz w:val="22"/>
                <w:szCs w:val="22"/>
                <w:lang w:bidi="ar"/>
              </w:rPr>
              <w:t xml:space="preserve">尺寸：D(直径)Φ5±0.2 </w:t>
            </w:r>
            <w:r>
              <w:rPr>
                <w:rFonts w:hint="eastAsia" w:hAnsi="宋体" w:cs="宋体"/>
                <w:bCs/>
                <w:color w:val="000000"/>
                <w:kern w:val="0"/>
                <w:sz w:val="22"/>
                <w:szCs w:val="22"/>
                <w:lang w:bidi="ar"/>
              </w:rPr>
              <w:br w:type="textWrapping"/>
            </w:r>
            <w:r>
              <w:rPr>
                <w:rFonts w:hint="eastAsia" w:hAnsi="宋体" w:cs="宋体"/>
                <w:bCs/>
                <w:color w:val="000000"/>
                <w:kern w:val="0"/>
                <w:sz w:val="22"/>
                <w:szCs w:val="22"/>
                <w:lang w:bidi="ar"/>
              </w:rPr>
              <w:t xml:space="preserve">长度330mm±3mm                                                                                                                                                                       </w:t>
            </w:r>
          </w:p>
          <w:p>
            <w:pPr>
              <w:rPr>
                <w:rFonts w:hint="eastAsia"/>
              </w:rPr>
            </w:pPr>
            <w:r>
              <w:rPr>
                <w:rFonts w:hint="eastAsia" w:ascii="宋体" w:hAnsi="宋体" w:cs="宋体"/>
                <w:color w:val="000000"/>
                <w:kern w:val="0"/>
                <w:sz w:val="22"/>
                <w:szCs w:val="22"/>
              </w:rPr>
              <w:t>灭菌方式：压力蒸气灭菌，过氧化氢低温等离子体灭菌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20" w:type="dxa"/>
            <w:noWrap w:val="0"/>
            <w:vAlign w:val="center"/>
          </w:tcPr>
          <w:p>
            <w:pPr>
              <w:spacing w:line="480" w:lineRule="auto"/>
              <w:jc w:val="center"/>
              <w:rPr>
                <w:rFonts w:hint="eastAsia"/>
              </w:rPr>
            </w:pPr>
            <w:r>
              <w:rPr>
                <w:rFonts w:hint="eastAsia"/>
              </w:rPr>
              <w:t>无损伤钳</w:t>
            </w:r>
          </w:p>
        </w:tc>
        <w:tc>
          <w:tcPr>
            <w:tcW w:w="1350" w:type="dxa"/>
            <w:noWrap w:val="0"/>
            <w:vAlign w:val="center"/>
          </w:tcPr>
          <w:p>
            <w:pPr>
              <w:spacing w:line="480" w:lineRule="auto"/>
              <w:jc w:val="center"/>
              <w:rPr>
                <w:rFonts w:hint="eastAsia"/>
              </w:rPr>
            </w:pPr>
            <w:r>
              <w:rPr>
                <w:rFonts w:ascii="Cambria" w:hAnsi="Cambria" w:eastAsia="新叶汇体 Regular 常规" w:cs="Cambria"/>
              </w:rPr>
              <w:t>Φ</w:t>
            </w:r>
            <w:r>
              <w:rPr>
                <w:rFonts w:hint="eastAsia"/>
              </w:rPr>
              <w:t>5</w:t>
            </w:r>
            <w:r>
              <w:t>*330</w:t>
            </w:r>
          </w:p>
        </w:tc>
        <w:tc>
          <w:tcPr>
            <w:tcW w:w="930" w:type="dxa"/>
            <w:noWrap w:val="0"/>
            <w:vAlign w:val="center"/>
          </w:tcPr>
          <w:p>
            <w:pPr>
              <w:spacing w:line="480" w:lineRule="auto"/>
              <w:jc w:val="center"/>
              <w:rPr>
                <w:rFonts w:hint="eastAsia"/>
              </w:rPr>
            </w:pPr>
            <w:r>
              <w:rPr>
                <w:rFonts w:hint="eastAsia"/>
              </w:rPr>
              <w:t>把</w:t>
            </w:r>
          </w:p>
        </w:tc>
        <w:tc>
          <w:tcPr>
            <w:tcW w:w="1110" w:type="dxa"/>
            <w:noWrap w:val="0"/>
            <w:vAlign w:val="center"/>
          </w:tcPr>
          <w:p>
            <w:pPr>
              <w:spacing w:line="480" w:lineRule="auto"/>
              <w:jc w:val="center"/>
              <w:rPr>
                <w:rFonts w:hint="eastAsia"/>
              </w:rPr>
            </w:pPr>
            <w:r>
              <w:rPr>
                <w:rFonts w:hint="eastAsia"/>
              </w:rPr>
              <w:t>5</w:t>
            </w:r>
          </w:p>
        </w:tc>
        <w:tc>
          <w:tcPr>
            <w:tcW w:w="5625" w:type="dxa"/>
            <w:noWrap w:val="0"/>
            <w:vAlign w:val="top"/>
          </w:tcPr>
          <w:p>
            <w:pPr>
              <w:widowControl/>
              <w:jc w:val="left"/>
              <w:textAlignment w:val="center"/>
              <w:rPr>
                <w:rFonts w:hAnsi="宋体" w:cs="宋体"/>
                <w:bCs/>
                <w:color w:val="000000"/>
                <w:kern w:val="0"/>
                <w:sz w:val="22"/>
                <w:szCs w:val="22"/>
                <w:lang w:bidi="ar"/>
              </w:rPr>
            </w:pPr>
            <w:r>
              <w:rPr>
                <w:rFonts w:hint="eastAsia" w:hAnsi="宋体" w:cs="宋体"/>
                <w:bCs/>
                <w:color w:val="000000"/>
                <w:kern w:val="0"/>
                <w:sz w:val="22"/>
                <w:szCs w:val="22"/>
                <w:lang w:bidi="ar"/>
              </w:rPr>
              <w:t>头部300HV</w:t>
            </w:r>
            <w:r>
              <w:rPr>
                <w:rFonts w:hint="eastAsia" w:hAnsi="宋体" w:cs="宋体"/>
                <w:bCs/>
                <w:color w:val="000000"/>
                <w:kern w:val="0"/>
                <w:sz w:val="22"/>
                <w:szCs w:val="22"/>
                <w:vertAlign w:val="subscript"/>
                <w:lang w:bidi="ar"/>
              </w:rPr>
              <w:t>0.2</w:t>
            </w:r>
            <w:r>
              <w:rPr>
                <w:rFonts w:hint="eastAsia" w:hAnsi="宋体" w:cs="宋体"/>
                <w:bCs/>
                <w:color w:val="000000"/>
                <w:kern w:val="0"/>
                <w:sz w:val="22"/>
                <w:szCs w:val="22"/>
                <w:lang w:bidi="ar"/>
              </w:rPr>
              <w:t>~600HV</w:t>
            </w:r>
            <w:r>
              <w:rPr>
                <w:rFonts w:hint="eastAsia" w:hAnsi="宋体" w:cs="宋体"/>
                <w:bCs/>
                <w:color w:val="000000"/>
                <w:kern w:val="0"/>
                <w:sz w:val="22"/>
                <w:szCs w:val="22"/>
                <w:vertAlign w:val="subscript"/>
                <w:lang w:bidi="ar"/>
              </w:rPr>
              <w:t>0.2</w:t>
            </w:r>
            <w:r>
              <w:rPr>
                <w:rFonts w:hint="eastAsia" w:hAnsi="宋体" w:cs="宋体"/>
                <w:bCs/>
                <w:color w:val="000000"/>
                <w:kern w:val="0"/>
                <w:sz w:val="22"/>
                <w:szCs w:val="22"/>
                <w:lang w:bidi="ar"/>
              </w:rPr>
              <w:br w:type="textWrapping"/>
            </w:r>
            <w:r>
              <w:rPr>
                <w:rFonts w:hint="eastAsia" w:hAnsi="宋体" w:cs="宋体"/>
                <w:bCs/>
                <w:color w:val="000000"/>
                <w:kern w:val="0"/>
                <w:sz w:val="22"/>
                <w:szCs w:val="22"/>
                <w:lang w:bidi="ar"/>
              </w:rPr>
              <w:t>：头部Ra≤0.8um</w:t>
            </w:r>
            <w:r>
              <w:rPr>
                <w:rFonts w:hint="eastAsia" w:hAnsi="宋体" w:cs="宋体"/>
                <w:bCs/>
                <w:color w:val="000000"/>
                <w:kern w:val="0"/>
                <w:sz w:val="22"/>
                <w:szCs w:val="22"/>
                <w:lang w:bidi="ar"/>
              </w:rPr>
              <w:br w:type="textWrapping"/>
            </w:r>
            <w:r>
              <w:rPr>
                <w:rFonts w:hint="eastAsia" w:hAnsi="宋体" w:cs="宋体"/>
                <w:bCs/>
                <w:color w:val="000000"/>
                <w:kern w:val="0"/>
                <w:sz w:val="22"/>
                <w:szCs w:val="22"/>
                <w:lang w:bidi="ar"/>
              </w:rPr>
              <w:t xml:space="preserve">尺寸：D(直径)Φ5±0.2 </w:t>
            </w:r>
            <w:r>
              <w:rPr>
                <w:rFonts w:hint="eastAsia" w:hAnsi="宋体" w:cs="宋体"/>
                <w:bCs/>
                <w:color w:val="000000"/>
                <w:kern w:val="0"/>
                <w:sz w:val="22"/>
                <w:szCs w:val="22"/>
                <w:lang w:bidi="ar"/>
              </w:rPr>
              <w:br w:type="textWrapping"/>
            </w:r>
            <w:r>
              <w:rPr>
                <w:rFonts w:hint="eastAsia" w:hAnsi="宋体" w:cs="宋体"/>
                <w:bCs/>
                <w:color w:val="000000"/>
                <w:kern w:val="0"/>
                <w:sz w:val="22"/>
                <w:szCs w:val="22"/>
                <w:lang w:bidi="ar"/>
              </w:rPr>
              <w:t>长度330mm±3mm                                                                                                                                                                       患者漏电流（正常工作温度）（ac,dc）:＜0.001mA</w:t>
            </w:r>
          </w:p>
          <w:p>
            <w:pPr>
              <w:widowControl/>
              <w:jc w:val="left"/>
              <w:textAlignment w:val="center"/>
              <w:rPr>
                <w:rFonts w:hAnsi="宋体" w:cs="宋体"/>
                <w:bCs/>
                <w:color w:val="000000"/>
                <w:kern w:val="0"/>
                <w:sz w:val="22"/>
                <w:szCs w:val="22"/>
                <w:lang w:bidi="ar"/>
              </w:rPr>
            </w:pPr>
            <w:r>
              <w:rPr>
                <w:rFonts w:hint="eastAsia" w:hAnsi="宋体" w:cs="宋体"/>
                <w:bCs/>
                <w:color w:val="000000"/>
                <w:kern w:val="0"/>
                <w:sz w:val="22"/>
                <w:szCs w:val="22"/>
                <w:lang w:bidi="ar"/>
              </w:rPr>
              <w:t>患者漏电流（潮湿预处理后）（ac,dc）:＜0.05mA</w:t>
            </w:r>
          </w:p>
          <w:p>
            <w:pPr>
              <w:rPr>
                <w:rFonts w:hint="eastAsia"/>
              </w:rPr>
            </w:pPr>
            <w:r>
              <w:rPr>
                <w:rFonts w:hint="eastAsia" w:hAnsi="宋体" w:cs="宋体"/>
                <w:bCs/>
                <w:color w:val="000000"/>
                <w:kern w:val="0"/>
                <w:sz w:val="22"/>
                <w:szCs w:val="22"/>
                <w:lang w:bidi="ar"/>
              </w:rPr>
              <w:t>消毒灭菌方式：压力蒸汽灭菌、过氧化氢低温等离子体灭菌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20" w:type="dxa"/>
            <w:noWrap w:val="0"/>
            <w:vAlign w:val="center"/>
          </w:tcPr>
          <w:p>
            <w:pPr>
              <w:spacing w:line="480" w:lineRule="auto"/>
              <w:jc w:val="center"/>
              <w:rPr>
                <w:rFonts w:hint="eastAsia"/>
              </w:rPr>
            </w:pPr>
            <w:r>
              <w:rPr>
                <w:rFonts w:hint="eastAsia"/>
              </w:rPr>
              <w:t>剪刀</w:t>
            </w:r>
          </w:p>
        </w:tc>
        <w:tc>
          <w:tcPr>
            <w:tcW w:w="1350" w:type="dxa"/>
            <w:noWrap w:val="0"/>
            <w:vAlign w:val="center"/>
          </w:tcPr>
          <w:p>
            <w:pPr>
              <w:spacing w:line="480" w:lineRule="auto"/>
              <w:jc w:val="center"/>
              <w:rPr>
                <w:rFonts w:hint="eastAsia"/>
              </w:rPr>
            </w:pPr>
            <w:r>
              <w:rPr>
                <w:rFonts w:ascii="Cambria" w:hAnsi="Cambria" w:eastAsia="新叶汇体 Regular 常规" w:cs="Cambria"/>
              </w:rPr>
              <w:t>Φ</w:t>
            </w:r>
            <w:r>
              <w:rPr>
                <w:rFonts w:hint="eastAsia"/>
              </w:rPr>
              <w:t>5</w:t>
            </w:r>
            <w:r>
              <w:t>*330</w:t>
            </w:r>
          </w:p>
        </w:tc>
        <w:tc>
          <w:tcPr>
            <w:tcW w:w="930" w:type="dxa"/>
            <w:noWrap w:val="0"/>
            <w:vAlign w:val="center"/>
          </w:tcPr>
          <w:p>
            <w:pPr>
              <w:spacing w:line="480" w:lineRule="auto"/>
              <w:jc w:val="center"/>
              <w:rPr>
                <w:rFonts w:hint="eastAsia"/>
              </w:rPr>
            </w:pPr>
            <w:r>
              <w:rPr>
                <w:rFonts w:hint="eastAsia"/>
              </w:rPr>
              <w:t>把</w:t>
            </w:r>
          </w:p>
        </w:tc>
        <w:tc>
          <w:tcPr>
            <w:tcW w:w="1110" w:type="dxa"/>
            <w:noWrap w:val="0"/>
            <w:vAlign w:val="center"/>
          </w:tcPr>
          <w:p>
            <w:pPr>
              <w:spacing w:line="480" w:lineRule="auto"/>
              <w:jc w:val="center"/>
              <w:rPr>
                <w:rFonts w:hint="eastAsia"/>
              </w:rPr>
            </w:pPr>
            <w:r>
              <w:rPr>
                <w:rFonts w:hint="eastAsia"/>
              </w:rPr>
              <w:t>5</w:t>
            </w:r>
          </w:p>
        </w:tc>
        <w:tc>
          <w:tcPr>
            <w:tcW w:w="5625" w:type="dxa"/>
            <w:noWrap w:val="0"/>
            <w:vAlign w:val="top"/>
          </w:tcPr>
          <w:p>
            <w:pPr>
              <w:jc w:val="left"/>
              <w:rPr>
                <w:rFonts w:hAnsi="宋体" w:cs="宋体"/>
                <w:bCs/>
                <w:color w:val="000000"/>
                <w:kern w:val="0"/>
                <w:sz w:val="22"/>
                <w:szCs w:val="22"/>
                <w:lang w:bidi="ar"/>
              </w:rPr>
            </w:pPr>
            <w:r>
              <w:rPr>
                <w:rFonts w:hint="eastAsia" w:hAnsi="宋体" w:cs="宋体"/>
                <w:bCs/>
                <w:color w:val="000000"/>
                <w:kern w:val="0"/>
                <w:sz w:val="22"/>
                <w:szCs w:val="22"/>
                <w:lang w:bidi="ar"/>
              </w:rPr>
              <w:t>头部300HV</w:t>
            </w:r>
            <w:r>
              <w:rPr>
                <w:rFonts w:hint="eastAsia" w:hAnsi="宋体" w:cs="宋体"/>
                <w:bCs/>
                <w:color w:val="000000"/>
                <w:kern w:val="0"/>
                <w:sz w:val="22"/>
                <w:szCs w:val="22"/>
                <w:vertAlign w:val="subscript"/>
                <w:lang w:bidi="ar"/>
              </w:rPr>
              <w:t>0.2</w:t>
            </w:r>
            <w:r>
              <w:rPr>
                <w:rFonts w:hint="eastAsia" w:hAnsi="宋体" w:cs="宋体"/>
                <w:bCs/>
                <w:color w:val="000000"/>
                <w:kern w:val="0"/>
                <w:sz w:val="22"/>
                <w:szCs w:val="22"/>
                <w:lang w:bidi="ar"/>
              </w:rPr>
              <w:t>~~~~600HV</w:t>
            </w:r>
            <w:r>
              <w:rPr>
                <w:rFonts w:hint="eastAsia" w:hAnsi="宋体" w:cs="宋体"/>
                <w:bCs/>
                <w:color w:val="000000"/>
                <w:kern w:val="0"/>
                <w:sz w:val="22"/>
                <w:szCs w:val="22"/>
                <w:vertAlign w:val="subscript"/>
                <w:lang w:bidi="ar"/>
              </w:rPr>
              <w:t>0.2</w:t>
            </w:r>
            <w:r>
              <w:rPr>
                <w:rFonts w:hint="eastAsia" w:hAnsi="宋体" w:cs="宋体"/>
                <w:bCs/>
                <w:color w:val="000000"/>
                <w:kern w:val="0"/>
                <w:sz w:val="22"/>
                <w:szCs w:val="22"/>
                <w:lang w:bidi="ar"/>
              </w:rPr>
              <w:br w:type="textWrapping"/>
            </w:r>
            <w:r>
              <w:rPr>
                <w:rFonts w:hint="eastAsia" w:hAnsi="宋体" w:cs="宋体"/>
                <w:bCs/>
                <w:color w:val="000000"/>
                <w:kern w:val="0"/>
                <w:sz w:val="22"/>
                <w:szCs w:val="22"/>
                <w:lang w:bidi="ar"/>
              </w:rPr>
              <w:t>头部Ra≤0.8um</w:t>
            </w:r>
            <w:r>
              <w:rPr>
                <w:rFonts w:hint="eastAsia" w:hAnsi="宋体" w:cs="宋体"/>
                <w:bCs/>
                <w:color w:val="000000"/>
                <w:kern w:val="0"/>
                <w:sz w:val="22"/>
                <w:szCs w:val="22"/>
                <w:lang w:bidi="ar"/>
              </w:rPr>
              <w:br w:type="textWrapping"/>
            </w:r>
            <w:r>
              <w:rPr>
                <w:rFonts w:hint="eastAsia" w:hAnsi="宋体" w:cs="宋体"/>
                <w:bCs/>
                <w:color w:val="000000"/>
                <w:kern w:val="0"/>
                <w:sz w:val="22"/>
                <w:szCs w:val="22"/>
                <w:lang w:bidi="ar"/>
              </w:rPr>
              <w:t xml:space="preserve">尺寸：D(直径)Φ5±0.2 </w:t>
            </w:r>
            <w:r>
              <w:rPr>
                <w:rFonts w:hint="eastAsia" w:hAnsi="宋体" w:cs="宋体"/>
                <w:bCs/>
                <w:color w:val="000000"/>
                <w:kern w:val="0"/>
                <w:sz w:val="22"/>
                <w:szCs w:val="22"/>
                <w:lang w:bidi="ar"/>
              </w:rPr>
              <w:br w:type="textWrapping"/>
            </w:r>
            <w:r>
              <w:rPr>
                <w:rFonts w:hint="eastAsia" w:hAnsi="宋体" w:cs="宋体"/>
                <w:bCs/>
                <w:color w:val="000000"/>
                <w:kern w:val="0"/>
                <w:sz w:val="22"/>
                <w:szCs w:val="22"/>
                <w:lang w:bidi="ar"/>
              </w:rPr>
              <w:t>长度330mm±3mm                                                                                                                                                                        患者漏电流（正常工作温度）（ac,dc）:＜0.001mA</w:t>
            </w:r>
          </w:p>
          <w:p>
            <w:pPr>
              <w:rPr>
                <w:rFonts w:hAnsi="宋体" w:cs="宋体"/>
                <w:bCs/>
                <w:color w:val="000000"/>
                <w:kern w:val="0"/>
                <w:sz w:val="22"/>
                <w:szCs w:val="22"/>
                <w:lang w:bidi="ar"/>
              </w:rPr>
            </w:pPr>
            <w:r>
              <w:rPr>
                <w:rFonts w:hint="eastAsia" w:hAnsi="宋体" w:cs="宋体"/>
                <w:bCs/>
                <w:color w:val="000000"/>
                <w:kern w:val="0"/>
                <w:sz w:val="22"/>
                <w:szCs w:val="22"/>
                <w:lang w:bidi="ar"/>
              </w:rPr>
              <w:t>患者漏电流（潮湿预处理后）（ac,dc）:＜0.05mA</w:t>
            </w:r>
          </w:p>
          <w:p>
            <w:pPr>
              <w:rPr>
                <w:rFonts w:hint="eastAsia"/>
              </w:rPr>
            </w:pPr>
            <w:r>
              <w:rPr>
                <w:rFonts w:hint="eastAsia" w:hAnsi="宋体" w:cs="宋体"/>
                <w:bCs/>
                <w:color w:val="000000"/>
                <w:kern w:val="0"/>
                <w:sz w:val="22"/>
                <w:szCs w:val="22"/>
                <w:lang w:bidi="ar"/>
              </w:rPr>
              <w:t>消毒灭菌方式：压力蒸汽灭菌、过氧化氢低温等离子体灭菌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320" w:type="dxa"/>
            <w:noWrap w:val="0"/>
            <w:vAlign w:val="center"/>
          </w:tcPr>
          <w:p>
            <w:pPr>
              <w:spacing w:line="480" w:lineRule="auto"/>
              <w:jc w:val="center"/>
              <w:rPr>
                <w:rFonts w:hint="eastAsia"/>
              </w:rPr>
            </w:pPr>
            <w:r>
              <w:rPr>
                <w:rFonts w:hint="eastAsia"/>
              </w:rPr>
              <w:t>电钩</w:t>
            </w:r>
          </w:p>
        </w:tc>
        <w:tc>
          <w:tcPr>
            <w:tcW w:w="1350" w:type="dxa"/>
            <w:noWrap w:val="0"/>
            <w:vAlign w:val="center"/>
          </w:tcPr>
          <w:p>
            <w:pPr>
              <w:spacing w:line="480" w:lineRule="auto"/>
              <w:jc w:val="center"/>
              <w:rPr>
                <w:rFonts w:hint="eastAsia"/>
                <w:b/>
                <w:bCs/>
              </w:rPr>
            </w:pPr>
            <w:r>
              <w:rPr>
                <w:rFonts w:ascii="Cambria" w:hAnsi="Cambria" w:eastAsia="新叶汇体 Regular 常规" w:cs="Cambria"/>
              </w:rPr>
              <w:t>Φ</w:t>
            </w:r>
            <w:r>
              <w:rPr>
                <w:rFonts w:hint="eastAsia"/>
              </w:rPr>
              <w:t>5</w:t>
            </w:r>
            <w:r>
              <w:t>*330</w:t>
            </w:r>
          </w:p>
        </w:tc>
        <w:tc>
          <w:tcPr>
            <w:tcW w:w="930" w:type="dxa"/>
            <w:noWrap w:val="0"/>
            <w:vAlign w:val="center"/>
          </w:tcPr>
          <w:p>
            <w:pPr>
              <w:spacing w:line="480" w:lineRule="auto"/>
              <w:jc w:val="center"/>
              <w:rPr>
                <w:rFonts w:hint="eastAsia"/>
              </w:rPr>
            </w:pPr>
            <w:r>
              <w:rPr>
                <w:rFonts w:hint="eastAsia"/>
              </w:rPr>
              <w:t>把</w:t>
            </w:r>
          </w:p>
        </w:tc>
        <w:tc>
          <w:tcPr>
            <w:tcW w:w="1110" w:type="dxa"/>
            <w:noWrap w:val="0"/>
            <w:vAlign w:val="center"/>
          </w:tcPr>
          <w:p>
            <w:pPr>
              <w:spacing w:line="480" w:lineRule="auto"/>
              <w:jc w:val="center"/>
              <w:rPr>
                <w:rFonts w:hint="eastAsia"/>
              </w:rPr>
            </w:pPr>
            <w:r>
              <w:rPr>
                <w:rFonts w:hint="eastAsia"/>
              </w:rPr>
              <w:t>5</w:t>
            </w:r>
          </w:p>
        </w:tc>
        <w:tc>
          <w:tcPr>
            <w:tcW w:w="5625" w:type="dxa"/>
            <w:noWrap w:val="0"/>
            <w:vAlign w:val="top"/>
          </w:tcPr>
          <w:p>
            <w:pPr>
              <w:rPr>
                <w:rFonts w:hint="eastAsia" w:hAnsi="宋体" w:cs="宋体"/>
                <w:bCs/>
                <w:color w:val="000000"/>
                <w:kern w:val="0"/>
                <w:sz w:val="22"/>
                <w:szCs w:val="22"/>
                <w:lang w:bidi="ar"/>
              </w:rPr>
            </w:pPr>
            <w:r>
              <w:rPr>
                <w:rFonts w:hint="eastAsia" w:hAnsi="宋体" w:cs="宋体"/>
                <w:bCs/>
                <w:color w:val="000000"/>
                <w:kern w:val="0"/>
                <w:sz w:val="22"/>
                <w:szCs w:val="22"/>
                <w:lang w:bidi="ar"/>
              </w:rPr>
              <w:t xml:space="preserve">尺寸：D(直径)Φ5±0.2   </w:t>
            </w:r>
            <w:r>
              <w:rPr>
                <w:rFonts w:hint="eastAsia" w:hAnsi="宋体" w:cs="宋体"/>
                <w:bCs/>
                <w:color w:val="000000"/>
                <w:kern w:val="0"/>
                <w:sz w:val="22"/>
                <w:szCs w:val="22"/>
                <w:lang w:bidi="ar"/>
              </w:rPr>
              <w:br w:type="textWrapping"/>
            </w:r>
            <w:r>
              <w:rPr>
                <w:rFonts w:hint="eastAsia" w:hAnsi="宋体" w:cs="宋体"/>
                <w:bCs/>
                <w:color w:val="000000"/>
                <w:kern w:val="0"/>
                <w:sz w:val="22"/>
                <w:szCs w:val="22"/>
                <w:lang w:bidi="ar"/>
              </w:rPr>
              <w:t xml:space="preserve">L(工作长度)330mm±3mm </w:t>
            </w:r>
          </w:p>
          <w:p>
            <w:pPr>
              <w:rPr>
                <w:rFonts w:hint="eastAsia"/>
              </w:rPr>
            </w:pPr>
            <w:r>
              <w:rPr>
                <w:rFonts w:hint="eastAsia" w:hAnsi="宋体" w:cs="宋体"/>
                <w:bCs/>
                <w:color w:val="000000"/>
                <w:kern w:val="0"/>
                <w:sz w:val="22"/>
                <w:szCs w:val="22"/>
                <w:lang w:bidi="ar"/>
              </w:rPr>
              <w:t xml:space="preserve"> 消毒灭菌方式：压力蒸汽灭菌、过氧化氢低温等离子体灭菌</w:t>
            </w:r>
          </w:p>
        </w:tc>
      </w:tr>
    </w:tbl>
    <w:p>
      <w:pPr>
        <w:numPr>
          <w:ilvl w:val="0"/>
          <w:numId w:val="0"/>
        </w:numPr>
        <w:jc w:val="both"/>
        <w:rPr>
          <w:rFonts w:hint="eastAsia" w:ascii="仿宋" w:hAnsi="仿宋" w:eastAsia="仿宋" w:cs="仿宋"/>
          <w:b/>
          <w:bCs/>
          <w:sz w:val="28"/>
          <w:szCs w:val="28"/>
          <w:lang w:val="en-US" w:eastAsia="zh-CN"/>
        </w:rPr>
      </w:pPr>
    </w:p>
    <w:p>
      <w:pPr>
        <w:numPr>
          <w:ilvl w:val="0"/>
          <w:numId w:val="0"/>
        </w:numPr>
        <w:spacing w:line="360" w:lineRule="auto"/>
        <w:jc w:val="both"/>
        <w:rPr>
          <w:rFonts w:hint="eastAsia" w:ascii="仿宋" w:hAnsi="仿宋" w:eastAsia="仿宋" w:cs="仿宋"/>
          <w:b/>
          <w:bCs/>
          <w:sz w:val="36"/>
          <w:szCs w:val="36"/>
          <w:lang w:val="en-US" w:eastAsia="zh-CN"/>
        </w:rPr>
      </w:pPr>
      <w:r>
        <w:rPr>
          <w:rFonts w:hint="eastAsia" w:ascii="仿宋_GB2312" w:hAnsi="仿宋_GB2312" w:eastAsia="仿宋_GB2312" w:cs="仿宋_GB2312"/>
          <w:b/>
          <w:bCs/>
          <w:color w:val="000000"/>
          <w:kern w:val="0"/>
          <w:sz w:val="28"/>
          <w:szCs w:val="28"/>
          <w:lang w:val="en-US" w:eastAsia="zh-CN" w:bidi="ar"/>
        </w:rPr>
        <w:t>4、鼻内镜70°技术参数</w:t>
      </w:r>
      <w:r>
        <w:rPr>
          <w:rFonts w:hint="eastAsia" w:ascii="仿宋" w:hAnsi="仿宋" w:eastAsia="仿宋" w:cs="仿宋"/>
          <w:b/>
          <w:bCs/>
          <w:sz w:val="36"/>
          <w:szCs w:val="36"/>
          <w:lang w:val="en-US" w:eastAsia="zh-CN"/>
        </w:rPr>
        <w:t xml:space="preserve">  </w:t>
      </w:r>
    </w:p>
    <w:p>
      <w:pPr>
        <w:pStyle w:val="8"/>
        <w:numPr>
          <w:ilvl w:val="0"/>
          <w:numId w:val="0"/>
        </w:numPr>
        <w:spacing w:line="360" w:lineRule="auto"/>
        <w:rPr>
          <w:rFonts w:hint="eastAsia" w:ascii="宋体" w:hAnsi="Courier New" w:eastAsia="宋体" w:cs="Times New Roman"/>
          <w:sz w:val="24"/>
          <w:szCs w:val="22"/>
          <w:lang w:val="en-US" w:eastAsia="zh-CN"/>
        </w:rPr>
      </w:pPr>
      <w:r>
        <w:rPr>
          <w:rFonts w:hint="eastAsia" w:ascii="宋体" w:hAnsi="Courier New" w:eastAsia="宋体" w:cs="Times New Roman"/>
          <w:sz w:val="24"/>
          <w:szCs w:val="22"/>
          <w:lang w:val="en-US" w:eastAsia="zh-CN"/>
        </w:rPr>
        <w:t>数量：耳鼻喉科70°鼻窦镜2把</w:t>
      </w:r>
    </w:p>
    <w:p>
      <w:pPr>
        <w:spacing w:line="360" w:lineRule="auto"/>
        <w:rPr>
          <w:rFonts w:hint="eastAsia" w:ascii="宋体" w:hAnsi="宋体" w:eastAsia="宋体" w:cs="宋体"/>
          <w:sz w:val="24"/>
          <w:szCs w:val="24"/>
        </w:rPr>
      </w:pPr>
      <w:r>
        <w:rPr>
          <w:rFonts w:hint="eastAsia" w:ascii="宋体" w:hAnsi="宋体" w:eastAsia="宋体" w:cs="宋体"/>
          <w:sz w:val="24"/>
          <w:szCs w:val="24"/>
        </w:rPr>
        <w:t>主要技术参数：</w:t>
      </w:r>
    </w:p>
    <w:p>
      <w:pPr>
        <w:spacing w:line="360" w:lineRule="auto"/>
        <w:rPr>
          <w:rFonts w:hint="eastAsia" w:ascii="宋体" w:hAnsi="宋体" w:eastAsia="宋体" w:cs="宋体"/>
          <w:b/>
          <w:sz w:val="24"/>
          <w:szCs w:val="24"/>
        </w:rPr>
      </w:pPr>
      <w:r>
        <w:rPr>
          <w:rFonts w:hint="eastAsia" w:ascii="宋体" w:hAnsi="宋体" w:eastAsia="宋体" w:cs="宋体"/>
          <w:bCs/>
          <w:sz w:val="24"/>
          <w:szCs w:val="24"/>
        </w:rPr>
        <w:t>耳鼻喉科</w:t>
      </w:r>
      <w:r>
        <w:rPr>
          <w:rFonts w:hint="eastAsia" w:ascii="宋体" w:hAnsi="宋体" w:eastAsia="宋体" w:cs="宋体"/>
          <w:sz w:val="24"/>
          <w:szCs w:val="24"/>
        </w:rPr>
        <w:t>70°鼻窦镜</w:t>
      </w:r>
      <w:r>
        <w:rPr>
          <w:rFonts w:hint="eastAsia" w:ascii="宋体" w:hAnsi="宋体" w:eastAsia="宋体" w:cs="宋体"/>
          <w:b/>
          <w:sz w:val="24"/>
          <w:szCs w:val="24"/>
        </w:rPr>
        <w:t>：</w:t>
      </w:r>
    </w:p>
    <w:p>
      <w:pPr>
        <w:numPr>
          <w:ilvl w:val="0"/>
          <w:numId w:val="15"/>
        </w:numPr>
        <w:spacing w:line="360" w:lineRule="auto"/>
        <w:rPr>
          <w:rFonts w:hint="eastAsia" w:ascii="宋体" w:hAnsi="宋体" w:eastAsia="宋体" w:cs="宋体"/>
          <w:sz w:val="24"/>
          <w:szCs w:val="24"/>
        </w:rPr>
      </w:pPr>
      <w:r>
        <w:rPr>
          <w:rFonts w:hint="eastAsia" w:ascii="宋体" w:hAnsi="宋体" w:eastAsia="宋体" w:cs="宋体"/>
          <w:sz w:val="24"/>
          <w:szCs w:val="24"/>
        </w:rPr>
        <w:t xml:space="preserve">视向角：70°    </w:t>
      </w:r>
    </w:p>
    <w:p>
      <w:pPr>
        <w:numPr>
          <w:ilvl w:val="0"/>
          <w:numId w:val="15"/>
        </w:numPr>
        <w:spacing w:line="360" w:lineRule="auto"/>
        <w:rPr>
          <w:rFonts w:hint="eastAsia" w:ascii="宋体" w:hAnsi="宋体" w:eastAsia="宋体" w:cs="宋体"/>
          <w:sz w:val="24"/>
          <w:szCs w:val="24"/>
        </w:rPr>
      </w:pPr>
      <w:r>
        <w:rPr>
          <w:rFonts w:hint="eastAsia" w:ascii="宋体" w:hAnsi="宋体" w:eastAsia="宋体" w:cs="宋体"/>
          <w:sz w:val="24"/>
          <w:szCs w:val="24"/>
        </w:rPr>
        <w:t>视场角：95°</w:t>
      </w:r>
    </w:p>
    <w:p>
      <w:pPr>
        <w:numPr>
          <w:ilvl w:val="0"/>
          <w:numId w:val="15"/>
        </w:numPr>
        <w:spacing w:line="360" w:lineRule="auto"/>
        <w:rPr>
          <w:rFonts w:hint="eastAsia" w:ascii="宋体" w:hAnsi="宋体" w:eastAsia="宋体" w:cs="宋体"/>
          <w:sz w:val="24"/>
          <w:szCs w:val="24"/>
        </w:rPr>
      </w:pPr>
      <w:r>
        <w:rPr>
          <w:rFonts w:hint="eastAsia" w:ascii="宋体" w:hAnsi="宋体" w:eastAsia="宋体" w:cs="宋体"/>
          <w:sz w:val="24"/>
          <w:szCs w:val="24"/>
        </w:rPr>
        <w:t xml:space="preserve">镜管直径：4mm               </w:t>
      </w:r>
    </w:p>
    <w:p>
      <w:pPr>
        <w:numPr>
          <w:ilvl w:val="0"/>
          <w:numId w:val="15"/>
        </w:numPr>
        <w:spacing w:line="360" w:lineRule="auto"/>
        <w:rPr>
          <w:rFonts w:hint="eastAsia" w:ascii="宋体" w:hAnsi="宋体" w:eastAsia="宋体" w:cs="宋体"/>
          <w:sz w:val="24"/>
          <w:szCs w:val="24"/>
        </w:rPr>
      </w:pPr>
      <w:r>
        <w:rPr>
          <w:rFonts w:hint="eastAsia" w:ascii="宋体" w:hAnsi="宋体" w:eastAsia="宋体" w:cs="宋体"/>
          <w:sz w:val="24"/>
          <w:szCs w:val="24"/>
        </w:rPr>
        <w:t>最大插入部外径：4.1mm</w:t>
      </w:r>
    </w:p>
    <w:p>
      <w:pPr>
        <w:numPr>
          <w:ilvl w:val="0"/>
          <w:numId w:val="15"/>
        </w:numPr>
        <w:spacing w:line="360" w:lineRule="auto"/>
        <w:rPr>
          <w:rFonts w:hint="eastAsia" w:ascii="宋体" w:hAnsi="宋体" w:eastAsia="宋体" w:cs="宋体"/>
          <w:sz w:val="24"/>
          <w:szCs w:val="24"/>
        </w:rPr>
      </w:pPr>
      <w:r>
        <w:rPr>
          <w:rFonts w:hint="eastAsia" w:ascii="宋体" w:hAnsi="宋体" w:eastAsia="宋体" w:cs="宋体"/>
          <w:sz w:val="24"/>
          <w:szCs w:val="24"/>
        </w:rPr>
        <w:t>工作长度：180mm</w:t>
      </w:r>
    </w:p>
    <w:p>
      <w:pPr>
        <w:numPr>
          <w:ilvl w:val="0"/>
          <w:numId w:val="15"/>
        </w:numPr>
        <w:spacing w:line="360" w:lineRule="auto"/>
        <w:rPr>
          <w:rFonts w:hint="eastAsia" w:ascii="宋体" w:hAnsi="宋体" w:eastAsia="宋体" w:cs="宋体"/>
          <w:sz w:val="24"/>
          <w:szCs w:val="24"/>
        </w:rPr>
      </w:pPr>
      <w:r>
        <w:rPr>
          <w:rFonts w:hint="eastAsia" w:ascii="宋体" w:hAnsi="宋体" w:eastAsia="宋体" w:cs="宋体"/>
          <w:sz w:val="24"/>
          <w:szCs w:val="24"/>
        </w:rPr>
        <w:t xml:space="preserve">照度：≥6000 lx (物距20mm)     </w:t>
      </w:r>
    </w:p>
    <w:p>
      <w:pPr>
        <w:numPr>
          <w:ilvl w:val="0"/>
          <w:numId w:val="15"/>
        </w:numPr>
        <w:spacing w:line="360" w:lineRule="auto"/>
        <w:rPr>
          <w:rFonts w:hint="eastAsia" w:ascii="宋体" w:hAnsi="宋体" w:eastAsia="宋体" w:cs="宋体"/>
          <w:sz w:val="24"/>
          <w:szCs w:val="24"/>
        </w:rPr>
      </w:pPr>
      <w:r>
        <w:rPr>
          <w:rFonts w:hint="eastAsia" w:ascii="宋体" w:hAnsi="宋体" w:eastAsia="宋体" w:cs="宋体"/>
          <w:sz w:val="24"/>
          <w:szCs w:val="24"/>
        </w:rPr>
        <w:t>景深：5</w:t>
      </w:r>
      <w:r>
        <w:rPr>
          <w:rFonts w:hint="eastAsia" w:ascii="宋体" w:hAnsi="宋体" w:eastAsia="宋体" w:cs="宋体"/>
          <w:sz w:val="24"/>
          <w:szCs w:val="24"/>
        </w:rPr>
        <w:noBreakHyphen/>
      </w:r>
      <w:r>
        <w:rPr>
          <w:rFonts w:hint="eastAsia" w:ascii="宋体" w:hAnsi="宋体" w:eastAsia="宋体" w:cs="宋体"/>
          <w:sz w:val="24"/>
          <w:szCs w:val="24"/>
        </w:rPr>
        <w:t>50mm。</w:t>
      </w:r>
    </w:p>
    <w:p>
      <w:pPr>
        <w:numPr>
          <w:ilvl w:val="0"/>
          <w:numId w:val="15"/>
        </w:numPr>
        <w:spacing w:line="360" w:lineRule="auto"/>
        <w:rPr>
          <w:rFonts w:hint="eastAsia" w:ascii="宋体" w:hAnsi="宋体" w:eastAsia="宋体" w:cs="宋体"/>
          <w:sz w:val="24"/>
          <w:szCs w:val="24"/>
        </w:rPr>
      </w:pPr>
      <w:r>
        <w:rPr>
          <w:rFonts w:hint="eastAsia" w:ascii="宋体" w:hAnsi="宋体" w:eastAsia="宋体" w:cs="宋体"/>
          <w:sz w:val="24"/>
          <w:szCs w:val="24"/>
        </w:rPr>
        <w:t>配有金属</w:t>
      </w:r>
      <w:r>
        <w:rPr>
          <w:rFonts w:hint="eastAsia" w:ascii="宋体" w:hAnsi="宋体" w:eastAsia="宋体" w:cs="宋体"/>
          <w:sz w:val="24"/>
          <w:szCs w:val="24"/>
          <w:lang w:val="en-US" w:eastAsia="zh-CN"/>
        </w:rPr>
        <w:t>可</w:t>
      </w:r>
      <w:r>
        <w:rPr>
          <w:rFonts w:hint="eastAsia" w:ascii="宋体" w:hAnsi="宋体" w:eastAsia="宋体" w:cs="宋体"/>
          <w:sz w:val="24"/>
          <w:szCs w:val="24"/>
        </w:rPr>
        <w:t>高温消毒的镜盒。</w:t>
      </w:r>
    </w:p>
    <w:p>
      <w:pPr>
        <w:spacing w:line="360" w:lineRule="auto"/>
        <w:rPr>
          <w:rFonts w:ascii="方正仿宋简体" w:hAnsi="方正仿宋简体" w:eastAsia="方正仿宋简体" w:cs="方正仿宋简体"/>
          <w:sz w:val="40"/>
          <w:szCs w:val="40"/>
        </w:rPr>
      </w:pPr>
      <w:r>
        <w:rPr>
          <w:rFonts w:hint="eastAsia" w:ascii="宋体" w:hAnsi="宋体" w:eastAsia="宋体" w:cs="宋体"/>
          <w:sz w:val="24"/>
          <w:szCs w:val="24"/>
        </w:rPr>
        <w:t>售后：质保期3年，质保期内免费维修与更换，近期生产，2小时内报故障必须响应,24小时内必须到现场维修与更换。</w:t>
      </w:r>
    </w:p>
    <w:p>
      <w:pPr>
        <w:pStyle w:val="8"/>
        <w:numPr>
          <w:ilvl w:val="0"/>
          <w:numId w:val="0"/>
        </w:numPr>
        <w:spacing w:line="360" w:lineRule="auto"/>
        <w:ind w:leftChars="0" w:firstLine="240" w:firstLineChars="100"/>
        <w:rPr>
          <w:rFonts w:hint="eastAsia" w:ascii="宋体" w:hAnsi="Courier New" w:eastAsia="宋体" w:cs="Times New Roman"/>
          <w:sz w:val="24"/>
          <w:szCs w:val="22"/>
          <w:lang w:val="en-US" w:eastAsia="zh-CN"/>
        </w:rPr>
      </w:pPr>
    </w:p>
    <w:p>
      <w:pPr>
        <w:pStyle w:val="8"/>
        <w:numPr>
          <w:ilvl w:val="0"/>
          <w:numId w:val="0"/>
        </w:numPr>
        <w:spacing w:line="360" w:lineRule="auto"/>
        <w:ind w:leftChars="0" w:firstLine="240" w:firstLineChars="100"/>
        <w:rPr>
          <w:rFonts w:hint="eastAsia" w:ascii="宋体" w:hAnsi="Courier New" w:eastAsia="宋体" w:cs="Times New Roman"/>
          <w:sz w:val="24"/>
          <w:szCs w:val="22"/>
          <w:lang w:val="en-US" w:eastAsia="zh-CN"/>
        </w:rPr>
      </w:pPr>
    </w:p>
    <w:p>
      <w:pPr>
        <w:pStyle w:val="8"/>
        <w:numPr>
          <w:ilvl w:val="0"/>
          <w:numId w:val="0"/>
        </w:numPr>
        <w:spacing w:line="360" w:lineRule="auto"/>
        <w:ind w:leftChars="0" w:firstLine="240" w:firstLineChars="100"/>
        <w:rPr>
          <w:rFonts w:hint="eastAsia" w:ascii="宋体" w:hAnsi="Courier New" w:eastAsia="宋体" w:cs="Times New Roman"/>
          <w:sz w:val="24"/>
          <w:szCs w:val="22"/>
          <w:lang w:val="en-US" w:eastAsia="zh-CN"/>
        </w:rPr>
      </w:pPr>
    </w:p>
    <w:p>
      <w:pPr>
        <w:pStyle w:val="8"/>
        <w:numPr>
          <w:ilvl w:val="0"/>
          <w:numId w:val="0"/>
        </w:numPr>
        <w:spacing w:line="360" w:lineRule="auto"/>
        <w:ind w:leftChars="0" w:firstLine="240" w:firstLineChars="100"/>
        <w:rPr>
          <w:rFonts w:hint="eastAsia" w:ascii="宋体" w:hAnsi="Courier New" w:eastAsia="宋体" w:cs="Times New Roman"/>
          <w:sz w:val="24"/>
          <w:szCs w:val="22"/>
          <w:lang w:val="en-US" w:eastAsia="zh-CN"/>
        </w:rPr>
      </w:pPr>
    </w:p>
    <w:tbl>
      <w:tblPr>
        <w:tblStyle w:val="15"/>
        <w:tblW w:w="8860" w:type="dxa"/>
        <w:tblInd w:w="93" w:type="dxa"/>
        <w:shd w:val="clear" w:color="auto" w:fill="auto"/>
        <w:tblLayout w:type="autofit"/>
        <w:tblCellMar>
          <w:top w:w="0" w:type="dxa"/>
          <w:left w:w="108" w:type="dxa"/>
          <w:bottom w:w="0" w:type="dxa"/>
          <w:right w:w="108" w:type="dxa"/>
        </w:tblCellMar>
      </w:tblPr>
      <w:tblGrid>
        <w:gridCol w:w="938"/>
        <w:gridCol w:w="2553"/>
        <w:gridCol w:w="938"/>
        <w:gridCol w:w="938"/>
        <w:gridCol w:w="938"/>
        <w:gridCol w:w="1615"/>
        <w:gridCol w:w="940"/>
      </w:tblGrid>
      <w:tr>
        <w:tblPrEx>
          <w:shd w:val="clear" w:color="auto" w:fill="auto"/>
          <w:tblCellMar>
            <w:top w:w="0" w:type="dxa"/>
            <w:left w:w="108" w:type="dxa"/>
            <w:bottom w:w="0" w:type="dxa"/>
            <w:right w:w="108" w:type="dxa"/>
          </w:tblCellMar>
        </w:tblPrEx>
        <w:trPr>
          <w:trHeight w:val="666" w:hRule="atLeast"/>
        </w:trPr>
        <w:tc>
          <w:tcPr>
            <w:tcW w:w="8860" w:type="dxa"/>
            <w:gridSpan w:val="7"/>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36"/>
                <w:szCs w:val="36"/>
                <w:u w:val="none"/>
              </w:rPr>
            </w:pPr>
            <w:r>
              <w:rPr>
                <w:rFonts w:hint="eastAsia" w:ascii="仿宋_GB2312" w:hAnsi="仿宋_GB2312" w:eastAsia="仿宋_GB2312" w:cs="仿宋_GB2312"/>
                <w:b/>
                <w:bCs/>
                <w:color w:val="000000"/>
                <w:kern w:val="0"/>
                <w:sz w:val="28"/>
                <w:szCs w:val="28"/>
                <w:lang w:val="en-US" w:eastAsia="zh-CN" w:bidi="ar"/>
              </w:rPr>
              <w:t>第四标段设备清单</w:t>
            </w:r>
          </w:p>
        </w:tc>
      </w:tr>
      <w:tr>
        <w:tblPrEx>
          <w:tblCellMar>
            <w:top w:w="0" w:type="dxa"/>
            <w:left w:w="108" w:type="dxa"/>
            <w:bottom w:w="0" w:type="dxa"/>
            <w:right w:w="108" w:type="dxa"/>
          </w:tblCellMar>
        </w:tblPrEx>
        <w:trPr>
          <w:trHeight w:val="708"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合计（元）</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708"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牙科手机清洗架</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35200</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35200</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CellMar>
            <w:top w:w="0" w:type="dxa"/>
            <w:left w:w="108" w:type="dxa"/>
            <w:bottom w:w="0" w:type="dxa"/>
            <w:right w:w="108" w:type="dxa"/>
          </w:tblCellMar>
        </w:tblPrEx>
        <w:trPr>
          <w:trHeight w:val="708"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牙科手机注油器械</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CellMar>
            <w:top w:w="0" w:type="dxa"/>
            <w:left w:w="108" w:type="dxa"/>
            <w:bottom w:w="0" w:type="dxa"/>
            <w:right w:w="108" w:type="dxa"/>
          </w:tblCellMar>
        </w:tblPrEx>
        <w:trPr>
          <w:trHeight w:val="708"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光源放大器</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CellMar>
            <w:top w:w="0" w:type="dxa"/>
            <w:left w:w="108" w:type="dxa"/>
            <w:bottom w:w="0" w:type="dxa"/>
            <w:right w:w="108" w:type="dxa"/>
          </w:tblCellMar>
        </w:tblPrEx>
        <w:trPr>
          <w:trHeight w:val="708"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清洗架2层</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CellMar>
            <w:top w:w="0" w:type="dxa"/>
            <w:left w:w="108" w:type="dxa"/>
            <w:bottom w:w="0" w:type="dxa"/>
            <w:right w:w="108" w:type="dxa"/>
          </w:tblCellMar>
        </w:tblPrEx>
        <w:trPr>
          <w:trHeight w:val="708"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清洗架3层</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75000</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CellMar>
            <w:top w:w="0" w:type="dxa"/>
            <w:left w:w="108" w:type="dxa"/>
            <w:bottom w:w="0" w:type="dxa"/>
            <w:right w:w="108" w:type="dxa"/>
          </w:tblCellMar>
        </w:tblPrEx>
        <w:trPr>
          <w:trHeight w:val="708"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清洗架4层</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CellMar>
            <w:top w:w="0" w:type="dxa"/>
            <w:left w:w="108" w:type="dxa"/>
            <w:bottom w:w="0" w:type="dxa"/>
            <w:right w:w="108" w:type="dxa"/>
          </w:tblCellMar>
        </w:tblPrEx>
        <w:trPr>
          <w:trHeight w:val="708"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气枪</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5500</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11000</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CellMar>
            <w:top w:w="0" w:type="dxa"/>
            <w:left w:w="108" w:type="dxa"/>
            <w:bottom w:w="0" w:type="dxa"/>
            <w:right w:w="108" w:type="dxa"/>
          </w:tblCellMar>
        </w:tblPrEx>
        <w:trPr>
          <w:trHeight w:val="708"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医用除锈仪</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CellMar>
            <w:top w:w="0" w:type="dxa"/>
            <w:left w:w="108" w:type="dxa"/>
            <w:bottom w:w="0" w:type="dxa"/>
            <w:right w:w="108" w:type="dxa"/>
          </w:tblCellMar>
        </w:tblPrEx>
        <w:trPr>
          <w:trHeight w:val="708"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无油静音式空气压缩机</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CellMar>
            <w:top w:w="0" w:type="dxa"/>
            <w:left w:w="108" w:type="dxa"/>
            <w:bottom w:w="0" w:type="dxa"/>
            <w:right w:w="108" w:type="dxa"/>
          </w:tblCellMar>
        </w:tblPrEx>
        <w:trPr>
          <w:trHeight w:val="708"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洗眼器</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CellMar>
            <w:top w:w="0" w:type="dxa"/>
            <w:left w:w="108" w:type="dxa"/>
            <w:bottom w:w="0" w:type="dxa"/>
            <w:right w:w="108" w:type="dxa"/>
          </w:tblCellMar>
        </w:tblPrEx>
        <w:trPr>
          <w:trHeight w:val="708"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紧急淋浴装置</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CellMar>
            <w:top w:w="0" w:type="dxa"/>
            <w:left w:w="108" w:type="dxa"/>
            <w:bottom w:w="0" w:type="dxa"/>
            <w:right w:w="108" w:type="dxa"/>
          </w:tblCellMar>
        </w:tblPrEx>
        <w:trPr>
          <w:trHeight w:val="492" w:hRule="atLeast"/>
        </w:trPr>
        <w:tc>
          <w:tcPr>
            <w:tcW w:w="0" w:type="auto"/>
            <w:gridSpan w:val="5"/>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16"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备注：投标分项报价不得高于每项预算单价。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keepNext w:val="0"/>
        <w:keepLines w:val="0"/>
        <w:widowControl/>
        <w:suppressLineNumbers w:val="0"/>
        <w:jc w:val="both"/>
        <w:textAlignment w:val="center"/>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1、紧急淋浴装置技术参数</w:t>
      </w:r>
    </w:p>
    <w:p>
      <w:pPr>
        <w:pStyle w:val="8"/>
        <w:numPr>
          <w:ilvl w:val="0"/>
          <w:numId w:val="0"/>
        </w:numPr>
        <w:spacing w:line="360" w:lineRule="auto"/>
        <w:ind w:leftChars="0" w:firstLine="210" w:firstLineChars="100"/>
        <w:rPr>
          <w:rFonts w:hint="eastAsia" w:ascii="宋体" w:hAnsi="Courier New" w:eastAsia="宋体" w:cs="Times New Roman"/>
          <w:lang w:val="en-US" w:eastAsia="zh-CN"/>
        </w:rPr>
      </w:pPr>
      <w:r>
        <w:rPr>
          <w:rFonts w:hint="eastAsia" w:ascii="宋体" w:hAnsi="Courier New" w:eastAsia="宋体" w:cs="Times New Roman"/>
          <w:lang w:val="en-US" w:eastAsia="zh-CN"/>
        </w:rPr>
        <w:t>主要技术参数、功能、数量</w:t>
      </w:r>
    </w:p>
    <w:p>
      <w:pPr>
        <w:pStyle w:val="8"/>
        <w:numPr>
          <w:ilvl w:val="0"/>
          <w:numId w:val="0"/>
        </w:numPr>
        <w:spacing w:line="360" w:lineRule="auto"/>
        <w:ind w:left="210" w:leftChars="0"/>
        <w:rPr>
          <w:rFonts w:hint="eastAsia" w:ascii="宋体" w:hAnsi="Courier New" w:eastAsia="宋体" w:cs="Times New Roman"/>
          <w:lang w:val="en-US" w:eastAsia="zh-CN"/>
        </w:rPr>
      </w:pPr>
      <w:r>
        <w:rPr>
          <w:rFonts w:hint="eastAsia" w:ascii="宋体" w:hAnsi="Courier New" w:eastAsia="宋体" w:cs="Times New Roman"/>
          <w:lang w:val="en-US" w:eastAsia="zh-CN"/>
        </w:rPr>
        <w:t>一、功能：紧急洗眼、淋浴</w:t>
      </w:r>
    </w:p>
    <w:p>
      <w:pPr>
        <w:pStyle w:val="8"/>
        <w:numPr>
          <w:ilvl w:val="0"/>
          <w:numId w:val="0"/>
        </w:numPr>
        <w:spacing w:line="360" w:lineRule="auto"/>
        <w:ind w:left="210" w:leftChars="0"/>
        <w:rPr>
          <w:rFonts w:hint="eastAsia" w:ascii="宋体" w:hAnsi="Courier New" w:eastAsia="宋体" w:cs="Times New Roman"/>
          <w:lang w:val="en-US" w:eastAsia="zh-CN"/>
        </w:rPr>
      </w:pPr>
      <w:r>
        <w:rPr>
          <w:rFonts w:hint="eastAsia" w:ascii="宋体" w:hAnsi="Courier New" w:eastAsia="宋体" w:cs="Times New Roman"/>
          <w:lang w:val="en-US" w:eastAsia="zh-CN"/>
        </w:rPr>
        <w:t>二、数量：6套</w:t>
      </w:r>
    </w:p>
    <w:p>
      <w:pPr>
        <w:pStyle w:val="8"/>
        <w:numPr>
          <w:ilvl w:val="0"/>
          <w:numId w:val="0"/>
        </w:numPr>
        <w:spacing w:line="360" w:lineRule="auto"/>
        <w:ind w:left="210" w:leftChars="0"/>
        <w:rPr>
          <w:rFonts w:hint="eastAsia" w:ascii="宋体" w:hAnsi="Courier New" w:eastAsia="宋体" w:cs="Times New Roman"/>
          <w:lang w:val="en-US" w:eastAsia="zh-CN"/>
        </w:rPr>
      </w:pPr>
      <w:r>
        <w:rPr>
          <w:rFonts w:hint="eastAsia" w:ascii="宋体" w:hAnsi="Courier New" w:eastAsia="宋体" w:cs="Times New Roman"/>
          <w:lang w:val="en-US" w:eastAsia="zh-CN"/>
        </w:rPr>
        <w:t>三、主要技术参数：</w:t>
      </w:r>
    </w:p>
    <w:p>
      <w:pPr>
        <w:pStyle w:val="8"/>
        <w:numPr>
          <w:ilvl w:val="0"/>
          <w:numId w:val="0"/>
        </w:numPr>
        <w:spacing w:line="360" w:lineRule="auto"/>
        <w:ind w:left="210" w:leftChars="0"/>
        <w:rPr>
          <w:rFonts w:hint="eastAsia" w:ascii="宋体" w:hAnsi="Courier New" w:eastAsia="宋体" w:cs="Times New Roman"/>
          <w:lang w:val="en-US" w:eastAsia="zh-CN"/>
        </w:rPr>
      </w:pPr>
      <w:r>
        <w:rPr>
          <w:rFonts w:hint="eastAsia" w:ascii="宋体" w:hAnsi="Courier New" w:eastAsia="宋体" w:cs="Times New Roman"/>
          <w:lang w:val="en-US" w:eastAsia="zh-CN"/>
        </w:rPr>
        <w:t>1、主体材料：不锈钢304</w:t>
      </w:r>
    </w:p>
    <w:p>
      <w:pPr>
        <w:pStyle w:val="8"/>
        <w:numPr>
          <w:ilvl w:val="0"/>
          <w:numId w:val="0"/>
        </w:numPr>
        <w:spacing w:line="360" w:lineRule="auto"/>
        <w:ind w:left="210" w:leftChars="0"/>
        <w:rPr>
          <w:rFonts w:hint="eastAsia" w:ascii="宋体" w:hAnsi="Courier New" w:eastAsia="宋体" w:cs="Times New Roman"/>
          <w:lang w:val="en-US" w:eastAsia="zh-CN"/>
        </w:rPr>
      </w:pPr>
      <w:r>
        <w:rPr>
          <w:rFonts w:hint="eastAsia" w:ascii="宋体" w:hAnsi="Courier New" w:eastAsia="宋体" w:cs="Times New Roman"/>
          <w:lang w:val="en-US" w:eastAsia="zh-CN"/>
        </w:rPr>
        <w:t>抗腐蚀性能：可以抗弱酸、碱、盐和油类腐蚀的现场。</w:t>
      </w:r>
    </w:p>
    <w:p>
      <w:pPr>
        <w:pStyle w:val="8"/>
        <w:numPr>
          <w:ilvl w:val="0"/>
          <w:numId w:val="0"/>
        </w:numPr>
        <w:spacing w:line="360" w:lineRule="auto"/>
        <w:ind w:left="210" w:leftChars="0"/>
        <w:rPr>
          <w:rFonts w:hint="eastAsia" w:ascii="宋体" w:hAnsi="Courier New" w:eastAsia="宋体" w:cs="Times New Roman"/>
          <w:lang w:val="en-US" w:eastAsia="zh-CN"/>
        </w:rPr>
      </w:pPr>
      <w:r>
        <w:rPr>
          <w:rFonts w:hint="eastAsia" w:ascii="宋体" w:hAnsi="Courier New" w:eastAsia="宋体" w:cs="Times New Roman"/>
          <w:lang w:val="en-US" w:eastAsia="zh-CN"/>
        </w:rPr>
        <w:t>2、配备喷淋系统和洗眼系统。冲洗时间≥15分钟。</w:t>
      </w:r>
    </w:p>
    <w:p>
      <w:pPr>
        <w:pStyle w:val="8"/>
        <w:numPr>
          <w:ilvl w:val="0"/>
          <w:numId w:val="0"/>
        </w:numPr>
        <w:spacing w:line="360" w:lineRule="auto"/>
        <w:ind w:left="210" w:leftChars="0"/>
        <w:rPr>
          <w:rFonts w:hint="eastAsia" w:ascii="宋体" w:hAnsi="Courier New" w:eastAsia="宋体" w:cs="Times New Roman"/>
          <w:lang w:val="en-US" w:eastAsia="zh-CN"/>
        </w:rPr>
      </w:pPr>
      <w:r>
        <w:rPr>
          <w:rFonts w:hint="eastAsia" w:ascii="宋体" w:hAnsi="Courier New" w:eastAsia="宋体" w:cs="Times New Roman"/>
          <w:lang w:val="en-US" w:eastAsia="zh-CN"/>
        </w:rPr>
        <w:t>3、洗眼器的喷淋系统和洗眼系统易于操作，操作者一个人就可以完成，不需要其他人员协助。</w:t>
      </w:r>
    </w:p>
    <w:p>
      <w:pPr>
        <w:pStyle w:val="8"/>
        <w:numPr>
          <w:ilvl w:val="0"/>
          <w:numId w:val="0"/>
        </w:numPr>
        <w:spacing w:line="360" w:lineRule="auto"/>
        <w:ind w:left="210" w:leftChars="0"/>
        <w:rPr>
          <w:rFonts w:hint="eastAsia" w:ascii="宋体" w:hAnsi="Courier New" w:eastAsia="宋体" w:cs="Times New Roman"/>
          <w:lang w:val="en-US" w:eastAsia="zh-CN"/>
        </w:rPr>
      </w:pPr>
      <w:r>
        <w:rPr>
          <w:rFonts w:hint="eastAsia" w:ascii="宋体" w:hAnsi="Courier New" w:eastAsia="宋体" w:cs="Times New Roman"/>
          <w:lang w:val="en-US" w:eastAsia="zh-CN"/>
        </w:rPr>
        <w:t>4、连接生活自来水。</w:t>
      </w:r>
    </w:p>
    <w:p>
      <w:pPr>
        <w:pStyle w:val="8"/>
        <w:numPr>
          <w:ilvl w:val="0"/>
          <w:numId w:val="0"/>
        </w:numPr>
        <w:spacing w:line="360" w:lineRule="auto"/>
        <w:ind w:left="210" w:leftChars="0"/>
        <w:rPr>
          <w:rFonts w:hint="eastAsia" w:ascii="宋体" w:hAnsi="Courier New" w:eastAsia="宋体" w:cs="Times New Roman"/>
          <w:lang w:val="en-US" w:eastAsia="zh-CN"/>
        </w:rPr>
      </w:pPr>
      <w:r>
        <w:rPr>
          <w:rFonts w:hint="eastAsia" w:ascii="宋体" w:hAnsi="Courier New" w:eastAsia="宋体" w:cs="Times New Roman"/>
          <w:lang w:val="en-US" w:eastAsia="zh-CN"/>
        </w:rPr>
        <w:t>5、洗眼器管件材料：不锈钢304，厚度：≥3mm。</w:t>
      </w:r>
    </w:p>
    <w:p>
      <w:pPr>
        <w:pStyle w:val="8"/>
        <w:numPr>
          <w:ilvl w:val="0"/>
          <w:numId w:val="0"/>
        </w:numPr>
        <w:spacing w:line="360" w:lineRule="auto"/>
        <w:ind w:left="210" w:leftChars="0"/>
        <w:rPr>
          <w:rFonts w:hint="eastAsia" w:ascii="宋体" w:hAnsi="Courier New" w:eastAsia="宋体" w:cs="Times New Roman"/>
          <w:lang w:val="en-US" w:eastAsia="zh-CN"/>
        </w:rPr>
      </w:pPr>
      <w:r>
        <w:rPr>
          <w:rFonts w:hint="eastAsia" w:ascii="宋体" w:hAnsi="Courier New" w:eastAsia="宋体" w:cs="Times New Roman"/>
          <w:lang w:val="en-US" w:eastAsia="zh-CN"/>
        </w:rPr>
        <w:t>6、洗眼器正常水压要求：0.2—0.4MPa，洗眼器管件密封部件必须承受1MPa保持10分钟时间，没有泄漏。</w:t>
      </w:r>
    </w:p>
    <w:p>
      <w:pPr>
        <w:pStyle w:val="8"/>
        <w:numPr>
          <w:ilvl w:val="0"/>
          <w:numId w:val="0"/>
        </w:numPr>
        <w:spacing w:line="360" w:lineRule="auto"/>
        <w:ind w:left="210" w:leftChars="0"/>
        <w:rPr>
          <w:rFonts w:hint="eastAsia" w:ascii="宋体" w:hAnsi="Courier New" w:eastAsia="宋体" w:cs="Times New Roman"/>
          <w:lang w:val="en-US" w:eastAsia="zh-CN"/>
        </w:rPr>
      </w:pPr>
      <w:r>
        <w:rPr>
          <w:rFonts w:hint="eastAsia" w:ascii="宋体" w:hAnsi="Courier New" w:eastAsia="宋体" w:cs="Times New Roman"/>
          <w:lang w:val="en-US" w:eastAsia="zh-CN"/>
        </w:rPr>
        <w:t>7、工作压力：0.2—0.4Mpa</w:t>
      </w:r>
    </w:p>
    <w:p>
      <w:pPr>
        <w:pStyle w:val="8"/>
        <w:numPr>
          <w:ilvl w:val="0"/>
          <w:numId w:val="0"/>
        </w:numPr>
        <w:spacing w:line="360" w:lineRule="auto"/>
        <w:ind w:left="210" w:leftChars="0"/>
        <w:rPr>
          <w:rFonts w:hint="eastAsia" w:ascii="宋体" w:hAnsi="Courier New" w:eastAsia="宋体" w:cs="Times New Roman"/>
          <w:lang w:val="en-US" w:eastAsia="zh-CN"/>
        </w:rPr>
      </w:pPr>
      <w:r>
        <w:rPr>
          <w:rFonts w:hint="eastAsia" w:ascii="宋体" w:hAnsi="Courier New" w:eastAsia="宋体" w:cs="Times New Roman"/>
          <w:lang w:val="en-US" w:eastAsia="zh-CN"/>
        </w:rPr>
        <w:t>8、密封压力：≥0.8Mpa</w:t>
      </w:r>
    </w:p>
    <w:p>
      <w:pPr>
        <w:pStyle w:val="8"/>
        <w:numPr>
          <w:ilvl w:val="0"/>
          <w:numId w:val="0"/>
        </w:numPr>
        <w:spacing w:line="360" w:lineRule="auto"/>
        <w:ind w:left="210" w:leftChars="0"/>
        <w:rPr>
          <w:rFonts w:hint="eastAsia" w:ascii="宋体" w:hAnsi="Courier New" w:eastAsia="宋体" w:cs="Times New Roman"/>
          <w:lang w:val="en-US" w:eastAsia="zh-CN"/>
        </w:rPr>
      </w:pPr>
      <w:r>
        <w:rPr>
          <w:rFonts w:hint="eastAsia" w:ascii="宋体" w:hAnsi="Courier New" w:eastAsia="宋体" w:cs="Times New Roman"/>
          <w:lang w:val="en-US" w:eastAsia="zh-CN"/>
        </w:rPr>
        <w:t>9、喷淋流量：2.0-3.0L/S</w:t>
      </w:r>
    </w:p>
    <w:p>
      <w:pPr>
        <w:pStyle w:val="8"/>
        <w:numPr>
          <w:ilvl w:val="0"/>
          <w:numId w:val="0"/>
        </w:numPr>
        <w:spacing w:line="360" w:lineRule="auto"/>
        <w:ind w:left="210" w:leftChars="0"/>
        <w:rPr>
          <w:rFonts w:hint="eastAsia" w:ascii="宋体" w:hAnsi="Courier New" w:eastAsia="宋体" w:cs="Times New Roman"/>
          <w:lang w:val="en-US" w:eastAsia="zh-CN"/>
        </w:rPr>
      </w:pPr>
      <w:r>
        <w:rPr>
          <w:rFonts w:hint="eastAsia" w:ascii="宋体" w:hAnsi="Courier New" w:eastAsia="宋体" w:cs="Times New Roman"/>
          <w:lang w:val="en-US" w:eastAsia="zh-CN"/>
        </w:rPr>
        <w:t>10、洗眼流量：0.2-0.3L/S</w:t>
      </w:r>
    </w:p>
    <w:p>
      <w:pPr>
        <w:pStyle w:val="8"/>
        <w:numPr>
          <w:ilvl w:val="0"/>
          <w:numId w:val="0"/>
        </w:numPr>
        <w:spacing w:line="360" w:lineRule="auto"/>
        <w:ind w:left="210" w:leftChars="0"/>
        <w:rPr>
          <w:rFonts w:hint="eastAsia" w:ascii="宋体" w:hAnsi="Courier New" w:eastAsia="宋体" w:cs="Times New Roman"/>
          <w:lang w:val="en-US" w:eastAsia="zh-CN"/>
        </w:rPr>
      </w:pPr>
      <w:r>
        <w:rPr>
          <w:rFonts w:hint="eastAsia" w:ascii="宋体" w:hAnsi="Courier New" w:eastAsia="宋体" w:cs="Times New Roman"/>
          <w:lang w:val="en-US" w:eastAsia="zh-CN"/>
        </w:rPr>
        <w:t>11、洗眼器进水口尺寸：1-1/4〞</w:t>
      </w:r>
    </w:p>
    <w:p>
      <w:pPr>
        <w:pStyle w:val="8"/>
        <w:numPr>
          <w:ilvl w:val="0"/>
          <w:numId w:val="0"/>
        </w:numPr>
        <w:spacing w:line="360" w:lineRule="auto"/>
        <w:ind w:left="210" w:leftChars="0"/>
        <w:rPr>
          <w:rFonts w:hint="eastAsia" w:ascii="宋体" w:hAnsi="Courier New" w:eastAsia="宋体" w:cs="Times New Roman"/>
          <w:lang w:val="en-US" w:eastAsia="zh-CN"/>
        </w:rPr>
      </w:pPr>
      <w:r>
        <w:rPr>
          <w:rFonts w:hint="eastAsia" w:ascii="宋体" w:hAnsi="Courier New" w:eastAsia="宋体" w:cs="Times New Roman"/>
          <w:lang w:val="en-US" w:eastAsia="zh-CN"/>
        </w:rPr>
        <w:t>12、洗眼系统排水口尺寸：1-1/4〞</w:t>
      </w:r>
    </w:p>
    <w:p>
      <w:pPr>
        <w:pStyle w:val="8"/>
        <w:numPr>
          <w:ilvl w:val="0"/>
          <w:numId w:val="0"/>
        </w:numPr>
        <w:spacing w:line="360" w:lineRule="auto"/>
        <w:ind w:left="210" w:leftChars="0"/>
        <w:rPr>
          <w:rFonts w:hint="eastAsia" w:ascii="宋体" w:hAnsi="Courier New" w:eastAsia="宋体" w:cs="Times New Roman"/>
          <w:lang w:val="en-US" w:eastAsia="zh-CN"/>
        </w:rPr>
      </w:pPr>
      <w:r>
        <w:rPr>
          <w:rFonts w:hint="eastAsia" w:ascii="宋体" w:hAnsi="Courier New" w:eastAsia="宋体" w:cs="Times New Roman"/>
          <w:lang w:val="en-US" w:eastAsia="zh-CN"/>
        </w:rPr>
        <w:t>13、喷淋系统要求：喷淋水直径不小于20英寸，且喷淋水是满喷；喷水孔：≥40个，喷水孔直径：≥7mm，不会因为水中有杂质而堵塞。</w:t>
      </w:r>
    </w:p>
    <w:p>
      <w:pPr>
        <w:pStyle w:val="8"/>
        <w:numPr>
          <w:ilvl w:val="0"/>
          <w:numId w:val="0"/>
        </w:numPr>
        <w:spacing w:line="360" w:lineRule="auto"/>
        <w:ind w:left="210" w:leftChars="0"/>
        <w:rPr>
          <w:rFonts w:hint="eastAsia" w:ascii="宋体" w:hAnsi="Courier New" w:eastAsia="宋体" w:cs="Times New Roman"/>
          <w:lang w:val="en-US" w:eastAsia="zh-CN"/>
        </w:rPr>
      </w:pPr>
      <w:r>
        <w:rPr>
          <w:rFonts w:hint="eastAsia" w:ascii="宋体" w:hAnsi="Courier New" w:eastAsia="宋体" w:cs="Times New Roman"/>
          <w:lang w:val="en-US" w:eastAsia="zh-CN"/>
        </w:rPr>
        <w:t>14、洗眼系统要求：配备过滤装置，洗眼弯头出水在同一个平面上，在洗眼盆中间上方位置交汇。</w:t>
      </w:r>
    </w:p>
    <w:p>
      <w:pPr>
        <w:pStyle w:val="8"/>
        <w:numPr>
          <w:ilvl w:val="0"/>
          <w:numId w:val="0"/>
        </w:numPr>
        <w:spacing w:line="360" w:lineRule="auto"/>
        <w:ind w:left="210" w:leftChars="0"/>
        <w:rPr>
          <w:rFonts w:hint="eastAsia" w:ascii="宋体" w:hAnsi="Courier New" w:eastAsia="宋体" w:cs="Times New Roman"/>
          <w:lang w:val="en-US" w:eastAsia="zh-CN"/>
        </w:rPr>
      </w:pPr>
      <w:r>
        <w:rPr>
          <w:rFonts w:hint="eastAsia" w:ascii="宋体" w:hAnsi="Courier New" w:eastAsia="宋体" w:cs="Times New Roman"/>
          <w:lang w:val="en-US" w:eastAsia="zh-CN"/>
        </w:rPr>
        <w:t>15、手推柄配备发光型帖牌</w:t>
      </w:r>
    </w:p>
    <w:p>
      <w:pPr>
        <w:pStyle w:val="8"/>
        <w:numPr>
          <w:ilvl w:val="0"/>
          <w:numId w:val="0"/>
        </w:numPr>
        <w:spacing w:line="360" w:lineRule="auto"/>
        <w:ind w:left="210" w:leftChars="0"/>
        <w:rPr>
          <w:rFonts w:hint="eastAsia" w:ascii="宋体" w:hAnsi="Courier New" w:eastAsia="宋体" w:cs="Times New Roman"/>
          <w:lang w:val="en-US" w:eastAsia="zh-CN"/>
        </w:rPr>
      </w:pPr>
      <w:r>
        <w:rPr>
          <w:rFonts w:hint="eastAsia" w:ascii="宋体" w:hAnsi="Courier New" w:eastAsia="宋体" w:cs="Times New Roman"/>
          <w:lang w:val="en-US" w:eastAsia="zh-CN"/>
        </w:rPr>
        <w:t>16、洗眼器整体基本焊接结构（除洗眼系统总成分隔进水和出水方向处，在不锈钢管道内部采用电焊方式外）</w:t>
      </w:r>
    </w:p>
    <w:p>
      <w:pPr>
        <w:pStyle w:val="8"/>
        <w:numPr>
          <w:ilvl w:val="0"/>
          <w:numId w:val="0"/>
        </w:numPr>
        <w:spacing w:line="360" w:lineRule="auto"/>
        <w:ind w:left="210" w:leftChars="0"/>
        <w:rPr>
          <w:rFonts w:hint="eastAsia" w:ascii="宋体" w:hAnsi="Courier New" w:eastAsia="宋体" w:cs="Times New Roman"/>
          <w:lang w:val="en-US" w:eastAsia="zh-CN"/>
        </w:rPr>
      </w:pPr>
      <w:r>
        <w:rPr>
          <w:rFonts w:hint="eastAsia" w:ascii="宋体" w:hAnsi="Courier New" w:eastAsia="宋体" w:cs="Times New Roman"/>
          <w:lang w:val="en-US" w:eastAsia="zh-CN"/>
        </w:rPr>
        <w:t>17、喷淋系统开启时间：≤1秒钟</w:t>
      </w:r>
    </w:p>
    <w:p>
      <w:pPr>
        <w:pStyle w:val="8"/>
        <w:numPr>
          <w:ilvl w:val="0"/>
          <w:numId w:val="0"/>
        </w:numPr>
        <w:spacing w:line="360" w:lineRule="auto"/>
        <w:ind w:left="210" w:leftChars="0"/>
        <w:rPr>
          <w:rFonts w:hint="eastAsia" w:ascii="宋体" w:hAnsi="Courier New" w:eastAsia="宋体" w:cs="Times New Roman"/>
          <w:lang w:val="en-US" w:eastAsia="zh-CN"/>
        </w:rPr>
      </w:pPr>
      <w:r>
        <w:rPr>
          <w:rFonts w:hint="eastAsia" w:ascii="宋体" w:hAnsi="Courier New" w:eastAsia="宋体" w:cs="Times New Roman"/>
          <w:lang w:val="en-US" w:eastAsia="zh-CN"/>
        </w:rPr>
        <w:t>18、洗眼系统开启时间：≤1秒钟</w:t>
      </w:r>
    </w:p>
    <w:p>
      <w:pPr>
        <w:pStyle w:val="8"/>
        <w:numPr>
          <w:ilvl w:val="0"/>
          <w:numId w:val="0"/>
        </w:numPr>
        <w:spacing w:line="360" w:lineRule="auto"/>
        <w:ind w:left="210" w:leftChars="0"/>
        <w:rPr>
          <w:rFonts w:hint="eastAsia" w:ascii="宋体" w:hAnsi="Courier New" w:eastAsia="宋体" w:cs="Times New Roman"/>
          <w:lang w:val="en-US" w:eastAsia="zh-CN"/>
        </w:rPr>
      </w:pPr>
      <w:r>
        <w:rPr>
          <w:rFonts w:hint="eastAsia" w:ascii="宋体" w:hAnsi="Courier New" w:eastAsia="宋体" w:cs="Times New Roman"/>
          <w:lang w:val="en-US" w:eastAsia="zh-CN"/>
        </w:rPr>
        <w:t>19.故障时要求2小时内响应，24小时内到达现场维修</w:t>
      </w:r>
    </w:p>
    <w:p>
      <w:pPr>
        <w:pStyle w:val="8"/>
        <w:numPr>
          <w:ilvl w:val="0"/>
          <w:numId w:val="0"/>
        </w:numPr>
        <w:spacing w:line="360" w:lineRule="auto"/>
        <w:ind w:left="210" w:leftChars="0"/>
        <w:rPr>
          <w:rFonts w:hint="default" w:ascii="宋体" w:hAnsi="Courier New" w:eastAsia="宋体" w:cs="Times New Roman"/>
          <w:lang w:val="en-US" w:eastAsia="zh-CN"/>
        </w:rPr>
      </w:pPr>
      <w:r>
        <w:rPr>
          <w:rFonts w:hint="eastAsia" w:ascii="宋体" w:hAnsi="Courier New" w:eastAsia="宋体" w:cs="Times New Roman"/>
          <w:lang w:val="en-US" w:eastAsia="zh-CN"/>
        </w:rPr>
        <w:t>20.质保1年</w:t>
      </w:r>
    </w:p>
    <w:p>
      <w:pPr>
        <w:keepNext w:val="0"/>
        <w:keepLines w:val="0"/>
        <w:widowControl/>
        <w:suppressLineNumbers w:val="0"/>
        <w:jc w:val="both"/>
        <w:textAlignment w:val="center"/>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2、消毒供应室医疗器械</w:t>
      </w:r>
    </w:p>
    <w:p>
      <w:pPr>
        <w:spacing w:line="360" w:lineRule="auto"/>
        <w:rPr>
          <w:rFonts w:hint="eastAsia"/>
          <w:b/>
          <w:bCs/>
          <w:lang w:val="en-US" w:eastAsia="zh-CN"/>
        </w:rPr>
      </w:pPr>
      <w:r>
        <w:rPr>
          <w:rFonts w:hint="eastAsia"/>
          <w:b/>
          <w:bCs/>
          <w:lang w:val="en-US" w:eastAsia="zh-CN"/>
        </w:rPr>
        <w:t>1、牙科手机清洗架        数量：1台</w:t>
      </w:r>
    </w:p>
    <w:p>
      <w:pPr>
        <w:pStyle w:val="8"/>
        <w:numPr>
          <w:ilvl w:val="0"/>
          <w:numId w:val="16"/>
        </w:numPr>
        <w:spacing w:line="360" w:lineRule="auto"/>
        <w:ind w:left="635" w:leftChars="0" w:hanging="425" w:firstLineChars="0"/>
        <w:rPr>
          <w:rFonts w:hint="eastAsia"/>
          <w:lang w:val="en-US" w:eastAsia="zh-CN"/>
        </w:rPr>
      </w:pPr>
      <w:r>
        <w:rPr>
          <w:rFonts w:hint="eastAsia"/>
          <w:lang w:val="en-US" w:eastAsia="zh-CN"/>
        </w:rPr>
        <w:t>用途：用于牙科手机、口腔器械、手术器械的清洗、消毒</w:t>
      </w:r>
    </w:p>
    <w:p>
      <w:pPr>
        <w:pStyle w:val="8"/>
        <w:numPr>
          <w:ilvl w:val="0"/>
          <w:numId w:val="16"/>
        </w:numPr>
        <w:spacing w:line="360" w:lineRule="auto"/>
        <w:ind w:left="635" w:leftChars="0" w:hanging="425" w:firstLineChars="0"/>
        <w:rPr>
          <w:rFonts w:hint="eastAsia"/>
          <w:lang w:val="en-US" w:eastAsia="zh-CN"/>
        </w:rPr>
      </w:pPr>
      <w:r>
        <w:rPr>
          <w:rFonts w:hint="eastAsia"/>
          <w:lang w:val="en-US" w:eastAsia="zh-CN"/>
        </w:rPr>
        <w:t>结构：三层、可同时清洗手术器械及牙科手机</w:t>
      </w:r>
    </w:p>
    <w:p>
      <w:pPr>
        <w:pStyle w:val="8"/>
        <w:numPr>
          <w:ilvl w:val="0"/>
          <w:numId w:val="16"/>
        </w:numPr>
        <w:spacing w:line="360" w:lineRule="auto"/>
        <w:ind w:left="635" w:leftChars="0" w:hanging="425" w:firstLineChars="0"/>
        <w:rPr>
          <w:rFonts w:hint="eastAsia"/>
          <w:lang w:val="en-US" w:eastAsia="zh-CN"/>
        </w:rPr>
      </w:pPr>
      <w:r>
        <w:rPr>
          <w:rFonts w:hint="eastAsia"/>
          <w:lang w:val="en-US" w:eastAsia="zh-CN"/>
        </w:rPr>
        <w:t>处理能力：放置7个标准器械托盘（480*250*50）及72把手机</w:t>
      </w:r>
    </w:p>
    <w:p>
      <w:pPr>
        <w:pStyle w:val="8"/>
        <w:numPr>
          <w:ilvl w:val="0"/>
          <w:numId w:val="16"/>
        </w:numPr>
        <w:spacing w:line="360" w:lineRule="auto"/>
        <w:ind w:left="635" w:leftChars="0" w:hanging="425" w:firstLineChars="0"/>
        <w:rPr>
          <w:rFonts w:hint="eastAsia"/>
          <w:lang w:val="en-US" w:eastAsia="zh-CN"/>
        </w:rPr>
      </w:pPr>
      <w:r>
        <w:rPr>
          <w:rFonts w:hint="eastAsia"/>
          <w:lang w:val="en-US" w:eastAsia="zh-CN"/>
        </w:rPr>
        <w:t>材质：316L不锈钢</w:t>
      </w:r>
    </w:p>
    <w:p>
      <w:pPr>
        <w:pStyle w:val="8"/>
        <w:numPr>
          <w:ilvl w:val="0"/>
          <w:numId w:val="16"/>
        </w:numPr>
        <w:spacing w:line="360" w:lineRule="auto"/>
        <w:ind w:left="635" w:leftChars="0" w:hanging="425" w:firstLineChars="0"/>
        <w:rPr>
          <w:rFonts w:hint="default"/>
          <w:lang w:val="en-US" w:eastAsia="zh-CN"/>
        </w:rPr>
      </w:pPr>
      <w:r>
        <w:rPr>
          <w:rFonts w:hint="eastAsia"/>
          <w:lang w:val="en-US" w:eastAsia="zh-CN"/>
        </w:rPr>
        <w:t>尺寸：≥（长</w:t>
      </w:r>
      <w:r>
        <w:rPr>
          <w:rFonts w:hint="eastAsia" w:hAnsi="宋体"/>
          <w:szCs w:val="21"/>
        </w:rPr>
        <w:t>764*</w:t>
      </w:r>
      <w:r>
        <w:rPr>
          <w:rFonts w:hint="eastAsia" w:hAnsi="宋体"/>
          <w:szCs w:val="21"/>
          <w:lang w:val="en-US" w:eastAsia="zh-CN"/>
        </w:rPr>
        <w:t>宽</w:t>
      </w:r>
      <w:r>
        <w:rPr>
          <w:rFonts w:hint="eastAsia" w:hAnsi="宋体"/>
          <w:szCs w:val="21"/>
        </w:rPr>
        <w:t>652*</w:t>
      </w:r>
      <w:r>
        <w:rPr>
          <w:rFonts w:hint="eastAsia" w:hAnsi="宋体"/>
          <w:szCs w:val="21"/>
          <w:lang w:val="en-US" w:eastAsia="zh-CN"/>
        </w:rPr>
        <w:t>高</w:t>
      </w:r>
      <w:r>
        <w:rPr>
          <w:rFonts w:hint="eastAsia" w:hAnsi="宋体"/>
          <w:szCs w:val="21"/>
        </w:rPr>
        <w:t>630</w:t>
      </w:r>
      <w:r>
        <w:rPr>
          <w:rFonts w:hint="eastAsia" w:hAnsi="宋体"/>
          <w:szCs w:val="21"/>
          <w:lang w:val="en-US" w:eastAsia="zh-CN"/>
        </w:rPr>
        <w:t>mm）</w:t>
      </w:r>
    </w:p>
    <w:p>
      <w:pPr>
        <w:pStyle w:val="8"/>
        <w:numPr>
          <w:ilvl w:val="0"/>
          <w:numId w:val="16"/>
        </w:numPr>
        <w:spacing w:line="360" w:lineRule="auto"/>
        <w:ind w:left="635" w:leftChars="0" w:hanging="425" w:firstLineChars="0"/>
        <w:rPr>
          <w:rFonts w:hint="default"/>
          <w:lang w:val="en-US" w:eastAsia="zh-CN"/>
        </w:rPr>
      </w:pPr>
      <w:r>
        <w:rPr>
          <w:rFonts w:hint="eastAsia"/>
          <w:lang w:val="en-US" w:eastAsia="zh-CN"/>
        </w:rPr>
        <w:t>质保期：3年</w:t>
      </w:r>
    </w:p>
    <w:p>
      <w:pPr>
        <w:pStyle w:val="8"/>
        <w:spacing w:line="360" w:lineRule="auto"/>
        <w:rPr>
          <w:rFonts w:hint="eastAsia"/>
          <w:b/>
          <w:bCs/>
          <w:lang w:val="en-US" w:eastAsia="zh-CN"/>
        </w:rPr>
      </w:pPr>
      <w:r>
        <w:rPr>
          <w:rFonts w:hint="eastAsia"/>
          <w:b/>
          <w:bCs/>
          <w:lang w:val="en-US" w:eastAsia="zh-CN"/>
        </w:rPr>
        <w:t>2、器械清洗架2层        数量：1台</w:t>
      </w:r>
    </w:p>
    <w:p>
      <w:pPr>
        <w:pStyle w:val="8"/>
        <w:numPr>
          <w:ilvl w:val="0"/>
          <w:numId w:val="17"/>
        </w:numPr>
        <w:spacing w:line="360" w:lineRule="auto"/>
        <w:ind w:left="425" w:leftChars="0" w:hanging="425" w:firstLineChars="0"/>
        <w:rPr>
          <w:rFonts w:hint="eastAsia"/>
          <w:lang w:val="en-US" w:eastAsia="zh-CN"/>
        </w:rPr>
      </w:pPr>
      <w:r>
        <w:rPr>
          <w:rFonts w:hint="eastAsia"/>
          <w:lang w:val="en-US" w:eastAsia="zh-CN"/>
        </w:rPr>
        <w:t>用途：用于常规器械、器械盒、手术盒等较大手术器械的清洗消毒</w:t>
      </w:r>
    </w:p>
    <w:p>
      <w:pPr>
        <w:pStyle w:val="8"/>
        <w:numPr>
          <w:ilvl w:val="0"/>
          <w:numId w:val="17"/>
        </w:numPr>
        <w:spacing w:line="360" w:lineRule="auto"/>
        <w:ind w:left="425" w:leftChars="0" w:hanging="425" w:firstLineChars="0"/>
        <w:rPr>
          <w:rFonts w:hint="eastAsia"/>
          <w:lang w:val="en-US" w:eastAsia="zh-CN"/>
        </w:rPr>
      </w:pPr>
      <w:r>
        <w:rPr>
          <w:rFonts w:hint="eastAsia"/>
          <w:lang w:val="en-US" w:eastAsia="zh-CN"/>
        </w:rPr>
        <w:t>结构：两层、带喷淋臂</w:t>
      </w:r>
    </w:p>
    <w:p>
      <w:pPr>
        <w:pStyle w:val="8"/>
        <w:numPr>
          <w:ilvl w:val="0"/>
          <w:numId w:val="17"/>
        </w:numPr>
        <w:spacing w:line="360" w:lineRule="auto"/>
        <w:ind w:left="425" w:leftChars="0" w:hanging="425" w:firstLineChars="0"/>
        <w:rPr>
          <w:rFonts w:hint="eastAsia"/>
          <w:lang w:val="en-US" w:eastAsia="zh-CN"/>
        </w:rPr>
      </w:pPr>
      <w:r>
        <w:rPr>
          <w:rFonts w:hint="eastAsia"/>
          <w:lang w:val="en-US" w:eastAsia="zh-CN"/>
        </w:rPr>
        <w:t>处理能力：4套器械盒或6个标准器械托盘（480*250*50）</w:t>
      </w:r>
    </w:p>
    <w:p>
      <w:pPr>
        <w:pStyle w:val="8"/>
        <w:numPr>
          <w:ilvl w:val="0"/>
          <w:numId w:val="17"/>
        </w:numPr>
        <w:spacing w:line="360" w:lineRule="auto"/>
        <w:ind w:left="425" w:leftChars="0" w:hanging="425" w:firstLineChars="0"/>
        <w:rPr>
          <w:rFonts w:hint="eastAsia"/>
          <w:lang w:val="en-US" w:eastAsia="zh-CN"/>
        </w:rPr>
      </w:pPr>
      <w:r>
        <w:rPr>
          <w:rFonts w:hint="eastAsia"/>
          <w:lang w:val="en-US" w:eastAsia="zh-CN"/>
        </w:rPr>
        <w:t>材质：316L不锈钢</w:t>
      </w:r>
    </w:p>
    <w:p>
      <w:pPr>
        <w:pStyle w:val="8"/>
        <w:numPr>
          <w:ilvl w:val="0"/>
          <w:numId w:val="17"/>
        </w:numPr>
        <w:spacing w:line="360" w:lineRule="auto"/>
        <w:ind w:left="425" w:leftChars="0" w:hanging="425" w:firstLineChars="0"/>
        <w:rPr>
          <w:rFonts w:hint="eastAsia"/>
          <w:b/>
          <w:bCs/>
          <w:lang w:val="en-US" w:eastAsia="zh-CN"/>
        </w:rPr>
      </w:pPr>
      <w:r>
        <w:rPr>
          <w:rFonts w:hint="eastAsia"/>
          <w:lang w:val="en-US" w:eastAsia="zh-CN"/>
        </w:rPr>
        <w:t>尺寸：≥（长</w:t>
      </w:r>
      <w:r>
        <w:rPr>
          <w:rFonts w:hint="eastAsia" w:hAnsi="宋体"/>
          <w:szCs w:val="21"/>
        </w:rPr>
        <w:t>764*</w:t>
      </w:r>
      <w:r>
        <w:rPr>
          <w:rFonts w:hint="eastAsia" w:hAnsi="宋体"/>
          <w:szCs w:val="21"/>
          <w:lang w:val="en-US" w:eastAsia="zh-CN"/>
        </w:rPr>
        <w:t>宽</w:t>
      </w:r>
      <w:r>
        <w:rPr>
          <w:rFonts w:hint="eastAsia" w:hAnsi="宋体"/>
          <w:szCs w:val="21"/>
        </w:rPr>
        <w:t>652*</w:t>
      </w:r>
      <w:r>
        <w:rPr>
          <w:rFonts w:hint="eastAsia" w:hAnsi="宋体"/>
          <w:szCs w:val="21"/>
          <w:lang w:val="en-US" w:eastAsia="zh-CN"/>
        </w:rPr>
        <w:t>高</w:t>
      </w:r>
      <w:r>
        <w:rPr>
          <w:rFonts w:hint="eastAsia" w:hAnsi="宋体"/>
          <w:szCs w:val="21"/>
        </w:rPr>
        <w:t>630</w:t>
      </w:r>
      <w:r>
        <w:rPr>
          <w:rFonts w:hint="eastAsia" w:hAnsi="宋体"/>
          <w:szCs w:val="21"/>
          <w:lang w:val="en-US" w:eastAsia="zh-CN"/>
        </w:rPr>
        <w:t>mm）</w:t>
      </w:r>
    </w:p>
    <w:p>
      <w:pPr>
        <w:pStyle w:val="8"/>
        <w:numPr>
          <w:ilvl w:val="0"/>
          <w:numId w:val="17"/>
        </w:numPr>
        <w:spacing w:line="360" w:lineRule="auto"/>
        <w:ind w:left="425" w:leftChars="0" w:hanging="425" w:firstLineChars="0"/>
        <w:rPr>
          <w:rFonts w:hint="eastAsia"/>
          <w:b/>
          <w:bCs/>
          <w:lang w:val="en-US" w:eastAsia="zh-CN"/>
        </w:rPr>
      </w:pPr>
      <w:r>
        <w:rPr>
          <w:rFonts w:hint="eastAsia"/>
          <w:lang w:val="en-US" w:eastAsia="zh-CN"/>
        </w:rPr>
        <w:t>质保期：3年</w:t>
      </w:r>
    </w:p>
    <w:p>
      <w:pPr>
        <w:pStyle w:val="8"/>
        <w:numPr>
          <w:ilvl w:val="0"/>
          <w:numId w:val="0"/>
        </w:numPr>
        <w:spacing w:line="360" w:lineRule="auto"/>
        <w:ind w:leftChars="0"/>
        <w:rPr>
          <w:rFonts w:hint="eastAsia"/>
          <w:b/>
          <w:bCs/>
          <w:lang w:val="en-US" w:eastAsia="zh-CN"/>
        </w:rPr>
      </w:pPr>
      <w:r>
        <w:rPr>
          <w:rFonts w:hint="eastAsia" w:hAnsi="宋体"/>
          <w:b/>
          <w:bCs/>
          <w:szCs w:val="21"/>
          <w:lang w:val="en-US" w:eastAsia="zh-CN"/>
        </w:rPr>
        <w:t>3、</w:t>
      </w:r>
      <w:r>
        <w:rPr>
          <w:rFonts w:hint="eastAsia"/>
          <w:b/>
          <w:bCs/>
          <w:lang w:val="en-US" w:eastAsia="zh-CN"/>
        </w:rPr>
        <w:t>器械清洗架3层        数量：3台</w:t>
      </w:r>
    </w:p>
    <w:p>
      <w:pPr>
        <w:pStyle w:val="8"/>
        <w:numPr>
          <w:ilvl w:val="0"/>
          <w:numId w:val="18"/>
        </w:numPr>
        <w:spacing w:line="360" w:lineRule="auto"/>
        <w:ind w:left="425" w:leftChars="0" w:hanging="425" w:firstLineChars="0"/>
        <w:rPr>
          <w:rFonts w:hint="eastAsia"/>
          <w:lang w:val="en-US" w:eastAsia="zh-CN"/>
        </w:rPr>
      </w:pPr>
      <w:r>
        <w:rPr>
          <w:rFonts w:hint="eastAsia"/>
          <w:lang w:val="en-US" w:eastAsia="zh-CN"/>
        </w:rPr>
        <w:t>用途：用于常规器械、器械盒、手术盒等较大手术器械的清洗消毒</w:t>
      </w:r>
    </w:p>
    <w:p>
      <w:pPr>
        <w:pStyle w:val="8"/>
        <w:numPr>
          <w:ilvl w:val="0"/>
          <w:numId w:val="18"/>
        </w:numPr>
        <w:spacing w:line="360" w:lineRule="auto"/>
        <w:ind w:left="425" w:leftChars="0" w:hanging="425" w:firstLineChars="0"/>
        <w:rPr>
          <w:rFonts w:hint="eastAsia"/>
          <w:lang w:val="en-US" w:eastAsia="zh-CN"/>
        </w:rPr>
      </w:pPr>
      <w:r>
        <w:rPr>
          <w:rFonts w:hint="eastAsia"/>
          <w:lang w:val="en-US" w:eastAsia="zh-CN"/>
        </w:rPr>
        <w:t>结构：三层、带喷淋臂</w:t>
      </w:r>
    </w:p>
    <w:p>
      <w:pPr>
        <w:pStyle w:val="8"/>
        <w:numPr>
          <w:ilvl w:val="0"/>
          <w:numId w:val="18"/>
        </w:numPr>
        <w:spacing w:line="360" w:lineRule="auto"/>
        <w:ind w:left="425" w:leftChars="0" w:hanging="425" w:firstLineChars="0"/>
        <w:rPr>
          <w:rFonts w:hint="eastAsia"/>
          <w:lang w:val="en-US" w:eastAsia="zh-CN"/>
        </w:rPr>
      </w:pPr>
      <w:r>
        <w:rPr>
          <w:rFonts w:hint="eastAsia"/>
          <w:lang w:val="en-US" w:eastAsia="zh-CN"/>
        </w:rPr>
        <w:t>处理能力：4套器械盒或9个标准器械托盘（480*250*50）</w:t>
      </w:r>
    </w:p>
    <w:p>
      <w:pPr>
        <w:pStyle w:val="8"/>
        <w:numPr>
          <w:ilvl w:val="0"/>
          <w:numId w:val="18"/>
        </w:numPr>
        <w:spacing w:line="360" w:lineRule="auto"/>
        <w:ind w:left="425" w:leftChars="0" w:hanging="425" w:firstLineChars="0"/>
        <w:rPr>
          <w:rFonts w:hint="eastAsia"/>
          <w:lang w:val="en-US" w:eastAsia="zh-CN"/>
        </w:rPr>
      </w:pPr>
      <w:r>
        <w:rPr>
          <w:rFonts w:hint="eastAsia"/>
          <w:lang w:val="en-US" w:eastAsia="zh-CN"/>
        </w:rPr>
        <w:t>材质：316L不锈钢</w:t>
      </w:r>
    </w:p>
    <w:p>
      <w:pPr>
        <w:pStyle w:val="8"/>
        <w:numPr>
          <w:ilvl w:val="0"/>
          <w:numId w:val="18"/>
        </w:numPr>
        <w:spacing w:line="360" w:lineRule="auto"/>
        <w:ind w:left="425" w:leftChars="0" w:hanging="425" w:firstLineChars="0"/>
        <w:rPr>
          <w:rFonts w:hint="eastAsia"/>
          <w:b/>
          <w:bCs/>
          <w:lang w:val="en-US" w:eastAsia="zh-CN"/>
        </w:rPr>
      </w:pPr>
      <w:r>
        <w:rPr>
          <w:rFonts w:hint="eastAsia"/>
          <w:lang w:val="en-US" w:eastAsia="zh-CN"/>
        </w:rPr>
        <w:t>尺寸：≥（长</w:t>
      </w:r>
      <w:r>
        <w:rPr>
          <w:rFonts w:hint="eastAsia" w:hAnsi="宋体"/>
          <w:szCs w:val="21"/>
        </w:rPr>
        <w:t>764*</w:t>
      </w:r>
      <w:r>
        <w:rPr>
          <w:rFonts w:hint="eastAsia" w:hAnsi="宋体"/>
          <w:szCs w:val="21"/>
          <w:lang w:val="en-US" w:eastAsia="zh-CN"/>
        </w:rPr>
        <w:t>宽</w:t>
      </w:r>
      <w:r>
        <w:rPr>
          <w:rFonts w:hint="eastAsia" w:hAnsi="宋体"/>
          <w:szCs w:val="21"/>
        </w:rPr>
        <w:t>652*</w:t>
      </w:r>
      <w:r>
        <w:rPr>
          <w:rFonts w:hint="eastAsia" w:hAnsi="宋体"/>
          <w:szCs w:val="21"/>
          <w:lang w:val="en-US" w:eastAsia="zh-CN"/>
        </w:rPr>
        <w:t>高</w:t>
      </w:r>
      <w:r>
        <w:rPr>
          <w:rFonts w:hint="eastAsia" w:hAnsi="宋体"/>
          <w:szCs w:val="21"/>
        </w:rPr>
        <w:t>630</w:t>
      </w:r>
      <w:r>
        <w:rPr>
          <w:rFonts w:hint="eastAsia" w:hAnsi="宋体"/>
          <w:szCs w:val="21"/>
          <w:lang w:val="en-US" w:eastAsia="zh-CN"/>
        </w:rPr>
        <w:t>mm）</w:t>
      </w:r>
    </w:p>
    <w:p>
      <w:pPr>
        <w:pStyle w:val="8"/>
        <w:numPr>
          <w:ilvl w:val="0"/>
          <w:numId w:val="18"/>
        </w:numPr>
        <w:spacing w:line="360" w:lineRule="auto"/>
        <w:ind w:left="425" w:leftChars="0" w:hanging="425" w:firstLineChars="0"/>
        <w:rPr>
          <w:rFonts w:hint="eastAsia"/>
          <w:b/>
          <w:bCs/>
          <w:lang w:val="en-US" w:eastAsia="zh-CN"/>
        </w:rPr>
      </w:pPr>
      <w:r>
        <w:rPr>
          <w:rFonts w:hint="eastAsia"/>
          <w:lang w:val="en-US" w:eastAsia="zh-CN"/>
        </w:rPr>
        <w:t>质保期：3年</w:t>
      </w:r>
    </w:p>
    <w:p>
      <w:pPr>
        <w:pStyle w:val="8"/>
        <w:spacing w:line="360" w:lineRule="auto"/>
        <w:rPr>
          <w:rFonts w:hint="eastAsia"/>
          <w:b/>
          <w:bCs/>
          <w:lang w:val="en-US" w:eastAsia="zh-CN"/>
        </w:rPr>
      </w:pPr>
      <w:r>
        <w:rPr>
          <w:rFonts w:hint="eastAsia"/>
          <w:b/>
          <w:bCs/>
          <w:lang w:val="en-US" w:eastAsia="zh-CN"/>
        </w:rPr>
        <w:t>4、器械清洗架4层        数量：2台</w:t>
      </w:r>
    </w:p>
    <w:p>
      <w:pPr>
        <w:pStyle w:val="8"/>
        <w:numPr>
          <w:ilvl w:val="0"/>
          <w:numId w:val="19"/>
        </w:numPr>
        <w:spacing w:line="360" w:lineRule="auto"/>
        <w:ind w:left="425" w:leftChars="0" w:hanging="425" w:firstLineChars="0"/>
        <w:rPr>
          <w:rFonts w:hint="eastAsia"/>
          <w:lang w:val="en-US" w:eastAsia="zh-CN"/>
        </w:rPr>
      </w:pPr>
      <w:r>
        <w:rPr>
          <w:rFonts w:hint="eastAsia"/>
          <w:lang w:val="en-US" w:eastAsia="zh-CN"/>
        </w:rPr>
        <w:t>用途：用于常规器械、器具、器皿的清洗消毒</w:t>
      </w:r>
    </w:p>
    <w:p>
      <w:pPr>
        <w:pStyle w:val="8"/>
        <w:numPr>
          <w:ilvl w:val="0"/>
          <w:numId w:val="19"/>
        </w:numPr>
        <w:spacing w:line="360" w:lineRule="auto"/>
        <w:ind w:left="425" w:leftChars="0" w:hanging="425" w:firstLineChars="0"/>
        <w:rPr>
          <w:rFonts w:hint="eastAsia"/>
          <w:lang w:val="en-US" w:eastAsia="zh-CN"/>
        </w:rPr>
      </w:pPr>
      <w:r>
        <w:rPr>
          <w:rFonts w:hint="eastAsia"/>
          <w:lang w:val="en-US" w:eastAsia="zh-CN"/>
        </w:rPr>
        <w:t>结构：四层、带喷淋臂</w:t>
      </w:r>
    </w:p>
    <w:p>
      <w:pPr>
        <w:pStyle w:val="8"/>
        <w:numPr>
          <w:ilvl w:val="0"/>
          <w:numId w:val="19"/>
        </w:numPr>
        <w:spacing w:line="360" w:lineRule="auto"/>
        <w:ind w:left="425" w:leftChars="0" w:hanging="425" w:firstLineChars="0"/>
        <w:rPr>
          <w:rFonts w:hint="eastAsia"/>
          <w:lang w:val="en-US" w:eastAsia="zh-CN"/>
        </w:rPr>
      </w:pPr>
      <w:r>
        <w:rPr>
          <w:rFonts w:hint="eastAsia"/>
          <w:lang w:val="en-US" w:eastAsia="zh-CN"/>
        </w:rPr>
        <w:t>处理能力：12个标准器械托盘（480*250*50）</w:t>
      </w:r>
    </w:p>
    <w:p>
      <w:pPr>
        <w:pStyle w:val="8"/>
        <w:numPr>
          <w:ilvl w:val="0"/>
          <w:numId w:val="19"/>
        </w:numPr>
        <w:spacing w:line="360" w:lineRule="auto"/>
        <w:ind w:left="425" w:leftChars="0" w:hanging="425" w:firstLineChars="0"/>
        <w:rPr>
          <w:rFonts w:hint="eastAsia"/>
          <w:lang w:val="en-US" w:eastAsia="zh-CN"/>
        </w:rPr>
      </w:pPr>
      <w:r>
        <w:rPr>
          <w:rFonts w:hint="eastAsia"/>
          <w:lang w:val="en-US" w:eastAsia="zh-CN"/>
        </w:rPr>
        <w:t>材质：316L不锈钢</w:t>
      </w:r>
    </w:p>
    <w:p>
      <w:pPr>
        <w:pStyle w:val="8"/>
        <w:numPr>
          <w:ilvl w:val="0"/>
          <w:numId w:val="0"/>
        </w:numPr>
        <w:spacing w:line="360" w:lineRule="auto"/>
        <w:ind w:leftChars="0"/>
        <w:rPr>
          <w:rFonts w:hint="eastAsia"/>
          <w:b/>
          <w:bCs/>
          <w:lang w:val="en-US" w:eastAsia="zh-CN"/>
        </w:rPr>
      </w:pPr>
      <w:r>
        <w:rPr>
          <w:rFonts w:hint="eastAsia"/>
          <w:lang w:val="en-US" w:eastAsia="zh-CN"/>
        </w:rPr>
        <w:t>（5）尺寸：≥（长</w:t>
      </w:r>
      <w:r>
        <w:rPr>
          <w:rFonts w:hint="eastAsia" w:hAnsi="宋体"/>
          <w:szCs w:val="21"/>
        </w:rPr>
        <w:t>764*</w:t>
      </w:r>
      <w:r>
        <w:rPr>
          <w:rFonts w:hint="eastAsia" w:hAnsi="宋体"/>
          <w:szCs w:val="21"/>
          <w:lang w:val="en-US" w:eastAsia="zh-CN"/>
        </w:rPr>
        <w:t>宽</w:t>
      </w:r>
      <w:r>
        <w:rPr>
          <w:rFonts w:hint="eastAsia" w:hAnsi="宋体"/>
          <w:szCs w:val="21"/>
        </w:rPr>
        <w:t>652*</w:t>
      </w:r>
      <w:r>
        <w:rPr>
          <w:rFonts w:hint="eastAsia" w:hAnsi="宋体"/>
          <w:szCs w:val="21"/>
          <w:lang w:val="en-US" w:eastAsia="zh-CN"/>
        </w:rPr>
        <w:t>高</w:t>
      </w:r>
      <w:r>
        <w:rPr>
          <w:rFonts w:hint="eastAsia" w:hAnsi="宋体"/>
          <w:szCs w:val="21"/>
        </w:rPr>
        <w:t>630</w:t>
      </w:r>
      <w:r>
        <w:rPr>
          <w:rFonts w:hint="eastAsia" w:hAnsi="宋体"/>
          <w:szCs w:val="21"/>
          <w:lang w:val="en-US" w:eastAsia="zh-CN"/>
        </w:rPr>
        <w:t>mm）</w:t>
      </w:r>
    </w:p>
    <w:p>
      <w:pPr>
        <w:pStyle w:val="8"/>
        <w:numPr>
          <w:ilvl w:val="0"/>
          <w:numId w:val="0"/>
        </w:numPr>
        <w:spacing w:line="360" w:lineRule="auto"/>
        <w:ind w:leftChars="0"/>
        <w:rPr>
          <w:rFonts w:hint="eastAsia"/>
          <w:b/>
          <w:bCs/>
          <w:lang w:val="en-US" w:eastAsia="zh-CN"/>
        </w:rPr>
      </w:pPr>
      <w:r>
        <w:rPr>
          <w:rFonts w:hint="eastAsia"/>
          <w:lang w:val="en-US" w:eastAsia="zh-CN"/>
        </w:rPr>
        <w:t>（6）质保期：3年</w:t>
      </w:r>
    </w:p>
    <w:p>
      <w:pPr>
        <w:pStyle w:val="8"/>
        <w:numPr>
          <w:ilvl w:val="0"/>
          <w:numId w:val="0"/>
        </w:numPr>
        <w:spacing w:line="360" w:lineRule="auto"/>
        <w:ind w:leftChars="0"/>
        <w:rPr>
          <w:rFonts w:hint="eastAsia"/>
          <w:b/>
          <w:bCs/>
          <w:lang w:val="en-US" w:eastAsia="zh-CN"/>
        </w:rPr>
      </w:pPr>
      <w:r>
        <w:rPr>
          <w:rFonts w:hint="eastAsia" w:hAnsi="宋体"/>
          <w:b/>
          <w:bCs/>
          <w:szCs w:val="21"/>
          <w:lang w:val="en-US" w:eastAsia="zh-CN"/>
        </w:rPr>
        <w:t>5、</w:t>
      </w:r>
      <w:r>
        <w:rPr>
          <w:rFonts w:hint="eastAsia"/>
          <w:b/>
          <w:bCs/>
          <w:lang w:val="en-US" w:eastAsia="zh-CN"/>
        </w:rPr>
        <w:t>牙科手机注油器械        数量：1台</w:t>
      </w:r>
    </w:p>
    <w:p>
      <w:pPr>
        <w:pStyle w:val="8"/>
        <w:numPr>
          <w:ilvl w:val="0"/>
          <w:numId w:val="20"/>
        </w:numPr>
        <w:spacing w:line="360" w:lineRule="auto"/>
        <w:ind w:left="425" w:leftChars="0" w:hanging="425" w:firstLineChars="0"/>
        <w:rPr>
          <w:rFonts w:hint="eastAsia"/>
          <w:lang w:val="en-US" w:eastAsia="zh-CN"/>
        </w:rPr>
      </w:pPr>
      <w:r>
        <w:rPr>
          <w:rFonts w:hint="default"/>
          <w:lang w:val="en-US" w:eastAsia="zh-CN"/>
        </w:rPr>
        <w:t>可同时为两支高速手机和一支低速手机进行维护保养。</w:t>
      </w:r>
    </w:p>
    <w:p>
      <w:pPr>
        <w:pStyle w:val="8"/>
        <w:numPr>
          <w:ilvl w:val="0"/>
          <w:numId w:val="20"/>
        </w:numPr>
        <w:spacing w:line="360" w:lineRule="auto"/>
        <w:ind w:left="425" w:leftChars="0" w:hanging="425" w:firstLineChars="0"/>
        <w:rPr>
          <w:rFonts w:hint="default"/>
          <w:lang w:val="en-US" w:eastAsia="zh-CN"/>
        </w:rPr>
      </w:pPr>
      <w:r>
        <w:rPr>
          <w:rFonts w:hint="default"/>
          <w:lang w:val="en-US" w:eastAsia="zh-CN"/>
        </w:rPr>
        <w:t>适用于各大品牌的低速手机和高速手机的维护保养。</w:t>
      </w:r>
    </w:p>
    <w:p>
      <w:pPr>
        <w:pStyle w:val="8"/>
        <w:numPr>
          <w:ilvl w:val="0"/>
          <w:numId w:val="20"/>
        </w:numPr>
        <w:spacing w:line="360" w:lineRule="auto"/>
        <w:ind w:left="425" w:leftChars="0" w:hanging="425" w:firstLineChars="0"/>
        <w:rPr>
          <w:rFonts w:hint="default"/>
          <w:lang w:val="en-US" w:eastAsia="zh-CN"/>
        </w:rPr>
      </w:pPr>
      <w:r>
        <w:rPr>
          <w:rFonts w:hint="default"/>
          <w:lang w:val="en-US" w:eastAsia="zh-CN"/>
        </w:rPr>
        <w:t>旋转齿轮能从不同角度给手机有效地注油和清洗。</w:t>
      </w:r>
    </w:p>
    <w:p>
      <w:pPr>
        <w:pStyle w:val="8"/>
        <w:numPr>
          <w:ilvl w:val="0"/>
          <w:numId w:val="20"/>
        </w:numPr>
        <w:spacing w:line="360" w:lineRule="auto"/>
        <w:ind w:left="425" w:leftChars="0" w:hanging="425" w:firstLineChars="0"/>
        <w:rPr>
          <w:rFonts w:hint="default"/>
          <w:lang w:val="en-US" w:eastAsia="zh-CN"/>
        </w:rPr>
      </w:pPr>
      <w:r>
        <w:rPr>
          <w:rFonts w:hint="default"/>
          <w:lang w:val="en-US" w:eastAsia="zh-CN"/>
        </w:rPr>
        <w:t>具有注油时间控制功能，能对注油时间进行精确控制。</w:t>
      </w:r>
    </w:p>
    <w:p>
      <w:pPr>
        <w:pStyle w:val="8"/>
        <w:numPr>
          <w:ilvl w:val="0"/>
          <w:numId w:val="20"/>
        </w:numPr>
        <w:spacing w:line="360" w:lineRule="auto"/>
        <w:ind w:left="425" w:leftChars="0" w:hanging="425" w:firstLineChars="0"/>
        <w:rPr>
          <w:rFonts w:hint="default"/>
          <w:lang w:val="en-US" w:eastAsia="zh-CN"/>
        </w:rPr>
      </w:pPr>
      <w:r>
        <w:rPr>
          <w:rFonts w:hint="default"/>
          <w:lang w:val="en-US" w:eastAsia="zh-CN"/>
        </w:rPr>
        <w:t>额定电压：AC220V±22V,</w:t>
      </w:r>
    </w:p>
    <w:p>
      <w:pPr>
        <w:pStyle w:val="8"/>
        <w:numPr>
          <w:ilvl w:val="0"/>
          <w:numId w:val="20"/>
        </w:numPr>
        <w:spacing w:line="360" w:lineRule="auto"/>
        <w:ind w:left="425" w:leftChars="0" w:hanging="425" w:firstLineChars="0"/>
        <w:rPr>
          <w:rFonts w:hint="default"/>
          <w:lang w:val="en-US" w:eastAsia="zh-CN"/>
        </w:rPr>
      </w:pPr>
      <w:r>
        <w:rPr>
          <w:rFonts w:hint="default"/>
          <w:lang w:val="en-US" w:eastAsia="zh-CN"/>
        </w:rPr>
        <w:t>油罐容量：</w:t>
      </w:r>
      <w:r>
        <w:rPr>
          <w:rFonts w:hint="eastAsia"/>
          <w:lang w:val="en-US" w:eastAsia="zh-CN"/>
        </w:rPr>
        <w:t>≥</w:t>
      </w:r>
      <w:r>
        <w:rPr>
          <w:rFonts w:hint="default"/>
          <w:lang w:val="en-US" w:eastAsia="zh-CN"/>
        </w:rPr>
        <w:t>300ml</w:t>
      </w:r>
    </w:p>
    <w:p>
      <w:pPr>
        <w:pStyle w:val="8"/>
        <w:numPr>
          <w:ilvl w:val="0"/>
          <w:numId w:val="20"/>
        </w:numPr>
        <w:spacing w:line="360" w:lineRule="auto"/>
        <w:ind w:left="425" w:leftChars="0" w:hanging="425" w:firstLineChars="0"/>
        <w:rPr>
          <w:rFonts w:hint="default"/>
          <w:lang w:val="en-US" w:eastAsia="zh-CN"/>
        </w:rPr>
      </w:pPr>
      <w:r>
        <w:rPr>
          <w:rFonts w:hint="default"/>
          <w:lang w:val="en-US" w:eastAsia="zh-CN"/>
        </w:rPr>
        <w:t>电机参数：A.额定电压：12V直流</w:t>
      </w:r>
    </w:p>
    <w:p>
      <w:pPr>
        <w:pStyle w:val="8"/>
        <w:numPr>
          <w:ilvl w:val="0"/>
          <w:numId w:val="20"/>
        </w:numPr>
        <w:spacing w:line="360" w:lineRule="auto"/>
        <w:ind w:left="425" w:leftChars="0" w:hanging="425" w:firstLineChars="0"/>
        <w:rPr>
          <w:rFonts w:hint="default"/>
          <w:lang w:val="en-US" w:eastAsia="zh-CN"/>
        </w:rPr>
      </w:pPr>
      <w:r>
        <w:rPr>
          <w:rFonts w:hint="default"/>
          <w:lang w:val="en-US" w:eastAsia="zh-CN"/>
        </w:rPr>
        <w:t>额定功率：6W</w:t>
      </w:r>
    </w:p>
    <w:p>
      <w:pPr>
        <w:pStyle w:val="8"/>
        <w:numPr>
          <w:ilvl w:val="0"/>
          <w:numId w:val="20"/>
        </w:numPr>
        <w:spacing w:line="360" w:lineRule="auto"/>
        <w:ind w:left="425" w:leftChars="0" w:hanging="425" w:firstLineChars="0"/>
        <w:rPr>
          <w:rFonts w:hint="default"/>
          <w:lang w:val="en-US" w:eastAsia="zh-CN"/>
        </w:rPr>
      </w:pPr>
      <w:r>
        <w:rPr>
          <w:rFonts w:hint="default"/>
          <w:lang w:val="en-US" w:eastAsia="zh-CN"/>
        </w:rPr>
        <w:t>转速：</w:t>
      </w:r>
      <w:r>
        <w:rPr>
          <w:rFonts w:hint="eastAsia"/>
          <w:lang w:val="en-US" w:eastAsia="zh-CN"/>
        </w:rPr>
        <w:t>≥</w:t>
      </w:r>
      <w:r>
        <w:rPr>
          <w:rFonts w:hint="default"/>
          <w:lang w:val="en-US" w:eastAsia="zh-CN"/>
        </w:rPr>
        <w:t>3000转/分</w:t>
      </w:r>
    </w:p>
    <w:p>
      <w:pPr>
        <w:pStyle w:val="8"/>
        <w:numPr>
          <w:ilvl w:val="0"/>
          <w:numId w:val="20"/>
        </w:numPr>
        <w:spacing w:line="360" w:lineRule="auto"/>
        <w:ind w:left="425" w:leftChars="0" w:hanging="425" w:firstLineChars="0"/>
        <w:rPr>
          <w:rFonts w:hint="default"/>
          <w:lang w:val="en-US" w:eastAsia="zh-CN"/>
        </w:rPr>
      </w:pPr>
      <w:r>
        <w:rPr>
          <w:rFonts w:hint="default"/>
          <w:lang w:val="en-US" w:eastAsia="zh-CN"/>
        </w:rPr>
        <w:t>工作环境温度：5℃-40℃</w:t>
      </w:r>
    </w:p>
    <w:p>
      <w:pPr>
        <w:pStyle w:val="8"/>
        <w:numPr>
          <w:ilvl w:val="0"/>
          <w:numId w:val="20"/>
        </w:numPr>
        <w:spacing w:line="360" w:lineRule="auto"/>
        <w:ind w:left="425" w:leftChars="0" w:hanging="425" w:firstLineChars="0"/>
        <w:rPr>
          <w:rFonts w:hint="eastAsia"/>
          <w:b/>
          <w:bCs/>
          <w:lang w:val="en-US" w:eastAsia="zh-CN"/>
        </w:rPr>
      </w:pPr>
      <w:r>
        <w:rPr>
          <w:rFonts w:hint="eastAsia"/>
          <w:lang w:val="en-US" w:eastAsia="zh-CN"/>
        </w:rPr>
        <w:t>质保期：3年</w:t>
      </w:r>
    </w:p>
    <w:p>
      <w:pPr>
        <w:pStyle w:val="8"/>
        <w:numPr>
          <w:ilvl w:val="0"/>
          <w:numId w:val="20"/>
        </w:numPr>
        <w:spacing w:line="360" w:lineRule="auto"/>
        <w:ind w:left="425" w:leftChars="0" w:hanging="425" w:firstLineChars="0"/>
        <w:rPr>
          <w:rFonts w:hint="default"/>
          <w:lang w:val="en-US" w:eastAsia="zh-CN"/>
        </w:rPr>
      </w:pPr>
      <w:r>
        <w:rPr>
          <w:rFonts w:hint="eastAsia"/>
          <w:lang w:val="en-US" w:eastAsia="zh-CN"/>
        </w:rPr>
        <w:t>配置：满足设备使用空气压缩机一台</w:t>
      </w:r>
    </w:p>
    <w:p>
      <w:pPr>
        <w:pStyle w:val="8"/>
        <w:numPr>
          <w:ilvl w:val="0"/>
          <w:numId w:val="21"/>
        </w:numPr>
        <w:spacing w:line="360" w:lineRule="auto"/>
        <w:rPr>
          <w:rFonts w:hint="eastAsia"/>
          <w:b/>
          <w:bCs/>
          <w:lang w:val="en-US" w:eastAsia="zh-CN"/>
        </w:rPr>
      </w:pPr>
      <w:r>
        <w:rPr>
          <w:rFonts w:hint="eastAsia"/>
          <w:b/>
          <w:bCs/>
          <w:lang w:val="en-US" w:eastAsia="zh-CN"/>
        </w:rPr>
        <w:t>光源放大器        数量：3台</w:t>
      </w:r>
    </w:p>
    <w:p>
      <w:pPr>
        <w:pStyle w:val="8"/>
        <w:numPr>
          <w:ilvl w:val="0"/>
          <w:numId w:val="22"/>
        </w:numPr>
        <w:spacing w:line="360" w:lineRule="auto"/>
        <w:ind w:left="425" w:leftChars="0" w:hanging="425" w:firstLineChars="0"/>
        <w:rPr>
          <w:rFonts w:hint="eastAsia"/>
          <w:lang w:val="en-US" w:eastAsia="zh-CN"/>
        </w:rPr>
      </w:pPr>
      <w:r>
        <w:rPr>
          <w:rFonts w:hint="eastAsia"/>
          <w:lang w:val="en-US" w:eastAsia="zh-CN"/>
        </w:rPr>
        <w:t>荧光灯光线为日光色，镜片采用镀膜技术，光线没有闪烁感、可保护视力，放大与照明双重组合，使观察更清晰，更入微；</w:t>
      </w:r>
    </w:p>
    <w:p>
      <w:pPr>
        <w:pStyle w:val="8"/>
        <w:numPr>
          <w:ilvl w:val="0"/>
          <w:numId w:val="22"/>
        </w:numPr>
        <w:spacing w:line="360" w:lineRule="auto"/>
        <w:ind w:left="425" w:leftChars="0" w:hanging="425" w:firstLineChars="0"/>
        <w:rPr>
          <w:rFonts w:hint="eastAsia"/>
          <w:lang w:val="en-US" w:eastAsia="zh-CN"/>
        </w:rPr>
      </w:pPr>
      <w:r>
        <w:rPr>
          <w:rFonts w:hint="eastAsia"/>
          <w:lang w:val="en-US" w:eastAsia="zh-CN"/>
        </w:rPr>
        <w:t>放大倍数≥5倍；</w:t>
      </w:r>
    </w:p>
    <w:p>
      <w:pPr>
        <w:pStyle w:val="8"/>
        <w:numPr>
          <w:ilvl w:val="0"/>
          <w:numId w:val="22"/>
        </w:numPr>
        <w:spacing w:line="360" w:lineRule="auto"/>
        <w:ind w:left="425" w:leftChars="0" w:hanging="425" w:firstLineChars="0"/>
        <w:rPr>
          <w:rFonts w:hint="eastAsia"/>
          <w:lang w:val="en-US" w:eastAsia="zh-CN"/>
        </w:rPr>
      </w:pPr>
      <w:r>
        <w:rPr>
          <w:rFonts w:hint="eastAsia"/>
          <w:lang w:val="en-US" w:eastAsia="zh-CN"/>
        </w:rPr>
        <w:t>弯折式支杆，可根据不同需要随意调整观察角度和位置。</w:t>
      </w:r>
    </w:p>
    <w:p>
      <w:pPr>
        <w:pStyle w:val="8"/>
        <w:numPr>
          <w:ilvl w:val="0"/>
          <w:numId w:val="22"/>
        </w:numPr>
        <w:spacing w:line="360" w:lineRule="auto"/>
        <w:ind w:left="425" w:leftChars="0" w:hanging="425" w:firstLineChars="0"/>
        <w:rPr>
          <w:rFonts w:hint="eastAsia"/>
          <w:lang w:val="en-US" w:eastAsia="zh-CN"/>
        </w:rPr>
      </w:pPr>
      <w:r>
        <w:rPr>
          <w:rFonts w:hint="eastAsia"/>
          <w:lang w:val="en-US" w:eastAsia="zh-CN"/>
        </w:rPr>
        <w:t>质保期：3年</w:t>
      </w:r>
    </w:p>
    <w:p>
      <w:pPr>
        <w:pStyle w:val="8"/>
        <w:spacing w:line="360" w:lineRule="auto"/>
        <w:rPr>
          <w:rFonts w:hint="eastAsia"/>
          <w:b/>
          <w:bCs/>
          <w:lang w:val="en-US" w:eastAsia="zh-CN"/>
        </w:rPr>
      </w:pPr>
      <w:r>
        <w:rPr>
          <w:rFonts w:hint="eastAsia"/>
          <w:b/>
          <w:bCs/>
          <w:lang w:val="en-US" w:eastAsia="zh-CN"/>
        </w:rPr>
        <w:t>7、气枪            数量：2台</w:t>
      </w:r>
    </w:p>
    <w:p>
      <w:pPr>
        <w:pStyle w:val="8"/>
        <w:numPr>
          <w:ilvl w:val="0"/>
          <w:numId w:val="23"/>
        </w:numPr>
        <w:spacing w:line="360" w:lineRule="auto"/>
        <w:ind w:left="425" w:leftChars="0" w:hanging="425" w:firstLineChars="0"/>
        <w:rPr>
          <w:rFonts w:hint="eastAsia"/>
          <w:lang w:val="en-US" w:eastAsia="zh-CN"/>
        </w:rPr>
      </w:pPr>
      <w:r>
        <w:rPr>
          <w:rFonts w:hint="eastAsia"/>
          <w:lang w:val="en-US" w:eastAsia="zh-CN"/>
        </w:rPr>
        <w:t>用途：用于医院中心供应室、实验室、化验室等需要对注射器、导管、各种玻璃仪器进行高效的干燥的场合</w:t>
      </w:r>
    </w:p>
    <w:p>
      <w:pPr>
        <w:pStyle w:val="8"/>
        <w:numPr>
          <w:ilvl w:val="0"/>
          <w:numId w:val="23"/>
        </w:numPr>
        <w:spacing w:line="360" w:lineRule="auto"/>
        <w:ind w:left="425" w:leftChars="0" w:hanging="425" w:firstLineChars="0"/>
        <w:rPr>
          <w:rFonts w:hint="eastAsia"/>
          <w:lang w:val="en-US" w:eastAsia="zh-CN"/>
        </w:rPr>
      </w:pPr>
      <w:r>
        <w:rPr>
          <w:rFonts w:hint="eastAsia"/>
          <w:lang w:val="en-US" w:eastAsia="zh-CN"/>
        </w:rPr>
        <w:t>造型新颖，手握轻便，开、关、水压的调节完全由扳手控制，使用方便，干燥彻底</w:t>
      </w:r>
    </w:p>
    <w:p>
      <w:pPr>
        <w:pStyle w:val="8"/>
        <w:numPr>
          <w:ilvl w:val="0"/>
          <w:numId w:val="23"/>
        </w:numPr>
        <w:spacing w:line="360" w:lineRule="auto"/>
        <w:ind w:left="425" w:leftChars="0" w:hanging="425" w:firstLineChars="0"/>
        <w:rPr>
          <w:rFonts w:hint="eastAsia"/>
          <w:lang w:val="en-US" w:eastAsia="zh-CN"/>
        </w:rPr>
      </w:pPr>
      <w:r>
        <w:rPr>
          <w:rFonts w:hint="eastAsia"/>
          <w:lang w:val="en-US" w:eastAsia="zh-CN"/>
        </w:rPr>
        <w:t>每套带有8个常用喷头，一把枪；可对不同的物品进行干燥</w:t>
      </w:r>
    </w:p>
    <w:p>
      <w:pPr>
        <w:pStyle w:val="8"/>
        <w:numPr>
          <w:ilvl w:val="0"/>
          <w:numId w:val="23"/>
        </w:numPr>
        <w:spacing w:line="360" w:lineRule="auto"/>
        <w:ind w:left="425" w:leftChars="0" w:hanging="425" w:firstLineChars="0"/>
        <w:rPr>
          <w:rFonts w:hint="eastAsia"/>
          <w:lang w:val="en-US" w:eastAsia="zh-CN"/>
        </w:rPr>
      </w:pPr>
      <w:r>
        <w:rPr>
          <w:rFonts w:hint="eastAsia"/>
          <w:lang w:val="en-US" w:eastAsia="zh-CN"/>
        </w:rPr>
        <w:t>质保期：3年</w:t>
      </w:r>
    </w:p>
    <w:p>
      <w:pPr>
        <w:pStyle w:val="8"/>
        <w:numPr>
          <w:ilvl w:val="0"/>
          <w:numId w:val="24"/>
        </w:numPr>
        <w:spacing w:line="360" w:lineRule="auto"/>
        <w:rPr>
          <w:rFonts w:hint="eastAsia"/>
          <w:b/>
          <w:bCs/>
          <w:lang w:val="en-US" w:eastAsia="zh-CN"/>
        </w:rPr>
      </w:pPr>
      <w:r>
        <w:rPr>
          <w:rFonts w:hint="eastAsia"/>
          <w:b/>
          <w:bCs/>
          <w:lang w:val="en-US" w:eastAsia="zh-CN"/>
        </w:rPr>
        <w:t>医用除锈仪        数量：1台</w:t>
      </w:r>
    </w:p>
    <w:p>
      <w:pPr>
        <w:pStyle w:val="8"/>
        <w:numPr>
          <w:ilvl w:val="0"/>
          <w:numId w:val="25"/>
        </w:numPr>
        <w:spacing w:line="360" w:lineRule="auto"/>
        <w:ind w:left="425" w:leftChars="0" w:hanging="425" w:firstLineChars="0"/>
        <w:rPr>
          <w:rFonts w:hint="eastAsia" w:ascii="宋体" w:eastAsia="宋体" w:cs="Times New Roman"/>
          <w:lang w:val="en-US" w:eastAsia="zh-CN"/>
        </w:rPr>
      </w:pPr>
      <w:r>
        <w:rPr>
          <w:rFonts w:hint="eastAsia" w:ascii="宋体" w:eastAsia="宋体" w:cs="Times New Roman"/>
          <w:lang w:val="en-US" w:eastAsia="zh-CN"/>
        </w:rPr>
        <w:t>容积：≥15L</w:t>
      </w:r>
    </w:p>
    <w:p>
      <w:pPr>
        <w:pStyle w:val="8"/>
        <w:numPr>
          <w:ilvl w:val="0"/>
          <w:numId w:val="25"/>
        </w:numPr>
        <w:spacing w:line="360" w:lineRule="auto"/>
        <w:ind w:left="425" w:leftChars="0" w:hanging="425" w:firstLineChars="0"/>
        <w:rPr>
          <w:rFonts w:hint="eastAsia" w:ascii="宋体" w:eastAsia="宋体" w:cs="Times New Roman"/>
          <w:lang w:val="en-US" w:eastAsia="zh-CN"/>
        </w:rPr>
      </w:pPr>
      <w:r>
        <w:rPr>
          <w:rFonts w:hint="eastAsia" w:ascii="宋体" w:eastAsia="宋体" w:cs="Times New Roman"/>
          <w:lang w:val="en-US" w:eastAsia="zh-CN"/>
        </w:rPr>
        <w:t>材质：耐腐蚀性pc材质采用模具注塑成形，表面光滑易于清洁</w:t>
      </w:r>
    </w:p>
    <w:p>
      <w:pPr>
        <w:pStyle w:val="8"/>
        <w:numPr>
          <w:ilvl w:val="0"/>
          <w:numId w:val="25"/>
        </w:numPr>
        <w:spacing w:line="360" w:lineRule="auto"/>
        <w:ind w:left="425" w:leftChars="0" w:hanging="425" w:firstLineChars="0"/>
        <w:rPr>
          <w:rFonts w:hint="eastAsia" w:ascii="宋体" w:eastAsia="宋体" w:cs="Times New Roman"/>
          <w:lang w:val="en-US" w:eastAsia="zh-CN"/>
        </w:rPr>
      </w:pPr>
      <w:r>
        <w:rPr>
          <w:rFonts w:hint="eastAsia" w:ascii="宋体" w:eastAsia="宋体" w:cs="Times New Roman"/>
          <w:lang w:val="en-US" w:eastAsia="zh-CN"/>
        </w:rPr>
        <w:t>加热管：采用耐腐蚀性的钛合金加热管，可有效预防除锈液对加热管的腐蚀。</w:t>
      </w:r>
    </w:p>
    <w:p>
      <w:pPr>
        <w:pStyle w:val="8"/>
        <w:numPr>
          <w:ilvl w:val="0"/>
          <w:numId w:val="25"/>
        </w:numPr>
        <w:spacing w:line="360" w:lineRule="auto"/>
        <w:ind w:left="425" w:leftChars="0" w:hanging="425" w:firstLineChars="0"/>
        <w:rPr>
          <w:rFonts w:hint="eastAsia" w:ascii="宋体" w:eastAsia="宋体" w:cs="Times New Roman"/>
          <w:lang w:val="en-US" w:eastAsia="zh-CN"/>
        </w:rPr>
      </w:pPr>
      <w:r>
        <w:rPr>
          <w:rFonts w:hint="eastAsia" w:ascii="宋体" w:eastAsia="宋体" w:cs="Times New Roman"/>
          <w:lang w:val="en-US" w:eastAsia="zh-CN"/>
        </w:rPr>
        <w:t>管路材质：管路系统中所有部件均采用耐腐性的尼龙材料和硅胶材质构成。</w:t>
      </w:r>
    </w:p>
    <w:p>
      <w:pPr>
        <w:pStyle w:val="8"/>
        <w:numPr>
          <w:ilvl w:val="0"/>
          <w:numId w:val="25"/>
        </w:numPr>
        <w:spacing w:line="360" w:lineRule="auto"/>
        <w:ind w:left="425" w:leftChars="0" w:hanging="425" w:firstLineChars="0"/>
        <w:rPr>
          <w:rFonts w:hint="eastAsia" w:ascii="宋体" w:eastAsia="宋体" w:cs="Times New Roman"/>
          <w:lang w:val="en-US" w:eastAsia="zh-CN"/>
        </w:rPr>
      </w:pPr>
      <w:r>
        <w:rPr>
          <w:rFonts w:hint="eastAsia" w:ascii="宋体" w:eastAsia="宋体" w:cs="Times New Roman"/>
          <w:lang w:val="en-US" w:eastAsia="zh-CN"/>
        </w:rPr>
        <w:t>控制系统：</w:t>
      </w:r>
    </w:p>
    <w:p>
      <w:pPr>
        <w:pStyle w:val="8"/>
        <w:numPr>
          <w:ilvl w:val="0"/>
          <w:numId w:val="25"/>
        </w:numPr>
        <w:spacing w:line="360" w:lineRule="auto"/>
        <w:ind w:left="425" w:leftChars="0" w:hanging="425" w:firstLineChars="0"/>
        <w:rPr>
          <w:rFonts w:hint="eastAsia" w:ascii="宋体" w:eastAsia="宋体" w:cs="Times New Roman"/>
          <w:lang w:val="en-US" w:eastAsia="zh-CN"/>
        </w:rPr>
      </w:pPr>
      <w:r>
        <w:rPr>
          <w:rFonts w:hint="eastAsia" w:ascii="宋体" w:eastAsia="宋体" w:cs="Times New Roman"/>
          <w:lang w:val="en-US" w:eastAsia="zh-CN"/>
        </w:rPr>
        <w:t>A. 数字控制，温度、时间可调可控，操作简便；</w:t>
      </w:r>
    </w:p>
    <w:p>
      <w:pPr>
        <w:pStyle w:val="8"/>
        <w:numPr>
          <w:ilvl w:val="0"/>
          <w:numId w:val="25"/>
        </w:numPr>
        <w:spacing w:line="360" w:lineRule="auto"/>
        <w:ind w:left="425" w:leftChars="0" w:hanging="425" w:firstLineChars="0"/>
        <w:rPr>
          <w:rFonts w:hint="eastAsia" w:ascii="宋体" w:eastAsia="宋体" w:cs="Times New Roman"/>
          <w:lang w:val="en-US" w:eastAsia="zh-CN"/>
        </w:rPr>
      </w:pPr>
      <w:r>
        <w:rPr>
          <w:rFonts w:hint="eastAsia" w:ascii="宋体" w:eastAsia="宋体" w:cs="Times New Roman"/>
          <w:lang w:val="en-US" w:eastAsia="zh-CN"/>
        </w:rPr>
        <w:t>B.温度传感器，温度显示精确；</w:t>
      </w:r>
    </w:p>
    <w:p>
      <w:pPr>
        <w:pStyle w:val="8"/>
        <w:numPr>
          <w:ilvl w:val="0"/>
          <w:numId w:val="25"/>
        </w:numPr>
        <w:spacing w:line="360" w:lineRule="auto"/>
        <w:ind w:left="425" w:leftChars="0" w:hanging="425" w:firstLineChars="0"/>
        <w:rPr>
          <w:rFonts w:hint="eastAsia" w:ascii="宋体" w:eastAsia="宋体" w:cs="Times New Roman"/>
          <w:lang w:val="en-US" w:eastAsia="zh-CN"/>
        </w:rPr>
      </w:pPr>
      <w:r>
        <w:rPr>
          <w:rFonts w:hint="eastAsia" w:ascii="宋体" w:eastAsia="宋体" w:cs="Times New Roman"/>
          <w:lang w:val="en-US" w:eastAsia="zh-CN"/>
        </w:rPr>
        <w:t>C. 过压、过流保护，电路安全。</w:t>
      </w:r>
    </w:p>
    <w:p>
      <w:pPr>
        <w:pStyle w:val="8"/>
        <w:numPr>
          <w:ilvl w:val="0"/>
          <w:numId w:val="25"/>
        </w:numPr>
        <w:spacing w:line="360" w:lineRule="auto"/>
        <w:ind w:left="425" w:leftChars="0" w:hanging="425" w:firstLineChars="0"/>
        <w:rPr>
          <w:rFonts w:hint="eastAsia" w:ascii="宋体" w:eastAsia="宋体" w:cs="Times New Roman"/>
          <w:lang w:val="en-US" w:eastAsia="zh-CN"/>
        </w:rPr>
      </w:pPr>
      <w:r>
        <w:rPr>
          <w:rFonts w:hint="eastAsia" w:ascii="宋体" w:eastAsia="宋体" w:cs="Times New Roman"/>
          <w:lang w:val="en-US" w:eastAsia="zh-CN"/>
        </w:rPr>
        <w:t>沥水篮筐：材质：采用优质耐腐蚀ABS材质注塑成形；</w:t>
      </w:r>
    </w:p>
    <w:p>
      <w:pPr>
        <w:pStyle w:val="8"/>
        <w:numPr>
          <w:ilvl w:val="0"/>
          <w:numId w:val="25"/>
        </w:numPr>
        <w:spacing w:line="360" w:lineRule="auto"/>
        <w:ind w:left="425" w:leftChars="0" w:hanging="425" w:firstLineChars="0"/>
        <w:rPr>
          <w:rFonts w:hint="eastAsia" w:ascii="宋体" w:eastAsia="宋体" w:cs="Times New Roman"/>
          <w:lang w:val="en-US" w:eastAsia="zh-CN"/>
        </w:rPr>
      </w:pPr>
      <w:r>
        <w:rPr>
          <w:rFonts w:hint="eastAsia" w:ascii="宋体" w:eastAsia="宋体" w:cs="Times New Roman"/>
          <w:lang w:val="en-US" w:eastAsia="zh-CN"/>
        </w:rPr>
        <w:t>电动抛光轮：带抛光轮，800-7000r/min速度可调</w:t>
      </w:r>
    </w:p>
    <w:p>
      <w:pPr>
        <w:pStyle w:val="8"/>
        <w:numPr>
          <w:ilvl w:val="0"/>
          <w:numId w:val="25"/>
        </w:numPr>
        <w:spacing w:line="360" w:lineRule="auto"/>
        <w:ind w:left="425" w:leftChars="0" w:hanging="425" w:firstLineChars="0"/>
        <w:rPr>
          <w:rFonts w:hint="eastAsia" w:ascii="宋体" w:eastAsia="宋体" w:cs="Times New Roman"/>
          <w:lang w:val="en-US" w:eastAsia="zh-CN"/>
        </w:rPr>
      </w:pPr>
      <w:r>
        <w:rPr>
          <w:rFonts w:hint="eastAsia" w:ascii="宋体" w:eastAsia="宋体" w:cs="Times New Roman"/>
          <w:lang w:val="en-US" w:eastAsia="zh-CN"/>
        </w:rPr>
        <w:t>运行时间：依据设定时间而定，0-99min可调</w:t>
      </w:r>
    </w:p>
    <w:p>
      <w:pPr>
        <w:pStyle w:val="8"/>
        <w:numPr>
          <w:ilvl w:val="0"/>
          <w:numId w:val="25"/>
        </w:numPr>
        <w:spacing w:line="360" w:lineRule="auto"/>
        <w:ind w:left="425" w:leftChars="0" w:hanging="425" w:firstLineChars="0"/>
        <w:rPr>
          <w:rFonts w:hint="eastAsia" w:ascii="宋体" w:eastAsia="宋体" w:cs="Times New Roman"/>
          <w:lang w:val="en-US" w:eastAsia="zh-CN"/>
        </w:rPr>
      </w:pPr>
      <w:r>
        <w:rPr>
          <w:rFonts w:hint="eastAsia" w:ascii="宋体" w:eastAsia="宋体" w:cs="Times New Roman"/>
          <w:lang w:val="en-US" w:eastAsia="zh-CN"/>
        </w:rPr>
        <w:t>质保期：3年</w:t>
      </w:r>
    </w:p>
    <w:p>
      <w:pPr>
        <w:pStyle w:val="8"/>
        <w:numPr>
          <w:ilvl w:val="0"/>
          <w:numId w:val="24"/>
        </w:numPr>
        <w:spacing w:line="360" w:lineRule="auto"/>
        <w:rPr>
          <w:rFonts w:hint="eastAsia"/>
          <w:b/>
          <w:bCs/>
          <w:lang w:val="en-US" w:eastAsia="zh-CN"/>
        </w:rPr>
      </w:pPr>
      <w:r>
        <w:rPr>
          <w:rFonts w:hint="eastAsia"/>
          <w:b/>
          <w:bCs/>
          <w:lang w:val="en-US" w:eastAsia="zh-CN"/>
        </w:rPr>
        <w:t>无油静音式空气压缩机        数量：3台</w:t>
      </w:r>
    </w:p>
    <w:p>
      <w:pPr>
        <w:pStyle w:val="8"/>
        <w:numPr>
          <w:ilvl w:val="0"/>
          <w:numId w:val="26"/>
        </w:numPr>
        <w:spacing w:line="360" w:lineRule="auto"/>
        <w:ind w:left="425" w:leftChars="0" w:hanging="425" w:firstLineChars="0"/>
        <w:rPr>
          <w:rFonts w:hint="eastAsia" w:ascii="宋体" w:eastAsia="宋体" w:cs="Times New Roman"/>
          <w:lang w:val="en-US" w:eastAsia="zh-CN"/>
        </w:rPr>
      </w:pPr>
      <w:r>
        <w:rPr>
          <w:rFonts w:hint="eastAsia" w:ascii="宋体" w:eastAsia="宋体" w:cs="Times New Roman"/>
          <w:lang w:val="en-US" w:eastAsia="zh-CN"/>
        </w:rPr>
        <w:t>无油空压机，噪音小于45分贝；</w:t>
      </w:r>
    </w:p>
    <w:p>
      <w:pPr>
        <w:pStyle w:val="8"/>
        <w:numPr>
          <w:ilvl w:val="0"/>
          <w:numId w:val="26"/>
        </w:numPr>
        <w:spacing w:line="360" w:lineRule="auto"/>
        <w:ind w:left="425" w:leftChars="0" w:hanging="425" w:firstLineChars="0"/>
        <w:rPr>
          <w:rFonts w:hint="eastAsia" w:ascii="宋体" w:eastAsia="宋体" w:cs="Times New Roman"/>
          <w:lang w:val="en-US" w:eastAsia="zh-CN"/>
        </w:rPr>
      </w:pPr>
      <w:r>
        <w:rPr>
          <w:rFonts w:hint="eastAsia" w:ascii="宋体" w:eastAsia="宋体" w:cs="Times New Roman"/>
          <w:lang w:val="en-US" w:eastAsia="zh-CN"/>
        </w:rPr>
        <w:t>气罐容积：≥30L</w:t>
      </w:r>
    </w:p>
    <w:p>
      <w:pPr>
        <w:pStyle w:val="8"/>
        <w:numPr>
          <w:ilvl w:val="0"/>
          <w:numId w:val="26"/>
        </w:numPr>
        <w:spacing w:line="360" w:lineRule="auto"/>
        <w:ind w:left="425" w:leftChars="0" w:hanging="425" w:firstLineChars="0"/>
        <w:rPr>
          <w:rFonts w:hint="eastAsia" w:ascii="宋体" w:eastAsia="宋体" w:cs="Times New Roman"/>
          <w:lang w:val="en-US" w:eastAsia="zh-CN"/>
        </w:rPr>
      </w:pPr>
      <w:r>
        <w:rPr>
          <w:rFonts w:hint="eastAsia" w:ascii="宋体" w:eastAsia="宋体" w:cs="Times New Roman"/>
          <w:lang w:val="en-US" w:eastAsia="zh-CN"/>
        </w:rPr>
        <w:t>提供压缩空气源0.45-0.8Mpa；</w:t>
      </w:r>
    </w:p>
    <w:p>
      <w:pPr>
        <w:pStyle w:val="8"/>
        <w:numPr>
          <w:ilvl w:val="0"/>
          <w:numId w:val="26"/>
        </w:numPr>
        <w:spacing w:line="360" w:lineRule="auto"/>
        <w:ind w:left="425" w:leftChars="0" w:hanging="425" w:firstLineChars="0"/>
        <w:rPr>
          <w:rFonts w:hint="eastAsia" w:ascii="宋体" w:eastAsia="宋体" w:cs="Times New Roman"/>
          <w:lang w:val="en-US" w:eastAsia="zh-CN"/>
        </w:rPr>
      </w:pPr>
      <w:r>
        <w:rPr>
          <w:rFonts w:hint="eastAsia" w:ascii="宋体" w:eastAsia="宋体" w:cs="Times New Roman"/>
          <w:lang w:val="en-US" w:eastAsia="zh-CN"/>
        </w:rPr>
        <w:t>产气速率：≥60升/分钟；</w:t>
      </w:r>
    </w:p>
    <w:p>
      <w:pPr>
        <w:pStyle w:val="8"/>
        <w:numPr>
          <w:ilvl w:val="0"/>
          <w:numId w:val="26"/>
        </w:numPr>
        <w:spacing w:line="360" w:lineRule="auto"/>
        <w:ind w:left="425" w:leftChars="0" w:hanging="425" w:firstLineChars="0"/>
        <w:rPr>
          <w:rFonts w:hint="eastAsia" w:ascii="宋体" w:eastAsia="宋体" w:cs="Times New Roman"/>
          <w:lang w:val="en-US" w:eastAsia="zh-CN"/>
        </w:rPr>
      </w:pPr>
      <w:r>
        <w:rPr>
          <w:rFonts w:hint="eastAsia" w:ascii="宋体" w:eastAsia="宋体" w:cs="Times New Roman"/>
          <w:lang w:val="en-US" w:eastAsia="zh-CN"/>
        </w:rPr>
        <w:t>可连续稳定工作120小时；</w:t>
      </w:r>
    </w:p>
    <w:p>
      <w:pPr>
        <w:pStyle w:val="8"/>
        <w:numPr>
          <w:ilvl w:val="0"/>
          <w:numId w:val="26"/>
        </w:numPr>
        <w:spacing w:line="360" w:lineRule="auto"/>
        <w:ind w:left="425" w:leftChars="0" w:hanging="425" w:firstLineChars="0"/>
        <w:rPr>
          <w:rFonts w:hint="eastAsia" w:ascii="宋体" w:eastAsia="宋体" w:cs="Times New Roman"/>
          <w:lang w:val="en-US" w:eastAsia="zh-CN"/>
        </w:rPr>
      </w:pPr>
      <w:r>
        <w:rPr>
          <w:rFonts w:hint="eastAsia" w:ascii="宋体" w:eastAsia="宋体" w:cs="Times New Roman"/>
          <w:lang w:val="en-US" w:eastAsia="zh-CN"/>
        </w:rPr>
        <w:t>电源：220V 50Hz；</w:t>
      </w:r>
    </w:p>
    <w:p>
      <w:pPr>
        <w:pStyle w:val="8"/>
        <w:numPr>
          <w:ilvl w:val="0"/>
          <w:numId w:val="26"/>
        </w:numPr>
        <w:spacing w:line="360" w:lineRule="auto"/>
        <w:ind w:left="425" w:leftChars="0" w:hanging="425" w:firstLineChars="0"/>
        <w:rPr>
          <w:rFonts w:hint="eastAsia" w:ascii="宋体" w:eastAsia="宋体" w:cs="Times New Roman"/>
          <w:lang w:val="en-US" w:eastAsia="zh-CN"/>
        </w:rPr>
      </w:pPr>
      <w:r>
        <w:rPr>
          <w:rFonts w:hint="eastAsia" w:ascii="宋体" w:eastAsia="宋体" w:cs="Times New Roman"/>
          <w:lang w:val="en-US" w:eastAsia="zh-CN"/>
        </w:rPr>
        <w:t>质保期：3年</w:t>
      </w:r>
    </w:p>
    <w:p>
      <w:pPr>
        <w:pStyle w:val="8"/>
        <w:numPr>
          <w:ilvl w:val="0"/>
          <w:numId w:val="24"/>
        </w:numPr>
        <w:spacing w:line="360" w:lineRule="auto"/>
        <w:rPr>
          <w:rFonts w:hint="eastAsia"/>
          <w:b/>
          <w:bCs/>
          <w:lang w:val="en-US" w:eastAsia="zh-CN"/>
        </w:rPr>
      </w:pPr>
      <w:r>
        <w:rPr>
          <w:rFonts w:hint="eastAsia"/>
          <w:b/>
          <w:bCs/>
          <w:lang w:val="en-US" w:eastAsia="zh-CN"/>
        </w:rPr>
        <w:t>洗眼器        数量：4台</w:t>
      </w:r>
    </w:p>
    <w:p>
      <w:pPr>
        <w:pStyle w:val="8"/>
        <w:numPr>
          <w:ilvl w:val="0"/>
          <w:numId w:val="27"/>
        </w:numPr>
        <w:spacing w:line="360" w:lineRule="auto"/>
        <w:ind w:left="425" w:leftChars="0" w:hanging="425" w:firstLineChars="0"/>
        <w:rPr>
          <w:rFonts w:hint="eastAsia" w:ascii="宋体" w:eastAsia="宋体" w:cs="Times New Roman"/>
          <w:lang w:val="en-US" w:eastAsia="zh-CN"/>
        </w:rPr>
      </w:pPr>
      <w:r>
        <w:rPr>
          <w:rFonts w:hint="eastAsia" w:ascii="宋体" w:eastAsia="宋体" w:cs="Times New Roman"/>
          <w:lang w:val="en-US" w:eastAsia="zh-CN"/>
        </w:rPr>
        <w:t>主体采用加厚铜质材料；</w:t>
      </w:r>
    </w:p>
    <w:p>
      <w:pPr>
        <w:pStyle w:val="8"/>
        <w:numPr>
          <w:ilvl w:val="0"/>
          <w:numId w:val="27"/>
        </w:numPr>
        <w:spacing w:line="360" w:lineRule="auto"/>
        <w:ind w:left="425" w:leftChars="0" w:hanging="425" w:firstLineChars="0"/>
        <w:rPr>
          <w:rFonts w:hint="eastAsia" w:ascii="宋体" w:eastAsia="宋体" w:cs="Times New Roman"/>
          <w:lang w:val="en-US" w:eastAsia="zh-CN"/>
        </w:rPr>
      </w:pPr>
      <w:r>
        <w:rPr>
          <w:rFonts w:hint="eastAsia" w:ascii="宋体" w:eastAsia="宋体" w:cs="Times New Roman"/>
          <w:lang w:val="en-US" w:eastAsia="zh-CN"/>
        </w:rPr>
        <w:t>涂层采用高亮度环氧树脂涂层,耐腐蚀、耐热、防紫外线辐射；</w:t>
      </w:r>
    </w:p>
    <w:p>
      <w:pPr>
        <w:pStyle w:val="8"/>
        <w:numPr>
          <w:ilvl w:val="0"/>
          <w:numId w:val="27"/>
        </w:numPr>
        <w:spacing w:line="360" w:lineRule="auto"/>
        <w:ind w:left="425" w:leftChars="0" w:hanging="425" w:firstLineChars="0"/>
        <w:rPr>
          <w:rFonts w:hint="eastAsia" w:ascii="宋体" w:eastAsia="宋体" w:cs="Times New Roman"/>
          <w:lang w:val="en-US" w:eastAsia="zh-CN"/>
        </w:rPr>
      </w:pPr>
      <w:r>
        <w:rPr>
          <w:rFonts w:hint="eastAsia" w:ascii="宋体" w:eastAsia="宋体" w:cs="Times New Roman"/>
          <w:lang w:val="en-US" w:eastAsia="zh-CN"/>
        </w:rPr>
        <w:t>双喷淋头，喷淋头采用软性橡胶，出水经缓压处理呈泡沫头水柱，能有有效防止冲伤眼睛；</w:t>
      </w:r>
    </w:p>
    <w:p>
      <w:pPr>
        <w:pStyle w:val="8"/>
        <w:numPr>
          <w:ilvl w:val="0"/>
          <w:numId w:val="27"/>
        </w:numPr>
        <w:spacing w:line="360" w:lineRule="auto"/>
        <w:ind w:left="425" w:leftChars="0" w:hanging="425" w:firstLineChars="0"/>
        <w:rPr>
          <w:rFonts w:hint="eastAsia" w:ascii="宋体" w:eastAsia="宋体" w:cs="Times New Roman"/>
          <w:lang w:val="en-US" w:eastAsia="zh-CN"/>
        </w:rPr>
      </w:pPr>
      <w:r>
        <w:rPr>
          <w:rFonts w:hint="eastAsia" w:ascii="宋体" w:eastAsia="宋体" w:cs="Times New Roman"/>
          <w:lang w:val="en-US" w:eastAsia="zh-CN"/>
        </w:rPr>
        <w:t>防尘盖采用PP材质，美观卫生，使用时可自动被水冲开，避免操作者接触出水口，保证水质洁净；</w:t>
      </w:r>
    </w:p>
    <w:p>
      <w:pPr>
        <w:pStyle w:val="8"/>
        <w:numPr>
          <w:ilvl w:val="0"/>
          <w:numId w:val="27"/>
        </w:numPr>
        <w:spacing w:line="360" w:lineRule="auto"/>
        <w:ind w:left="425" w:leftChars="0" w:hanging="425" w:firstLineChars="0"/>
        <w:rPr>
          <w:rFonts w:hint="eastAsia" w:ascii="宋体" w:eastAsia="宋体" w:cs="Times New Roman"/>
          <w:lang w:val="en-US" w:eastAsia="zh-CN"/>
        </w:rPr>
      </w:pPr>
      <w:r>
        <w:rPr>
          <w:rFonts w:hint="eastAsia" w:ascii="宋体" w:eastAsia="宋体" w:cs="Times New Roman"/>
          <w:lang w:val="en-US" w:eastAsia="zh-CN"/>
        </w:rPr>
        <w:t>水流锁定开关，水流开启、水流锁定功能一次完成，方便使用；</w:t>
      </w:r>
    </w:p>
    <w:p>
      <w:pPr>
        <w:pStyle w:val="8"/>
        <w:numPr>
          <w:ilvl w:val="0"/>
          <w:numId w:val="27"/>
        </w:numPr>
        <w:spacing w:line="360" w:lineRule="auto"/>
        <w:ind w:left="425" w:leftChars="0" w:hanging="425" w:firstLineChars="0"/>
        <w:rPr>
          <w:rFonts w:hint="eastAsia" w:ascii="宋体" w:eastAsia="宋体" w:cs="Times New Roman"/>
          <w:lang w:val="en-US" w:eastAsia="zh-CN"/>
        </w:rPr>
      </w:pPr>
      <w:r>
        <w:rPr>
          <w:rFonts w:hint="eastAsia" w:ascii="宋体" w:eastAsia="宋体" w:cs="Times New Roman"/>
          <w:lang w:val="en-US" w:eastAsia="zh-CN"/>
        </w:rPr>
        <w:t>控水阀采用止逆阀，其阀门可自动关闭；7、供水软管长度≥1.4米，采用软性PVC管外覆不锈钢网；柔软耐用</w:t>
      </w:r>
    </w:p>
    <w:p>
      <w:pPr>
        <w:pStyle w:val="8"/>
        <w:numPr>
          <w:ilvl w:val="0"/>
          <w:numId w:val="27"/>
        </w:numPr>
        <w:spacing w:line="360" w:lineRule="auto"/>
        <w:ind w:left="425" w:leftChars="0" w:hanging="425" w:firstLineChars="0"/>
        <w:rPr>
          <w:rFonts w:hint="eastAsia" w:ascii="宋体" w:eastAsia="宋体" w:cs="Times New Roman"/>
          <w:lang w:val="en-US" w:eastAsia="zh-CN"/>
        </w:rPr>
      </w:pPr>
      <w:r>
        <w:rPr>
          <w:rFonts w:hint="eastAsia" w:ascii="宋体" w:eastAsia="宋体" w:cs="Times New Roman"/>
          <w:lang w:val="en-US" w:eastAsia="zh-CN"/>
        </w:rPr>
        <w:t>质保期：3年</w:t>
      </w:r>
    </w:p>
    <w:p>
      <w:pPr>
        <w:spacing w:line="288" w:lineRule="auto"/>
        <w:jc w:val="both"/>
        <w:rPr>
          <w:rFonts w:hint="eastAsia" w:ascii="宋体" w:hAnsi="宋体"/>
          <w:b/>
          <w:bCs/>
          <w:color w:val="auto"/>
          <w:kern w:val="2"/>
          <w:sz w:val="28"/>
          <w:szCs w:val="28"/>
          <w:lang w:val="en-US" w:eastAsia="zh-CN" w:bidi="ar-SA"/>
        </w:rPr>
      </w:pPr>
    </w:p>
    <w:p>
      <w:pPr>
        <w:spacing w:line="288" w:lineRule="auto"/>
        <w:jc w:val="both"/>
        <w:rPr>
          <w:rFonts w:hint="eastAsia" w:ascii="宋体" w:hAnsi="宋体"/>
          <w:color w:val="auto"/>
          <w:kern w:val="2"/>
          <w:sz w:val="24"/>
          <w:szCs w:val="24"/>
          <w:lang w:val="en-US" w:eastAsia="zh-CN" w:bidi="ar-SA"/>
        </w:rPr>
      </w:pPr>
      <w:r>
        <w:rPr>
          <w:rFonts w:hint="eastAsia" w:ascii="宋体" w:hAnsi="宋体"/>
          <w:b/>
          <w:bCs/>
          <w:color w:val="auto"/>
          <w:kern w:val="2"/>
          <w:sz w:val="28"/>
          <w:szCs w:val="28"/>
          <w:lang w:val="en-US" w:eastAsia="zh-CN" w:bidi="ar-SA"/>
        </w:rPr>
        <w:t>项目要求及说明：</w:t>
      </w:r>
    </w:p>
    <w:p>
      <w:pPr>
        <w:spacing w:line="360" w:lineRule="exact"/>
        <w:rPr>
          <w:rFonts w:hint="default"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1、项目的交货期及质保期</w:t>
      </w:r>
    </w:p>
    <w:p>
      <w:pPr>
        <w:spacing w:line="360" w:lineRule="exact"/>
        <w:ind w:firstLine="440" w:firstLineChars="200"/>
        <w:rPr>
          <w:rFonts w:hint="eastAsia"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（1）交货期：再拿到中标通知书后于5日内签订合同，签订合同后于20个日历日内完成供货并安装调试完毕。</w:t>
      </w:r>
    </w:p>
    <w:p>
      <w:pPr>
        <w:spacing w:line="360" w:lineRule="exact"/>
        <w:ind w:firstLine="440" w:firstLineChars="200"/>
        <w:rPr>
          <w:rFonts w:hint="default" w:ascii="宋体" w:hAnsi="宋体" w:cs="Times New Roman"/>
          <w:color w:val="auto"/>
          <w:kern w:val="2"/>
          <w:sz w:val="22"/>
          <w:szCs w:val="22"/>
          <w:lang w:val="en-US" w:eastAsia="zh-CN" w:bidi="ar-SA"/>
        </w:rPr>
      </w:pPr>
      <w:r>
        <w:rPr>
          <w:rFonts w:hint="default" w:ascii="宋体" w:hAnsi="宋体" w:cs="Times New Roman"/>
          <w:color w:val="auto"/>
          <w:kern w:val="2"/>
          <w:sz w:val="22"/>
          <w:szCs w:val="22"/>
          <w:lang w:val="en-US" w:eastAsia="zh-CN" w:bidi="ar-SA"/>
        </w:rPr>
        <w:t>（2）质保期：根据各设备参数需求。</w:t>
      </w:r>
    </w:p>
    <w:p>
      <w:pPr>
        <w:spacing w:line="360" w:lineRule="exact"/>
        <w:rPr>
          <w:rFonts w:hint="eastAsia"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2、付款方式、质保金及交货地点</w:t>
      </w:r>
    </w:p>
    <w:p>
      <w:pPr>
        <w:pStyle w:val="2"/>
        <w:spacing w:line="360" w:lineRule="exact"/>
        <w:ind w:firstLine="440" w:firstLineChars="200"/>
        <w:rPr>
          <w:rFonts w:hint="eastAsia"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1）付款方式：（1）合同签订后，乙方在甲方规定的时间内到货，货物安装、验收、调试合格后，甲方支付乙方合同总金额50%的货款。（2）自双方共同签署安装验收合格单次日算起，六个月后甲方支付乙方合同总金额40%的货款。（3）在质保期满后，甲方支付乙方剩余10%的货款</w:t>
      </w:r>
      <w:r>
        <w:rPr>
          <w:rFonts w:hint="eastAsia" w:hAnsi="宋体"/>
          <w:color w:val="auto"/>
          <w:kern w:val="2"/>
          <w:sz w:val="22"/>
          <w:szCs w:val="22"/>
          <w:lang w:val="en-US" w:eastAsia="zh-CN" w:bidi="ar-SA"/>
        </w:rPr>
        <w:t>。</w:t>
      </w:r>
    </w:p>
    <w:p>
      <w:pPr>
        <w:pStyle w:val="2"/>
        <w:spacing w:line="360" w:lineRule="exact"/>
        <w:ind w:firstLine="440" w:firstLineChars="200"/>
        <w:rPr>
          <w:rFonts w:hint="eastAsia"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（2）交货地点：采购单位指定地点</w:t>
      </w:r>
    </w:p>
    <w:p>
      <w:pPr>
        <w:pStyle w:val="19"/>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3、验收标准及验收单位</w:t>
      </w:r>
    </w:p>
    <w:p>
      <w:pPr>
        <w:pStyle w:val="19"/>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firstLine="440" w:firstLineChars="200"/>
        <w:textAlignment w:val="auto"/>
        <w:rPr>
          <w:rFonts w:hint="eastAsia"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（1）验收标准：实物验收，严格响应招标文件参数</w:t>
      </w:r>
    </w:p>
    <w:p>
      <w:pPr>
        <w:pStyle w:val="19"/>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firstLine="440" w:firstLineChars="200"/>
        <w:textAlignment w:val="auto"/>
        <w:rPr>
          <w:rFonts w:hint="eastAsia"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（2）验收单位：莎车县人民医院及相关单位</w:t>
      </w:r>
    </w:p>
    <w:p>
      <w:pPr>
        <w:pStyle w:val="19"/>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4、设备性能要求</w:t>
      </w:r>
    </w:p>
    <w:p>
      <w:pPr>
        <w:pStyle w:val="19"/>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(1）凡技术参数指标中未指向任何品牌、型号，若有指向某品牌的指标描述均为参考指标。</w:t>
      </w:r>
    </w:p>
    <w:p>
      <w:pPr>
        <w:pStyle w:val="19"/>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(2）满足技术性能指标的供应商可根据相应设备选择设备品牌型号。</w:t>
      </w:r>
    </w:p>
    <w:p>
      <w:pPr>
        <w:pStyle w:val="19"/>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(3）技术参数中存在“正偏离”需设备真实图和说明。未提供的不得作为正偏离。</w:t>
      </w:r>
    </w:p>
    <w:p>
      <w:pPr>
        <w:pStyle w:val="19"/>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5、售后服务</w:t>
      </w:r>
    </w:p>
    <w:p>
      <w:pPr>
        <w:pStyle w:val="19"/>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1）卖方须到买方提供的现场免费安装、调试设备，进行操作试验，直至运行正常，为仪器操作人员提供免费的操作及维护培训。维修响应7x24小时响应，在质保期内出现故障中标单位在接到故障报修电话后，一天内必须赶到现场解决故障，如当日无法修复，安装备品备件供甲方使用（具体服务可参考各设备技术参数的相关要求）。</w:t>
      </w:r>
    </w:p>
    <w:p>
      <w:pPr>
        <w:pStyle w:val="19"/>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default"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（2）为保证项目的正常运行，须提供本地化售后服务，并附上地点、联系方式。</w:t>
      </w:r>
    </w:p>
    <w:p>
      <w:pPr>
        <w:pStyle w:val="19"/>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（3）如有未尽事宜或收到设备参数不合要求情况，可双方协商决定，但决定权在购买方，购买方有权利退回所购买产品。</w:t>
      </w:r>
    </w:p>
    <w:p>
      <w:pPr>
        <w:pStyle w:val="19"/>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（4）供方负责免费运输、卸货、安装调试、进行现场操作培训并提供货物发票。</w:t>
      </w:r>
    </w:p>
    <w:p>
      <w:pPr>
        <w:pStyle w:val="19"/>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6、实施方案</w:t>
      </w:r>
    </w:p>
    <w:p>
      <w:pPr>
        <w:pStyle w:val="19"/>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1）为保证单位设备正常运行设备质量保证措施、项目实施安全措施、突发事件处理措施、各个阶段时间安排产品厂家/供货商售后服务体系完备（包含设备的保养及维修）并针对本项目所有设备都须设有专业维修工程师。</w:t>
      </w:r>
    </w:p>
    <w:p>
      <w:pPr>
        <w:pStyle w:val="19"/>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default"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（2）在质保期内常驻2名工程师，并为采购单位提供人员操作培训，随时排除所有设备故障进行明确的计划阐述，并对所有设备保修期过后维保进行阐述。</w:t>
      </w:r>
    </w:p>
    <w:p>
      <w:pPr>
        <w:pStyle w:val="19"/>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7、其他要求</w:t>
      </w:r>
    </w:p>
    <w:p>
      <w:pPr>
        <w:pStyle w:val="19"/>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（1）针对本项目供应商在项目实施地点所提供的易损零部件备品方便突发事件更换使用。（具体详见备品备件设备分项报价表）</w:t>
      </w:r>
    </w:p>
    <w:p>
      <w:pPr>
        <w:pStyle w:val="19"/>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（2）为保证质量须提供国家认可检测报告</w:t>
      </w:r>
    </w:p>
    <w:p>
      <w:pPr>
        <w:pStyle w:val="19"/>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default"/>
          <w:u w:val="none"/>
          <w:lang w:val="en-US" w:eastAsia="zh-CN"/>
        </w:rPr>
      </w:pPr>
      <w:r>
        <w:rPr>
          <w:rFonts w:hint="eastAsia" w:ascii="宋体" w:hAnsi="宋体"/>
          <w:color w:val="auto"/>
          <w:kern w:val="2"/>
          <w:sz w:val="22"/>
          <w:szCs w:val="22"/>
          <w:lang w:val="en-US" w:eastAsia="zh-CN" w:bidi="ar-SA"/>
        </w:rPr>
        <w:t>（3）提供近三年内相关设备类似业绩证明材料中标通知书及合同。</w:t>
      </w:r>
    </w:p>
    <w:p>
      <w:pPr>
        <w:keepNext w:val="0"/>
        <w:keepLines w:val="0"/>
        <w:widowControl/>
        <w:suppressLineNumbers w:val="0"/>
        <w:jc w:val="both"/>
        <w:textAlignment w:val="center"/>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六、采购标的的验收标准：</w:t>
      </w:r>
    </w:p>
    <w:p>
      <w:pPr>
        <w:pStyle w:val="19"/>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验收主体：</w:t>
      </w:r>
      <w:r>
        <w:rPr>
          <w:rFonts w:hint="eastAsia" w:hAnsi="宋体"/>
          <w:color w:val="auto"/>
          <w:kern w:val="2"/>
          <w:sz w:val="22"/>
          <w:szCs w:val="22"/>
          <w:lang w:val="en-US" w:eastAsia="zh-CN" w:bidi="ar-SA"/>
        </w:rPr>
        <w:t>莎车县人民医院</w:t>
      </w:r>
    </w:p>
    <w:p>
      <w:pPr>
        <w:pStyle w:val="19"/>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验收时间：签订合同后60个日历日内</w:t>
      </w:r>
    </w:p>
    <w:p>
      <w:pPr>
        <w:pStyle w:val="19"/>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验收方式：货物包装应符合国家标准，以保证货物在运输过程中不受损伤。货物在运输或邮寄途中发生毁损或丢失，由乙方负责。在运输途中、交货前、卸货中发生人身伤害或货物受损的，由乙方负责承担。</w:t>
      </w:r>
    </w:p>
    <w:p>
      <w:pPr>
        <w:pStyle w:val="19"/>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货物到达后，甲乙双方均须在场确认包装完好后，乙方需提供所投设备产品资料和第三方检测机构出具的检测报告提供的技术参数和性能指标作为产品验收实物的依据，安装后由甲方验货，并对货物进行清点验收，共同签字确认。如验收不合格，一切损失由乙方自行承担</w:t>
      </w:r>
    </w:p>
    <w:p>
      <w:pPr>
        <w:pStyle w:val="1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验收内容：</w:t>
      </w:r>
    </w:p>
    <w:p>
      <w:pPr>
        <w:pStyle w:val="1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color w:val="auto"/>
          <w:kern w:val="2"/>
          <w:sz w:val="24"/>
          <w:szCs w:val="24"/>
          <w:lang w:val="en-US" w:eastAsia="zh-CN" w:bidi="ar-SA"/>
        </w:rPr>
        <w:t xml:space="preserve">第一标段：全高清宫腔镜系统及检查镜头一批 </w:t>
      </w:r>
      <w:r>
        <w:rPr>
          <w:rFonts w:hint="eastAsia" w:ascii="宋体" w:hAnsi="宋体" w:eastAsia="宋体" w:cs="宋体"/>
          <w:color w:val="auto"/>
          <w:kern w:val="2"/>
          <w:sz w:val="24"/>
          <w:szCs w:val="24"/>
          <w:lang w:val="en-US" w:eastAsia="zh-CN" w:bidi="ar-SA"/>
        </w:rPr>
        <w:t>第二标段：医疗设备一批</w:t>
      </w:r>
    </w:p>
    <w:p>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第三标段：手术器械一批</w:t>
      </w:r>
      <w:r>
        <w:rPr>
          <w:rFonts w:hint="eastAsia" w:ascii="宋体" w:hAnsi="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 xml:space="preserve">第四标段：医疗器械一批  </w:t>
      </w:r>
    </w:p>
    <w:p>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验收标准：经检验达到合格标准。</w:t>
      </w:r>
    </w:p>
    <w:p>
      <w:pPr>
        <w:rPr>
          <w:rFonts w:hint="eastAsia"/>
          <w:b/>
          <w:bCs/>
          <w:sz w:val="28"/>
          <w:szCs w:val="28"/>
          <w:lang w:val="en-US" w:eastAsia="zh-CN"/>
        </w:rPr>
      </w:pPr>
      <w:r>
        <w:rPr>
          <w:rFonts w:hint="eastAsia" w:ascii="仿宋_GB2312" w:hAnsi="仿宋_GB2312" w:eastAsia="仿宋_GB2312" w:cs="仿宋_GB2312"/>
          <w:b/>
          <w:bCs/>
          <w:color w:val="000000"/>
          <w:kern w:val="0"/>
          <w:sz w:val="28"/>
          <w:szCs w:val="28"/>
          <w:lang w:val="en-US" w:eastAsia="zh-CN" w:bidi="ar"/>
        </w:rPr>
        <w:t>七、采购标的的其他技术、服务等要求；</w:t>
      </w:r>
      <w:r>
        <w:rPr>
          <w:rFonts w:hint="eastAsia"/>
          <w:sz w:val="26"/>
          <w:szCs w:val="26"/>
          <w:lang w:val="en-US" w:eastAsia="zh-CN"/>
        </w:rPr>
        <w:t>无</w:t>
      </w:r>
    </w:p>
    <w:p>
      <w:pPr>
        <w:rPr>
          <w:rFonts w:hint="eastAsia"/>
          <w:b/>
          <w:bCs/>
          <w:sz w:val="28"/>
          <w:szCs w:val="28"/>
          <w:lang w:val="en-US" w:eastAsia="zh-CN"/>
        </w:rPr>
      </w:pPr>
      <w:r>
        <w:rPr>
          <w:rFonts w:hint="eastAsia" w:ascii="仿宋_GB2312" w:hAnsi="仿宋_GB2312" w:eastAsia="仿宋_GB2312" w:cs="仿宋_GB2312"/>
          <w:b/>
          <w:bCs/>
          <w:color w:val="000000"/>
          <w:kern w:val="0"/>
          <w:sz w:val="28"/>
          <w:szCs w:val="28"/>
          <w:lang w:val="en-US" w:eastAsia="zh-CN" w:bidi="ar"/>
        </w:rPr>
        <w:t>八、需要满足的其他技术规格要求；</w:t>
      </w:r>
    </w:p>
    <w:p>
      <w:pPr>
        <w:spacing w:line="360" w:lineRule="auto"/>
        <w:rPr>
          <w:rFonts w:hint="eastAsia"/>
          <w:sz w:val="24"/>
          <w:szCs w:val="24"/>
          <w:lang w:val="en-US" w:eastAsia="zh-CN"/>
        </w:rPr>
      </w:pPr>
      <w:r>
        <w:rPr>
          <w:rFonts w:hint="eastAsia"/>
          <w:sz w:val="24"/>
          <w:szCs w:val="24"/>
          <w:lang w:val="en-US" w:eastAsia="zh-CN"/>
        </w:rPr>
        <w:t>（一）1、设备名称：全高清宫腔镜系统及检查镜头一批</w:t>
      </w:r>
    </w:p>
    <w:p>
      <w:pPr>
        <w:spacing w:line="360" w:lineRule="auto"/>
        <w:rPr>
          <w:rFonts w:hint="eastAsia"/>
          <w:sz w:val="24"/>
          <w:szCs w:val="24"/>
          <w:lang w:val="en-US" w:eastAsia="zh-CN"/>
        </w:rPr>
      </w:pPr>
      <w:r>
        <w:rPr>
          <w:rFonts w:hint="eastAsia"/>
          <w:sz w:val="24"/>
          <w:szCs w:val="24"/>
          <w:lang w:val="en-US" w:eastAsia="zh-CN"/>
        </w:rPr>
        <w:t>2、维保期限：售后、保质期为三年</w:t>
      </w:r>
    </w:p>
    <w:p>
      <w:pPr>
        <w:spacing w:line="360" w:lineRule="auto"/>
        <w:rPr>
          <w:rFonts w:hint="eastAsia"/>
          <w:sz w:val="24"/>
          <w:szCs w:val="24"/>
          <w:lang w:val="en-US" w:eastAsia="zh-CN"/>
        </w:rPr>
      </w:pPr>
      <w:r>
        <w:rPr>
          <w:rFonts w:hint="eastAsia"/>
          <w:sz w:val="24"/>
          <w:szCs w:val="24"/>
          <w:lang w:val="en-US" w:eastAsia="zh-CN"/>
        </w:rPr>
        <w:t>3、设备使用单位：莎车县人民医院</w:t>
      </w:r>
    </w:p>
    <w:p>
      <w:pPr>
        <w:spacing w:line="360" w:lineRule="auto"/>
        <w:rPr>
          <w:rFonts w:hint="eastAsia"/>
          <w:sz w:val="24"/>
          <w:szCs w:val="24"/>
          <w:lang w:val="en-US" w:eastAsia="zh-CN"/>
        </w:rPr>
      </w:pPr>
      <w:r>
        <w:rPr>
          <w:rFonts w:hint="eastAsia"/>
          <w:sz w:val="24"/>
          <w:szCs w:val="24"/>
          <w:lang w:val="en-US" w:eastAsia="zh-CN"/>
        </w:rPr>
        <w:t>4、维保用途说明：第一标段：全高清宫腔镜系统及检查镜头一批</w:t>
      </w:r>
    </w:p>
    <w:p>
      <w:pPr>
        <w:spacing w:line="360" w:lineRule="auto"/>
        <w:rPr>
          <w:rFonts w:hint="eastAsia"/>
          <w:sz w:val="24"/>
          <w:szCs w:val="24"/>
          <w:lang w:val="en-US" w:eastAsia="zh-CN"/>
        </w:rPr>
      </w:pPr>
      <w:r>
        <w:rPr>
          <w:rFonts w:hint="eastAsia"/>
          <w:sz w:val="24"/>
          <w:szCs w:val="24"/>
          <w:lang w:val="en-US" w:eastAsia="zh-CN"/>
        </w:rPr>
        <w:t>5、维保服务参数要求：中标投标单位应保证所供全高清宫腔镜系统及检查镜头一批，正常使用。采购人有权全部退货。</w:t>
      </w:r>
    </w:p>
    <w:p>
      <w:pPr>
        <w:spacing w:line="360" w:lineRule="auto"/>
        <w:rPr>
          <w:rFonts w:hint="default"/>
          <w:sz w:val="24"/>
          <w:szCs w:val="24"/>
          <w:lang w:val="en-US" w:eastAsia="zh-CN"/>
        </w:rPr>
      </w:pPr>
      <w:r>
        <w:rPr>
          <w:rFonts w:hint="eastAsia"/>
          <w:sz w:val="24"/>
          <w:szCs w:val="24"/>
          <w:lang w:val="en-US" w:eastAsia="zh-CN"/>
        </w:rPr>
        <w:t xml:space="preserve">（二）1、设备名称：医疗设备一批 </w:t>
      </w:r>
    </w:p>
    <w:p>
      <w:pPr>
        <w:spacing w:line="360" w:lineRule="auto"/>
        <w:rPr>
          <w:rFonts w:hint="eastAsia"/>
          <w:sz w:val="24"/>
          <w:szCs w:val="24"/>
          <w:lang w:val="en-US" w:eastAsia="zh-CN"/>
        </w:rPr>
      </w:pPr>
      <w:r>
        <w:rPr>
          <w:rFonts w:hint="eastAsia"/>
          <w:sz w:val="24"/>
          <w:szCs w:val="24"/>
          <w:lang w:val="en-US" w:eastAsia="zh-CN"/>
        </w:rPr>
        <w:t>2、维保期限：售后、保质期为两年</w:t>
      </w:r>
    </w:p>
    <w:p>
      <w:pPr>
        <w:spacing w:line="360" w:lineRule="auto"/>
        <w:rPr>
          <w:rFonts w:hint="eastAsia"/>
          <w:sz w:val="24"/>
          <w:szCs w:val="24"/>
          <w:lang w:val="en-US" w:eastAsia="zh-CN"/>
        </w:rPr>
      </w:pPr>
      <w:r>
        <w:rPr>
          <w:rFonts w:hint="eastAsia"/>
          <w:sz w:val="24"/>
          <w:szCs w:val="24"/>
          <w:lang w:val="en-US" w:eastAsia="zh-CN"/>
        </w:rPr>
        <w:t>3、设备使用单位：莎车县人民医院</w:t>
      </w:r>
    </w:p>
    <w:p>
      <w:pPr>
        <w:spacing w:line="360" w:lineRule="auto"/>
        <w:rPr>
          <w:rFonts w:hint="eastAsia"/>
          <w:sz w:val="24"/>
          <w:szCs w:val="24"/>
          <w:lang w:val="en-US" w:eastAsia="zh-CN"/>
        </w:rPr>
      </w:pPr>
      <w:r>
        <w:rPr>
          <w:rFonts w:hint="eastAsia"/>
          <w:sz w:val="24"/>
          <w:szCs w:val="24"/>
          <w:lang w:val="en-US" w:eastAsia="zh-CN"/>
        </w:rPr>
        <w:t>4、维保用途说明：第二标段：医疗设备一批</w:t>
      </w:r>
    </w:p>
    <w:p>
      <w:pPr>
        <w:spacing w:line="360" w:lineRule="auto"/>
        <w:rPr>
          <w:rFonts w:hint="eastAsia"/>
          <w:sz w:val="24"/>
          <w:szCs w:val="24"/>
          <w:lang w:val="en-US" w:eastAsia="zh-CN"/>
        </w:rPr>
      </w:pPr>
      <w:r>
        <w:rPr>
          <w:rFonts w:hint="eastAsia"/>
          <w:sz w:val="24"/>
          <w:szCs w:val="24"/>
          <w:lang w:val="en-US" w:eastAsia="zh-CN"/>
        </w:rPr>
        <w:t>5、维保服务参数要求：中标投标单位应保证所供医疗设备一批，正常使用。采购人有权全部退货。</w:t>
      </w:r>
    </w:p>
    <w:p>
      <w:pPr>
        <w:spacing w:line="360" w:lineRule="auto"/>
        <w:rPr>
          <w:rFonts w:hint="eastAsia"/>
          <w:sz w:val="24"/>
          <w:szCs w:val="24"/>
          <w:lang w:val="en-US" w:eastAsia="zh-CN"/>
        </w:rPr>
      </w:pPr>
      <w:r>
        <w:rPr>
          <w:rFonts w:hint="eastAsia"/>
          <w:sz w:val="24"/>
          <w:szCs w:val="24"/>
          <w:lang w:val="en-US" w:eastAsia="zh-CN"/>
        </w:rPr>
        <w:t>（三）1、设备名称：手术器械一批</w:t>
      </w:r>
    </w:p>
    <w:p>
      <w:pPr>
        <w:spacing w:line="360" w:lineRule="auto"/>
        <w:rPr>
          <w:rFonts w:hint="eastAsia"/>
          <w:sz w:val="24"/>
          <w:szCs w:val="24"/>
          <w:lang w:val="en-US" w:eastAsia="zh-CN"/>
        </w:rPr>
      </w:pPr>
      <w:r>
        <w:rPr>
          <w:rFonts w:hint="eastAsia"/>
          <w:sz w:val="24"/>
          <w:szCs w:val="24"/>
          <w:lang w:val="en-US" w:eastAsia="zh-CN"/>
        </w:rPr>
        <w:t>维保期限：1、30°腹腔镜10mm镜头售后、保质期为一年，2、腹腔镜手术器械售后、保质期为一年，4、鼻内镜70°售后、保质期为三年。</w:t>
      </w:r>
    </w:p>
    <w:p>
      <w:pPr>
        <w:spacing w:line="360" w:lineRule="auto"/>
        <w:rPr>
          <w:rFonts w:hint="eastAsia"/>
          <w:sz w:val="24"/>
          <w:szCs w:val="24"/>
          <w:lang w:val="en-US" w:eastAsia="zh-CN"/>
        </w:rPr>
      </w:pPr>
      <w:r>
        <w:rPr>
          <w:rFonts w:hint="eastAsia"/>
          <w:sz w:val="24"/>
          <w:szCs w:val="24"/>
          <w:lang w:val="en-US" w:eastAsia="zh-CN"/>
        </w:rPr>
        <w:t>设备使用单位：莎车县人民医院</w:t>
      </w:r>
    </w:p>
    <w:p>
      <w:pPr>
        <w:spacing w:line="360" w:lineRule="auto"/>
        <w:ind w:firstLine="240" w:firstLineChars="100"/>
        <w:rPr>
          <w:rFonts w:hint="eastAsia"/>
          <w:sz w:val="24"/>
          <w:szCs w:val="24"/>
          <w:lang w:val="en-US" w:eastAsia="zh-CN"/>
        </w:rPr>
      </w:pPr>
      <w:r>
        <w:rPr>
          <w:rFonts w:hint="eastAsia"/>
          <w:sz w:val="24"/>
          <w:szCs w:val="24"/>
          <w:lang w:val="en-US" w:eastAsia="zh-CN"/>
        </w:rPr>
        <w:t>4、维保用途说明：第二标段：手术器械一批</w:t>
      </w:r>
    </w:p>
    <w:p>
      <w:pPr>
        <w:pStyle w:val="2"/>
        <w:spacing w:line="360" w:lineRule="auto"/>
        <w:ind w:left="0" w:leftChars="0" w:firstLine="240" w:firstLineChars="100"/>
        <w:rPr>
          <w:rFonts w:hint="eastAsia"/>
          <w:sz w:val="24"/>
          <w:szCs w:val="24"/>
          <w:lang w:val="en-US" w:eastAsia="zh-CN"/>
        </w:rPr>
      </w:pPr>
      <w:r>
        <w:rPr>
          <w:rFonts w:hint="eastAsia" w:ascii="Calibri" w:hAnsi="Calibri" w:eastAsia="宋体" w:cs="Calibri"/>
          <w:kern w:val="2"/>
          <w:sz w:val="24"/>
          <w:szCs w:val="24"/>
          <w:lang w:val="en-US" w:eastAsia="zh-CN" w:bidi="ar-SA"/>
        </w:rPr>
        <w:t>5、维保服务参数要求：中标投标单位应保证所供全手术器械一批，正常使用。采购人有权全部退货。</w:t>
      </w:r>
    </w:p>
    <w:p>
      <w:pPr>
        <w:spacing w:line="360" w:lineRule="auto"/>
        <w:rPr>
          <w:rFonts w:hint="eastAsia"/>
          <w:sz w:val="24"/>
          <w:szCs w:val="24"/>
          <w:lang w:val="en-US" w:eastAsia="zh-CN"/>
        </w:rPr>
      </w:pPr>
      <w:r>
        <w:rPr>
          <w:rFonts w:hint="eastAsia"/>
          <w:sz w:val="24"/>
          <w:szCs w:val="24"/>
          <w:lang w:val="en-US" w:eastAsia="zh-CN"/>
        </w:rPr>
        <w:t>（四）1、设备名称：医疗设备一批</w:t>
      </w:r>
    </w:p>
    <w:p>
      <w:pPr>
        <w:spacing w:line="360" w:lineRule="auto"/>
        <w:rPr>
          <w:sz w:val="24"/>
          <w:szCs w:val="24"/>
          <w:lang w:val="en-US" w:eastAsia="zh-CN"/>
        </w:rPr>
      </w:pPr>
      <w:r>
        <w:rPr>
          <w:rFonts w:hint="eastAsia"/>
          <w:sz w:val="24"/>
          <w:szCs w:val="24"/>
          <w:lang w:val="en-US" w:eastAsia="zh-CN"/>
        </w:rPr>
        <w:t>2、维保期限：1、紧急淋浴装置售后、保质期为一年，2、消毒供应室医疗器械售后、保质期为三年。</w:t>
      </w:r>
    </w:p>
    <w:p>
      <w:pPr>
        <w:spacing w:line="360" w:lineRule="auto"/>
        <w:rPr>
          <w:rFonts w:hint="eastAsia"/>
          <w:sz w:val="24"/>
          <w:szCs w:val="24"/>
          <w:lang w:val="en-US" w:eastAsia="zh-CN"/>
        </w:rPr>
      </w:pPr>
      <w:r>
        <w:rPr>
          <w:rFonts w:hint="eastAsia"/>
          <w:sz w:val="24"/>
          <w:szCs w:val="24"/>
          <w:lang w:val="en-US" w:eastAsia="zh-CN"/>
        </w:rPr>
        <w:t>3、设备使用单位：莎车县人民医院</w:t>
      </w:r>
    </w:p>
    <w:p>
      <w:pPr>
        <w:spacing w:line="360" w:lineRule="auto"/>
        <w:rPr>
          <w:rFonts w:hint="eastAsia"/>
          <w:sz w:val="24"/>
          <w:szCs w:val="24"/>
          <w:lang w:val="en-US" w:eastAsia="zh-CN"/>
        </w:rPr>
      </w:pPr>
      <w:r>
        <w:rPr>
          <w:rFonts w:hint="eastAsia"/>
          <w:sz w:val="24"/>
          <w:szCs w:val="24"/>
          <w:lang w:val="en-US" w:eastAsia="zh-CN"/>
        </w:rPr>
        <w:t>4、维保用途说明：第二标段：医疗设备一批</w:t>
      </w:r>
    </w:p>
    <w:p>
      <w:pPr>
        <w:pStyle w:val="2"/>
        <w:spacing w:line="360" w:lineRule="auto"/>
        <w:ind w:left="0" w:leftChars="0" w:firstLine="0" w:firstLineChars="0"/>
        <w:rPr>
          <w:rFonts w:hint="eastAsia" w:ascii="Calibri" w:hAnsi="Calibri" w:eastAsia="宋体" w:cs="Calibri"/>
          <w:kern w:val="2"/>
          <w:sz w:val="24"/>
          <w:szCs w:val="24"/>
          <w:lang w:val="en-US" w:eastAsia="zh-CN" w:bidi="ar-SA"/>
        </w:rPr>
      </w:pPr>
      <w:r>
        <w:rPr>
          <w:rFonts w:hint="eastAsia"/>
          <w:sz w:val="24"/>
          <w:szCs w:val="24"/>
          <w:lang w:val="en-US" w:eastAsia="zh-CN"/>
        </w:rPr>
        <w:t>5、维保服务参数要求：</w:t>
      </w:r>
      <w:r>
        <w:rPr>
          <w:rFonts w:hint="eastAsia" w:ascii="Calibri" w:hAnsi="Calibri" w:eastAsia="宋体" w:cs="Calibri"/>
          <w:kern w:val="2"/>
          <w:sz w:val="24"/>
          <w:szCs w:val="24"/>
          <w:lang w:val="en-US" w:eastAsia="zh-CN" w:bidi="ar-SA"/>
        </w:rPr>
        <w:t>中标投标单位应保证所供医疗设备一批</w:t>
      </w:r>
    </w:p>
    <w:p>
      <w:pPr>
        <w:pStyle w:val="2"/>
        <w:spacing w:line="360" w:lineRule="auto"/>
        <w:ind w:left="0" w:leftChars="0" w:firstLine="0" w:firstLineChars="0"/>
        <w:rPr>
          <w:rFonts w:hint="eastAsia" w:ascii="Calibri" w:hAnsi="Calibri" w:eastAsia="宋体" w:cs="Calibri"/>
          <w:kern w:val="2"/>
          <w:sz w:val="24"/>
          <w:szCs w:val="24"/>
          <w:lang w:val="en-US" w:eastAsia="zh-CN" w:bidi="ar-SA"/>
        </w:rPr>
      </w:pPr>
      <w:r>
        <w:rPr>
          <w:rFonts w:hint="eastAsia" w:ascii="Calibri" w:hAnsi="Calibri" w:eastAsia="宋体" w:cs="Calibri"/>
          <w:kern w:val="2"/>
          <w:sz w:val="24"/>
          <w:szCs w:val="24"/>
          <w:lang w:val="en-US" w:eastAsia="zh-CN" w:bidi="ar-SA"/>
        </w:rPr>
        <w:t>，正常使用。采购人有权全部退货。</w:t>
      </w:r>
    </w:p>
    <w:p>
      <w:pPr>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九、一般性审查和重点审查：</w:t>
      </w:r>
    </w:p>
    <w:p>
      <w:pPr>
        <w:pStyle w:val="2"/>
        <w:spacing w:line="360" w:lineRule="auto"/>
        <w:rPr>
          <w:rFonts w:hint="eastAsia" w:ascii="仿宋_GB2312" w:hAnsi="仿宋_GB2312" w:eastAsia="仿宋_GB2312" w:cs="仿宋_GB2312"/>
          <w:b w:val="0"/>
          <w:bCs w:val="0"/>
          <w:color w:val="000000"/>
          <w:kern w:val="0"/>
          <w:sz w:val="28"/>
          <w:szCs w:val="28"/>
          <w:lang w:val="en-US" w:eastAsia="zh-CN" w:bidi="ar"/>
        </w:rPr>
      </w:pPr>
      <w:r>
        <w:rPr>
          <w:rFonts w:hint="eastAsia" w:ascii="Calibri" w:hAnsi="Calibri" w:eastAsia="宋体" w:cs="Calibri"/>
          <w:kern w:val="2"/>
          <w:sz w:val="28"/>
          <w:szCs w:val="28"/>
          <w:lang w:val="en-US" w:eastAsia="zh-CN" w:bidi="ar-SA"/>
        </w:rPr>
        <w:t>该项目是一般性审查还是重点审查？（对应选择）</w:t>
      </w:r>
    </w:p>
    <w:p>
      <w:pPr>
        <w:pStyle w:val="2"/>
        <w:numPr>
          <w:ilvl w:val="0"/>
          <w:numId w:val="28"/>
        </w:numPr>
        <w:spacing w:line="360" w:lineRule="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一般性审查</w:t>
      </w:r>
    </w:p>
    <w:p>
      <w:pPr>
        <w:pStyle w:val="2"/>
        <w:numPr>
          <w:ilvl w:val="0"/>
          <w:numId w:val="28"/>
        </w:numPr>
        <w:spacing w:line="360" w:lineRule="auto"/>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重点审查</w:t>
      </w:r>
    </w:p>
    <w:p>
      <w:pPr>
        <w:pStyle w:val="2"/>
        <w:numPr>
          <w:ilvl w:val="0"/>
          <w:numId w:val="28"/>
        </w:numPr>
        <w:spacing w:line="360" w:lineRule="auto"/>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采购单位审查人员姓名：刘红</w:t>
      </w:r>
    </w:p>
    <w:p>
      <w:pPr>
        <w:pStyle w:val="2"/>
        <w:numPr>
          <w:ilvl w:val="0"/>
          <w:numId w:val="28"/>
        </w:numPr>
        <w:spacing w:line="360" w:lineRule="auto"/>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审查时间：根据项目进度来定。</w:t>
      </w:r>
      <w:bookmarkStart w:id="3" w:name="_GoBack"/>
      <w:bookmarkEnd w:id="3"/>
    </w:p>
    <w:p>
      <w:pPr>
        <w:pStyle w:val="5"/>
        <w:ind w:left="0" w:leftChars="0" w:firstLine="0" w:firstLineChars="0"/>
        <w:rPr>
          <w:rFonts w:hint="eastAsia"/>
          <w:lang w:val="en-US" w:eastAsia="zh-CN"/>
        </w:rPr>
      </w:pPr>
    </w:p>
    <w:p>
      <w:pPr>
        <w:pStyle w:val="2"/>
        <w:ind w:left="0" w:leftChars="0" w:firstLine="0" w:firstLineChars="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w:t>
      </w:r>
    </w:p>
    <w:p>
      <w:pPr>
        <w:pStyle w:val="2"/>
        <w:ind w:left="0" w:leftChars="0" w:firstLine="0" w:firstLineChars="0"/>
        <w:rPr>
          <w:rFonts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drawing>
          <wp:anchor distT="0" distB="0" distL="114300" distR="114300" simplePos="0" relativeHeight="251659264" behindDoc="1" locked="0" layoutInCell="1" allowOverlap="1">
            <wp:simplePos x="0" y="0"/>
            <wp:positionH relativeFrom="column">
              <wp:posOffset>15875</wp:posOffset>
            </wp:positionH>
            <wp:positionV relativeFrom="page">
              <wp:posOffset>2851150</wp:posOffset>
            </wp:positionV>
            <wp:extent cx="4280535" cy="5770245"/>
            <wp:effectExtent l="0" t="0" r="5715" b="1905"/>
            <wp:wrapNone/>
            <wp:docPr id="1" name="图片 1" descr="微信图片_20210823184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823184806"/>
                    <pic:cNvPicPr>
                      <a:picLocks noChangeAspect="1"/>
                    </pic:cNvPicPr>
                  </pic:nvPicPr>
                  <pic:blipFill>
                    <a:blip r:embed="rId4"/>
                    <a:srcRect l="3576" t="5473" b="1916"/>
                    <a:stretch>
                      <a:fillRect/>
                    </a:stretch>
                  </pic:blipFill>
                  <pic:spPr>
                    <a:xfrm>
                      <a:off x="0" y="0"/>
                      <a:ext cx="4280535" cy="5770245"/>
                    </a:xfrm>
                    <a:prstGeom prst="rect">
                      <a:avLst/>
                    </a:prstGeom>
                  </pic:spPr>
                </pic:pic>
              </a:graphicData>
            </a:graphic>
          </wp:anchor>
        </w:drawing>
      </w:r>
    </w:p>
    <w:p>
      <w:pPr>
        <w:pStyle w:val="2"/>
        <w:ind w:left="0" w:leftChars="0" w:firstLine="0" w:firstLineChars="0"/>
        <w:rPr>
          <w:rFonts w:ascii="仿宋_GB2312" w:hAnsi="仿宋_GB2312" w:eastAsia="仿宋_GB2312" w:cs="仿宋_GB2312"/>
          <w:b w:val="0"/>
          <w:bCs w:val="0"/>
          <w:color w:val="000000"/>
          <w:kern w:val="0"/>
          <w:sz w:val="31"/>
          <w:szCs w:val="3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新叶汇体 Regular 常规">
    <w:altName w:val="Meiryo UI"/>
    <w:panose1 w:val="02010600030101010101"/>
    <w:charset w:val="80"/>
    <w:family w:val="auto"/>
    <w:pitch w:val="default"/>
    <w:sig w:usb0="00000000" w:usb1="00000000" w:usb2="00000010" w:usb3="00000000" w:csb0="00020001" w:csb1="00000000"/>
  </w:font>
  <w:font w:name="Meiryo UI">
    <w:panose1 w:val="020B0604030504040204"/>
    <w:charset w:val="80"/>
    <w:family w:val="auto"/>
    <w:pitch w:val="default"/>
    <w:sig w:usb0="E10102FF" w:usb1="EAC7FFFF" w:usb2="00010012" w:usb3="00000000" w:csb0="6002009F" w:csb1="DFD7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8D47D"/>
    <w:multiLevelType w:val="singleLevel"/>
    <w:tmpl w:val="9958D47D"/>
    <w:lvl w:ilvl="0" w:tentative="0">
      <w:start w:val="1"/>
      <w:numFmt w:val="decimal"/>
      <w:lvlText w:val="(%1)"/>
      <w:lvlJc w:val="left"/>
      <w:pPr>
        <w:ind w:left="425" w:hanging="425"/>
      </w:pPr>
      <w:rPr>
        <w:rFonts w:hint="default"/>
      </w:rPr>
    </w:lvl>
  </w:abstractNum>
  <w:abstractNum w:abstractNumId="1">
    <w:nsid w:val="D70BADB3"/>
    <w:multiLevelType w:val="multilevel"/>
    <w:tmpl w:val="D70BADB3"/>
    <w:lvl w:ilvl="0" w:tentative="0">
      <w:start w:val="1"/>
      <w:numFmt w:val="lowerLetter"/>
      <w:lvlText w:val="%1)"/>
      <w:lvlJc w:val="left"/>
      <w:pPr>
        <w:ind w:left="420" w:hanging="420"/>
      </w:pPr>
      <w:rPr>
        <w:rFonts w:hint="eastAsia"/>
      </w:rPr>
    </w:lvl>
    <w:lvl w:ilvl="1" w:tentative="0">
      <w:start w:val="1"/>
      <w:numFmt w:val="decimal"/>
      <w:lvlText w:val="1.%2"/>
      <w:lvlJc w:val="left"/>
      <w:pPr>
        <w:ind w:left="840" w:hanging="420"/>
      </w:pPr>
      <w:rPr>
        <w:rFonts w:hint="eastAsia" w:ascii="宋体" w:hAnsi="宋体" w:eastAsia="宋体" w:cs="宋体"/>
        <w:b w:val="0"/>
        <w:i w:val="0"/>
        <w:color w:val="auto"/>
      </w:rPr>
    </w:lvl>
    <w:lvl w:ilvl="2" w:tentative="0">
      <w:start w:val="1"/>
      <w:numFmt w:val="decimal"/>
      <w:lvlText w:val="%3."/>
      <w:lvlJc w:val="left"/>
      <w:pPr>
        <w:ind w:left="1260" w:hanging="420"/>
      </w:pPr>
      <w:rPr>
        <w:rFonts w:hint="eastAsia"/>
      </w:rPr>
    </w:lvl>
    <w:lvl w:ilvl="3" w:tentative="0">
      <w:start w:val="2"/>
      <w:numFmt w:val="bullet"/>
      <w:lvlText w:val="☆"/>
      <w:lvlJc w:val="left"/>
      <w:pPr>
        <w:ind w:left="1620" w:hanging="360"/>
      </w:pPr>
      <w:rPr>
        <w:rFonts w:hint="eastAsia" w:ascii="宋体" w:hAnsi="宋体" w:eastAsia="宋体" w:cs="Times New Roman"/>
        <w:b/>
        <w:color w:val="FF0000"/>
      </w:rPr>
    </w:lvl>
    <w:lvl w:ilvl="4" w:tentative="0">
      <w:start w:val="2"/>
      <w:numFmt w:val="bullet"/>
      <w:lvlText w:val="★"/>
      <w:lvlJc w:val="left"/>
      <w:pPr>
        <w:ind w:left="2040" w:hanging="360"/>
      </w:pPr>
      <w:rPr>
        <w:rFonts w:hint="eastAsia" w:ascii="宋体" w:hAnsi="宋体" w:eastAsia="宋体" w:cs="Times New Roman"/>
        <w:color w:val="FF0000"/>
      </w:rPr>
    </w:lvl>
    <w:lvl w:ilvl="5" w:tentative="0">
      <w:start w:val="3"/>
      <w:numFmt w:val="japaneseCounting"/>
      <w:lvlText w:val="%6、"/>
      <w:lvlJc w:val="left"/>
      <w:pPr>
        <w:ind w:left="2700" w:hanging="60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E6CEB65C"/>
    <w:multiLevelType w:val="singleLevel"/>
    <w:tmpl w:val="E6CEB65C"/>
    <w:lvl w:ilvl="0" w:tentative="0">
      <w:start w:val="1"/>
      <w:numFmt w:val="decimal"/>
      <w:lvlText w:val="(%1)"/>
      <w:lvlJc w:val="left"/>
      <w:pPr>
        <w:ind w:left="425" w:hanging="425"/>
      </w:pPr>
      <w:rPr>
        <w:rFonts w:hint="default"/>
      </w:rPr>
    </w:lvl>
  </w:abstractNum>
  <w:abstractNum w:abstractNumId="3">
    <w:nsid w:val="F3D5B567"/>
    <w:multiLevelType w:val="singleLevel"/>
    <w:tmpl w:val="F3D5B567"/>
    <w:lvl w:ilvl="0" w:tentative="0">
      <w:start w:val="1"/>
      <w:numFmt w:val="decimal"/>
      <w:lvlText w:val="(%1)"/>
      <w:lvlJc w:val="left"/>
      <w:pPr>
        <w:ind w:left="425" w:hanging="425"/>
      </w:pPr>
      <w:rPr>
        <w:rFonts w:hint="default"/>
      </w:rPr>
    </w:lvl>
  </w:abstractNum>
  <w:abstractNum w:abstractNumId="4">
    <w:nsid w:val="F515AC3C"/>
    <w:multiLevelType w:val="singleLevel"/>
    <w:tmpl w:val="F515AC3C"/>
    <w:lvl w:ilvl="0" w:tentative="0">
      <w:start w:val="1"/>
      <w:numFmt w:val="decimal"/>
      <w:lvlText w:val="(%1)"/>
      <w:lvlJc w:val="left"/>
      <w:pPr>
        <w:ind w:left="425" w:hanging="425"/>
      </w:pPr>
      <w:rPr>
        <w:rFonts w:hint="default"/>
      </w:rPr>
    </w:lvl>
  </w:abstractNum>
  <w:abstractNum w:abstractNumId="5">
    <w:nsid w:val="F7CCBF53"/>
    <w:multiLevelType w:val="singleLevel"/>
    <w:tmpl w:val="F7CCBF53"/>
    <w:lvl w:ilvl="0" w:tentative="0">
      <w:start w:val="1"/>
      <w:numFmt w:val="decimal"/>
      <w:lvlText w:val="%1."/>
      <w:lvlJc w:val="left"/>
      <w:pPr>
        <w:tabs>
          <w:tab w:val="left" w:pos="312"/>
        </w:tabs>
      </w:pPr>
    </w:lvl>
  </w:abstractNum>
  <w:abstractNum w:abstractNumId="6">
    <w:nsid w:val="F890F2CF"/>
    <w:multiLevelType w:val="singleLevel"/>
    <w:tmpl w:val="F890F2CF"/>
    <w:lvl w:ilvl="0" w:tentative="0">
      <w:start w:val="1"/>
      <w:numFmt w:val="decimal"/>
      <w:lvlText w:val="%1."/>
      <w:lvlJc w:val="left"/>
      <w:pPr>
        <w:ind w:left="425" w:hanging="425"/>
      </w:pPr>
      <w:rPr>
        <w:rFonts w:hint="default"/>
      </w:rPr>
    </w:lvl>
  </w:abstractNum>
  <w:abstractNum w:abstractNumId="7">
    <w:nsid w:val="03F1B8A9"/>
    <w:multiLevelType w:val="singleLevel"/>
    <w:tmpl w:val="03F1B8A9"/>
    <w:lvl w:ilvl="0" w:tentative="0">
      <w:start w:val="1"/>
      <w:numFmt w:val="decimal"/>
      <w:lvlText w:val="(%1)"/>
      <w:lvlJc w:val="left"/>
      <w:pPr>
        <w:ind w:left="425" w:hanging="425"/>
      </w:pPr>
      <w:rPr>
        <w:rFonts w:hint="default"/>
      </w:rPr>
    </w:lvl>
  </w:abstractNum>
  <w:abstractNum w:abstractNumId="8">
    <w:nsid w:val="069122A1"/>
    <w:multiLevelType w:val="multilevel"/>
    <w:tmpl w:val="069122A1"/>
    <w:lvl w:ilvl="0" w:tentative="0">
      <w:start w:val="1"/>
      <w:numFmt w:val="japaneseCounting"/>
      <w:lvlText w:val="%1、"/>
      <w:lvlJc w:val="left"/>
      <w:pPr>
        <w:ind w:left="780" w:hanging="360"/>
      </w:pPr>
      <w:rPr>
        <w:rFonts w:hint="default" w:ascii="Times New Roman" w:hAnsi="宋体"/>
        <w:b/>
      </w:rPr>
    </w:lvl>
    <w:lvl w:ilvl="1" w:tentative="0">
      <w:start w:val="1"/>
      <w:numFmt w:val="decimal"/>
      <w:lvlText w:val="%2．"/>
      <w:lvlJc w:val="left"/>
      <w:pPr>
        <w:ind w:left="927"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0B40607C"/>
    <w:multiLevelType w:val="singleLevel"/>
    <w:tmpl w:val="0B40607C"/>
    <w:lvl w:ilvl="0" w:tentative="0">
      <w:start w:val="1"/>
      <w:numFmt w:val="decimal"/>
      <w:lvlText w:val="(%1)"/>
      <w:lvlJc w:val="left"/>
      <w:pPr>
        <w:ind w:left="425" w:hanging="425"/>
      </w:pPr>
      <w:rPr>
        <w:rFonts w:hint="default"/>
      </w:rPr>
    </w:lvl>
  </w:abstractNum>
  <w:abstractNum w:abstractNumId="10">
    <w:nsid w:val="12869633"/>
    <w:multiLevelType w:val="singleLevel"/>
    <w:tmpl w:val="12869633"/>
    <w:lvl w:ilvl="0" w:tentative="0">
      <w:start w:val="1"/>
      <w:numFmt w:val="decimal"/>
      <w:suff w:val="nothing"/>
      <w:lvlText w:val="%1、"/>
      <w:lvlJc w:val="left"/>
    </w:lvl>
  </w:abstractNum>
  <w:abstractNum w:abstractNumId="11">
    <w:nsid w:val="183444B5"/>
    <w:multiLevelType w:val="multilevel"/>
    <w:tmpl w:val="183444B5"/>
    <w:lvl w:ilvl="0" w:tentative="0">
      <w:start w:val="4"/>
      <w:numFmt w:val="decimal"/>
      <w:lvlText w:val="%1"/>
      <w:lvlJc w:val="left"/>
      <w:pPr>
        <w:ind w:left="360" w:hanging="360"/>
      </w:pPr>
      <w:rPr>
        <w:rFonts w:hint="default"/>
      </w:rPr>
    </w:lvl>
    <w:lvl w:ilvl="1" w:tentative="0">
      <w:start w:val="1"/>
      <w:numFmt w:val="decimal"/>
      <w:lvlText w:val="1.%2"/>
      <w:lvlJc w:val="left"/>
      <w:pPr>
        <w:ind w:left="765" w:hanging="360"/>
      </w:pPr>
      <w:rPr>
        <w:rFonts w:hint="default" w:ascii="Calibri" w:hAnsi="Calibri"/>
        <w:b w:val="0"/>
        <w:i w:val="0"/>
      </w:rPr>
    </w:lvl>
    <w:lvl w:ilvl="2" w:tentative="0">
      <w:start w:val="1"/>
      <w:numFmt w:val="decimal"/>
      <w:lvlText w:val="%1.%2.%3"/>
      <w:lvlJc w:val="left"/>
      <w:pPr>
        <w:ind w:left="1530" w:hanging="720"/>
      </w:pPr>
      <w:rPr>
        <w:rFonts w:hint="default"/>
      </w:rPr>
    </w:lvl>
    <w:lvl w:ilvl="3" w:tentative="0">
      <w:start w:val="1"/>
      <w:numFmt w:val="decimal"/>
      <w:lvlText w:val="%1.%2.%3.%4"/>
      <w:lvlJc w:val="left"/>
      <w:pPr>
        <w:ind w:left="1935" w:hanging="720"/>
      </w:pPr>
      <w:rPr>
        <w:rFonts w:hint="default"/>
      </w:rPr>
    </w:lvl>
    <w:lvl w:ilvl="4" w:tentative="0">
      <w:start w:val="1"/>
      <w:numFmt w:val="decimal"/>
      <w:lvlText w:val="%1.%2.%3.%4.%5"/>
      <w:lvlJc w:val="left"/>
      <w:pPr>
        <w:ind w:left="2700" w:hanging="1080"/>
      </w:pPr>
      <w:rPr>
        <w:rFonts w:hint="default"/>
      </w:rPr>
    </w:lvl>
    <w:lvl w:ilvl="5" w:tentative="0">
      <w:start w:val="1"/>
      <w:numFmt w:val="decimal"/>
      <w:lvlText w:val="%1.%2.%3.%4.%5.%6"/>
      <w:lvlJc w:val="left"/>
      <w:pPr>
        <w:ind w:left="3105" w:hanging="1080"/>
      </w:pPr>
      <w:rPr>
        <w:rFonts w:hint="default"/>
      </w:rPr>
    </w:lvl>
    <w:lvl w:ilvl="6" w:tentative="0">
      <w:start w:val="1"/>
      <w:numFmt w:val="decimal"/>
      <w:lvlText w:val="%1.%2.%3.%4.%5.%6.%7"/>
      <w:lvlJc w:val="left"/>
      <w:pPr>
        <w:ind w:left="3510" w:hanging="1080"/>
      </w:pPr>
      <w:rPr>
        <w:rFonts w:hint="default"/>
      </w:rPr>
    </w:lvl>
    <w:lvl w:ilvl="7" w:tentative="0">
      <w:start w:val="1"/>
      <w:numFmt w:val="decimal"/>
      <w:lvlText w:val="%1.%2.%3.%4.%5.%6.%7.%8"/>
      <w:lvlJc w:val="left"/>
      <w:pPr>
        <w:ind w:left="4275" w:hanging="1440"/>
      </w:pPr>
      <w:rPr>
        <w:rFonts w:hint="default"/>
      </w:rPr>
    </w:lvl>
    <w:lvl w:ilvl="8" w:tentative="0">
      <w:start w:val="1"/>
      <w:numFmt w:val="decimal"/>
      <w:lvlText w:val="%1.%2.%3.%4.%5.%6.%7.%8.%9"/>
      <w:lvlJc w:val="left"/>
      <w:pPr>
        <w:ind w:left="4680" w:hanging="1440"/>
      </w:pPr>
      <w:rPr>
        <w:rFonts w:hint="default"/>
      </w:rPr>
    </w:lvl>
  </w:abstractNum>
  <w:abstractNum w:abstractNumId="12">
    <w:nsid w:val="195EC97D"/>
    <w:multiLevelType w:val="singleLevel"/>
    <w:tmpl w:val="195EC97D"/>
    <w:lvl w:ilvl="0" w:tentative="0">
      <w:start w:val="1"/>
      <w:numFmt w:val="decimal"/>
      <w:lvlText w:val="(%1)"/>
      <w:lvlJc w:val="left"/>
      <w:pPr>
        <w:ind w:left="425" w:hanging="425"/>
      </w:pPr>
      <w:rPr>
        <w:rFonts w:hint="default"/>
      </w:rPr>
    </w:lvl>
  </w:abstractNum>
  <w:abstractNum w:abstractNumId="13">
    <w:nsid w:val="1B1C85ED"/>
    <w:multiLevelType w:val="singleLevel"/>
    <w:tmpl w:val="1B1C85ED"/>
    <w:lvl w:ilvl="0" w:tentative="0">
      <w:start w:val="1"/>
      <w:numFmt w:val="decimal"/>
      <w:lvlText w:val="(%1)"/>
      <w:lvlJc w:val="left"/>
      <w:pPr>
        <w:ind w:left="425" w:hanging="425"/>
      </w:pPr>
      <w:rPr>
        <w:rFonts w:hint="default"/>
      </w:rPr>
    </w:lvl>
  </w:abstractNum>
  <w:abstractNum w:abstractNumId="14">
    <w:nsid w:val="1E4F6EB3"/>
    <w:multiLevelType w:val="multilevel"/>
    <w:tmpl w:val="1E4F6EB3"/>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5.%2"/>
      <w:lvlJc w:val="left"/>
      <w:pPr>
        <w:tabs>
          <w:tab w:val="left" w:pos="840"/>
        </w:tabs>
        <w:ind w:left="840" w:hanging="420"/>
      </w:pPr>
      <w:rPr>
        <w:rFonts w:hint="eastAsia"/>
        <w:b/>
        <w:i w:val="0"/>
      </w:rPr>
    </w:lvl>
    <w:lvl w:ilvl="2" w:tentative="0">
      <w:start w:val="1"/>
      <w:numFmt w:val="decimal"/>
      <w:lvlText w:val="5.%3"/>
      <w:lvlJc w:val="left"/>
      <w:pPr>
        <w:tabs>
          <w:tab w:val="left" w:pos="1260"/>
        </w:tabs>
        <w:ind w:left="1260" w:hanging="420"/>
      </w:pPr>
      <w:rPr>
        <w:rFonts w:hint="eastAsia"/>
        <w:b w:val="0"/>
        <w:i w:val="0"/>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201F6DEE"/>
    <w:multiLevelType w:val="multilevel"/>
    <w:tmpl w:val="201F6DEE"/>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4.%2"/>
      <w:lvlJc w:val="left"/>
      <w:pPr>
        <w:tabs>
          <w:tab w:val="left" w:pos="840"/>
        </w:tabs>
        <w:ind w:left="840" w:hanging="420"/>
      </w:pPr>
      <w:rPr>
        <w:rFonts w:hint="eastAsia"/>
        <w:b/>
        <w:i w:val="0"/>
      </w:rPr>
    </w:lvl>
    <w:lvl w:ilvl="2" w:tentative="0">
      <w:start w:val="1"/>
      <w:numFmt w:val="decimal"/>
      <w:lvlText w:val="4.%3"/>
      <w:lvlJc w:val="left"/>
      <w:pPr>
        <w:tabs>
          <w:tab w:val="left" w:pos="1260"/>
        </w:tabs>
        <w:ind w:left="1260" w:hanging="420"/>
      </w:pPr>
      <w:rPr>
        <w:rFonts w:hint="eastAsia"/>
        <w:b w:val="0"/>
        <w:i w:val="0"/>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27757915"/>
    <w:multiLevelType w:val="multilevel"/>
    <w:tmpl w:val="27757915"/>
    <w:lvl w:ilvl="0" w:tentative="0">
      <w:start w:val="1"/>
      <w:numFmt w:val="japaneseCounting"/>
      <w:lvlText w:val="%1、"/>
      <w:lvlJc w:val="left"/>
      <w:pPr>
        <w:ind w:left="628" w:hanging="450"/>
      </w:pPr>
      <w:rPr>
        <w:rFonts w:hint="default"/>
        <w:b/>
      </w:rPr>
    </w:lvl>
    <w:lvl w:ilvl="1" w:tentative="0">
      <w:start w:val="1"/>
      <w:numFmt w:val="lowerLetter"/>
      <w:lvlText w:val="%2)"/>
      <w:lvlJc w:val="left"/>
      <w:pPr>
        <w:ind w:left="1018" w:hanging="420"/>
      </w:pPr>
    </w:lvl>
    <w:lvl w:ilvl="2" w:tentative="0">
      <w:start w:val="1"/>
      <w:numFmt w:val="lowerRoman"/>
      <w:lvlText w:val="%3."/>
      <w:lvlJc w:val="right"/>
      <w:pPr>
        <w:ind w:left="1438" w:hanging="420"/>
      </w:pPr>
    </w:lvl>
    <w:lvl w:ilvl="3" w:tentative="0">
      <w:start w:val="1"/>
      <w:numFmt w:val="decimal"/>
      <w:lvlText w:val="%4."/>
      <w:lvlJc w:val="left"/>
      <w:pPr>
        <w:ind w:left="1858" w:hanging="420"/>
      </w:pPr>
    </w:lvl>
    <w:lvl w:ilvl="4" w:tentative="0">
      <w:start w:val="1"/>
      <w:numFmt w:val="lowerLetter"/>
      <w:lvlText w:val="%5)"/>
      <w:lvlJc w:val="left"/>
      <w:pPr>
        <w:ind w:left="2278" w:hanging="420"/>
      </w:pPr>
    </w:lvl>
    <w:lvl w:ilvl="5" w:tentative="0">
      <w:start w:val="1"/>
      <w:numFmt w:val="lowerRoman"/>
      <w:lvlText w:val="%6."/>
      <w:lvlJc w:val="right"/>
      <w:pPr>
        <w:ind w:left="2698" w:hanging="420"/>
      </w:pPr>
    </w:lvl>
    <w:lvl w:ilvl="6" w:tentative="0">
      <w:start w:val="1"/>
      <w:numFmt w:val="decimal"/>
      <w:lvlText w:val="%7."/>
      <w:lvlJc w:val="left"/>
      <w:pPr>
        <w:ind w:left="3118" w:hanging="420"/>
      </w:pPr>
    </w:lvl>
    <w:lvl w:ilvl="7" w:tentative="0">
      <w:start w:val="1"/>
      <w:numFmt w:val="lowerLetter"/>
      <w:lvlText w:val="%8)"/>
      <w:lvlJc w:val="left"/>
      <w:pPr>
        <w:ind w:left="3538" w:hanging="420"/>
      </w:pPr>
    </w:lvl>
    <w:lvl w:ilvl="8" w:tentative="0">
      <w:start w:val="1"/>
      <w:numFmt w:val="lowerRoman"/>
      <w:lvlText w:val="%9."/>
      <w:lvlJc w:val="right"/>
      <w:pPr>
        <w:ind w:left="3958" w:hanging="420"/>
      </w:pPr>
    </w:lvl>
  </w:abstractNum>
  <w:abstractNum w:abstractNumId="17">
    <w:nsid w:val="34A02B0C"/>
    <w:multiLevelType w:val="multilevel"/>
    <w:tmpl w:val="34A02B0C"/>
    <w:lvl w:ilvl="0" w:tentative="0">
      <w:start w:val="1"/>
      <w:numFmt w:val="lowerLetter"/>
      <w:lvlText w:val="%1)"/>
      <w:lvlJc w:val="left"/>
      <w:pPr>
        <w:ind w:left="420" w:hanging="420"/>
      </w:pPr>
      <w:rPr>
        <w:rFonts w:hint="eastAsia"/>
      </w:rPr>
    </w:lvl>
    <w:lvl w:ilvl="1" w:tentative="0">
      <w:start w:val="1"/>
      <w:numFmt w:val="decimal"/>
      <w:lvlText w:val="%2."/>
      <w:lvlJc w:val="left"/>
      <w:pPr>
        <w:ind w:left="840" w:hanging="420"/>
      </w:pPr>
    </w:lvl>
    <w:lvl w:ilvl="2" w:tentative="0">
      <w:start w:val="1"/>
      <w:numFmt w:val="decimal"/>
      <w:lvlText w:val="%3."/>
      <w:lvlJc w:val="left"/>
      <w:pPr>
        <w:ind w:left="1260" w:hanging="420"/>
      </w:pPr>
    </w:lvl>
    <w:lvl w:ilvl="3" w:tentative="0">
      <w:start w:val="2"/>
      <w:numFmt w:val="bullet"/>
      <w:lvlText w:val="☆"/>
      <w:lvlJc w:val="left"/>
      <w:pPr>
        <w:ind w:left="1620" w:hanging="360"/>
      </w:pPr>
      <w:rPr>
        <w:rFonts w:hint="eastAsia" w:ascii="宋体" w:hAnsi="宋体" w:eastAsia="宋体" w:cs="Times New Roman"/>
        <w:b/>
        <w:color w:val="FF0000"/>
      </w:rPr>
    </w:lvl>
    <w:lvl w:ilvl="4" w:tentative="0">
      <w:start w:val="2"/>
      <w:numFmt w:val="bullet"/>
      <w:lvlText w:val="★"/>
      <w:lvlJc w:val="left"/>
      <w:pPr>
        <w:ind w:left="2040" w:hanging="360"/>
      </w:pPr>
      <w:rPr>
        <w:rFonts w:hint="eastAsia" w:ascii="宋体" w:hAnsi="宋体" w:eastAsia="宋体" w:cs="Times New Roman"/>
        <w:color w:val="FF0000"/>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CCC66C1"/>
    <w:multiLevelType w:val="singleLevel"/>
    <w:tmpl w:val="3CCC66C1"/>
    <w:lvl w:ilvl="0" w:tentative="0">
      <w:start w:val="1"/>
      <w:numFmt w:val="decimal"/>
      <w:lvlText w:val="(%1)"/>
      <w:lvlJc w:val="left"/>
      <w:pPr>
        <w:ind w:left="635" w:hanging="425"/>
      </w:pPr>
      <w:rPr>
        <w:rFonts w:hint="default"/>
      </w:rPr>
    </w:lvl>
  </w:abstractNum>
  <w:abstractNum w:abstractNumId="19">
    <w:nsid w:val="404D9F3F"/>
    <w:multiLevelType w:val="singleLevel"/>
    <w:tmpl w:val="404D9F3F"/>
    <w:lvl w:ilvl="0" w:tentative="0">
      <w:start w:val="8"/>
      <w:numFmt w:val="decimal"/>
      <w:suff w:val="nothing"/>
      <w:lvlText w:val="%1、"/>
      <w:lvlJc w:val="left"/>
    </w:lvl>
  </w:abstractNum>
  <w:abstractNum w:abstractNumId="20">
    <w:nsid w:val="4BF94ED4"/>
    <w:multiLevelType w:val="multilevel"/>
    <w:tmpl w:val="4BF94ED4"/>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2"/>
      <w:lvlJc w:val="left"/>
      <w:pPr>
        <w:tabs>
          <w:tab w:val="left" w:pos="840"/>
        </w:tabs>
        <w:ind w:left="840" w:hanging="420"/>
      </w:pPr>
      <w:rPr>
        <w:rFonts w:hint="default" w:ascii="Calibri" w:hAnsi="Calibri"/>
        <w:b w:val="0"/>
        <w:i w:val="0"/>
      </w:rPr>
    </w:lvl>
    <w:lvl w:ilvl="2" w:tentative="0">
      <w:start w:val="1"/>
      <w:numFmt w:val="decimal"/>
      <w:lvlText w:val="2.%3"/>
      <w:lvlJc w:val="left"/>
      <w:pPr>
        <w:tabs>
          <w:tab w:val="left" w:pos="1260"/>
        </w:tabs>
        <w:ind w:left="1260" w:hanging="420"/>
      </w:pPr>
      <w:rPr>
        <w:rFonts w:hint="default" w:ascii="Calibri" w:hAnsi="Calibri"/>
        <w:b w:val="0"/>
        <w:i w:val="0"/>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4C4D7811"/>
    <w:multiLevelType w:val="singleLevel"/>
    <w:tmpl w:val="4C4D7811"/>
    <w:lvl w:ilvl="0" w:tentative="0">
      <w:start w:val="1"/>
      <w:numFmt w:val="decimal"/>
      <w:suff w:val="nothing"/>
      <w:lvlText w:val="%1、"/>
      <w:lvlJc w:val="left"/>
    </w:lvl>
  </w:abstractNum>
  <w:abstractNum w:abstractNumId="22">
    <w:nsid w:val="56646541"/>
    <w:multiLevelType w:val="singleLevel"/>
    <w:tmpl w:val="56646541"/>
    <w:lvl w:ilvl="0" w:tentative="0">
      <w:start w:val="6"/>
      <w:numFmt w:val="decimal"/>
      <w:suff w:val="nothing"/>
      <w:lvlText w:val="%1、"/>
      <w:lvlJc w:val="left"/>
    </w:lvl>
  </w:abstractNum>
  <w:abstractNum w:abstractNumId="23">
    <w:nsid w:val="58BA0DAE"/>
    <w:multiLevelType w:val="multilevel"/>
    <w:tmpl w:val="58BA0DAE"/>
    <w:lvl w:ilvl="0" w:tentative="0">
      <w:start w:val="1"/>
      <w:numFmt w:val="japaneseCounting"/>
      <w:lvlText w:val="%1、"/>
      <w:lvlJc w:val="left"/>
      <w:pPr>
        <w:ind w:left="780" w:hanging="360"/>
      </w:pPr>
      <w:rPr>
        <w:rFonts w:hint="default" w:ascii="Times New Roman" w:hAnsi="宋体"/>
        <w:b/>
      </w:rPr>
    </w:lvl>
    <w:lvl w:ilvl="1" w:tentative="0">
      <w:start w:val="1"/>
      <w:numFmt w:val="decimal"/>
      <w:lvlText w:val="%2．"/>
      <w:lvlJc w:val="left"/>
      <w:pPr>
        <w:ind w:left="927"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61111DC3"/>
    <w:multiLevelType w:val="multilevel"/>
    <w:tmpl w:val="61111DC3"/>
    <w:lvl w:ilvl="0" w:tentative="0">
      <w:start w:val="1"/>
      <w:numFmt w:val="decimal"/>
      <w:lvlText w:val="%1．"/>
      <w:lvlJc w:val="left"/>
      <w:pPr>
        <w:ind w:left="927" w:hanging="360"/>
      </w:pPr>
      <w:rPr>
        <w:rFonts w:hint="default" w:hAnsi="宋体"/>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5">
    <w:nsid w:val="6ACB98C8"/>
    <w:multiLevelType w:val="singleLevel"/>
    <w:tmpl w:val="6ACB98C8"/>
    <w:lvl w:ilvl="0" w:tentative="0">
      <w:start w:val="1"/>
      <w:numFmt w:val="decimal"/>
      <w:lvlText w:val="(%1)"/>
      <w:lvlJc w:val="left"/>
      <w:pPr>
        <w:ind w:left="425" w:hanging="425"/>
      </w:pPr>
      <w:rPr>
        <w:rFonts w:hint="default"/>
      </w:rPr>
    </w:lvl>
  </w:abstractNum>
  <w:abstractNum w:abstractNumId="26">
    <w:nsid w:val="6B875805"/>
    <w:multiLevelType w:val="multilevel"/>
    <w:tmpl w:val="6B875805"/>
    <w:lvl w:ilvl="0" w:tentative="0">
      <w:start w:val="2"/>
      <w:numFmt w:val="japaneseCounting"/>
      <w:lvlText w:val="%1、"/>
      <w:lvlJc w:val="left"/>
      <w:pPr>
        <w:ind w:left="592" w:hanging="450"/>
      </w:pPr>
      <w:rPr>
        <w:rFonts w:hint="default" w:ascii="Times New Roman" w:hAnsi="宋体"/>
        <w:b/>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7">
    <w:nsid w:val="6C3C18E7"/>
    <w:multiLevelType w:val="multilevel"/>
    <w:tmpl w:val="6C3C18E7"/>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6.%2"/>
      <w:lvlJc w:val="left"/>
      <w:pPr>
        <w:tabs>
          <w:tab w:val="left" w:pos="840"/>
        </w:tabs>
        <w:ind w:left="840" w:hanging="420"/>
      </w:pPr>
      <w:rPr>
        <w:rFonts w:hint="eastAsia"/>
        <w:b/>
        <w:i w:val="0"/>
      </w:rPr>
    </w:lvl>
    <w:lvl w:ilvl="2" w:tentative="0">
      <w:start w:val="1"/>
      <w:numFmt w:val="decimal"/>
      <w:lvlText w:val="6.%3"/>
      <w:lvlJc w:val="left"/>
      <w:pPr>
        <w:tabs>
          <w:tab w:val="left" w:pos="1260"/>
        </w:tabs>
        <w:ind w:left="1260" w:hanging="420"/>
      </w:pPr>
      <w:rPr>
        <w:rFonts w:hint="eastAsia"/>
        <w:b w:val="0"/>
        <w:i w:val="0"/>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21"/>
  </w:num>
  <w:num w:numId="2">
    <w:abstractNumId w:val="16"/>
  </w:num>
  <w:num w:numId="3">
    <w:abstractNumId w:val="26"/>
  </w:num>
  <w:num w:numId="4">
    <w:abstractNumId w:val="8"/>
  </w:num>
  <w:num w:numId="5">
    <w:abstractNumId w:val="24"/>
  </w:num>
  <w:num w:numId="6">
    <w:abstractNumId w:val="23"/>
  </w:num>
  <w:num w:numId="7">
    <w:abstractNumId w:val="11"/>
  </w:num>
  <w:num w:numId="8">
    <w:abstractNumId w:val="20"/>
  </w:num>
  <w:num w:numId="9">
    <w:abstractNumId w:val="15"/>
  </w:num>
  <w:num w:numId="10">
    <w:abstractNumId w:val="14"/>
  </w:num>
  <w:num w:numId="11">
    <w:abstractNumId w:val="27"/>
  </w:num>
  <w:num w:numId="12">
    <w:abstractNumId w:val="17"/>
  </w:num>
  <w:num w:numId="13">
    <w:abstractNumId w:val="1"/>
  </w:num>
  <w:num w:numId="14">
    <w:abstractNumId w:val="5"/>
  </w:num>
  <w:num w:numId="15">
    <w:abstractNumId w:val="6"/>
  </w:num>
  <w:num w:numId="16">
    <w:abstractNumId w:val="18"/>
  </w:num>
  <w:num w:numId="17">
    <w:abstractNumId w:val="7"/>
  </w:num>
  <w:num w:numId="18">
    <w:abstractNumId w:val="2"/>
  </w:num>
  <w:num w:numId="19">
    <w:abstractNumId w:val="4"/>
  </w:num>
  <w:num w:numId="20">
    <w:abstractNumId w:val="3"/>
  </w:num>
  <w:num w:numId="21">
    <w:abstractNumId w:val="22"/>
  </w:num>
  <w:num w:numId="22">
    <w:abstractNumId w:val="12"/>
  </w:num>
  <w:num w:numId="23">
    <w:abstractNumId w:val="13"/>
  </w:num>
  <w:num w:numId="24">
    <w:abstractNumId w:val="19"/>
  </w:num>
  <w:num w:numId="25">
    <w:abstractNumId w:val="9"/>
  </w:num>
  <w:num w:numId="26">
    <w:abstractNumId w:val="25"/>
  </w:num>
  <w:num w:numId="27">
    <w:abstractNumId w:val="0"/>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28F0E7F"/>
    <w:rsid w:val="03413329"/>
    <w:rsid w:val="03B3257B"/>
    <w:rsid w:val="048E08A0"/>
    <w:rsid w:val="04911826"/>
    <w:rsid w:val="0518562B"/>
    <w:rsid w:val="05CA66E0"/>
    <w:rsid w:val="078F4D4F"/>
    <w:rsid w:val="07C72741"/>
    <w:rsid w:val="0B767752"/>
    <w:rsid w:val="0CCD318D"/>
    <w:rsid w:val="0D01513E"/>
    <w:rsid w:val="0E107121"/>
    <w:rsid w:val="0E804ECD"/>
    <w:rsid w:val="0FC07B44"/>
    <w:rsid w:val="10625A5A"/>
    <w:rsid w:val="10A20582"/>
    <w:rsid w:val="11320CC8"/>
    <w:rsid w:val="11EE1544"/>
    <w:rsid w:val="1535413E"/>
    <w:rsid w:val="15DB60DF"/>
    <w:rsid w:val="17E86EF1"/>
    <w:rsid w:val="1834747F"/>
    <w:rsid w:val="183B7939"/>
    <w:rsid w:val="18CF4E64"/>
    <w:rsid w:val="19C75CE9"/>
    <w:rsid w:val="1A2D7A22"/>
    <w:rsid w:val="1AE43282"/>
    <w:rsid w:val="1BC47592"/>
    <w:rsid w:val="1CC31658"/>
    <w:rsid w:val="1DF10EC4"/>
    <w:rsid w:val="1F4C4413"/>
    <w:rsid w:val="1FD570D6"/>
    <w:rsid w:val="20585789"/>
    <w:rsid w:val="20BD41BE"/>
    <w:rsid w:val="22407E68"/>
    <w:rsid w:val="2431476C"/>
    <w:rsid w:val="24D93E1A"/>
    <w:rsid w:val="28837D02"/>
    <w:rsid w:val="29006D08"/>
    <w:rsid w:val="29F60561"/>
    <w:rsid w:val="2BAC071C"/>
    <w:rsid w:val="2EED150F"/>
    <w:rsid w:val="2FBE51E7"/>
    <w:rsid w:val="329454BB"/>
    <w:rsid w:val="350D2D74"/>
    <w:rsid w:val="35385EC6"/>
    <w:rsid w:val="359A0CBE"/>
    <w:rsid w:val="35B854FD"/>
    <w:rsid w:val="35E4334B"/>
    <w:rsid w:val="360D138D"/>
    <w:rsid w:val="366E75B0"/>
    <w:rsid w:val="37CA51D9"/>
    <w:rsid w:val="37F80050"/>
    <w:rsid w:val="39AD4FCE"/>
    <w:rsid w:val="3A4E5D2E"/>
    <w:rsid w:val="3BC9640D"/>
    <w:rsid w:val="3C345B83"/>
    <w:rsid w:val="3C6F5D0A"/>
    <w:rsid w:val="3D0D2B32"/>
    <w:rsid w:val="3EB62E40"/>
    <w:rsid w:val="3FDA1A38"/>
    <w:rsid w:val="40474FEC"/>
    <w:rsid w:val="418B0511"/>
    <w:rsid w:val="41BD4C7D"/>
    <w:rsid w:val="425B241E"/>
    <w:rsid w:val="46057D12"/>
    <w:rsid w:val="472309A5"/>
    <w:rsid w:val="47446E7C"/>
    <w:rsid w:val="47E44D49"/>
    <w:rsid w:val="49014B27"/>
    <w:rsid w:val="49504135"/>
    <w:rsid w:val="4A8A08B9"/>
    <w:rsid w:val="4AD55FC3"/>
    <w:rsid w:val="4B7D30E3"/>
    <w:rsid w:val="4D8E46C5"/>
    <w:rsid w:val="4DC550D4"/>
    <w:rsid w:val="4DED5805"/>
    <w:rsid w:val="4F385CF1"/>
    <w:rsid w:val="527D0205"/>
    <w:rsid w:val="541B38EF"/>
    <w:rsid w:val="54545D18"/>
    <w:rsid w:val="554D5F53"/>
    <w:rsid w:val="55C40A54"/>
    <w:rsid w:val="55C9742F"/>
    <w:rsid w:val="57826C4D"/>
    <w:rsid w:val="57DD2962"/>
    <w:rsid w:val="57EE196A"/>
    <w:rsid w:val="58A046B5"/>
    <w:rsid w:val="59674958"/>
    <w:rsid w:val="5ACE63C2"/>
    <w:rsid w:val="5AE40B63"/>
    <w:rsid w:val="5C9B3DC7"/>
    <w:rsid w:val="5E490AD2"/>
    <w:rsid w:val="5EDC619A"/>
    <w:rsid w:val="5F247F8D"/>
    <w:rsid w:val="61513045"/>
    <w:rsid w:val="623955DA"/>
    <w:rsid w:val="639F273D"/>
    <w:rsid w:val="64E204DF"/>
    <w:rsid w:val="651F2FE4"/>
    <w:rsid w:val="669D48BA"/>
    <w:rsid w:val="67332848"/>
    <w:rsid w:val="690316C7"/>
    <w:rsid w:val="69754B1E"/>
    <w:rsid w:val="6A762F38"/>
    <w:rsid w:val="6B9C7FCE"/>
    <w:rsid w:val="6DB172A8"/>
    <w:rsid w:val="6F2C480B"/>
    <w:rsid w:val="6F681BED"/>
    <w:rsid w:val="70030F38"/>
    <w:rsid w:val="70A017E6"/>
    <w:rsid w:val="70A767B3"/>
    <w:rsid w:val="718A5861"/>
    <w:rsid w:val="718C3393"/>
    <w:rsid w:val="71B554FD"/>
    <w:rsid w:val="74601788"/>
    <w:rsid w:val="758A586B"/>
    <w:rsid w:val="776C05E0"/>
    <w:rsid w:val="78942BA8"/>
    <w:rsid w:val="7A821F3E"/>
    <w:rsid w:val="7A9A0667"/>
    <w:rsid w:val="7C634F60"/>
    <w:rsid w:val="7D3D3D76"/>
    <w:rsid w:val="7DCF3E46"/>
    <w:rsid w:val="7DFE167A"/>
    <w:rsid w:val="7ECC742D"/>
    <w:rsid w:val="7F480DF1"/>
    <w:rsid w:val="7FF363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hAnsi="Times New Roman"/>
      <w:b/>
      <w:kern w:val="0"/>
      <w:sz w:val="24"/>
      <w:szCs w:val="20"/>
      <w:u w:val="single"/>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5">
    <w:name w:val="toa heading"/>
    <w:basedOn w:val="1"/>
    <w:next w:val="1"/>
    <w:qFormat/>
    <w:uiPriority w:val="0"/>
    <w:pPr>
      <w:widowControl/>
      <w:spacing w:before="120"/>
      <w:ind w:firstLine="3584"/>
    </w:pPr>
  </w:style>
  <w:style w:type="paragraph" w:styleId="6">
    <w:name w:val="Body Text Indent"/>
    <w:basedOn w:val="1"/>
    <w:next w:val="7"/>
    <w:unhideWhenUsed/>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1">
    <w:name w:val="footnote text"/>
    <w:basedOn w:val="1"/>
    <w:qFormat/>
    <w:uiPriority w:val="0"/>
    <w:pPr>
      <w:snapToGrid w:val="0"/>
      <w:jc w:val="left"/>
    </w:pPr>
    <w:rPr>
      <w:rFonts w:ascii="Times New Roman" w:hAnsi="Times New Roman"/>
      <w:sz w:val="18"/>
    </w:rPr>
  </w:style>
  <w:style w:type="paragraph" w:styleId="12">
    <w:name w:val="Normal (Web)"/>
    <w:basedOn w:val="1"/>
    <w:qFormat/>
    <w:uiPriority w:val="0"/>
    <w:pPr>
      <w:spacing w:beforeAutospacing="1" w:afterAutospacing="1"/>
      <w:jc w:val="left"/>
    </w:pPr>
    <w:rPr>
      <w:kern w:val="0"/>
      <w:sz w:val="24"/>
    </w:rPr>
  </w:style>
  <w:style w:type="paragraph" w:styleId="13">
    <w:name w:val="Title"/>
    <w:basedOn w:val="1"/>
    <w:qFormat/>
    <w:uiPriority w:val="0"/>
    <w:pPr>
      <w:spacing w:before="240" w:after="60"/>
      <w:jc w:val="center"/>
      <w:outlineLvl w:val="0"/>
    </w:pPr>
    <w:rPr>
      <w:rFonts w:ascii="Arial" w:hAnsi="Arial" w:cs="Arial"/>
      <w:b/>
      <w:bCs/>
      <w:sz w:val="32"/>
      <w:szCs w:val="32"/>
    </w:rPr>
  </w:style>
  <w:style w:type="paragraph" w:styleId="14">
    <w:name w:val="Body Text First Indent 2"/>
    <w:basedOn w:val="6"/>
    <w:next w:val="1"/>
    <w:qFormat/>
    <w:uiPriority w:val="0"/>
    <w:pPr>
      <w:spacing w:line="360" w:lineRule="auto"/>
      <w:ind w:firstLine="200" w:firstLineChars="200"/>
    </w:pPr>
    <w:rPr>
      <w:rFonts w:eastAsia="仿宋_GB2312"/>
      <w:spacing w:val="15"/>
      <w:kern w:val="1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正文3"/>
    <w:qFormat/>
    <w:uiPriority w:val="99"/>
    <w:pPr>
      <w:jc w:val="both"/>
    </w:pPr>
    <w:rPr>
      <w:rFonts w:ascii="Calibri" w:hAnsi="Calibri" w:eastAsia="宋体" w:cs="Calibri"/>
      <w:kern w:val="2"/>
      <w:sz w:val="21"/>
      <w:szCs w:val="21"/>
      <w:lang w:val="en-US" w:eastAsia="zh-CN" w:bidi="ar-SA"/>
    </w:rPr>
  </w:style>
  <w:style w:type="paragraph" w:customStyle="1" w:styleId="19">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20">
    <w:name w:val="图例"/>
    <w:basedOn w:val="1"/>
    <w:qFormat/>
    <w:uiPriority w:val="0"/>
    <w:pPr>
      <w:spacing w:before="120" w:after="120" w:line="360" w:lineRule="auto"/>
      <w:jc w:val="center"/>
    </w:pPr>
    <w:rPr>
      <w:rFonts w:eastAsia="仿宋_GB2312"/>
      <w:b/>
      <w:sz w:val="24"/>
    </w:rPr>
  </w:style>
  <w:style w:type="paragraph" w:styleId="21">
    <w:name w:val="List Paragraph"/>
    <w:basedOn w:val="1"/>
    <w:qFormat/>
    <w:uiPriority w:val="34"/>
    <w:pPr>
      <w:ind w:firstLine="420" w:firstLineChars="200"/>
    </w:pPr>
  </w:style>
  <w:style w:type="character" w:customStyle="1" w:styleId="22">
    <w:name w:val="标题 1 Char"/>
    <w:link w:val="3"/>
    <w:qFormat/>
    <w:uiPriority w:val="0"/>
    <w:rPr>
      <w:rFonts w:ascii="宋体"/>
      <w:b/>
      <w:kern w:val="44"/>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ཎཽཾ༺少爺༻ནཽཾ</cp:lastModifiedBy>
  <dcterms:modified xsi:type="dcterms:W3CDTF">2021-08-23T10:58:34Z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1736307318B64DC3B02AE171A08864B6</vt:lpwstr>
  </property>
</Properties>
</file>