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详细参数清单</w:t>
      </w:r>
    </w:p>
    <w:tbl>
      <w:tblPr>
        <w:tblW w:w="9503" w:type="dxa"/>
        <w:tblInd w:w="-981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67"/>
        <w:gridCol w:w="788"/>
        <w:gridCol w:w="713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阿克陶县工人文化宫室内设备清单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（一）培训中心学员公寓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单间（16间）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具体参数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1500*2000 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1500*2000实木框架，基材：采用优质环保中密度纤维板，甲醛释放量≤9mg/100g，含水率≤9%，经防潮、防虫、防腐处理，抗弯力强，不易变形，符合国际E1级绿色环保标准；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床头柜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500*500*550基材：采用优质环保中密度纤维板，甲醛释放量≤9mg/100g，含水率≤9%，经防潮、防虫、防腐处理，抗弯力强，不易变形，符合国际E1级绿色环保标准；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枕头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0.45*0.75全棉133*100防羽布内充荞麦壳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1500*2000厚度20cm，床网芯采用独立弹簧  回弹率50％弹簧属性：T70弹簧钢丝线径：0.23mm弹簧高度：17cm弹簧口径：6.2cm弹簧圈数：6环抗拉强度：1800- 2000kg/mm2围边钢丝线径0.48cm护边弹簧配备；支力加强簧。宾馆防污专用面料，侧面带视检孔。厚20CM（棕、记忆棉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43寸智慧屏，4K超高清电视护眼防蓝光，32GB存储空间，自动升降，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1200*600*760基材：采用优质环保中密度纤维板，甲醛释放量≤9mg/100g，含水率≤9%，经防潮、防虫、防腐处理，抗弯力强，不易变形，符合国际E1级绿色环保标准；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无甲醛水性漆。色泽柔和持久耐腐蚀手感良好；耐弱酸碱、耐油性、耐湿热性良好。光泽均匀，硬度高，搞刮性强，不褪色。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椅架硬度好，不易变形，椅面采用优质布艺软包，高回弹海绵填充垫敷，压缩永久不变形，细麻布软包。0甲醛。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1000*600*660基材：采用优质环保中密度纤维板，甲醛释放量≤9mg/100g，含水率≤9%，经防潮、防虫、防腐处理，抗弯力强，不易变形，符合国际E1级绿色环保标准；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单人沙发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面料采用优质布艺软包，高回弹海绵填充垫敷，压缩永久不变形，细麻布软包。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五金配件端正、严密、牢固 ，粗线车制布套，坐垫带拉链。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衣柜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2200*550*2000，基材：采用优质环保中密度纤维板，甲醛释放量≤9mg/100g，含水率≤9%，经防潮、防虫、防腐处理，抗弯力强，不易变形，符合国际E1级绿色环保标准；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2.2*2.2面皮 40s*40s 全棉133*100防羽布  填充物400/m2  整张棉仿鹅绒 做法：滚边工艺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白色全棉，16S/1高档棉，螺旋织造，斜纹缎边，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浴巾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白色全棉，16S/1高档棉，螺旋织造，斜纹缎边，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2.8*2.860s*80s全棉喷气贡缎做法：被尾单飞边，双层反压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2.48*2.460s*80s（200*92+92 ） 全棉喷气贡缎做法：被尾单飞边，双层反压，无系带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枕套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0.58*0.88 全棉喷气贡缎   做法：四飞边5cm，四分之一开口，开口处重叠13cm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吹风机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ABS挂墙式，恒温护发，简约实用。1200W功率，耐热阻燃。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标间（48间）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1300*1600，基材：采用优质环保中密度纤维板，甲醛释放量≤9mg/100g，含水率≤9%，经防潮、防虫、防腐处理，抗弯力强，不易变形，符合国际E1级绿色环保标准；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1300*2000实木框架，基材：采用优质环保中密度纤维板，甲醛释放量≤9mg/100g，含水率≤9%，经防潮、防虫、防腐处理，抗弯力强，不易变形，符合国际E1级绿色环保标准；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床头柜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枕头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0.45*0.75全棉133*100防羽布内充荞麦壳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1300*2000厚度20cm，床网芯采用独立弹簧  回弹率50％弹簧属性：T70弹簧钢丝线径：0.23mm弹簧高度：17cm弹簧口径：6.2cm弹簧圈数：6环抗拉强度：1800- 2000kg/mm2围边钢丝线径0.48cm护边弹簧配备；支力加强簧。宾馆防污专用面料，侧面带视检孔。厚20CM（棕、记忆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43寸智慧屏，4K超高清电视护眼防蓝光，32GB存储空间，自动升降，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1200*600*760基材：采用优质环保中密度纤维板，甲醛释放量≤9mg/100g，含水率≤9%，经防潮、防虫、防腐处理，抗弯力强，不易变形，符合国际E1级绿色环保标准；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无甲醛水性漆。色泽柔和持久耐腐蚀手感良好；耐弱酸碱、耐油性、耐湿热性良好。光泽均匀，硬度高，搞刮性强，不褪色。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椅架硬度好，不易变形，椅面采用优质布艺软包，高回弹海绵填充垫敷，压缩永久不变形，细麻布软包。0甲醛。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1000*600*660基材：所有基材能达到国家级环保标准。实木，材质坚硬钢性强，含水率低于10%，经防腐防虫防潮等技术处理。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无甲醛水性漆。色泽柔和持久耐腐蚀手感良好；耐弱酸碱、耐油性、耐湿热性良好。光泽均匀，硬度高，搞刮性强，不褪色。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椅架硬度好，不易变形，椅面采用优质布艺软包，高回弹海绵填充垫敷，压缩永久不变形，细麻布软包。0甲醛。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单人沙发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面料采用优质布艺软包，高回弹海绵填充垫敷，压缩永久不变形，细麻布软包。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五金配件端正、严密、牢固 ，粗线车制布套，坐垫带拉链。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衣柜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2200*5500*2000，基材：采用优质环保中密度纤维板，甲醛释放量≤9mg/100g，含水率≤9%，经防潮、防虫、防腐处理，抗弯力强，不易变形，符合国际E1级绿色环保标准；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1.6*2.2面皮 40s*40s 全棉133*100防羽布  填充物400/m2  整张棉仿鹅绒 做法：滚边工艺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白色全棉，16S/1高档棉，螺旋织造，斜纹缎边，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浴巾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白色全棉，16S/1高档棉，螺旋织造，斜纹缎边，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2.0*2.8全棉喷气贡缎做法：被尾单飞边，双层反压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2.48*2.460s*80s（200*92+92 ） 全棉喷气贡缎做法：被尾单飞边，双层反压，无系带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枕套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0.58*0.88 全棉喷气贡缎   做法：四飞边5cm，四分之一开口，开口处重叠13cm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吹风机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ABS挂墙式，恒温护发，简约实用。1200W功率，耐热阻燃。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套房（2套）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实木框架，基材：采用优质环保中密度纤维板，甲醛释放量≤9mg/100g，含水率≤9%，经防潮、防虫、防腐处理，抗弯力强，不易变形，符合国际E1级绿色环保标准；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床头柜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枕头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0.45*0.75全棉133*100防羽布内充荞麦壳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1300*2000厚度20cm，床网芯采用独立弹簧  回弹率50％弹簧属性：T70弹簧钢丝线径：0.23mm弹簧高度：17cm弹簧口径：6.2cm弹簧圈数：6环抗拉强度：1800- 2000kg/mm2围边钢丝线径0.48cm护边弹簧配备；支力加强簧。宾馆防污专用面料，侧面带视检孔。厚20CM（棕、记忆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50寸智慧屏，4K超高清电视护眼防蓝光，32GB存储空间，自动升降，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1200*600*760基材：采用优质环保中密度纤维板，甲醛释放量≤9mg/100g，含水率≤9%，经防潮、防虫、防腐处理，抗弯力强，不易变形，符合国际E1级绿色环保标准；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无甲醛水性漆。色泽柔和持久耐腐蚀手感良好；耐弱酸碱、耐油性、耐湿热性良好。光泽均匀，硬度高，搞刮性强，不褪色。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椅架硬度好，不易变形，椅面采用优质布艺软包，高回弹海绵填充垫敷，压缩永久不变形，细麻布软包。0甲醛。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1000*600*660基材：采用优质环保中密度纤维板，甲醛释放量≤9mg/100g，含水率≤9%，经防潮、防虫、防腐处理，抗弯力强，不易变形，符合国际E1级绿色环保标准；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单人沙发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面料采用优质布艺软包，高回弹海绵填充垫敷，压缩永久不变形，细麻布软包。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五金配件端正、严密、牢固 ，粗线车制布套，坐垫带拉链。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双人沙发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面料采用优质布艺软包，高回弹海绵填充垫敷，压缩永久不变形，细麻布软包。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五金配件端正、严密、牢固 ，粗线车制布套，坐垫带拉链。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0甲醛，多层板贴木皮，实木及实木贴面类家具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基材：所有基材能达到国家级环保标准。材质坚硬钢性强，含水率低于10%，经防腐防虫防潮等技术处理；木皮完整干净、无腐，无开裂、无翘曲。料，颜色均匀平整。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油漆：采用五底三面油漆工艺处理，喷涂无甲醛水性漆。流平性、附着力、透明度好、硬度高、耐磨性好；色泽柔和持久耐腐蚀手感良好；耐弱酸碱、耐油性、耐湿热性良好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衣柜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2200*550*2000，基材：采用优质环保中密度纤维板，甲醛释放量≤9mg/100g，含水率≤9%，经防潮、防虫、防腐处理，抗弯力强，不易变形，符合国际E1级绿色环保标准；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2.2*2.3面皮 40s*40s 全棉133*100防羽布  填充物400/m2  整张棉仿鹅绒 做法：滚边工艺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白色全棉，16S/1高档棉，螺旋织造，斜纹缎边，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浴巾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白色全棉，16S/1高档棉，螺旋织造，斜纹缎边，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2.0*2.8全棉喷气贡缎做法：被尾单飞边，双层反压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2.48*2.460s*80s（200*92+92 ） 全棉喷气贡缎做法：被尾单飞边，双层反压，无系带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枕套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0.58*0.88 全棉喷气贡缎   做法：四飞边5cm，四分之一开口，开口处重叠13cm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吹风机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ABS挂墙式，恒温护发，简约实用。1200W功率，耐热阻燃。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培训中心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3人基材：所有基材能达到国家级环保标准。实木，材质坚硬钢性强，含水率低于10%，经防腐防虫防潮等技术处理。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面料采用优质布艺软包，高回弹海绵填充垫敷，压缩永久不变形，细麻布软包。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五金配件端正、严密、牢固 ，粗线车制布套，坐垫带拉链。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2人基材：所有基材能达到国家级环保标准。实木，材质坚硬钢性强，含水率低于10%，经防腐防虫防潮等技术处理。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面料采用优质布艺软包，高回弹海绵填充垫敷，压缩永久不变形，细麻布软包。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五金配件端正、严密、牢固 ，粗线车制布套，坐垫带拉链。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擦鞋机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自动感应擦鞋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1400*600*1000，0甲醛，多层板贴木皮，实木及实木贴面类家具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基材：所有基材能达到国家级环保标准。材质坚硬钢性强，含水率低于10%，经防腐防虫防潮等技术处理；木皮完整干净、无腐，无开裂、无翘曲。料，颜色均匀平整。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油漆：采用五底三面油漆工艺处理，喷涂无甲醛水性漆。流平性、附着力、透明度好、硬度高、耐磨性好；色泽柔和持久耐腐蚀手感良好；耐弱酸碱、耐油性、耐湿热性良好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m*0.9m*0.35m采用一级冷扎钢板，表面采用电解喷涂处理，喷涂前所有金属、配件作前置处理，确保不含油污及表面锈蚀，表面处理为环氧聚脂静电粉沫灞涂，配件经过桥式固化炉、确保工件受热均匀；强度高不变形，不易刮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50寸智慧屏，4K超高清电视护眼防蓝光，32GB存储空间，自动升降，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行李架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0甲醛。基材：所有基材能达到国家环保标准。实木框架，材质坚硬钢性强，含水率低于10%，经防腐防虫防潮等技术处理。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服务总台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基材：所有基材能达到国家环保标准。实木框架，材质坚硬钢性强，含水率低于10%，经防腐防虫防潮等技术处理。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Windows7操作系统，I3处理器，500G硬盘，8G内存，21.5英寸彩显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A4幅面，激光打印、扫描、复印一体机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收银机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（二）培训中心餐厅厨具、桌椅等配置</w:t>
            </w: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大厅就餐区（10桌）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钢木结构，高回弹海绵填充垫敷，细绒布 软包。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勾花餐桌布大小与桌子配套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50寸智慧屏，4K超高清电视护眼防蓝光，32GB存储空间，自动升降，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小包厢（3个）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实木豪华餐桌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无结疤实木，喷涂“友邦”净味 漆。，高回弹海绵填充垫敷，细麻布 软包。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勾花餐桌布大小与桌子配套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智慧屏，4K超高清电视护眼防蓝光，32GB存储空间，自动升降，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三人沙发，基材：所有基材能达到国家级环保标准。实木，材质坚硬钢性强，含水率低于10%，经防腐防虫防潮等技术处理。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面料采用优质布艺软包，高回弹海绵填充垫敷，压缩永久不变形，细麻布软包。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五金配件端正、严密、牢固 ，粗线车制布套，坐垫带拉链。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备餐柜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大理石台面，柜体采用304优质不锈钢厚度1.2mm，全自动温度控制，电器元件全部选用优质电子元件，门体及盛筐均人性化结构设计使用更方便。220V，2000W，温度0-120度可调。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大包厢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电动转盘，实木豪华餐桌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无结疤实木，喷涂“友邦”净味 漆。，高回弹海绵填充垫敷，细麻布 软包。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勾花餐桌布大小与桌子配套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50寸智慧屏，4K超高清电视护眼防蓝光，32GB存储空间，自动升降，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三人沙发，基材：所有基材能达到国家级环保标准。实木，材质坚硬钢性强，含水率低于10%，经防腐防虫防潮等技术处理。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无甲醛漆。色泽柔和持久耐腐蚀手感良好；耐弱酸碱、耐油性、耐湿热性良好。光泽均匀，硬度高，搞刮性强，不褪色。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面料采用优质布艺软包，高回弹海绵填充垫敷，压缩永久不变形，细麻布软包。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五金配件端正、严密、牢固 ，粗线车制布套，坐垫带拉链。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备餐柜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大理石台面，柜体采用304优质不锈钢厚度1.2mm，全自动温度控制，电器元件全部选用优质电子元件，门体及盛筐均人性化结构设计使用更方便。220V，2000W，温度0-120度可调。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厨房设备、餐具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80公分大锅灶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采用优质不锈钢精制而成，炉面板采用1.5mm不锈钢整体冲压成型，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炉面下垫隔热层，和3.0mm国际黑铁冷板，并加种焊螺丝，使炉面板稳固且不变形。侧板、背板为1.5mm国际不锈钢板，炉架50*50*4国际角钢，炉面配有冷水装置双摇摆水笼头，250w鼓风机、低噪音。炉头采用环保节能新型炉头，可调试风的大小，部分配件采用高质量配件，灶上开关为全铜。水管、气管排列整齐，符合使用要求，腿用1.5mmφ51不锈钢管。配有全钢可调子弹脚。连接处为段焊，不小于2cm，(并配有原厂250W风机，开关，水龙头，压火冒各一套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1.8米双炒单温灶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材质说明:1、 灶面板采用1.5mm厚201优质不锈钢磨砂板，灶围采用1.2厚201优质不锈钢磨砂板；内衬采用3mm厚A3冷轧钢板；2、 燃烧器（炉头）采用节能炉头；3、 炉包、炉头等全部为冲压产品；4、 炉架采用40x40国标优质碳素角钢，炉面垫板及锅桶采用2mm厚优质冷轧钢板；5、 炉围用2mm厚冷轧钢板冲压成形；6、 炉脚采用直径为50mm的无缝钢管，外套直径51mm的不锈钢焊接而成。下部装M24可调节螺栓，调节高度为40mm左右；7、炉灶前板设挡板；8.水龙头采用摇摆加重型水龙头。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三槽水池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采用1.2厚201不锈钢板制作，脚采用∮38*1.0不锈钢管，全钢下水器，带有冷热双出水水龙头。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调料平台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规格:400*1350*1200mm; 材质说明:1、 面板采用1.5mm厚201不锈钢磨砂板，台围板、门板采用1.2mm厚201不锈钢磨砂板；2、 台面板下垫板为15mm厚细木工板；3、 所有工作面都需要加固，加固槽头用1.2mm厚不锈钢制造；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四门冰箱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规格:1立方米双机双温冷冻冷藏; 材质说明:1、 内藏板管式蒸发器，换热效率高，制冷效果好;2、 产品全部采用名牌压缩机，质量可靠，性能稳定;3、 电脑温度显示器，柜内温度一目了然，且柜门配锁;4、 全部采用聚氨脂高压发泡，保温性能更加良好；5、 全铜管，无氟；内胆采用压花铝板制作，保温效果好。6、压缩机采用名牌压缩机，制冷速度快。7、容积可达1立方，存储食品量大。8、温度为0---  -18℃。符合国家行列标准的专业生产厂家。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12层电蒸饭车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材质说明:1、 柜体外壳采用1.2mm厚201优质不锈钢磨砂板，冲压成型、1.2厚201优质不锈钢麻砂板内胆；2、采用耐热聚氨酯整体发泡夹层设计，保温性能好，散热小；4、 设安全泄压装置，常压工作，确保安全；5、 蒸胆采用4mm耐热钢板、直径60x5mm无缝钢管组合，耐压不超过5kg/cm2；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双温工作台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冷冻、冷藏双温，规格：1800*800*800，台面采用SU304-1.5㎜不锈钢板；柜体内设发泡保温材料；并下设调节脚；用于后堂食品的加工和保鲜。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双层简易工作台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规格:1800*800*800mm; 材质说明:1、 面板采用1.2mm厚201不锈钢磨砂板，2、 台面板下垫板为15mm厚细木工板；3、 所有工作面都需要加固，加固槽头用1.2mm厚不锈钢制造；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双开门消毒柜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材质说明:1、采用全不锈钢，整体发泡技术，保温效果更好，产品更加牢固、耐用。2、高温消毒。符合国家行列标准的专业生产厂家。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杜绝阴阳水；全自动控制，无需看表，看灯，随时放心饮用；防干烧；选用304不锈钢制造。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四层货架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规格:1500*500*1550mm; 材质说明:1、 货架框主骨架采用38x1.5mm304不锈钢焊管。并配有不锈钢可调脚，调节范围30mm；2、 货架平板1.2mm不锈钢201不锈钢板；3、 中间搁条采用1.2mm 不锈钢磨砂板；6、组装方式为氩弧焊焊接的方式焊接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四头煲仔炉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采用优质不锈钢精制而成，炉面板采用1.5mm不锈钢整体冲压成型，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炉面下垫隔热层，和3.0mm国际黑铁冷板，并加种焊螺丝，使炉面板稳固且不变形。侧板、背板为1.5mm国际不锈钢板，炉架50*50*4国际角钢，水管、气管排列整齐，符合使用要求，腿用1.5mmφ51不锈钢管。配有全钢可调子弹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25公斤和面机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规格25KG;电压 380V 频率 50HZ;功率  1500W;转速 40r/min;功能 面粉搅拌 工作时间 5-10min;合面箱采用A3钢。转轴采用45钢。符合国家行列标准的专业生产厂家。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50型压面机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规格50KG;电压 380V 频率 50HZ;功率  1500W;转速 40r/min;功能 面粉搅拌 工作时间 5-10min;合面箱采用A3钢。转轴采用45钢。符合国家行列标准的专业生产厂家。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备餐柜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大理石台面，柜体采用304优质不锈钢厚度1.2mm，全自动温度控制，电器元件全部选用优质电子元件，门体及盛筐均人性化结构设计使用更方便。220V，2000W，温度0-120度可调。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单头低汤灶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采用优质不锈钢精制而成，炉面板采用1.5mm不锈钢整体冲压成型，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炉面下垫隔热层，和3.0mm国际黑铁冷板，并加种焊螺丝，使炉面板稳固且不变形。侧板、背板为1.5mm国际不锈钢板，炉架50*50*4国际角钢。水管、气管排列整齐，符合使用要求，腿用1.5mmφ51不锈钢管。配有全钢可调子弹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60型电饼铛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额定电压：380/50Hz；功率：5000W；外形尺寸：82＊68＊41cm；温度范围：20-300度 ；产量：30公斤/小时。表面进行不粘涂料处理,具有上下铛双面烙制食品的功能,快速安全、清洁卫生、一次成型，每小时可烙制大饼28-35公斤，不但能烙制大饼、烧饼、还能 烙制煎饼、锅贴、水煎包、烤鸭薄饼等食品。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食品留样柜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说明：材质为优质冷轧板经钣金流水线精工而成，厚度≥0.8MM，耐压、强度大、抗冲击不易变形。表面为优质环保涂料，除油、除锈、磷化材料，静电喷涂，喷塑材料对人体及周围环境不产生危害，无毒、无副作用，使用时无异味。喷塑面光滑、细腻，触摸手感好，喷涂均匀，无杂物点，喷塑无积块，耐磨，塑膜附着牢固，不脱落、不裂缝，能有效保护金属件防蚀、防锈。优质锁具、连接件、支撑加固辅件，耐磨耐压，硬度满足承重要求。连接件、支撑固定件均经过必要的酸洗，磷化等工序处理，能够长期防蚀、防锈。工艺先进，做工精细，稳固耐用，成品边角无有可能对人造成伤害的尖角、毛边、刺棱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 烟罩主体采用1.2mm厚201不锈钢膜磨砂板；2、 不锈钢制作档水板，1.2mm厚201不锈钢制作；3、 设落水槽，接油杯、使整个油烟处理过程更加顺畅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油烟净化器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外表为1.0mm不锈钢板，设备外表及主要结构材料经腐蚀处理，使用寿命较长。静电油烟净化器（电子式便于用户选择，安装和使用。操作为低空排放，净化电场采用串联式多元组合方法，可高效捕集不同粒径的油烟粒子，净化效率达到国家排放标准.净化率≥95％。设备中各个模组及串联净化单元可以灵活组合，根据不同的净化要求，模组及净化单元数量可以做适应性调整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排烟管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材质说明:1、采用1.0mm镀锌板，法兰连接制作；接口处采用密封胶密封。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柜式风机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7.5KW，380V噪声在80HZ以下，4极纯铜芯电机；符合国家行列标准的专业生产厂家。采用双进风的进风柜式风机。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风机启动箱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柜专用控制箱，控制箱是专为智能电动阀门配套设计的新颖控制装置，具有操作简单，控制功能直观准确，质量可靠等特点。可以实现风机的启闭和松开夹紧动作。风机控制箱功能强大的伺服控制器、面板、控制按钮、电源开关、指示灯、交流接触器等构成。可以完成风机的启闭和松开、手动/自动切换，状态指示、电机过载保护等功能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风机减震架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材质说明:采用槽钢制作，做防锈减震处理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不锈钢大桶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1.8mm厚304不锈钢材质,50*50cm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防爆高压锅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直径36CM，加厚铝合金，防爆装置，更安全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20人餐桌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电动转盘，实木豪华餐桌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10人餐桌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配玻璃转盘，实木豪华餐桌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（三）培训中心多媒体教室配置。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桌面厚度为25mm,板材：采用的是 三聚氰胺环保板材，表面光滑、 不易变形、表面较耐磨、耐腐蚀 、易维护清理等特点。基材：选 用实木颗粒板，内结合强度高、 抗压性强、吸水膨胀率低。封边 PVC封边条，表面平整光滑、抗刮 伤，并达到国际握钉力测试标准 。优质家具专用五金配件。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折叠椅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钢木结构，高回弹海绵填充垫敷，细绒布 软包。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笔记本电脑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I5，8G，1TB，2G独显，14寸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电视背景墙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长14.7*宽13.8  P2.5 LED屏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主音箱和副音箱调音台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话筒，无限麦克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主席台桌椅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会议主席台桌椅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（四）工会文化宫办公场所配置</w:t>
            </w: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爱心驿站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饮水机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杜绝阴阳水；全自动控制，无需看表，看灯，随时放心饮用；防干烧；选用304不锈钢制造。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材质说明:1、 内藏板管式蒸发器，换热效率高，制冷效果好;2、 产品全部采用名牌压缩机，质量可靠，性能稳定;3、 电脑温度显示器，柜内温度一目了然，且柜门配锁;4、 全部采用聚氨脂高压发泡，保温性能更加良好；5、 全铜管，无氟；内胆采用压花铝板制作，保温效果好。6、压缩机采用名牌压缩机，制冷速度快。7、容积可达1立方，存储食品量大。8、温度为0---  -18℃。符合国家行列标准的专业生产厂家。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座椅子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位用一级冷扎钢板，表面采用电解喷涂处理，喷涂前所有金属、配件作前置处理，确保不含油污及表面锈蚀，表面处理为环氧聚脂静电粉沫灞涂，配件经过桥式固化炉、确保工件受热均匀；强度高不变形，不易刮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工会咨询台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21.5寸知名品牌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64寸4K超高清电视护眼防蓝光，32GB存储空间，自动升降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公共座椅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三人位用一级冷扎钢板，表面采用电解喷涂处理，喷涂前所有金属、配件作前置处理，确保不含油污</w:t>
            </w:r>
            <w:bookmarkStart w:id="0" w:name="_GoBack"/>
            <w:bookmarkEnd w:id="0"/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及表面锈蚀，表面处理为环氧聚脂静电粉沫灞涂，配件经过桥式固化炉、确保工件受热均匀；强度高不变形，不易刮花。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Windows7操作系统，I3处理器，500G硬盘，8G内存，21.5英寸彩显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饮水机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杜绝阴阳水；全自动控制，无需看表，看灯，随时放心饮用；防干烧；选用304不锈钢制造。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桌面厚度为25mm,板材：采用的是 三聚氰胺环保板材，表面光滑、 不易变形、表面较耐磨、耐腐蚀 、易维护清理等特点。基材：选 用实木颗粒板，内结合强度高、 抗压性强、吸水膨胀率低。封边 PVC封边条，表面平整光滑、抗刮 伤，并达到国际握钉力测试标准 。优质家具专用五金配件。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黑色PP料背架，带固定腰靠 ·40密度高回弹中软切割海绵 ·1.8厚铁电镀边条、扶手 ··50管85#电镀汽杆 ·∮320电镀牙签脚 ·∮50MM电镀尼龙轮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监控室及值班室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43寸，4K超高清电视护眼防蓝光，32GB存储空间，自动升降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吸纳柜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m*0.9m*0.35m采用一级冷扎钢板，表面采用电解喷涂处理，喷涂前所有金属、配件作前置处理，确保不含油污及表面锈蚀，表面处理为环氧聚脂静电粉沫灞涂，配件经过桥式固化炉、确保工件受热均匀；强度高不变形，不易刮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桌面厚度为25mm,板材：采用的是 三聚氰胺环保板材，表面光滑、 不易变形、表面较耐磨、耐腐蚀 、易维护清理等特点。基材：选 用实木颗粒板，内结合强度高、 抗压性强、吸水膨胀率低。封边 PVC封边条，表面平整光滑、抗刮 伤，并达到国际握钉力测试标准 。优质家具专用五金配件。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椅子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无结疤实木，喷涂“友邦”净味 漆。，高回弹海绵填充垫敷，细麻布 软包。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床体规格2000*900，基材：采用优质环保中密度纤维板，甲醛释放量≤9mg/100g，含水率≤9%，经防潮、防虫、防腐处理，抗弯力强，不易变形，符合国际E1级绿色环保标准；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3、饰面：采用优等AAA级天然木皮，厚度≥0.6mm；经过防虫防腐处理，纹理清晰，自然含水率低于16%，符合国际E1级环保标准；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5、胶水：采用优质环保胶水，符合国际E1级环保标准；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6、五金配件：采用优质五金配件。所有五金件作防锈、防腐处理；导轨-三节，拉趟次数超过10万次，隐藏式滑道带防滑脱系统，滑动无声。     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光机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安检门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扇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监控设施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多功能厅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Windows7操作系统，I3处理器，500G硬盘，8G内存，21.5英寸彩显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电视背景墙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长15.1*宽9.6  P2.5 LED屏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主音箱和副音箱，调音台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话筒，无线麦克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导向台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简约现代导向台，大小高低要合适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台面厚度为25mm,板材： 采用的是三聚氰胺环保板材，基 材：选用进口实木颗粒板，同色 PVC机械封边，优质五金拉手，开 合柜门方便顺畅，透明玻璃柜 门，经久耐用，美观精致易清 洁，多层布局储物。多空间适 用，办公室，会议室，培训室， 接待室、等候休闲区、客厅、餐 厅等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饮水机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杜绝阴阳水；全自动控制，无需看表，看灯，随时放心饮用；防干烧；选用304不锈钢制造。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服务大厅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m*0.9m*0.35m采用一级冷扎钢板，表面采用电解喷涂处理，喷涂前所有金属、配件作前置处理，确保不含油污及表面锈蚀，表面处理为环氧聚脂静电粉沫灞涂，配件经过桥式固化炉、确保工件受热均匀；强度高不变形，不易刮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Windows7操作系统，I3处理器，500G硬盘，8G内存，21.5英寸彩显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办公桌椅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规格：1400mm*700mm*750mm。材质：实木生态板、免漆板，板厚17mm，板材表面坚硬耐磨、平整光洁，五金符合国家标准。椅子：860*420*450mm，铁架，管厚1.2mm，椅面25mm（三聚氰胺免漆板）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转椅，高回弹海绵填充垫敷，细麻布 软包。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图书阅览室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阅览架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规格1900*940*500mm柜体板材要求用0.6优质冷轧板。静电喷涂前要求酸洗，磷化。颜色要求柜体灰白色。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桌面厚度为25mm,板材：采用的是 三聚氰胺环保板材，表面光滑、 不易变形、表面较耐磨、耐腐蚀 、易维护清理等特点。基材：选 用实木颗粒板，内结合强度高、 抗压性强、吸水膨胀率低。封边 PVC封边条，表面平整光滑、抗刮 伤，并达到国际握钉力测试标准 。优质家具专用五金配件。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办公桌椅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桌面厚度为25mm,板材：采用的是 三聚氰胺环保板材，表面光滑、 不易变形、表面较耐磨、耐腐蚀 、易维护清理等特点。基材：选 用实木颗粒板，内结合强度高、 抗压性强、吸水膨胀率低。封边 PVC封边条，表面平整光滑、抗刮 伤，并达到国际握钉力测试标准 。优质家具专用五金配件。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Windows7操作系统，I3处理器，500G硬盘，8G内存，21.5英寸彩显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排练房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饮水机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杜绝阴阳水；全自动控制，无需看表，看灯，随时放心饮用；防干烧；选用304不锈钢制造。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衣柜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m*0.9m*0.35m采用一级冷扎钢板，表面采用电解喷涂处理，喷涂前所有金属、配件作前置处理，确保不含油污及表面锈蚀，表面处理为环氧聚脂静电粉沫灞涂，配件经过桥式固化炉、确保工件受热均匀；强度高不变形，不易刮花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位用一级冷扎钢板，表面采用电解喷涂处理，喷涂前所有金属、配件作前置处理，确保不含油污及表面锈蚀，表面处理为环氧聚脂静电粉沫灞涂，配件经过桥式固化炉、确保工件受热均匀；强度高不变形，不易刮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手工艺展厅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展示柜或展示架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户外室外落地不锈钢铝合金宣传栏公示栏布告栏广告栏,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琴棋书画室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架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 键，音色≥50种；示范曲目≥10首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架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 键国产教育型钢琴,音色清脆透亮。制作工艺精良，主体边缘弧面修饰，直柱琴腿，特具时代气息。踏板功能齐全，配有延音踏板、倍弱音踏板和弱音踏瓣板•触键灵敏舒适，得心应手。•音色均匀连贯饱满、音调明快而特具歌唱性，完全适用于弹奏各种钢琴乐谱和创作使用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手风琴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贝司41键三排簧，十二平均律。标准音：a1=440Hz，变音器6个，变音键排列整齐，音列组合标志准确、清楚。变音传动装置应灵敏有效，并能保证音孔的充分启闭。全音域内的同度音和八度音应和谐。风箱漏气量小于98Pa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小提琴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萨克斯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热瓦普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B72F8"/>
    <w:rsid w:val="252B72F8"/>
    <w:rsid w:val="34EB3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91"/>
    <w:basedOn w:val="4"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7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01"/>
    <w:basedOn w:val="4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2021-08-29T07:29:00Z</dcterms:created>
  <dc:creator>凯丽在这里</dc:creator>
  <cp:lastModifiedBy>凯丽在这里</cp:lastModifiedBy>
  <dcterms:modified xsi:type="dcterms:W3CDTF">2021-08-29T07:32:12Z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9295D3818A784BDCB84D8E75F59D0B5F</vt:lpwstr>
  </property>
</Properties>
</file>