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602" w:firstLineChars="200"/>
        <w:jc w:val="center"/>
        <w:rPr>
          <w:rFonts w:hint="eastAsia" w:ascii="宋体" w:hAnsi="宋体" w:eastAsia="宋体" w:cs="宋体"/>
          <w:b/>
          <w:bCs/>
          <w:kern w:val="0"/>
          <w:sz w:val="30"/>
          <w:szCs w:val="30"/>
          <w:lang w:val="en-US" w:eastAsia="zh-CN"/>
        </w:rPr>
      </w:pPr>
      <w:r>
        <w:rPr>
          <w:rFonts w:hint="eastAsia" w:ascii="黑体" w:hAnsi="黑体" w:eastAsia="黑体" w:cs="黑体"/>
          <w:b/>
          <w:bCs/>
          <w:kern w:val="0"/>
          <w:sz w:val="30"/>
          <w:szCs w:val="30"/>
          <w:lang w:val="en-US" w:eastAsia="zh-CN"/>
        </w:rPr>
        <w:t>莎车县人民医院耳科手术显微镜、耳科电钻动力系统、耳鼻喉综合工作台（含内窥镜系统）采购项目招标公告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8700" w:type="dxa"/>
            <w:noWrap w:val="0"/>
            <w:vAlign w:val="top"/>
          </w:tcPr>
          <w:p>
            <w:pPr>
              <w:keepNext w:val="0"/>
              <w:keepLines w:val="0"/>
              <w:widowControl/>
              <w:suppressLineNumbers w:val="0"/>
              <w:spacing w:before="0" w:beforeAutospacing="0" w:after="0" w:afterAutospacing="0" w:line="500" w:lineRule="exact"/>
              <w:ind w:left="0" w:right="0" w:firstLine="480" w:firstLineChars="200"/>
              <w:rPr>
                <w:rFonts w:hint="eastAsia" w:ascii="黑体" w:hAnsi="黑体" w:eastAsia="黑体" w:cs="黑体"/>
                <w:sz w:val="28"/>
                <w:szCs w:val="28"/>
                <w:vertAlign w:val="baseline"/>
                <w:lang w:val="en-US" w:eastAsia="zh-CN"/>
              </w:rPr>
            </w:pPr>
            <w:r>
              <w:rPr>
                <w:rFonts w:hint="eastAsia" w:ascii="黑体" w:hAnsi="黑体" w:eastAsia="黑体" w:cs="黑体"/>
                <w:kern w:val="0"/>
                <w:sz w:val="24"/>
                <w:szCs w:val="24"/>
                <w:u w:val="single"/>
                <w:lang w:eastAsia="zh-CN"/>
              </w:rPr>
              <w:t>新疆欣信嘉工程咨询有限公司</w:t>
            </w:r>
            <w:r>
              <w:rPr>
                <w:rFonts w:hint="eastAsia" w:ascii="黑体" w:hAnsi="黑体" w:eastAsia="黑体" w:cs="黑体"/>
                <w:kern w:val="0"/>
                <w:sz w:val="24"/>
                <w:szCs w:val="24"/>
                <w:lang w:eastAsia="zh-CN"/>
              </w:rPr>
              <w:t>受</w:t>
            </w:r>
            <w:r>
              <w:rPr>
                <w:rFonts w:hint="eastAsia" w:ascii="黑体" w:hAnsi="黑体" w:eastAsia="黑体" w:cs="黑体"/>
                <w:kern w:val="0"/>
                <w:sz w:val="24"/>
                <w:szCs w:val="24"/>
                <w:u w:val="single"/>
                <w:lang w:val="en-US" w:eastAsia="zh-CN"/>
              </w:rPr>
              <w:t xml:space="preserve">莎车县人民医院 </w:t>
            </w:r>
            <w:r>
              <w:rPr>
                <w:rFonts w:hint="eastAsia" w:ascii="黑体" w:hAnsi="黑体" w:eastAsia="黑体" w:cs="黑体"/>
                <w:kern w:val="0"/>
                <w:sz w:val="24"/>
                <w:szCs w:val="24"/>
                <w:lang w:eastAsia="zh-CN"/>
              </w:rPr>
              <w:t>的委托，</w:t>
            </w:r>
            <w:r>
              <w:rPr>
                <w:rFonts w:hint="eastAsia" w:ascii="黑体" w:hAnsi="黑体" w:eastAsia="黑体" w:cs="黑体"/>
                <w:kern w:val="0"/>
                <w:sz w:val="24"/>
                <w:szCs w:val="24"/>
                <w:lang w:val="en-US" w:eastAsia="zh-CN"/>
              </w:rPr>
              <w:t>对</w:t>
            </w:r>
            <w:r>
              <w:rPr>
                <w:rFonts w:hint="eastAsia" w:ascii="黑体" w:hAnsi="黑体" w:eastAsia="黑体" w:cs="黑体"/>
                <w:kern w:val="0"/>
                <w:sz w:val="24"/>
                <w:szCs w:val="24"/>
                <w:u w:val="single"/>
                <w:lang w:eastAsia="zh-CN"/>
              </w:rPr>
              <w:t xml:space="preserve">莎车县人民医院耳科手术显微镜、耳科电钻动力系统、耳鼻喉综合工作台（含内窥镜系统）采购项目 </w:t>
            </w:r>
            <w:r>
              <w:rPr>
                <w:rFonts w:hint="eastAsia" w:ascii="黑体" w:hAnsi="黑体" w:eastAsia="黑体" w:cs="黑体"/>
                <w:kern w:val="0"/>
                <w:sz w:val="24"/>
                <w:szCs w:val="24"/>
                <w:lang w:eastAsia="zh-CN"/>
              </w:rPr>
              <w:t>以公开招标的方式进行采购，此项目</w:t>
            </w:r>
            <w:r>
              <w:rPr>
                <w:rFonts w:hint="eastAsia" w:ascii="黑体" w:hAnsi="黑体" w:eastAsia="黑体" w:cs="黑体"/>
                <w:kern w:val="0"/>
                <w:sz w:val="24"/>
                <w:szCs w:val="24"/>
                <w:u w:val="none"/>
                <w:lang w:eastAsia="zh-CN"/>
              </w:rPr>
              <w:t>的潜在供应商应在</w:t>
            </w:r>
            <w:r>
              <w:rPr>
                <w:rFonts w:hint="eastAsia" w:ascii="黑体" w:hAnsi="黑体" w:eastAsia="黑体" w:cs="黑体"/>
                <w:kern w:val="0"/>
                <w:sz w:val="24"/>
                <w:szCs w:val="24"/>
                <w:u w:val="single"/>
                <w:lang w:eastAsia="zh-CN"/>
              </w:rPr>
              <w:t>线上获取（邮箱获取）</w:t>
            </w:r>
            <w:r>
              <w:rPr>
                <w:rFonts w:hint="eastAsia" w:ascii="黑体" w:hAnsi="黑体" w:eastAsia="黑体" w:cs="黑体"/>
                <w:kern w:val="0"/>
                <w:sz w:val="24"/>
                <w:szCs w:val="24"/>
                <w:u w:val="none"/>
                <w:lang w:eastAsia="zh-CN"/>
              </w:rPr>
              <w:t>或</w:t>
            </w:r>
            <w:r>
              <w:rPr>
                <w:rFonts w:hint="eastAsia" w:ascii="黑体" w:hAnsi="黑体" w:eastAsia="黑体" w:cs="黑体"/>
                <w:kern w:val="0"/>
                <w:sz w:val="24"/>
                <w:szCs w:val="24"/>
                <w:u w:val="single"/>
                <w:lang w:eastAsia="zh-CN"/>
              </w:rPr>
              <w:t>现场在</w:t>
            </w:r>
            <w:r>
              <w:rPr>
                <w:rFonts w:hint="eastAsia" w:ascii="黑体" w:hAnsi="黑体" w:eastAsia="黑体" w:cs="黑体"/>
                <w:kern w:val="0"/>
                <w:sz w:val="24"/>
                <w:szCs w:val="24"/>
                <w:u w:val="single"/>
                <w:lang w:val="en-US" w:eastAsia="zh-CN"/>
              </w:rPr>
              <w:t>新疆喀什地区喀什市深喀大道陕西大厦907室</w:t>
            </w:r>
            <w:r>
              <w:rPr>
                <w:rFonts w:hint="eastAsia" w:ascii="黑体" w:hAnsi="黑体" w:eastAsia="黑体" w:cs="黑体"/>
                <w:kern w:val="0"/>
                <w:sz w:val="24"/>
                <w:szCs w:val="24"/>
                <w:u w:val="none"/>
                <w:lang w:eastAsia="zh-CN"/>
              </w:rPr>
              <w:t>获取采购文件，并于2021年</w:t>
            </w:r>
            <w:r>
              <w:rPr>
                <w:rFonts w:hint="eastAsia" w:ascii="黑体" w:hAnsi="黑体" w:eastAsia="黑体" w:cs="黑体"/>
                <w:kern w:val="0"/>
                <w:sz w:val="24"/>
                <w:szCs w:val="24"/>
                <w:u w:val="none"/>
                <w:lang w:val="en-US" w:eastAsia="zh-CN"/>
              </w:rPr>
              <w:t>9</w:t>
            </w:r>
            <w:r>
              <w:rPr>
                <w:rFonts w:hint="eastAsia" w:ascii="黑体" w:hAnsi="黑体" w:eastAsia="黑体" w:cs="黑体"/>
                <w:kern w:val="0"/>
                <w:sz w:val="24"/>
                <w:szCs w:val="24"/>
                <w:u w:val="none"/>
                <w:lang w:eastAsia="zh-CN"/>
              </w:rPr>
              <w:t>月</w:t>
            </w:r>
            <w:r>
              <w:rPr>
                <w:rFonts w:hint="eastAsia" w:ascii="黑体" w:hAnsi="黑体" w:eastAsia="黑体" w:cs="黑体"/>
                <w:kern w:val="0"/>
                <w:sz w:val="24"/>
                <w:szCs w:val="24"/>
                <w:u w:val="none"/>
                <w:lang w:val="en-US" w:eastAsia="zh-CN"/>
              </w:rPr>
              <w:t>28</w:t>
            </w:r>
            <w:r>
              <w:rPr>
                <w:rFonts w:hint="eastAsia" w:ascii="黑体" w:hAnsi="黑体" w:eastAsia="黑体" w:cs="黑体"/>
                <w:kern w:val="0"/>
                <w:sz w:val="24"/>
                <w:szCs w:val="24"/>
                <w:u w:val="none"/>
                <w:lang w:eastAsia="zh-CN"/>
              </w:rPr>
              <w:t>日</w:t>
            </w:r>
            <w:r>
              <w:rPr>
                <w:rFonts w:hint="eastAsia" w:ascii="黑体" w:hAnsi="黑体" w:eastAsia="黑体" w:cs="黑体"/>
                <w:kern w:val="0"/>
                <w:sz w:val="24"/>
                <w:szCs w:val="24"/>
                <w:u w:val="none"/>
                <w:lang w:val="en-US" w:eastAsia="zh-CN"/>
              </w:rPr>
              <w:t>上</w:t>
            </w:r>
            <w:r>
              <w:rPr>
                <w:rFonts w:hint="eastAsia" w:ascii="黑体" w:hAnsi="黑体" w:eastAsia="黑体" w:cs="黑体"/>
                <w:kern w:val="0"/>
                <w:sz w:val="24"/>
                <w:szCs w:val="24"/>
                <w:u w:val="none"/>
                <w:lang w:eastAsia="zh-CN"/>
              </w:rPr>
              <w:t>午1</w:t>
            </w:r>
            <w:r>
              <w:rPr>
                <w:rFonts w:hint="eastAsia" w:ascii="黑体" w:hAnsi="黑体" w:eastAsia="黑体" w:cs="黑体"/>
                <w:kern w:val="0"/>
                <w:sz w:val="24"/>
                <w:szCs w:val="24"/>
                <w:u w:val="none"/>
                <w:lang w:val="en-US" w:eastAsia="zh-CN"/>
              </w:rPr>
              <w:t>1</w:t>
            </w:r>
            <w:bookmarkStart w:id="1" w:name="_GoBack"/>
            <w:bookmarkEnd w:id="1"/>
            <w:r>
              <w:rPr>
                <w:rFonts w:hint="eastAsia" w:ascii="黑体" w:hAnsi="黑体" w:eastAsia="黑体" w:cs="黑体"/>
                <w:kern w:val="0"/>
                <w:sz w:val="24"/>
                <w:szCs w:val="24"/>
                <w:u w:val="none"/>
                <w:lang w:eastAsia="zh-CN"/>
              </w:rPr>
              <w:t>:00（北京时间）前提交响应文件。</w:t>
            </w:r>
            <w:r>
              <w:rPr>
                <w:rFonts w:hint="eastAsia" w:ascii="黑体" w:hAnsi="黑体" w:eastAsia="黑体" w:cs="黑体"/>
                <w:kern w:val="0"/>
                <w:sz w:val="24"/>
                <w:szCs w:val="24"/>
                <w:lang w:eastAsia="zh-CN"/>
              </w:rPr>
              <w:t>现邀请合格供应商前来投标。</w:t>
            </w:r>
          </w:p>
        </w:tc>
      </w:tr>
    </w:tbl>
    <w:p>
      <w:pPr>
        <w:pStyle w:val="2"/>
        <w:rPr>
          <w:rFonts w:hint="eastAsia" w:ascii="黑体" w:hAnsi="黑体" w:eastAsia="黑体" w:cs="黑体"/>
          <w:sz w:val="24"/>
          <w:szCs w:val="24"/>
          <w:lang w:val="en-US" w:eastAsia="zh-CN"/>
        </w:rPr>
      </w:pPr>
    </w:p>
    <w:p>
      <w:pPr>
        <w:widowControl/>
        <w:spacing w:line="500" w:lineRule="exact"/>
        <w:ind w:firstLine="482" w:firstLineChars="200"/>
        <w:rPr>
          <w:rFonts w:hint="default" w:ascii="黑体" w:hAnsi="黑体" w:eastAsia="黑体" w:cs="黑体"/>
          <w:kern w:val="0"/>
          <w:sz w:val="24"/>
          <w:szCs w:val="24"/>
          <w:lang w:val="en-US" w:eastAsia="zh-CN"/>
        </w:rPr>
      </w:pPr>
      <w:r>
        <w:rPr>
          <w:rFonts w:hint="eastAsia" w:ascii="黑体" w:hAnsi="黑体" w:eastAsia="黑体" w:cs="黑体"/>
          <w:b/>
          <w:bCs/>
          <w:kern w:val="0"/>
          <w:sz w:val="24"/>
          <w:szCs w:val="24"/>
          <w:lang w:eastAsia="zh-CN"/>
        </w:rPr>
        <w:t>一、招标项目编号：</w:t>
      </w:r>
      <w:r>
        <w:rPr>
          <w:rFonts w:hint="eastAsia" w:ascii="黑体" w:hAnsi="黑体" w:eastAsia="黑体" w:cs="黑体"/>
          <w:kern w:val="0"/>
          <w:sz w:val="24"/>
          <w:szCs w:val="24"/>
          <w:lang w:val="en-US" w:eastAsia="zh-CN"/>
        </w:rPr>
        <w:t>KSSC(GK)XXJ2021-002</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二、采购</w:t>
      </w:r>
      <w:r>
        <w:rPr>
          <w:rFonts w:hint="eastAsia" w:ascii="黑体" w:hAnsi="黑体" w:eastAsia="黑体" w:cs="黑体"/>
          <w:b/>
          <w:bCs/>
          <w:kern w:val="0"/>
          <w:sz w:val="24"/>
          <w:szCs w:val="24"/>
          <w:lang w:val="en-US" w:eastAsia="zh-CN"/>
        </w:rPr>
        <w:t>单位</w:t>
      </w:r>
      <w:r>
        <w:rPr>
          <w:rFonts w:hint="eastAsia" w:ascii="黑体" w:hAnsi="黑体" w:eastAsia="黑体" w:cs="黑体"/>
          <w:b/>
          <w:bCs/>
          <w:kern w:val="0"/>
          <w:sz w:val="24"/>
          <w:szCs w:val="24"/>
          <w:lang w:eastAsia="zh-CN"/>
        </w:rPr>
        <w:t>：</w:t>
      </w:r>
      <w:r>
        <w:rPr>
          <w:rFonts w:hint="eastAsia" w:ascii="黑体" w:hAnsi="黑体" w:eastAsia="黑体" w:cs="黑体"/>
          <w:kern w:val="0"/>
          <w:sz w:val="24"/>
          <w:szCs w:val="24"/>
          <w:lang w:val="en-US" w:eastAsia="zh-CN"/>
        </w:rPr>
        <w:t xml:space="preserve">莎车县人民医院 </w:t>
      </w:r>
    </w:p>
    <w:p>
      <w:pPr>
        <w:widowControl/>
        <w:spacing w:line="500" w:lineRule="exact"/>
        <w:ind w:firstLine="482" w:firstLineChars="200"/>
        <w:rPr>
          <w:rFonts w:hint="eastAsia" w:ascii="黑体" w:hAnsi="黑体" w:eastAsia="黑体" w:cs="黑体"/>
          <w:b/>
          <w:bCs/>
          <w:kern w:val="0"/>
          <w:sz w:val="24"/>
          <w:szCs w:val="24"/>
          <w:lang w:eastAsia="zh-CN"/>
        </w:rPr>
      </w:pPr>
      <w:r>
        <w:rPr>
          <w:rFonts w:hint="eastAsia" w:ascii="黑体" w:hAnsi="黑体" w:eastAsia="黑体" w:cs="黑体"/>
          <w:b/>
          <w:bCs/>
          <w:kern w:val="0"/>
          <w:sz w:val="24"/>
          <w:szCs w:val="24"/>
          <w:lang w:eastAsia="zh-CN"/>
        </w:rPr>
        <w:t>三、招标项目概况</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1.项目名称：</w:t>
      </w:r>
      <w:r>
        <w:rPr>
          <w:rFonts w:hint="eastAsia" w:ascii="黑体" w:hAnsi="黑体" w:eastAsia="黑体" w:cs="黑体"/>
          <w:kern w:val="0"/>
          <w:sz w:val="24"/>
          <w:szCs w:val="24"/>
          <w:lang w:eastAsia="zh-CN"/>
        </w:rPr>
        <w:t xml:space="preserve">莎车县人民医院耳科手术显微镜、耳科电钻动力系统、耳鼻喉综合工作台（含内窥镜系统）采购项目 </w:t>
      </w:r>
    </w:p>
    <w:p>
      <w:pPr>
        <w:widowControl/>
        <w:spacing w:line="500" w:lineRule="exact"/>
        <w:ind w:firstLine="482" w:firstLineChars="200"/>
        <w:rPr>
          <w:rFonts w:hint="eastAsia" w:ascii="黑体" w:hAnsi="黑体" w:eastAsia="黑体" w:cs="黑体"/>
          <w:b/>
          <w:bCs/>
          <w:kern w:val="0"/>
          <w:sz w:val="24"/>
          <w:szCs w:val="24"/>
          <w:u w:val="single"/>
          <w:lang w:val="en-US" w:eastAsia="zh-CN"/>
        </w:rPr>
      </w:pPr>
      <w:r>
        <w:rPr>
          <w:rFonts w:hint="eastAsia" w:ascii="黑体" w:hAnsi="黑体" w:eastAsia="黑体" w:cs="黑体"/>
          <w:b/>
          <w:bCs/>
          <w:kern w:val="0"/>
          <w:sz w:val="24"/>
          <w:szCs w:val="24"/>
          <w:lang w:eastAsia="zh-CN"/>
        </w:rPr>
        <w:t>2.项目预算金额：</w:t>
      </w:r>
      <w:r>
        <w:rPr>
          <w:rFonts w:hint="eastAsia" w:ascii="黑体" w:hAnsi="黑体" w:eastAsia="黑体" w:cs="黑体"/>
          <w:kern w:val="0"/>
          <w:sz w:val="24"/>
          <w:szCs w:val="24"/>
          <w:lang w:eastAsia="zh-CN"/>
        </w:rPr>
        <w:t>第一标段：耳科手术显微镜（进口）</w:t>
      </w:r>
      <w:r>
        <w:rPr>
          <w:rFonts w:hint="eastAsia" w:ascii="黑体" w:hAnsi="黑体" w:eastAsia="黑体" w:cs="黑体"/>
          <w:kern w:val="0"/>
          <w:sz w:val="24"/>
          <w:szCs w:val="24"/>
          <w:lang w:val="en-US" w:eastAsia="zh-CN"/>
        </w:rPr>
        <w:t>1150000.00</w:t>
      </w:r>
      <w:r>
        <w:rPr>
          <w:rFonts w:hint="eastAsia" w:ascii="黑体" w:hAnsi="黑体" w:eastAsia="黑体" w:cs="黑体"/>
          <w:kern w:val="0"/>
          <w:sz w:val="24"/>
          <w:szCs w:val="24"/>
          <w:lang w:eastAsia="zh-CN"/>
        </w:rPr>
        <w:t>元（</w:t>
      </w:r>
      <w:r>
        <w:rPr>
          <w:rFonts w:hint="eastAsia" w:ascii="黑体" w:hAnsi="黑体" w:eastAsia="黑体" w:cs="黑体"/>
          <w:kern w:val="0"/>
          <w:sz w:val="24"/>
          <w:szCs w:val="24"/>
          <w:lang w:val="en-US" w:eastAsia="zh-CN"/>
        </w:rPr>
        <w:t>大写：壹佰壹拾伍万</w:t>
      </w:r>
      <w:r>
        <w:rPr>
          <w:rFonts w:hint="eastAsia" w:ascii="黑体" w:hAnsi="黑体" w:eastAsia="黑体" w:cs="黑体"/>
          <w:kern w:val="0"/>
          <w:sz w:val="24"/>
          <w:szCs w:val="24"/>
          <w:lang w:eastAsia="zh-CN"/>
        </w:rPr>
        <w:t>），第二标段：耳科电钻动力系统</w:t>
      </w:r>
      <w:r>
        <w:rPr>
          <w:rFonts w:hint="eastAsia" w:ascii="黑体" w:hAnsi="黑体" w:eastAsia="黑体" w:cs="黑体"/>
          <w:kern w:val="0"/>
          <w:sz w:val="24"/>
          <w:szCs w:val="24"/>
          <w:lang w:val="en-US" w:eastAsia="zh-CN"/>
        </w:rPr>
        <w:t>550000.00元（大写：伍拾伍万），第三标段：耳鼻喉综合工作台（含内窥镜系统）400000.00元（大写：肆拾万）。</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val="en-US" w:eastAsia="zh-CN"/>
        </w:rPr>
        <w:t>3</w:t>
      </w:r>
      <w:r>
        <w:rPr>
          <w:rFonts w:hint="eastAsia" w:ascii="黑体" w:hAnsi="黑体" w:eastAsia="黑体" w:cs="黑体"/>
          <w:b/>
          <w:bCs/>
          <w:kern w:val="0"/>
          <w:sz w:val="24"/>
          <w:szCs w:val="24"/>
          <w:lang w:eastAsia="zh-CN"/>
        </w:rPr>
        <w:t>.公告发布媒体：</w:t>
      </w:r>
      <w:r>
        <w:rPr>
          <w:rFonts w:hint="eastAsia" w:ascii="黑体" w:hAnsi="黑体" w:eastAsia="黑体" w:cs="黑体"/>
          <w:kern w:val="0"/>
          <w:sz w:val="24"/>
          <w:szCs w:val="24"/>
          <w:lang w:eastAsia="zh-CN"/>
        </w:rPr>
        <w:t xml:space="preserve">新疆政府采购网 </w:t>
      </w:r>
      <w:r>
        <w:rPr>
          <w:rFonts w:hint="eastAsia" w:ascii="黑体" w:hAnsi="黑体" w:eastAsia="黑体" w:cs="黑体"/>
          <w:kern w:val="0"/>
          <w:sz w:val="24"/>
          <w:szCs w:val="24"/>
          <w:lang w:eastAsia="zh-CN"/>
        </w:rPr>
        <w:fldChar w:fldCharType="begin"/>
      </w:r>
      <w:r>
        <w:rPr>
          <w:rFonts w:hint="eastAsia" w:ascii="黑体" w:hAnsi="黑体" w:eastAsia="黑体" w:cs="黑体"/>
          <w:kern w:val="0"/>
          <w:sz w:val="24"/>
          <w:szCs w:val="24"/>
          <w:lang w:eastAsia="zh-CN"/>
        </w:rPr>
        <w:instrText xml:space="preserve"> HYPERLINK "http://www.ccgp-xinjiang.gov.cn/" </w:instrText>
      </w:r>
      <w:r>
        <w:rPr>
          <w:rFonts w:hint="eastAsia" w:ascii="黑体" w:hAnsi="黑体" w:eastAsia="黑体" w:cs="黑体"/>
          <w:kern w:val="0"/>
          <w:sz w:val="24"/>
          <w:szCs w:val="24"/>
          <w:lang w:eastAsia="zh-CN"/>
        </w:rPr>
        <w:fldChar w:fldCharType="separate"/>
      </w:r>
      <w:r>
        <w:rPr>
          <w:rFonts w:hint="eastAsia" w:ascii="黑体" w:hAnsi="黑体" w:eastAsia="黑体" w:cs="黑体"/>
          <w:kern w:val="0"/>
          <w:sz w:val="24"/>
          <w:szCs w:val="24"/>
          <w:lang w:eastAsia="zh-CN"/>
        </w:rPr>
        <w:t>http://www.ccgp-xinjiang.gov.cn/</w:t>
      </w:r>
      <w:r>
        <w:rPr>
          <w:rFonts w:hint="eastAsia" w:ascii="黑体" w:hAnsi="黑体" w:eastAsia="黑体" w:cs="黑体"/>
          <w:kern w:val="0"/>
          <w:sz w:val="24"/>
          <w:szCs w:val="24"/>
          <w:lang w:eastAsia="zh-CN"/>
        </w:rPr>
        <w:fldChar w:fldCharType="end"/>
      </w:r>
      <w:r>
        <w:rPr>
          <w:rFonts w:hint="eastAsia" w:ascii="黑体" w:hAnsi="黑体" w:eastAsia="黑体" w:cs="黑体"/>
          <w:kern w:val="0"/>
          <w:sz w:val="24"/>
          <w:szCs w:val="24"/>
          <w:lang w:eastAsia="zh-CN"/>
        </w:rPr>
        <w:t>。</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val="en-US" w:eastAsia="zh-CN"/>
        </w:rPr>
        <w:t>4</w:t>
      </w:r>
      <w:r>
        <w:rPr>
          <w:rFonts w:hint="eastAsia" w:ascii="黑体" w:hAnsi="黑体" w:eastAsia="黑体" w:cs="黑体"/>
          <w:b/>
          <w:bCs/>
          <w:kern w:val="0"/>
          <w:sz w:val="24"/>
          <w:szCs w:val="24"/>
          <w:lang w:eastAsia="zh-CN"/>
        </w:rPr>
        <w:t>.招标方式：</w:t>
      </w:r>
      <w:r>
        <w:rPr>
          <w:rFonts w:hint="eastAsia" w:ascii="黑体" w:hAnsi="黑体" w:eastAsia="黑体" w:cs="黑体"/>
          <w:kern w:val="0"/>
          <w:sz w:val="24"/>
          <w:szCs w:val="24"/>
          <w:lang w:eastAsia="zh-CN"/>
        </w:rPr>
        <w:t>公开招标</w:t>
      </w:r>
    </w:p>
    <w:p>
      <w:pPr>
        <w:widowControl/>
        <w:spacing w:line="500" w:lineRule="exact"/>
        <w:ind w:firstLine="482" w:firstLineChars="200"/>
        <w:rPr>
          <w:rFonts w:hint="eastAsia" w:ascii="黑体" w:hAnsi="黑体" w:eastAsia="黑体" w:cs="黑体"/>
          <w:b/>
          <w:bCs/>
          <w:kern w:val="0"/>
          <w:sz w:val="24"/>
          <w:szCs w:val="24"/>
          <w:lang w:eastAsia="zh-CN"/>
        </w:rPr>
      </w:pPr>
      <w:r>
        <w:rPr>
          <w:rFonts w:hint="eastAsia" w:ascii="黑体" w:hAnsi="黑体" w:eastAsia="黑体" w:cs="黑体"/>
          <w:b/>
          <w:bCs/>
          <w:kern w:val="0"/>
          <w:sz w:val="24"/>
          <w:szCs w:val="24"/>
          <w:lang w:eastAsia="zh-CN"/>
        </w:rPr>
        <w:t>四、投标供应商资格要求:</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1.满足《中华人民共和国政府采购法》第二十二条规定；</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2.落实政府采购政策需满足的资格要求：无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3.本项目的特定资格要求：</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（1）具有独立法人资格且具有独立承担民事责任能力，具有有效的营业执照；</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（2）法人本人投标的需提供法人身份证 ；被授权委托人需提供法人授权委托书 、法人身份证复印件及被授权委托人身份证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（3）被委托人必须是投标单位法人或正式员工，需提供社保部门出具的投标单位近4个月的缴纳社保证明及完税证明；</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（5）良好的商业信誉和健全的财务会计制度证明材料（会计事务所出具的2020年度财务审计报告书复印件；新办企业提供银行资信证明复印件）</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（6）投标单位（供应商）提供《反商业贿赂承诺书》《三年内无重大违规记录承诺书》；</w:t>
      </w:r>
    </w:p>
    <w:p>
      <w:pPr>
        <w:pStyle w:val="2"/>
        <w:ind w:left="0" w:leftChars="0"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（7）医疗设备须提供《医疗器械生产许可证》或《医疗器械经营许可证》及《第二类医疗器械经营备案凭证》；</w:t>
      </w:r>
    </w:p>
    <w:p>
      <w:pPr>
        <w:pStyle w:val="2"/>
        <w:ind w:left="0" w:leftChars="0"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（8）进口产品供应商需提供进口产品生产厂家针对本项目的专项授权函原件或区域总代理针对本项目的转授权函（第一段）</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（9）本项目不接受联合体投标。</w:t>
      </w:r>
    </w:p>
    <w:p>
      <w:pPr>
        <w:widowControl/>
        <w:spacing w:line="500" w:lineRule="exact"/>
        <w:ind w:firstLine="480" w:firstLineChars="200"/>
        <w:rPr>
          <w:rFonts w:hint="eastAsia" w:ascii="黑体" w:hAnsi="黑体" w:eastAsia="黑体" w:cs="黑体"/>
          <w:b/>
          <w:bCs/>
          <w:kern w:val="0"/>
          <w:sz w:val="24"/>
          <w:szCs w:val="24"/>
          <w:lang w:val="en-US" w:eastAsia="zh-CN"/>
        </w:rPr>
      </w:pPr>
      <w:r>
        <w:rPr>
          <w:rFonts w:hint="eastAsia" w:ascii="黑体" w:hAnsi="黑体" w:eastAsia="黑体" w:cs="黑体"/>
          <w:kern w:val="0"/>
          <w:sz w:val="24"/>
          <w:szCs w:val="24"/>
          <w:lang w:val="en-US" w:eastAsia="zh-CN"/>
        </w:rPr>
        <w:t>五、招标文件获取时间及获取方式：</w:t>
      </w:r>
      <w:r>
        <w:rPr>
          <w:rFonts w:hint="eastAsia" w:ascii="黑体" w:hAnsi="黑体" w:eastAsia="黑体"/>
          <w:b/>
          <w:bCs/>
          <w:kern w:val="0"/>
          <w:sz w:val="24"/>
        </w:rPr>
        <w:t>2021年</w:t>
      </w:r>
      <w:r>
        <w:rPr>
          <w:rFonts w:hint="eastAsia" w:ascii="黑体" w:hAnsi="黑体" w:eastAsia="黑体"/>
          <w:b/>
          <w:bCs/>
          <w:kern w:val="0"/>
          <w:sz w:val="24"/>
          <w:lang w:val="en-US" w:eastAsia="zh-CN"/>
        </w:rPr>
        <w:t>9</w:t>
      </w:r>
      <w:r>
        <w:rPr>
          <w:rFonts w:hint="eastAsia" w:ascii="黑体" w:hAnsi="黑体" w:eastAsia="黑体"/>
          <w:b/>
          <w:bCs/>
          <w:kern w:val="0"/>
          <w:sz w:val="24"/>
        </w:rPr>
        <w:t>月</w:t>
      </w:r>
      <w:r>
        <w:rPr>
          <w:rFonts w:hint="eastAsia" w:ascii="黑体" w:hAnsi="黑体" w:eastAsia="黑体"/>
          <w:b/>
          <w:bCs/>
          <w:kern w:val="0"/>
          <w:sz w:val="24"/>
          <w:lang w:val="en-US" w:eastAsia="zh-CN"/>
        </w:rPr>
        <w:t>1</w:t>
      </w:r>
      <w:r>
        <w:rPr>
          <w:rFonts w:hint="eastAsia" w:ascii="黑体" w:hAnsi="黑体" w:eastAsia="黑体"/>
          <w:b/>
          <w:bCs/>
          <w:kern w:val="0"/>
          <w:sz w:val="24"/>
        </w:rPr>
        <w:t>日起至2021年</w:t>
      </w:r>
      <w:r>
        <w:rPr>
          <w:rFonts w:hint="eastAsia" w:ascii="黑体" w:hAnsi="黑体" w:eastAsia="黑体"/>
          <w:b/>
          <w:bCs/>
          <w:kern w:val="0"/>
          <w:sz w:val="24"/>
          <w:lang w:val="en-US" w:eastAsia="zh-CN"/>
        </w:rPr>
        <w:t>9</w:t>
      </w:r>
      <w:r>
        <w:rPr>
          <w:rFonts w:hint="eastAsia" w:ascii="黑体" w:hAnsi="黑体" w:eastAsia="黑体"/>
          <w:b/>
          <w:bCs/>
          <w:kern w:val="0"/>
          <w:sz w:val="24"/>
        </w:rPr>
        <w:t>月</w:t>
      </w:r>
      <w:r>
        <w:rPr>
          <w:rFonts w:hint="eastAsia" w:ascii="黑体" w:hAnsi="黑体" w:eastAsia="黑体"/>
          <w:b/>
          <w:bCs/>
          <w:kern w:val="0"/>
          <w:sz w:val="24"/>
          <w:lang w:val="en-US" w:eastAsia="zh-CN"/>
        </w:rPr>
        <w:t>8</w:t>
      </w:r>
      <w:r>
        <w:rPr>
          <w:rFonts w:hint="eastAsia" w:ascii="黑体" w:hAnsi="黑体" w:eastAsia="黑体"/>
          <w:b/>
          <w:bCs/>
          <w:kern w:val="0"/>
          <w:sz w:val="24"/>
        </w:rPr>
        <w:t>日（上午10:30-14:00，下午16:00-19:30（北京时间)】；</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报名获取招标文件地点：线上获取（邮箱获取1505121514@qq.com）或现场在新疆喀什地区喀什市深喀大道陕西大厦907室获取。</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六、投标截止时间及开标时间：</w:t>
      </w:r>
      <w:bookmarkStart w:id="0" w:name="_Hlk3981393"/>
      <w:r>
        <w:rPr>
          <w:rFonts w:hint="eastAsia" w:ascii="黑体" w:hAnsi="黑体" w:eastAsia="黑体" w:cs="黑体"/>
          <w:b/>
          <w:bCs/>
          <w:color w:val="auto"/>
          <w:kern w:val="0"/>
          <w:sz w:val="24"/>
          <w:szCs w:val="24"/>
          <w:lang w:eastAsia="zh-CN"/>
        </w:rPr>
        <w:t>202</w:t>
      </w:r>
      <w:r>
        <w:rPr>
          <w:rFonts w:hint="eastAsia" w:ascii="黑体" w:hAnsi="黑体" w:eastAsia="黑体" w:cs="黑体"/>
          <w:b/>
          <w:bCs/>
          <w:color w:val="auto"/>
          <w:kern w:val="0"/>
          <w:sz w:val="24"/>
          <w:szCs w:val="24"/>
          <w:lang w:val="en-US" w:eastAsia="zh-CN"/>
        </w:rPr>
        <w:t>1</w:t>
      </w:r>
      <w:r>
        <w:rPr>
          <w:rFonts w:hint="eastAsia" w:ascii="黑体" w:hAnsi="黑体" w:eastAsia="黑体" w:cs="黑体"/>
          <w:b/>
          <w:bCs/>
          <w:color w:val="auto"/>
          <w:kern w:val="0"/>
          <w:sz w:val="24"/>
          <w:szCs w:val="24"/>
          <w:lang w:eastAsia="zh-CN"/>
        </w:rPr>
        <w:t>年</w:t>
      </w:r>
      <w:r>
        <w:rPr>
          <w:rFonts w:hint="eastAsia" w:ascii="黑体" w:hAnsi="黑体" w:eastAsia="黑体" w:cs="黑体"/>
          <w:b/>
          <w:bCs/>
          <w:color w:val="auto"/>
          <w:kern w:val="0"/>
          <w:sz w:val="24"/>
          <w:szCs w:val="24"/>
          <w:lang w:val="en-US" w:eastAsia="zh-CN"/>
        </w:rPr>
        <w:t>9</w:t>
      </w:r>
      <w:r>
        <w:rPr>
          <w:rFonts w:hint="eastAsia" w:ascii="黑体" w:hAnsi="黑体" w:eastAsia="黑体" w:cs="黑体"/>
          <w:b/>
          <w:bCs/>
          <w:color w:val="auto"/>
          <w:kern w:val="0"/>
          <w:sz w:val="24"/>
          <w:szCs w:val="24"/>
          <w:lang w:eastAsia="zh-CN"/>
        </w:rPr>
        <w:t>月</w:t>
      </w:r>
      <w:r>
        <w:rPr>
          <w:rFonts w:hint="eastAsia" w:ascii="黑体" w:hAnsi="黑体" w:eastAsia="黑体" w:cs="黑体"/>
          <w:b/>
          <w:bCs/>
          <w:color w:val="auto"/>
          <w:kern w:val="0"/>
          <w:sz w:val="24"/>
          <w:szCs w:val="24"/>
          <w:lang w:val="en-US" w:eastAsia="zh-CN"/>
        </w:rPr>
        <w:t>28</w:t>
      </w:r>
      <w:r>
        <w:rPr>
          <w:rFonts w:hint="eastAsia" w:ascii="黑体" w:hAnsi="黑体" w:eastAsia="黑体" w:cs="黑体"/>
          <w:b/>
          <w:bCs/>
          <w:color w:val="auto"/>
          <w:kern w:val="0"/>
          <w:sz w:val="24"/>
          <w:szCs w:val="24"/>
          <w:lang w:eastAsia="zh-CN"/>
        </w:rPr>
        <w:t>日</w:t>
      </w:r>
      <w:r>
        <w:rPr>
          <w:rFonts w:hint="eastAsia" w:ascii="黑体" w:hAnsi="黑体" w:eastAsia="黑体" w:cs="黑体"/>
          <w:b/>
          <w:bCs/>
          <w:color w:val="auto"/>
          <w:kern w:val="0"/>
          <w:sz w:val="24"/>
          <w:szCs w:val="24"/>
          <w:lang w:val="en-US" w:eastAsia="zh-CN"/>
        </w:rPr>
        <w:t>上午11</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lang w:val="en-US" w:eastAsia="zh-CN"/>
        </w:rPr>
        <w:t>00</w:t>
      </w:r>
      <w:r>
        <w:rPr>
          <w:rFonts w:hint="eastAsia" w:ascii="黑体" w:hAnsi="黑体" w:eastAsia="黑体" w:cs="黑体"/>
          <w:b/>
          <w:bCs/>
          <w:color w:val="auto"/>
          <w:kern w:val="0"/>
          <w:sz w:val="24"/>
          <w:szCs w:val="24"/>
          <w:lang w:eastAsia="zh-CN"/>
        </w:rPr>
        <w:t>（北京时间）</w:t>
      </w:r>
      <w:bookmarkEnd w:id="0"/>
    </w:p>
    <w:p>
      <w:pPr>
        <w:widowControl/>
        <w:spacing w:line="500" w:lineRule="exact"/>
        <w:ind w:firstLine="480" w:firstLineChars="200"/>
        <w:rPr>
          <w:rFonts w:hint="default" w:ascii="黑体" w:hAnsi="黑体" w:eastAsia="黑体" w:cs="黑体"/>
          <w:b/>
          <w:bCs/>
          <w:color w:val="auto"/>
          <w:kern w:val="0"/>
          <w:sz w:val="24"/>
          <w:szCs w:val="24"/>
          <w:lang w:val="en-US" w:eastAsia="zh-CN"/>
        </w:rPr>
      </w:pPr>
      <w:r>
        <w:rPr>
          <w:rFonts w:hint="eastAsia" w:ascii="黑体" w:hAnsi="黑体" w:eastAsia="黑体" w:cs="黑体"/>
          <w:kern w:val="0"/>
          <w:sz w:val="24"/>
          <w:szCs w:val="24"/>
          <w:lang w:eastAsia="zh-CN"/>
        </w:rPr>
        <w:t>七、投标文件递交地址及开标地址：</w:t>
      </w:r>
      <w:r>
        <w:rPr>
          <w:rFonts w:hint="eastAsia" w:ascii="黑体" w:hAnsi="黑体" w:eastAsia="黑体" w:cs="黑体"/>
          <w:b/>
          <w:bCs/>
          <w:color w:val="C00000"/>
          <w:kern w:val="0"/>
          <w:sz w:val="24"/>
          <w:szCs w:val="24"/>
          <w:lang w:eastAsia="zh-CN"/>
        </w:rPr>
        <w:t>莎车县莎车宾馆</w:t>
      </w:r>
      <w:r>
        <w:rPr>
          <w:rFonts w:hint="eastAsia" w:ascii="黑体" w:hAnsi="黑体" w:eastAsia="黑体" w:cs="黑体"/>
          <w:b/>
          <w:bCs/>
          <w:color w:val="C00000"/>
          <w:kern w:val="0"/>
          <w:sz w:val="24"/>
          <w:szCs w:val="24"/>
          <w:lang w:val="en-US" w:eastAsia="zh-CN"/>
        </w:rPr>
        <w:t>会议中心</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八、其他事项：</w:t>
      </w:r>
    </w:p>
    <w:p>
      <w:pPr>
        <w:pStyle w:val="2"/>
        <w:rPr>
          <w:rFonts w:hint="eastAsia" w:ascii="黑体" w:hAnsi="黑体" w:eastAsia="黑体" w:cs="黑体"/>
          <w:lang w:eastAsia="zh-CN"/>
        </w:rPr>
      </w:pPr>
      <w:r>
        <w:rPr>
          <w:rFonts w:hint="eastAsia" w:ascii="黑体" w:hAnsi="黑体" w:eastAsia="黑体" w:cs="黑体"/>
          <w:kern w:val="0"/>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九、联系方式</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 xml:space="preserve">采购人名称：莎车县人民医院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联系人：莎车县人民医院</w:t>
      </w:r>
    </w:p>
    <w:p>
      <w:pPr>
        <w:widowControl/>
        <w:spacing w:line="500" w:lineRule="exact"/>
        <w:ind w:firstLine="480" w:firstLineChars="200"/>
        <w:rPr>
          <w:rFonts w:hint="default" w:ascii="黑体" w:hAnsi="黑体" w:eastAsia="黑体" w:cs="黑体"/>
          <w:kern w:val="0"/>
          <w:sz w:val="24"/>
          <w:szCs w:val="24"/>
          <w:lang w:val="en-US" w:eastAsia="zh-CN"/>
        </w:rPr>
      </w:pPr>
      <w:r>
        <w:rPr>
          <w:rFonts w:hint="eastAsia" w:ascii="黑体" w:hAnsi="黑体" w:eastAsia="黑体" w:cs="黑体"/>
          <w:kern w:val="0"/>
          <w:sz w:val="24"/>
          <w:szCs w:val="24"/>
          <w:lang w:eastAsia="zh-CN"/>
        </w:rPr>
        <w:t>联系电话：</w:t>
      </w:r>
      <w:r>
        <w:rPr>
          <w:rFonts w:hint="eastAsia" w:ascii="黑体" w:hAnsi="黑体" w:eastAsia="黑体" w:cs="黑体"/>
          <w:kern w:val="0"/>
          <w:sz w:val="24"/>
          <w:szCs w:val="24"/>
          <w:lang w:val="en-US" w:eastAsia="zh-CN"/>
        </w:rPr>
        <w:t>0998-8525130</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采购代理机构：新疆欣信嘉工程咨询有限公司</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地  址：</w:t>
      </w:r>
      <w:r>
        <w:rPr>
          <w:rFonts w:hint="eastAsia" w:ascii="黑体" w:hAnsi="黑体" w:eastAsia="黑体" w:cs="黑体"/>
          <w:kern w:val="0"/>
          <w:sz w:val="24"/>
          <w:szCs w:val="24"/>
          <w:lang w:val="en-US" w:eastAsia="zh-CN"/>
        </w:rPr>
        <w:t>新疆喀什地区喀什市深喀大道陕西大厦907室</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联系人：</w:t>
      </w:r>
      <w:r>
        <w:rPr>
          <w:rFonts w:hint="eastAsia" w:ascii="黑体" w:hAnsi="黑体" w:eastAsia="黑体" w:cs="黑体"/>
          <w:kern w:val="0"/>
          <w:sz w:val="24"/>
          <w:szCs w:val="24"/>
          <w:lang w:val="en-US" w:eastAsia="zh-CN"/>
        </w:rPr>
        <w:t>乔铮</w:t>
      </w:r>
    </w:p>
    <w:p>
      <w:pPr>
        <w:widowControl/>
        <w:spacing w:line="500" w:lineRule="exact"/>
        <w:ind w:firstLine="480" w:firstLineChars="200"/>
        <w:rPr>
          <w:rFonts w:hint="default" w:ascii="黑体" w:hAnsi="黑体" w:eastAsia="黑体" w:cs="黑体"/>
          <w:kern w:val="0"/>
          <w:sz w:val="24"/>
          <w:szCs w:val="24"/>
          <w:lang w:val="en-US" w:eastAsia="zh-CN"/>
        </w:rPr>
      </w:pPr>
      <w:r>
        <w:rPr>
          <w:rFonts w:hint="eastAsia" w:ascii="黑体" w:hAnsi="黑体" w:eastAsia="黑体" w:cs="黑体"/>
          <w:kern w:val="0"/>
          <w:sz w:val="24"/>
          <w:szCs w:val="24"/>
          <w:lang w:eastAsia="zh-CN"/>
        </w:rPr>
        <w:t>电  话：</w:t>
      </w:r>
      <w:r>
        <w:rPr>
          <w:rFonts w:hint="eastAsia" w:ascii="黑体" w:hAnsi="黑体" w:eastAsia="黑体" w:cs="黑体"/>
          <w:kern w:val="0"/>
          <w:sz w:val="24"/>
          <w:szCs w:val="24"/>
          <w:lang w:val="en-US" w:eastAsia="zh-CN"/>
        </w:rPr>
        <w:t>15214975728</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监督单位：莎车县财政局政府采购办</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联系人：丁洪</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监督投诉电话：0998-8512578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w:t>
      </w: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320" w:firstLineChars="1800"/>
        <w:jc w:val="right"/>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新疆欣信嘉工程咨询有限公司</w:t>
      </w:r>
    </w:p>
    <w:p>
      <w:pPr>
        <w:widowControl/>
        <w:spacing w:line="500" w:lineRule="exact"/>
        <w:ind w:firstLine="480" w:firstLineChars="200"/>
        <w:jc w:val="right"/>
        <w:rPr>
          <w:rFonts w:hint="eastAsia" w:ascii="黑体" w:hAnsi="黑体" w:eastAsia="黑体" w:cs="黑体"/>
          <w:kern w:val="0"/>
          <w:sz w:val="24"/>
          <w:szCs w:val="24"/>
          <w:lang w:eastAsia="zh-CN"/>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lang w:eastAsia="zh-CN"/>
        </w:rPr>
        <w:t>20</w:t>
      </w:r>
      <w:r>
        <w:rPr>
          <w:rFonts w:hint="eastAsia" w:ascii="黑体" w:hAnsi="黑体" w:eastAsia="黑体" w:cs="黑体"/>
          <w:kern w:val="0"/>
          <w:sz w:val="24"/>
          <w:szCs w:val="24"/>
          <w:lang w:val="en-US" w:eastAsia="zh-CN"/>
        </w:rPr>
        <w:t>21</w:t>
      </w:r>
      <w:r>
        <w:rPr>
          <w:rFonts w:hint="eastAsia" w:ascii="黑体" w:hAnsi="黑体" w:eastAsia="黑体" w:cs="黑体"/>
          <w:kern w:val="0"/>
          <w:sz w:val="24"/>
          <w:szCs w:val="24"/>
          <w:lang w:eastAsia="zh-CN"/>
        </w:rPr>
        <w:t>年</w:t>
      </w:r>
      <w:r>
        <w:rPr>
          <w:rFonts w:hint="eastAsia" w:ascii="黑体" w:hAnsi="黑体" w:eastAsia="黑体" w:cs="黑体"/>
          <w:kern w:val="0"/>
          <w:sz w:val="24"/>
          <w:szCs w:val="24"/>
          <w:lang w:val="en-US" w:eastAsia="zh-CN"/>
        </w:rPr>
        <w:t>9</w:t>
      </w:r>
      <w:r>
        <w:rPr>
          <w:rFonts w:hint="eastAsia" w:ascii="黑体" w:hAnsi="黑体" w:eastAsia="黑体" w:cs="黑体"/>
          <w:kern w:val="0"/>
          <w:sz w:val="24"/>
          <w:szCs w:val="24"/>
          <w:lang w:eastAsia="zh-CN"/>
        </w:rPr>
        <w:t>月</w:t>
      </w:r>
      <w:r>
        <w:rPr>
          <w:rFonts w:hint="eastAsia" w:ascii="黑体" w:hAnsi="黑体" w:eastAsia="黑体" w:cs="黑体"/>
          <w:kern w:val="0"/>
          <w:sz w:val="24"/>
          <w:szCs w:val="24"/>
          <w:lang w:val="en-US" w:eastAsia="zh-CN"/>
        </w:rPr>
        <w:t>1</w:t>
      </w:r>
      <w:r>
        <w:rPr>
          <w:rFonts w:hint="eastAsia" w:ascii="黑体" w:hAnsi="黑体" w:eastAsia="黑体" w:cs="黑体"/>
          <w:kern w:val="0"/>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17E1F"/>
    <w:rsid w:val="0AE63479"/>
    <w:rsid w:val="132F0695"/>
    <w:rsid w:val="27A73598"/>
    <w:rsid w:val="30817E1F"/>
    <w:rsid w:val="4607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iPriority w:val="99"/>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99"/>
    <w:pPr>
      <w:widowControl/>
      <w:autoSpaceDE/>
      <w:autoSpaceDN/>
      <w:spacing w:before="120" w:after="0" w:line="240" w:lineRule="auto"/>
      <w:ind w:left="0" w:firstLine="3584"/>
    </w:pPr>
  </w:style>
  <w:style w:type="table" w:styleId="5">
    <w:name w:val="Table Grid"/>
    <w:basedOn w:val="4"/>
    <w:unhideWhenUsed/>
    <w:uiPriority w:val="99"/>
    <w:pPr>
      <w:widowControl w:val="0"/>
      <w:jc w:val="both"/>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2021-09-01T02:47:00Z</dcterms:created>
  <dc:creator>59914</dc:creator>
  <cp:lastModifiedBy>59914</cp:lastModifiedBy>
  <dcterms:modified xsi:type="dcterms:W3CDTF">2021-09-01T03:08:02Z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