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center"/>
      </w:pPr>
      <w:r>
        <w:rPr>
          <w:rFonts w:hint="eastAsia"/>
          <w:lang w:eastAsia="zh-CN"/>
        </w:rPr>
        <w:t>第一章</w:t>
      </w:r>
    </w:p>
    <w:p>
      <w:pPr>
        <w:tabs>
          <w:tab w:val="left" w:pos="4230"/>
        </w:tabs>
        <w:jc w:val="center"/>
        <w:rPr>
          <w:rFonts w:ascii="宋体" w:hAnsi="宋体" w:eastAsia="宋体" w:cs="宋体"/>
          <w:b/>
          <w:bCs/>
          <w:sz w:val="36"/>
          <w:szCs w:val="36"/>
        </w:rPr>
      </w:pPr>
      <w:r>
        <w:rPr>
          <w:rFonts w:hint="eastAsia" w:ascii="宋体" w:hAnsi="宋体" w:eastAsia="宋体" w:cs="宋体"/>
          <w:b/>
          <w:bCs/>
          <w:sz w:val="36"/>
          <w:szCs w:val="36"/>
          <w:lang w:val="en-US" w:eastAsia="zh-CN"/>
        </w:rPr>
        <w:t>新疆商贸经济学校1+X酒店运营管理职业技能等级证书（初级）项目</w:t>
      </w:r>
    </w:p>
    <w:p>
      <w:pPr>
        <w:spacing w:line="360" w:lineRule="auto"/>
        <w:jc w:val="center"/>
        <w:rPr>
          <w:rFonts w:hint="eastAsia" w:ascii="宋体" w:hAnsi="宋体" w:eastAsia="宋体" w:cs="宋体"/>
          <w:b/>
          <w:bCs/>
          <w:kern w:val="0"/>
        </w:rPr>
      </w:pPr>
    </w:p>
    <w:p>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招标公告</w:t>
      </w:r>
    </w:p>
    <w:p>
      <w:pPr>
        <w:spacing w:line="360" w:lineRule="auto"/>
        <w:ind w:firstLine="420" w:firstLineChars="200"/>
        <w:rPr>
          <w:rFonts w:ascii="宋体" w:hAnsi="宋体" w:eastAsia="宋体" w:cs="宋体"/>
          <w:kern w:val="0"/>
        </w:rPr>
      </w:pPr>
    </w:p>
    <w:p>
      <w:pPr>
        <w:spacing w:line="360" w:lineRule="auto"/>
        <w:ind w:firstLine="420" w:firstLineChars="200"/>
        <w:rPr>
          <w:rFonts w:ascii="宋体" w:hAnsi="宋体" w:eastAsia="宋体" w:cs="宋体"/>
        </w:rPr>
      </w:pPr>
      <w:r>
        <w:rPr>
          <w:rFonts w:hint="eastAsia" w:ascii="宋体" w:hAnsi="宋体" w:eastAsia="宋体" w:cs="宋体"/>
          <w:kern w:val="0"/>
        </w:rPr>
        <w:t>新疆中天工程项目管理有限公司受</w:t>
      </w:r>
      <w:r>
        <w:rPr>
          <w:rFonts w:hint="eastAsia" w:ascii="宋体" w:hAnsi="宋体" w:eastAsia="宋体" w:cs="宋体"/>
          <w:kern w:val="0"/>
          <w:lang w:val="en-US" w:eastAsia="zh-CN"/>
        </w:rPr>
        <w:t>新疆商贸经济学校采购人</w:t>
      </w:r>
      <w:r>
        <w:rPr>
          <w:rFonts w:hint="eastAsia" w:ascii="宋体" w:hAnsi="宋体" w:eastAsia="宋体" w:cs="宋体"/>
          <w:kern w:val="0"/>
        </w:rPr>
        <w:t>的委托，对</w:t>
      </w:r>
      <w:r>
        <w:rPr>
          <w:rFonts w:hint="eastAsia" w:ascii="宋体" w:hAnsi="宋体" w:eastAsia="宋体" w:cs="宋体"/>
          <w:kern w:val="0"/>
          <w:lang w:val="en-US" w:eastAsia="zh-CN"/>
        </w:rPr>
        <w:t>新疆商贸经济学校1+X酒店运营管理职业技能等级证书（初级）项目</w:t>
      </w:r>
      <w:r>
        <w:rPr>
          <w:rFonts w:hint="eastAsia" w:ascii="宋体" w:hAnsi="宋体" w:eastAsia="宋体" w:cs="宋体"/>
          <w:kern w:val="0"/>
        </w:rPr>
        <w:t>进行公开招标，欢迎合格的供应商前来投标</w:t>
      </w:r>
      <w:r>
        <w:rPr>
          <w:rFonts w:hint="eastAsia" w:ascii="宋体" w:hAnsi="宋体" w:eastAsia="宋体" w:cs="宋体"/>
        </w:rPr>
        <w:t>。</w:t>
      </w:r>
    </w:p>
    <w:p>
      <w:pPr>
        <w:numPr>
          <w:ilvl w:val="0"/>
          <w:numId w:val="2"/>
        </w:numPr>
        <w:spacing w:line="360" w:lineRule="auto"/>
        <w:rPr>
          <w:rFonts w:ascii="宋体" w:hAnsi="宋体" w:eastAsia="宋体" w:cs="宋体"/>
        </w:rPr>
      </w:pPr>
      <w:r>
        <w:rPr>
          <w:rFonts w:hint="eastAsia" w:ascii="宋体" w:hAnsi="宋体" w:eastAsia="宋体" w:cs="宋体"/>
        </w:rPr>
        <w:t>项目名称：</w:t>
      </w:r>
      <w:r>
        <w:rPr>
          <w:rFonts w:hint="eastAsia" w:ascii="宋体" w:hAnsi="宋体" w:eastAsia="宋体" w:cs="宋体"/>
          <w:lang w:val="en-US" w:eastAsia="zh-CN"/>
        </w:rPr>
        <w:t>新疆商贸经济学校1+X酒店运营管理职业技能等级证书（初级）项目</w:t>
      </w:r>
    </w:p>
    <w:p>
      <w:pPr>
        <w:numPr>
          <w:ilvl w:val="0"/>
          <w:numId w:val="2"/>
        </w:numPr>
        <w:spacing w:line="360" w:lineRule="auto"/>
        <w:rPr>
          <w:rFonts w:ascii="宋体" w:hAnsi="宋体" w:eastAsia="宋体" w:cs="宋体"/>
        </w:rPr>
      </w:pPr>
      <w:r>
        <w:rPr>
          <w:rFonts w:hint="eastAsia" w:ascii="宋体" w:hAnsi="宋体" w:eastAsia="宋体" w:cs="宋体"/>
        </w:rPr>
        <w:t>项目编号：</w:t>
      </w:r>
      <w:r>
        <w:rPr>
          <w:rFonts w:hint="eastAsia" w:ascii="宋体" w:hAnsi="宋体" w:eastAsia="宋体" w:cs="宋体"/>
          <w:lang w:val="en-US" w:eastAsia="zh-CN"/>
        </w:rPr>
        <w:t>XJZT</w:t>
      </w:r>
      <w:r>
        <w:rPr>
          <w:rFonts w:hint="eastAsia" w:ascii="宋体" w:hAnsi="宋体" w:eastAsia="宋体" w:cs="宋体"/>
        </w:rPr>
        <w:t>—20</w:t>
      </w:r>
      <w:r>
        <w:rPr>
          <w:rFonts w:hint="eastAsia" w:ascii="宋体" w:hAnsi="宋体" w:eastAsia="宋体" w:cs="宋体"/>
          <w:lang w:val="en-US" w:eastAsia="zh-CN"/>
        </w:rPr>
        <w:t>21</w:t>
      </w:r>
      <w:r>
        <w:rPr>
          <w:rFonts w:hint="eastAsia" w:ascii="宋体" w:hAnsi="宋体" w:eastAsia="宋体" w:cs="宋体"/>
        </w:rPr>
        <w:t>-</w:t>
      </w:r>
      <w:r>
        <w:rPr>
          <w:rFonts w:hint="eastAsia" w:ascii="宋体" w:hAnsi="宋体" w:eastAsia="宋体" w:cs="宋体"/>
          <w:lang w:val="en-US" w:eastAsia="zh-CN"/>
        </w:rPr>
        <w:t>001(XJSM)</w:t>
      </w:r>
    </w:p>
    <w:p>
      <w:pPr>
        <w:spacing w:line="360" w:lineRule="auto"/>
        <w:rPr>
          <w:rFonts w:ascii="宋体" w:hAnsi="宋体" w:eastAsia="宋体" w:cs="宋体"/>
          <w:kern w:val="0"/>
        </w:rPr>
      </w:pPr>
      <w:r>
        <w:rPr>
          <w:rFonts w:hint="eastAsia" w:ascii="宋体" w:hAnsi="宋体" w:eastAsia="宋体" w:cs="宋体"/>
        </w:rPr>
        <w:t>三、采购人：</w:t>
      </w:r>
      <w:r>
        <w:rPr>
          <w:rFonts w:hint="eastAsia" w:ascii="宋体" w:hAnsi="宋体" w:eastAsia="宋体" w:cs="宋体"/>
          <w:lang w:val="en-US" w:eastAsia="zh-CN"/>
        </w:rPr>
        <w:t>新疆商贸经济学校</w:t>
      </w:r>
    </w:p>
    <w:p>
      <w:pPr>
        <w:widowControl/>
        <w:spacing w:line="360" w:lineRule="auto"/>
        <w:rPr>
          <w:rFonts w:ascii="宋体" w:hAnsi="宋体" w:eastAsia="宋体" w:cs="宋体"/>
        </w:rPr>
      </w:pPr>
      <w:r>
        <w:rPr>
          <w:rFonts w:hint="eastAsia" w:ascii="宋体" w:hAnsi="宋体" w:eastAsia="宋体" w:cs="宋体"/>
          <w:kern w:val="0"/>
        </w:rPr>
        <w:t>四、采购方式：公开招标</w:t>
      </w:r>
    </w:p>
    <w:p>
      <w:pPr>
        <w:widowControl/>
        <w:spacing w:line="360" w:lineRule="auto"/>
        <w:rPr>
          <w:rFonts w:ascii="宋体" w:hAnsi="宋体" w:eastAsia="宋体" w:cs="宋体"/>
          <w:kern w:val="0"/>
        </w:rPr>
      </w:pPr>
      <w:r>
        <w:rPr>
          <w:rFonts w:hint="eastAsia" w:ascii="宋体" w:hAnsi="宋体" w:eastAsia="宋体" w:cs="宋体"/>
          <w:kern w:val="0"/>
        </w:rPr>
        <w:t>五、采购需求概况：</w:t>
      </w:r>
    </w:p>
    <w:p>
      <w:pPr>
        <w:widowControl/>
        <w:spacing w:line="360" w:lineRule="auto"/>
        <w:rPr>
          <w:rFonts w:ascii="宋体" w:hAnsi="宋体" w:eastAsia="宋体" w:cs="宋体"/>
          <w:kern w:val="0"/>
        </w:rPr>
      </w:pPr>
      <w:r>
        <w:rPr>
          <w:rFonts w:hint="eastAsia" w:ascii="宋体" w:hAnsi="宋体" w:eastAsia="宋体" w:cs="宋体"/>
          <w:kern w:val="0"/>
        </w:rPr>
        <w:t>（1）采购内容：1+X酒店运营管理职业技能等级证书（初级）是旅游服务与管理、高星级饭店运营与管理专业及其他相关专业的学生考取的技能等级证书，通过认证企业培训、培养本专业教师提升专业理论知识，提升专业技能本领并符合考评员标准，利用酒店运营管理模拟软件及教材开展理论及实操培训，使学生考取1+X酒店运营管理职业技能等级初级证书。（具体参数要求详见招标文件）；</w:t>
      </w:r>
    </w:p>
    <w:p>
      <w:pPr>
        <w:widowControl/>
        <w:spacing w:line="360" w:lineRule="auto"/>
        <w:rPr>
          <w:rFonts w:ascii="宋体" w:hAnsi="宋体" w:eastAsia="宋体" w:cs="宋体"/>
          <w:kern w:val="0"/>
        </w:rPr>
      </w:pPr>
      <w:r>
        <w:rPr>
          <w:rFonts w:hint="eastAsia" w:ascii="宋体" w:hAnsi="宋体" w:eastAsia="宋体" w:cs="宋体"/>
          <w:kern w:val="0"/>
        </w:rPr>
        <w:t>（2）项目预算：</w:t>
      </w:r>
      <w:r>
        <w:rPr>
          <w:rFonts w:hint="eastAsia" w:ascii="宋体" w:hAnsi="宋体" w:eastAsia="宋体" w:cs="宋体"/>
          <w:kern w:val="0"/>
          <w:lang w:val="en-US" w:eastAsia="zh-CN"/>
        </w:rPr>
        <w:t>17</w:t>
      </w:r>
      <w:r>
        <w:rPr>
          <w:rFonts w:hint="eastAsia" w:ascii="宋体" w:hAnsi="宋体" w:eastAsia="宋体" w:cs="宋体"/>
          <w:kern w:val="0"/>
        </w:rPr>
        <w:t>万元；</w:t>
      </w:r>
    </w:p>
    <w:p>
      <w:pPr>
        <w:widowControl/>
        <w:spacing w:line="360" w:lineRule="auto"/>
        <w:rPr>
          <w:rFonts w:hint="eastAsia" w:ascii="宋体" w:hAnsi="宋体" w:eastAsia="宋体" w:cs="宋体"/>
          <w:kern w:val="0"/>
        </w:rPr>
      </w:pPr>
      <w:r>
        <w:rPr>
          <w:rFonts w:hint="eastAsia" w:ascii="宋体" w:hAnsi="宋体" w:eastAsia="宋体" w:cs="宋体"/>
          <w:kern w:val="0"/>
        </w:rPr>
        <w:t>（3）招标范围：软件运行基础设施采购</w:t>
      </w:r>
    </w:p>
    <w:p>
      <w:pPr>
        <w:widowControl/>
        <w:spacing w:line="360" w:lineRule="auto"/>
        <w:rPr>
          <w:rFonts w:hint="eastAsia" w:ascii="宋体" w:hAnsi="宋体" w:cs="宋体"/>
          <w:kern w:val="0"/>
          <w:lang w:val="en-US" w:eastAsia="zh-CN"/>
        </w:rPr>
      </w:pPr>
      <w:r>
        <w:rPr>
          <w:rFonts w:hint="eastAsia" w:ascii="宋体" w:hAnsi="宋体" w:eastAsia="宋体" w:cs="宋体"/>
          <w:kern w:val="0"/>
        </w:rPr>
        <w:t>（4）项目服务期：</w:t>
      </w:r>
      <w:r>
        <w:rPr>
          <w:rFonts w:hint="eastAsia"/>
          <w:lang w:val="en-US" w:eastAsia="zh-CN"/>
        </w:rPr>
        <w:t>软件五年免费升级</w:t>
      </w:r>
    </w:p>
    <w:p>
      <w:pPr>
        <w:widowControl/>
        <w:spacing w:line="360" w:lineRule="auto"/>
        <w:rPr>
          <w:rFonts w:hint="default" w:ascii="宋体" w:hAnsi="宋体" w:cs="宋体"/>
          <w:kern w:val="0"/>
          <w:lang w:val="en-US" w:eastAsia="zh-CN"/>
        </w:rPr>
      </w:pPr>
      <w:r>
        <w:rPr>
          <w:rFonts w:hint="eastAsia" w:ascii="宋体" w:hAnsi="宋体" w:cs="宋体"/>
          <w:kern w:val="0"/>
          <w:lang w:val="en-US" w:eastAsia="zh-CN"/>
        </w:rPr>
        <w:t>（5）交货期：合同签订后15天之内</w:t>
      </w:r>
    </w:p>
    <w:p>
      <w:pPr>
        <w:widowControl/>
        <w:spacing w:line="360" w:lineRule="auto"/>
        <w:rPr>
          <w:rFonts w:ascii="宋体" w:hAnsi="宋体" w:eastAsia="宋体" w:cs="宋体"/>
          <w:kern w:val="0"/>
        </w:rPr>
      </w:pPr>
      <w:r>
        <w:rPr>
          <w:rFonts w:hint="eastAsia" w:ascii="宋体" w:hAnsi="宋体" w:eastAsia="宋体" w:cs="宋体"/>
          <w:kern w:val="0"/>
        </w:rPr>
        <w:t>（</w:t>
      </w:r>
      <w:r>
        <w:rPr>
          <w:rFonts w:hint="eastAsia" w:ascii="宋体" w:hAnsi="宋体" w:cs="宋体"/>
          <w:kern w:val="0"/>
          <w:lang w:val="en-US" w:eastAsia="zh-CN"/>
        </w:rPr>
        <w:t>6</w:t>
      </w:r>
      <w:r>
        <w:rPr>
          <w:rFonts w:hint="eastAsia" w:ascii="宋体" w:hAnsi="宋体" w:eastAsia="宋体" w:cs="宋体"/>
          <w:kern w:val="0"/>
        </w:rPr>
        <w:t>）本项目不接受联合体投标</w:t>
      </w:r>
    </w:p>
    <w:p>
      <w:pPr>
        <w:widowControl/>
        <w:spacing w:line="360" w:lineRule="auto"/>
        <w:rPr>
          <w:rFonts w:ascii="宋体" w:hAnsi="宋体" w:eastAsia="宋体" w:cs="宋体"/>
          <w:kern w:val="0"/>
        </w:rPr>
      </w:pPr>
      <w:r>
        <w:rPr>
          <w:rFonts w:hint="eastAsia" w:ascii="宋体" w:hAnsi="宋体" w:eastAsia="宋体" w:cs="宋体"/>
          <w:kern w:val="0"/>
        </w:rPr>
        <w:t>六、投标人资格要求：</w:t>
      </w:r>
    </w:p>
    <w:p>
      <w:pPr>
        <w:widowControl/>
        <w:spacing w:line="360" w:lineRule="auto"/>
        <w:rPr>
          <w:rFonts w:hint="eastAsia" w:ascii="宋体" w:hAnsi="宋体" w:eastAsia="宋体" w:cs="宋体"/>
          <w:kern w:val="0"/>
        </w:rPr>
      </w:pPr>
      <w:r>
        <w:rPr>
          <w:rFonts w:hint="eastAsia" w:ascii="宋体" w:hAnsi="宋体" w:eastAsia="宋体" w:cs="宋体"/>
          <w:kern w:val="0"/>
        </w:rPr>
        <w:t>供应商资格要求：</w:t>
      </w:r>
    </w:p>
    <w:p>
      <w:pPr>
        <w:widowControl/>
        <w:spacing w:line="360" w:lineRule="auto"/>
        <w:rPr>
          <w:rFonts w:hint="eastAsia" w:ascii="宋体" w:hAnsi="宋体" w:eastAsia="宋体" w:cs="宋体"/>
          <w:kern w:val="0"/>
        </w:rPr>
      </w:pPr>
      <w:r>
        <w:rPr>
          <w:rFonts w:hint="eastAsia" w:ascii="宋体" w:hAnsi="宋体" w:eastAsia="宋体" w:cs="宋体"/>
          <w:kern w:val="0"/>
        </w:rPr>
        <w:t>1.供应商应符合中华人民共和国政府采购法第二十二条中的相关规定；</w:t>
      </w:r>
    </w:p>
    <w:p>
      <w:pPr>
        <w:widowControl/>
        <w:spacing w:line="360" w:lineRule="auto"/>
        <w:rPr>
          <w:rFonts w:hint="eastAsia" w:ascii="宋体" w:hAnsi="宋体" w:eastAsia="宋体" w:cs="宋体"/>
          <w:kern w:val="0"/>
        </w:rPr>
      </w:pPr>
      <w:r>
        <w:rPr>
          <w:rFonts w:hint="eastAsia" w:ascii="宋体" w:hAnsi="宋体" w:eastAsia="宋体" w:cs="宋体"/>
          <w:kern w:val="0"/>
        </w:rPr>
        <w:t>　1）国内注册并具有独立法人资格、有效履行合同和独立承担民事责任的能力，有效的营业执照；</w:t>
      </w:r>
    </w:p>
    <w:p>
      <w:pPr>
        <w:widowControl/>
        <w:spacing w:line="360" w:lineRule="auto"/>
        <w:rPr>
          <w:rFonts w:hint="eastAsia" w:ascii="宋体" w:hAnsi="宋体" w:eastAsia="宋体" w:cs="宋体"/>
          <w:kern w:val="0"/>
        </w:rPr>
      </w:pPr>
      <w:r>
        <w:rPr>
          <w:rFonts w:hint="eastAsia" w:ascii="宋体" w:hAnsi="宋体" w:eastAsia="宋体" w:cs="宋体"/>
          <w:kern w:val="0"/>
        </w:rPr>
        <w:t>　2）具备本项目要求的产品经营范围及供应能力,能满本项目的安装配送和服务要求；具有履行合同所必须的设备、人员、专业等方面相应的技术能力；</w:t>
      </w:r>
    </w:p>
    <w:p>
      <w:pPr>
        <w:widowControl/>
        <w:spacing w:line="360" w:lineRule="auto"/>
        <w:rPr>
          <w:rFonts w:hint="eastAsia" w:ascii="宋体" w:hAnsi="宋体" w:eastAsia="宋体" w:cs="宋体"/>
          <w:kern w:val="0"/>
        </w:rPr>
      </w:pPr>
      <w:r>
        <w:rPr>
          <w:rFonts w:hint="eastAsia" w:ascii="宋体" w:hAnsi="宋体" w:eastAsia="宋体" w:cs="宋体"/>
          <w:kern w:val="0"/>
        </w:rPr>
        <w:t>3）在中国裁判文书网有行贿犯罪记录的（尚在处罚期内的），将拒绝本次政府采购活动。须提供网站查询结果截图。 </w:t>
      </w:r>
    </w:p>
    <w:p>
      <w:pPr>
        <w:widowControl/>
        <w:spacing w:line="360" w:lineRule="auto"/>
        <w:rPr>
          <w:rFonts w:hint="eastAsia" w:ascii="宋体" w:hAnsi="宋体" w:eastAsia="宋体" w:cs="宋体"/>
          <w:kern w:val="0"/>
        </w:rPr>
      </w:pPr>
      <w:r>
        <w:rPr>
          <w:rFonts w:hint="eastAsia" w:ascii="宋体" w:hAnsi="宋体" w:eastAsia="宋体" w:cs="宋体"/>
          <w:kern w:val="0"/>
        </w:rPr>
        <w:t xml:space="preserve"> 4）在“信用中国”网站被列入失信被执行人、重大税收违法案件当事人名单，将拒绝本次政府采购活动。须提供网站查询结果截图，网站主页点击“信用服务”选取被列入失信被执行人、重大税收违法案件当事人名单，进行查询。</w:t>
      </w:r>
    </w:p>
    <w:p>
      <w:pPr>
        <w:widowControl/>
        <w:spacing w:line="360" w:lineRule="auto"/>
        <w:rPr>
          <w:rFonts w:hint="eastAsia" w:ascii="宋体" w:hAnsi="宋体" w:eastAsia="宋体" w:cs="宋体"/>
          <w:kern w:val="0"/>
        </w:rPr>
      </w:pPr>
      <w:r>
        <w:rPr>
          <w:rFonts w:hint="eastAsia" w:ascii="宋体" w:hAnsi="宋体" w:eastAsia="宋体" w:cs="宋体"/>
          <w:kern w:val="0"/>
        </w:rPr>
        <w:t>5）在中国政府采购网被列入政府采购严重违法失信行为记录名单的（尚在处罚期内的），将拒绝本次政府采购活动。须提供网站查询结果截图，网站主页点击“政府采购严重违法失信行为记录名单”进行查询。</w:t>
      </w:r>
    </w:p>
    <w:p>
      <w:pPr>
        <w:widowControl/>
        <w:spacing w:line="360" w:lineRule="auto"/>
        <w:rPr>
          <w:rFonts w:hint="eastAsia" w:ascii="宋体" w:hAnsi="宋体" w:eastAsia="宋体" w:cs="宋体"/>
          <w:kern w:val="0"/>
        </w:rPr>
      </w:pPr>
      <w:r>
        <w:rPr>
          <w:rFonts w:hint="eastAsia" w:ascii="宋体" w:hAnsi="宋体" w:eastAsia="宋体" w:cs="宋体"/>
          <w:kern w:val="0"/>
        </w:rPr>
        <w:t>6）投标人不得被工商行政管理机关在国家企业信用信息公示系统中列入行政处罚信息、严重违法失信企业名单和经营异常名录，提供查询结果截图；</w:t>
      </w:r>
    </w:p>
    <w:p>
      <w:pPr>
        <w:widowControl/>
        <w:spacing w:line="360" w:lineRule="auto"/>
        <w:rPr>
          <w:rFonts w:hint="eastAsia" w:ascii="宋体" w:hAnsi="宋体" w:eastAsia="宋体" w:cs="宋体"/>
          <w:kern w:val="0"/>
        </w:rPr>
      </w:pPr>
      <w:r>
        <w:rPr>
          <w:rFonts w:hint="eastAsia" w:ascii="宋体" w:hAnsi="宋体" w:eastAsia="宋体" w:cs="宋体"/>
          <w:kern w:val="0"/>
        </w:rPr>
        <w:t>7）参加招投标活动前三年内，在经营活动中没重大违法记录（受行政主管部门处罚的不能参加投标，提供声明书）。</w:t>
      </w:r>
    </w:p>
    <w:p>
      <w:pPr>
        <w:widowControl/>
        <w:spacing w:line="360" w:lineRule="auto"/>
        <w:rPr>
          <w:rFonts w:hint="eastAsia" w:ascii="宋体" w:hAnsi="宋体" w:eastAsia="宋体" w:cs="宋体"/>
          <w:kern w:val="0"/>
        </w:rPr>
      </w:pPr>
      <w:r>
        <w:rPr>
          <w:rFonts w:hint="eastAsia" w:ascii="宋体" w:hAnsi="宋体" w:eastAsia="宋体" w:cs="宋体"/>
          <w:kern w:val="0"/>
        </w:rPr>
        <w:t>其他说明：（1）与招标人存在利害关系可能影响招标公正性的法人、其他组织或者个人，不得参加同一标段投标或者未划分标段的同一招标不得参加投标。（2）单位负责人为同一人或者存在控股、管理关系的不同单位，不得同时参加本项目的投标；违反前两款规定的，相关投标均无效。本项目不接受联合体投标。</w:t>
      </w:r>
    </w:p>
    <w:p>
      <w:pPr>
        <w:widowControl/>
        <w:spacing w:line="360" w:lineRule="auto"/>
        <w:rPr>
          <w:rFonts w:ascii="宋体" w:hAnsi="宋体" w:eastAsia="宋体" w:cs="宋体"/>
          <w:kern w:val="0"/>
        </w:rPr>
      </w:pPr>
      <w:r>
        <w:rPr>
          <w:rFonts w:hint="eastAsia" w:ascii="宋体" w:hAnsi="宋体" w:eastAsia="宋体" w:cs="宋体"/>
          <w:kern w:val="0"/>
        </w:rPr>
        <w:t xml:space="preserve">七、招标文件获取： </w:t>
      </w:r>
    </w:p>
    <w:p>
      <w:pPr>
        <w:widowControl/>
        <w:spacing w:line="360" w:lineRule="auto"/>
        <w:rPr>
          <w:rFonts w:ascii="宋体" w:hAnsi="宋体" w:eastAsia="宋体" w:cs="宋体"/>
          <w:kern w:val="0"/>
        </w:rPr>
      </w:pPr>
      <w:r>
        <w:rPr>
          <w:rFonts w:hint="eastAsia" w:ascii="宋体" w:hAnsi="宋体" w:eastAsia="宋体" w:cs="宋体"/>
          <w:kern w:val="0"/>
        </w:rPr>
        <w:t>7.1时间：自20</w:t>
      </w:r>
      <w:r>
        <w:rPr>
          <w:rFonts w:hint="eastAsia" w:ascii="宋体" w:hAnsi="宋体" w:eastAsia="宋体" w:cs="宋体"/>
          <w:kern w:val="0"/>
          <w:lang w:val="en-US" w:eastAsia="zh-CN"/>
        </w:rPr>
        <w:t>21</w:t>
      </w:r>
      <w:r>
        <w:rPr>
          <w:rFonts w:hint="eastAsia" w:ascii="宋体" w:hAnsi="宋体" w:eastAsia="宋体" w:cs="宋体"/>
          <w:kern w:val="0"/>
        </w:rPr>
        <w:t>年</w:t>
      </w:r>
      <w:r>
        <w:rPr>
          <w:rFonts w:hint="eastAsia" w:ascii="宋体" w:hAnsi="宋体" w:cs="宋体"/>
          <w:kern w:val="0"/>
          <w:lang w:val="en-US" w:eastAsia="zh-CN"/>
        </w:rPr>
        <w:t>9</w:t>
      </w:r>
      <w:r>
        <w:rPr>
          <w:rFonts w:hint="eastAsia" w:ascii="宋体" w:hAnsi="宋体" w:eastAsia="宋体" w:cs="宋体"/>
          <w:kern w:val="0"/>
        </w:rPr>
        <w:t xml:space="preserve">  月   </w:t>
      </w:r>
      <w:r>
        <w:rPr>
          <w:rFonts w:hint="eastAsia" w:ascii="宋体" w:hAnsi="宋体" w:cs="宋体"/>
          <w:kern w:val="0"/>
          <w:lang w:val="en-US" w:eastAsia="zh-CN"/>
        </w:rPr>
        <w:t>3</w:t>
      </w:r>
      <w:r>
        <w:rPr>
          <w:rFonts w:hint="eastAsia" w:ascii="宋体" w:hAnsi="宋体" w:eastAsia="宋体" w:cs="宋体"/>
          <w:kern w:val="0"/>
        </w:rPr>
        <w:t xml:space="preserve"> 日起至20</w:t>
      </w:r>
      <w:r>
        <w:rPr>
          <w:rFonts w:hint="eastAsia" w:ascii="宋体" w:hAnsi="宋体" w:eastAsia="宋体" w:cs="宋体"/>
          <w:kern w:val="0"/>
          <w:lang w:val="en-US" w:eastAsia="zh-CN"/>
        </w:rPr>
        <w:t>21</w:t>
      </w:r>
      <w:r>
        <w:rPr>
          <w:rFonts w:hint="eastAsia" w:ascii="宋体" w:hAnsi="宋体" w:eastAsia="宋体" w:cs="宋体"/>
          <w:kern w:val="0"/>
        </w:rPr>
        <w:t xml:space="preserve">年  </w:t>
      </w:r>
      <w:r>
        <w:rPr>
          <w:rFonts w:hint="eastAsia" w:ascii="Arial" w:hAnsi="Arial" w:cs="Arial"/>
          <w:kern w:val="0"/>
          <w:lang w:val="en-US" w:eastAsia="zh-CN"/>
        </w:rPr>
        <w:t>9</w:t>
      </w:r>
      <w:r>
        <w:rPr>
          <w:rFonts w:hint="eastAsia" w:ascii="宋体" w:hAnsi="宋体" w:eastAsia="宋体" w:cs="宋体"/>
          <w:kern w:val="0"/>
        </w:rPr>
        <w:t xml:space="preserve"> 月 </w:t>
      </w:r>
      <w:r>
        <w:rPr>
          <w:rFonts w:hint="eastAsia" w:ascii="宋体" w:hAnsi="宋体" w:cs="宋体"/>
          <w:kern w:val="0"/>
          <w:lang w:val="en-US" w:eastAsia="zh-CN"/>
        </w:rPr>
        <w:t>10</w:t>
      </w:r>
      <w:r>
        <w:rPr>
          <w:rFonts w:hint="eastAsia" w:ascii="宋体" w:hAnsi="宋体" w:eastAsia="宋体" w:cs="宋体"/>
          <w:kern w:val="0"/>
        </w:rPr>
        <w:t xml:space="preserve"> 日，每天上午10时30分至13时30分，下午16时30分至19时30分（北京时间，节假日除外，下同）；</w:t>
      </w:r>
    </w:p>
    <w:p>
      <w:pPr>
        <w:widowControl/>
        <w:spacing w:line="360" w:lineRule="auto"/>
        <w:rPr>
          <w:rFonts w:hint="eastAsia" w:ascii="宋体" w:hAnsi="宋体" w:eastAsia="宋体" w:cs="宋体"/>
          <w:kern w:val="0"/>
          <w:lang w:val="en-US" w:eastAsia="zh-CN"/>
        </w:rPr>
      </w:pPr>
      <w:r>
        <w:rPr>
          <w:rFonts w:hint="eastAsia" w:ascii="宋体" w:hAnsi="宋体" w:eastAsia="宋体" w:cs="宋体"/>
          <w:kern w:val="0"/>
        </w:rPr>
        <w:t>7.2地址：</w:t>
      </w:r>
      <w:r>
        <w:rPr>
          <w:rFonts w:hint="eastAsia" w:ascii="宋体" w:hAnsi="宋体" w:eastAsia="宋体" w:cs="宋体"/>
          <w:kern w:val="0"/>
          <w:lang w:val="en-US" w:eastAsia="zh-CN"/>
        </w:rPr>
        <w:t>新疆乌鲁木齐天山云科技大厦9楼</w:t>
      </w:r>
    </w:p>
    <w:p>
      <w:pPr>
        <w:widowControl/>
        <w:spacing w:line="360" w:lineRule="auto"/>
        <w:rPr>
          <w:rFonts w:ascii="宋体" w:hAnsi="宋体" w:eastAsia="宋体" w:cs="宋体"/>
        </w:rPr>
      </w:pPr>
      <w:r>
        <w:rPr>
          <w:rFonts w:hint="eastAsia" w:ascii="宋体" w:hAnsi="宋体" w:eastAsia="宋体" w:cs="宋体"/>
          <w:color w:val="000000"/>
          <w:kern w:val="0"/>
        </w:rPr>
        <w:t>报名时法人应携带《法定代表人身份证明》及法人身份有效证件原件，委托代理人应携带《授权委托书》及被授权人身份有效证件原件；营业执照副本原件，以上所有证件复印件加盖公章一套；</w:t>
      </w:r>
      <w:r>
        <w:rPr>
          <w:rFonts w:hint="eastAsia" w:ascii="宋体" w:hAnsi="宋体" w:eastAsia="宋体" w:cs="宋体"/>
        </w:rPr>
        <w:t>开标时原件备查；</w:t>
      </w:r>
    </w:p>
    <w:p>
      <w:pPr>
        <w:widowControl/>
        <w:spacing w:line="360" w:lineRule="auto"/>
        <w:rPr>
          <w:rFonts w:ascii="宋体" w:hAnsi="宋体" w:eastAsia="宋体" w:cs="宋体"/>
        </w:rPr>
      </w:pPr>
      <w:r>
        <w:rPr>
          <w:rFonts w:hint="eastAsia" w:ascii="宋体" w:hAnsi="宋体" w:eastAsia="宋体" w:cs="宋体"/>
        </w:rPr>
        <w:t>八、投标文件递交时间、截止时间、递交地点及地址</w:t>
      </w:r>
    </w:p>
    <w:p>
      <w:pPr>
        <w:widowControl/>
        <w:spacing w:line="360" w:lineRule="auto"/>
        <w:rPr>
          <w:rFonts w:ascii="宋体" w:hAnsi="宋体" w:eastAsia="宋体" w:cs="宋体"/>
        </w:rPr>
      </w:pPr>
      <w:r>
        <w:rPr>
          <w:rFonts w:hint="eastAsia" w:ascii="宋体" w:hAnsi="宋体" w:eastAsia="宋体" w:cs="宋体"/>
        </w:rPr>
        <w:t>8.1递交时间：20</w:t>
      </w:r>
      <w:r>
        <w:rPr>
          <w:rFonts w:hint="eastAsia" w:ascii="宋体" w:hAnsi="宋体" w:eastAsia="宋体" w:cs="宋体"/>
          <w:lang w:val="en-US" w:eastAsia="zh-CN"/>
        </w:rPr>
        <w:t>21</w:t>
      </w:r>
      <w:r>
        <w:rPr>
          <w:rFonts w:hint="eastAsia" w:ascii="宋体" w:hAnsi="宋体" w:eastAsia="宋体" w:cs="宋体"/>
        </w:rPr>
        <w:t>年</w:t>
      </w:r>
      <w:r>
        <w:rPr>
          <w:rFonts w:hint="eastAsia" w:ascii="Arial" w:hAnsi="Arial" w:cs="Arial"/>
          <w:kern w:val="0"/>
          <w:lang w:val="en-US" w:eastAsia="zh-CN"/>
        </w:rPr>
        <w:t>9</w:t>
      </w:r>
      <w:r>
        <w:rPr>
          <w:rFonts w:hint="eastAsia" w:ascii="宋体" w:hAnsi="宋体" w:eastAsia="宋体" w:cs="宋体"/>
        </w:rPr>
        <w:t xml:space="preserve">月 </w:t>
      </w:r>
      <w:r>
        <w:rPr>
          <w:rFonts w:hint="eastAsia" w:ascii="宋体" w:hAnsi="宋体" w:cs="宋体"/>
          <w:lang w:val="en-US" w:eastAsia="zh-CN"/>
        </w:rPr>
        <w:t>24</w:t>
      </w:r>
      <w:r>
        <w:rPr>
          <w:rFonts w:hint="eastAsia" w:ascii="宋体" w:hAnsi="宋体" w:eastAsia="宋体" w:cs="宋体"/>
        </w:rPr>
        <w:t xml:space="preserve"> 日</w:t>
      </w:r>
      <w:r>
        <w:rPr>
          <w:rFonts w:hint="eastAsia" w:ascii="宋体" w:hAnsi="宋体" w:cs="宋体"/>
          <w:lang w:val="en-US" w:eastAsia="zh-CN"/>
        </w:rPr>
        <w:t>15</w:t>
      </w:r>
      <w:r>
        <w:rPr>
          <w:rFonts w:hint="eastAsia" w:ascii="宋体" w:hAnsi="宋体" w:eastAsia="宋体" w:cs="宋体"/>
          <w:lang w:val="en-US" w:eastAsia="zh-CN"/>
        </w:rPr>
        <w:t xml:space="preserve">  </w:t>
      </w:r>
      <w:r>
        <w:rPr>
          <w:rFonts w:hint="eastAsia" w:ascii="宋体" w:hAnsi="宋体" w:eastAsia="宋体" w:cs="宋体"/>
        </w:rPr>
        <w:t>时</w:t>
      </w:r>
      <w:r>
        <w:rPr>
          <w:rFonts w:hint="eastAsia" w:ascii="宋体" w:hAnsi="宋体" w:cs="宋体"/>
          <w:lang w:val="en-US" w:eastAsia="zh-CN"/>
        </w:rPr>
        <w:t>30</w:t>
      </w:r>
      <w:r>
        <w:rPr>
          <w:rFonts w:hint="eastAsia" w:ascii="宋体" w:hAnsi="宋体" w:eastAsia="宋体" w:cs="宋体"/>
          <w:lang w:val="en-US" w:eastAsia="zh-CN"/>
        </w:rPr>
        <w:t xml:space="preserve">  </w:t>
      </w:r>
      <w:r>
        <w:rPr>
          <w:rFonts w:hint="eastAsia" w:ascii="宋体" w:hAnsi="宋体" w:eastAsia="宋体" w:cs="宋体"/>
        </w:rPr>
        <w:t>分；</w:t>
      </w:r>
    </w:p>
    <w:p>
      <w:pPr>
        <w:widowControl/>
        <w:spacing w:line="360" w:lineRule="auto"/>
        <w:rPr>
          <w:rFonts w:ascii="宋体" w:hAnsi="宋体" w:eastAsia="宋体" w:cs="宋体"/>
        </w:rPr>
      </w:pPr>
      <w:r>
        <w:rPr>
          <w:rFonts w:hint="eastAsia" w:ascii="宋体" w:hAnsi="宋体" w:eastAsia="宋体" w:cs="宋体"/>
        </w:rPr>
        <w:t>8.2截止时间：20</w:t>
      </w:r>
      <w:r>
        <w:rPr>
          <w:rFonts w:hint="eastAsia" w:ascii="宋体" w:hAnsi="宋体" w:eastAsia="宋体" w:cs="宋体"/>
          <w:lang w:val="en-US" w:eastAsia="zh-CN"/>
        </w:rPr>
        <w:t>21</w:t>
      </w:r>
      <w:r>
        <w:rPr>
          <w:rFonts w:hint="eastAsia" w:ascii="宋体" w:hAnsi="宋体" w:eastAsia="宋体" w:cs="宋体"/>
        </w:rPr>
        <w:t>年</w:t>
      </w:r>
      <w:r>
        <w:rPr>
          <w:rFonts w:hint="eastAsia" w:ascii="宋体" w:hAnsi="宋体" w:cs="宋体"/>
          <w:lang w:val="en-US" w:eastAsia="zh-CN"/>
        </w:rPr>
        <w:t>9</w:t>
      </w:r>
      <w:r>
        <w:rPr>
          <w:rFonts w:hint="eastAsia" w:ascii="宋体" w:hAnsi="宋体" w:eastAsia="宋体" w:cs="宋体"/>
        </w:rPr>
        <w:t xml:space="preserve"> 月 </w:t>
      </w:r>
      <w:r>
        <w:rPr>
          <w:rFonts w:hint="eastAsia" w:ascii="宋体" w:hAnsi="宋体" w:cs="宋体"/>
          <w:lang w:val="en-US" w:eastAsia="zh-CN"/>
        </w:rPr>
        <w:t>24</w:t>
      </w:r>
      <w:r>
        <w:rPr>
          <w:rFonts w:hint="eastAsia" w:ascii="宋体" w:hAnsi="宋体" w:eastAsia="宋体" w:cs="宋体"/>
        </w:rPr>
        <w:t>日</w:t>
      </w:r>
      <w:r>
        <w:rPr>
          <w:rFonts w:hint="eastAsia" w:ascii="宋体" w:hAnsi="宋体" w:cs="宋体"/>
          <w:lang w:val="en-US" w:eastAsia="zh-CN"/>
        </w:rPr>
        <w:t>15</w:t>
      </w:r>
      <w:r>
        <w:rPr>
          <w:rFonts w:hint="eastAsia" w:ascii="宋体" w:hAnsi="宋体" w:eastAsia="宋体" w:cs="宋体"/>
          <w:lang w:val="en-US" w:eastAsia="zh-CN"/>
        </w:rPr>
        <w:t xml:space="preserve"> </w:t>
      </w:r>
      <w:r>
        <w:rPr>
          <w:rFonts w:hint="eastAsia" w:ascii="宋体" w:hAnsi="宋体" w:eastAsia="宋体" w:cs="宋体"/>
        </w:rPr>
        <w:t>时</w:t>
      </w:r>
      <w:r>
        <w:rPr>
          <w:rFonts w:hint="eastAsia" w:ascii="宋体" w:hAnsi="宋体" w:cs="宋体"/>
          <w:lang w:val="en-US" w:eastAsia="zh-CN"/>
        </w:rPr>
        <w:t>30</w:t>
      </w:r>
      <w:r>
        <w:rPr>
          <w:rFonts w:hint="eastAsia" w:ascii="宋体" w:hAnsi="宋体" w:eastAsia="宋体" w:cs="宋体"/>
          <w:lang w:val="en-US" w:eastAsia="zh-CN"/>
        </w:rPr>
        <w:t xml:space="preserve"> </w:t>
      </w:r>
      <w:r>
        <w:rPr>
          <w:rFonts w:hint="eastAsia" w:ascii="宋体" w:hAnsi="宋体" w:eastAsia="宋体" w:cs="宋体"/>
        </w:rPr>
        <w:t>分；</w:t>
      </w:r>
    </w:p>
    <w:p>
      <w:pPr>
        <w:widowControl/>
        <w:spacing w:line="360" w:lineRule="auto"/>
        <w:rPr>
          <w:rFonts w:ascii="宋体" w:hAnsi="宋体" w:eastAsia="宋体" w:cs="宋体"/>
        </w:rPr>
      </w:pPr>
      <w:r>
        <w:rPr>
          <w:rFonts w:hint="eastAsia" w:ascii="宋体" w:hAnsi="宋体" w:eastAsia="宋体" w:cs="宋体"/>
        </w:rPr>
        <w:t>8.3 递交地点：</w:t>
      </w:r>
      <w:r>
        <w:rPr>
          <w:rFonts w:hint="eastAsia" w:ascii="宋体" w:hAnsi="宋体" w:eastAsia="宋体" w:cs="宋体"/>
          <w:kern w:val="0"/>
          <w:lang w:val="en-US" w:eastAsia="zh-CN"/>
        </w:rPr>
        <w:t>新疆乌鲁木齐天山云科技大厦9楼会议室</w:t>
      </w:r>
      <w:r>
        <w:rPr>
          <w:rFonts w:hint="eastAsia" w:ascii="宋体" w:hAnsi="宋体" w:eastAsia="宋体" w:cs="宋体"/>
        </w:rPr>
        <w:t>；</w:t>
      </w:r>
    </w:p>
    <w:p>
      <w:pPr>
        <w:widowControl/>
        <w:spacing w:line="360" w:lineRule="auto"/>
        <w:rPr>
          <w:rFonts w:ascii="宋体" w:hAnsi="宋体" w:eastAsia="宋体" w:cs="宋体"/>
        </w:rPr>
      </w:pPr>
      <w:r>
        <w:rPr>
          <w:rFonts w:hint="eastAsia" w:ascii="宋体" w:hAnsi="宋体" w:eastAsia="宋体" w:cs="宋体"/>
        </w:rPr>
        <w:t>逾期递交或者未送达指定地点的投标文件不予接受。</w:t>
      </w:r>
    </w:p>
    <w:p>
      <w:pPr>
        <w:adjustRightInd w:val="0"/>
        <w:snapToGrid w:val="0"/>
        <w:spacing w:line="360" w:lineRule="auto"/>
        <w:rPr>
          <w:rFonts w:ascii="宋体" w:hAnsi="宋体" w:eastAsia="宋体" w:cs="宋体"/>
          <w:b/>
        </w:rPr>
      </w:pPr>
      <w:r>
        <w:rPr>
          <w:rFonts w:hint="eastAsia" w:ascii="宋体" w:hAnsi="宋体" w:eastAsia="宋体" w:cs="宋体"/>
          <w:b/>
        </w:rPr>
        <w:t>九、招标人声明：</w:t>
      </w:r>
    </w:p>
    <w:p>
      <w:pPr>
        <w:adjustRightInd w:val="0"/>
        <w:snapToGrid w:val="0"/>
        <w:spacing w:line="360" w:lineRule="auto"/>
        <w:rPr>
          <w:rFonts w:ascii="宋体" w:hAnsi="宋体" w:eastAsia="宋体" w:cs="宋体"/>
        </w:rPr>
      </w:pPr>
      <w:r>
        <w:rPr>
          <w:rFonts w:hint="eastAsia" w:ascii="宋体" w:hAnsi="宋体" w:eastAsia="宋体" w:cs="宋体"/>
        </w:rPr>
        <w:t>1.投标人应当对各自提交文件、材料的真实性、合法性、有效性负责，保证材料不存在虚假或者虚构的情形，否则招标人有权取消其投标资格。</w:t>
      </w:r>
    </w:p>
    <w:p>
      <w:pPr>
        <w:adjustRightInd w:val="0"/>
        <w:snapToGrid w:val="0"/>
        <w:spacing w:line="360" w:lineRule="auto"/>
        <w:rPr>
          <w:rFonts w:ascii="宋体" w:hAnsi="宋体" w:eastAsia="宋体" w:cs="宋体"/>
        </w:rPr>
      </w:pPr>
      <w:r>
        <w:rPr>
          <w:rFonts w:hint="eastAsia" w:ascii="宋体" w:hAnsi="宋体" w:eastAsia="宋体" w:cs="宋体"/>
        </w:rPr>
        <w:t>2.本项目不允许挂靠单位投标，一经查证，招标人有权取消其投标资格。</w:t>
      </w:r>
    </w:p>
    <w:p>
      <w:pPr>
        <w:adjustRightInd w:val="0"/>
        <w:snapToGrid w:val="0"/>
        <w:spacing w:line="360" w:lineRule="auto"/>
        <w:rPr>
          <w:rFonts w:ascii="宋体" w:hAnsi="宋体" w:eastAsia="宋体" w:cs="宋体"/>
        </w:rPr>
      </w:pPr>
      <w:r>
        <w:rPr>
          <w:rFonts w:hint="eastAsia" w:ascii="宋体" w:hAnsi="宋体" w:eastAsia="宋体" w:cs="宋体"/>
        </w:rPr>
        <w:t>3.报名时间截止后概不受理任何报名事宜。</w:t>
      </w:r>
    </w:p>
    <w:p>
      <w:pPr>
        <w:adjustRightInd w:val="0"/>
        <w:snapToGrid w:val="0"/>
        <w:spacing w:line="360" w:lineRule="auto"/>
        <w:rPr>
          <w:rFonts w:ascii="宋体" w:hAnsi="宋体" w:eastAsia="宋体" w:cs="宋体"/>
          <w:color w:val="000000"/>
        </w:rPr>
      </w:pPr>
      <w:r>
        <w:rPr>
          <w:rFonts w:hint="eastAsia" w:ascii="宋体" w:hAnsi="宋体" w:eastAsia="宋体" w:cs="宋体"/>
        </w:rPr>
        <w:t>4.</w:t>
      </w:r>
      <w:r>
        <w:rPr>
          <w:rFonts w:hint="eastAsia" w:ascii="宋体" w:hAnsi="宋体" w:eastAsia="宋体" w:cs="宋体"/>
          <w:color w:val="000000"/>
        </w:rPr>
        <w:t>招标文件售价：</w:t>
      </w:r>
      <w:r>
        <w:rPr>
          <w:rFonts w:hint="eastAsia" w:ascii="宋体" w:hAnsi="宋体" w:cs="宋体"/>
          <w:color w:val="000000"/>
          <w:lang w:val="en-US" w:eastAsia="zh-CN"/>
        </w:rPr>
        <w:t>200</w:t>
      </w:r>
      <w:r>
        <w:rPr>
          <w:rFonts w:hint="eastAsia" w:ascii="宋体" w:hAnsi="宋体" w:eastAsia="宋体" w:cs="宋体"/>
          <w:color w:val="000000"/>
        </w:rPr>
        <w:t>元（招标文件一经售出概不退还）。</w:t>
      </w:r>
    </w:p>
    <w:p>
      <w:pPr>
        <w:adjustRightInd w:val="0"/>
        <w:snapToGrid w:val="0"/>
        <w:spacing w:line="360" w:lineRule="auto"/>
        <w:rPr>
          <w:rFonts w:ascii="宋体" w:hAnsi="宋体" w:eastAsia="宋体" w:cs="宋体"/>
          <w:color w:val="000000"/>
        </w:rPr>
      </w:pPr>
      <w:r>
        <w:rPr>
          <w:rFonts w:hint="eastAsia" w:ascii="宋体" w:hAnsi="宋体" w:eastAsia="宋体" w:cs="宋体"/>
          <w:color w:val="000000"/>
        </w:rPr>
        <w:t>5.招标公告发布媒体：</w:t>
      </w:r>
      <w:r>
        <w:rPr>
          <w:rFonts w:hint="eastAsia" w:ascii="宋体" w:hAnsi="宋体" w:eastAsia="宋体" w:cs="宋体"/>
          <w:color w:val="000000"/>
          <w:lang w:val="en-US" w:eastAsia="zh-CN"/>
        </w:rPr>
        <w:t>新疆政府采购网http://www.ccgp-xinjiang.gov.cn/home.html、</w:t>
      </w:r>
      <w:r>
        <w:rPr>
          <w:rFonts w:hint="eastAsia" w:ascii="宋体" w:hAnsi="宋体" w:eastAsia="宋体" w:cs="宋体"/>
          <w:color w:val="000000"/>
        </w:rPr>
        <w:t>中国政府采购网http://pub.ccgp.gov.cn/loginx、</w:t>
      </w:r>
    </w:p>
    <w:p>
      <w:pPr>
        <w:adjustRightInd w:val="0"/>
        <w:snapToGrid w:val="0"/>
        <w:spacing w:line="360" w:lineRule="auto"/>
        <w:rPr>
          <w:rFonts w:ascii="宋体" w:hAnsi="宋体" w:eastAsia="宋体" w:cs="宋体"/>
          <w:u w:val="single"/>
        </w:rPr>
      </w:pPr>
      <w:r>
        <w:rPr>
          <w:rFonts w:hint="eastAsia" w:ascii="宋体" w:hAnsi="宋体" w:eastAsia="宋体" w:cs="宋体"/>
          <w:b/>
        </w:rPr>
        <w:t>十、招标代理机构：</w:t>
      </w:r>
      <w:r>
        <w:rPr>
          <w:rFonts w:hint="eastAsia" w:ascii="宋体" w:hAnsi="宋体" w:eastAsia="宋体" w:cs="宋体"/>
          <w:u w:val="single"/>
        </w:rPr>
        <w:t>新疆中天工程项目管理有限公司</w:t>
      </w:r>
    </w:p>
    <w:p>
      <w:pPr>
        <w:adjustRightInd w:val="0"/>
        <w:snapToGrid w:val="0"/>
        <w:spacing w:line="360" w:lineRule="auto"/>
        <w:rPr>
          <w:rFonts w:hint="eastAsia" w:ascii="宋体" w:hAnsi="宋体" w:eastAsia="宋体" w:cs="宋体"/>
        </w:rPr>
      </w:pPr>
      <w:r>
        <w:rPr>
          <w:rFonts w:hint="eastAsia" w:ascii="宋体" w:hAnsi="宋体" w:eastAsia="宋体" w:cs="宋体"/>
        </w:rPr>
        <w:t>招标代理机构地址：</w:t>
      </w:r>
      <w:r>
        <w:rPr>
          <w:rFonts w:hint="eastAsia" w:ascii="宋体" w:hAnsi="宋体" w:eastAsia="宋体" w:cs="宋体"/>
          <w:lang w:val="en-US" w:eastAsia="zh-CN"/>
        </w:rPr>
        <w:t>新疆乌鲁木齐天山云科技大厦9楼</w:t>
      </w:r>
    </w:p>
    <w:p>
      <w:pPr>
        <w:adjustRightInd w:val="0"/>
        <w:snapToGrid w:val="0"/>
        <w:spacing w:line="360" w:lineRule="auto"/>
        <w:rPr>
          <w:rFonts w:hint="default" w:ascii="宋体" w:hAnsi="宋体" w:eastAsia="宋体" w:cs="宋体"/>
          <w:lang w:val="en-US" w:eastAsia="zh-CN"/>
        </w:rPr>
      </w:pPr>
      <w:r>
        <w:rPr>
          <w:rFonts w:hint="eastAsia" w:ascii="宋体" w:hAnsi="宋体" w:eastAsia="宋体" w:cs="宋体"/>
          <w:b/>
        </w:rPr>
        <w:t>联系人：</w:t>
      </w:r>
      <w:r>
        <w:rPr>
          <w:rFonts w:hint="eastAsia" w:ascii="宋体" w:hAnsi="宋体" w:eastAsia="宋体" w:cs="宋体"/>
          <w:b/>
          <w:lang w:val="en-US" w:eastAsia="zh-CN"/>
        </w:rPr>
        <w:t>何胜芳</w:t>
      </w:r>
      <w:r>
        <w:rPr>
          <w:rFonts w:hint="eastAsia" w:ascii="宋体" w:hAnsi="宋体" w:eastAsia="宋体" w:cs="宋体"/>
        </w:rPr>
        <w:t xml:space="preserve">     </w:t>
      </w:r>
      <w:r>
        <w:rPr>
          <w:rFonts w:hint="eastAsia" w:ascii="宋体" w:hAnsi="宋体" w:eastAsia="宋体" w:cs="宋体"/>
          <w:b/>
        </w:rPr>
        <w:t>联系电话:</w:t>
      </w:r>
      <w:r>
        <w:rPr>
          <w:rFonts w:hint="eastAsia" w:ascii="宋体" w:hAnsi="宋体" w:eastAsia="宋体" w:cs="宋体"/>
        </w:rPr>
        <w:t xml:space="preserve">  </w:t>
      </w:r>
      <w:r>
        <w:rPr>
          <w:rFonts w:hint="eastAsia" w:ascii="宋体" w:hAnsi="宋体" w:eastAsia="宋体" w:cs="宋体"/>
          <w:lang w:val="en-US" w:eastAsia="zh-CN"/>
        </w:rPr>
        <w:t>18099262050</w:t>
      </w:r>
    </w:p>
    <w:p>
      <w:pPr>
        <w:adjustRightInd w:val="0"/>
        <w:snapToGrid w:val="0"/>
        <w:spacing w:line="360" w:lineRule="auto"/>
        <w:rPr>
          <w:rFonts w:ascii="宋体" w:hAnsi="宋体" w:eastAsia="宋体" w:cs="宋体"/>
          <w:sz w:val="24"/>
          <w:szCs w:val="24"/>
          <w:highlight w:val="red"/>
        </w:rPr>
      </w:pPr>
      <w:r>
        <w:rPr>
          <w:rFonts w:hint="eastAsia" w:ascii="宋体" w:hAnsi="宋体" w:eastAsia="宋体" w:cs="宋体"/>
        </w:rPr>
        <w:t>招标人：</w:t>
      </w:r>
      <w:r>
        <w:rPr>
          <w:rFonts w:hint="eastAsia" w:ascii="宋体" w:hAnsi="宋体" w:eastAsia="宋体" w:cs="宋体"/>
          <w:lang w:val="en-US" w:eastAsia="zh-CN"/>
        </w:rPr>
        <w:t>新疆商贸经济学校</w:t>
      </w:r>
    </w:p>
    <w:p>
      <w:pPr>
        <w:widowControl/>
        <w:spacing w:line="360" w:lineRule="auto"/>
        <w:rPr>
          <w:rFonts w:ascii="宋体" w:hAnsi="宋体" w:eastAsia="宋体" w:cs="宋体"/>
          <w:sz w:val="24"/>
          <w:szCs w:val="24"/>
        </w:rPr>
      </w:pPr>
      <w:r>
        <w:rPr>
          <w:rFonts w:hint="eastAsia" w:ascii="宋体" w:hAnsi="宋体" w:eastAsia="宋体" w:cs="宋体"/>
          <w:sz w:val="24"/>
          <w:szCs w:val="24"/>
        </w:rPr>
        <w:t>招标人地址：</w:t>
      </w:r>
    </w:p>
    <w:p>
      <w:pPr>
        <w:adjustRightInd w:val="0"/>
        <w:snapToGrid w:val="0"/>
        <w:spacing w:line="360" w:lineRule="auto"/>
        <w:rPr>
          <w:rFonts w:ascii="宋体" w:hAnsi="宋体" w:eastAsia="宋体" w:cs="宋体"/>
        </w:rPr>
      </w:pPr>
      <w:r>
        <w:rPr>
          <w:rFonts w:hint="eastAsia" w:ascii="宋体" w:hAnsi="宋体" w:eastAsia="宋体" w:cs="宋体"/>
        </w:rPr>
        <w:t>招标人联系方式：  联系人：</w:t>
      </w:r>
      <w:r>
        <w:rPr>
          <w:rFonts w:hint="eastAsia" w:ascii="宋体" w:hAnsi="宋体" w:eastAsia="宋体" w:cs="宋体"/>
          <w:lang w:val="en-US" w:eastAsia="zh-CN"/>
        </w:rPr>
        <w:t>沙老师</w:t>
      </w:r>
      <w:r>
        <w:rPr>
          <w:rFonts w:hint="eastAsia" w:ascii="宋体" w:hAnsi="宋体" w:eastAsia="宋体" w:cs="宋体"/>
        </w:rPr>
        <w:t xml:space="preserve"> </w:t>
      </w:r>
    </w:p>
    <w:p>
      <w:pPr>
        <w:adjustRightInd w:val="0"/>
        <w:snapToGrid w:val="0"/>
        <w:spacing w:line="360" w:lineRule="auto"/>
        <w:jc w:val="right"/>
        <w:rPr>
          <w:rFonts w:ascii="宋体" w:hAnsi="宋体" w:eastAsia="宋体" w:cs="宋体"/>
          <w:kern w:val="0"/>
        </w:rPr>
      </w:pPr>
      <w:r>
        <w:rPr>
          <w:rFonts w:hint="eastAsia" w:ascii="宋体" w:hAnsi="宋体" w:eastAsia="宋体" w:cs="宋体"/>
          <w:kern w:val="0"/>
        </w:rPr>
        <w:t> 20</w:t>
      </w:r>
      <w:r>
        <w:rPr>
          <w:rFonts w:hint="eastAsia" w:ascii="宋体" w:hAnsi="宋体" w:eastAsia="宋体" w:cs="宋体"/>
          <w:kern w:val="0"/>
          <w:lang w:val="en-US" w:eastAsia="zh-CN"/>
        </w:rPr>
        <w:t>21</w:t>
      </w:r>
      <w:r>
        <w:rPr>
          <w:rFonts w:hint="eastAsia" w:ascii="宋体" w:hAnsi="宋体" w:eastAsia="宋体" w:cs="宋体"/>
          <w:kern w:val="0"/>
        </w:rPr>
        <w:t xml:space="preserve">年  </w:t>
      </w:r>
      <w:r>
        <w:rPr>
          <w:rFonts w:hint="eastAsia" w:ascii="宋体" w:hAnsi="宋体" w:cs="宋体"/>
          <w:kern w:val="0"/>
          <w:lang w:val="en-US" w:eastAsia="zh-CN"/>
        </w:rPr>
        <w:t>9</w:t>
      </w:r>
      <w:r>
        <w:rPr>
          <w:rFonts w:hint="eastAsia" w:ascii="宋体" w:hAnsi="宋体" w:eastAsia="宋体" w:cs="宋体"/>
          <w:kern w:val="0"/>
        </w:rPr>
        <w:t xml:space="preserve"> 月 </w:t>
      </w:r>
      <w:r>
        <w:rPr>
          <w:rFonts w:hint="eastAsia" w:ascii="宋体" w:hAnsi="宋体" w:cs="宋体"/>
          <w:kern w:val="0"/>
          <w:lang w:val="en-US" w:eastAsia="zh-CN"/>
        </w:rPr>
        <w:t>1</w:t>
      </w:r>
      <w:r>
        <w:rPr>
          <w:rFonts w:hint="eastAsia" w:ascii="宋体" w:hAnsi="宋体" w:eastAsia="宋体" w:cs="宋体"/>
          <w:kern w:val="0"/>
        </w:rPr>
        <w:t xml:space="preserve">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CA0AD"/>
    <w:multiLevelType w:val="singleLevel"/>
    <w:tmpl w:val="F3BCA0AD"/>
    <w:lvl w:ilvl="0" w:tentative="0">
      <w:start w:val="1"/>
      <w:numFmt w:val="chineseCounting"/>
      <w:suff w:val="nothing"/>
      <w:lvlText w:val="%1、"/>
      <w:lvlJc w:val="left"/>
      <w:rPr>
        <w:rFonts w:hint="eastAsia"/>
      </w:rPr>
    </w:lvl>
  </w:abstractNum>
  <w:abstractNum w:abstractNumId="1">
    <w:nsid w:val="3386B254"/>
    <w:multiLevelType w:val="singleLevel"/>
    <w:tmpl w:val="3386B254"/>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792C"/>
    <w:rsid w:val="009A42E9"/>
    <w:rsid w:val="0A381E25"/>
    <w:rsid w:val="0A3D5340"/>
    <w:rsid w:val="0F1B49EA"/>
    <w:rsid w:val="1DBC6CE6"/>
    <w:rsid w:val="1DD32A9E"/>
    <w:rsid w:val="21AA5C26"/>
    <w:rsid w:val="25954BC4"/>
    <w:rsid w:val="26972234"/>
    <w:rsid w:val="309B487D"/>
    <w:rsid w:val="33151596"/>
    <w:rsid w:val="374F6C3A"/>
    <w:rsid w:val="3ECF544E"/>
    <w:rsid w:val="3EE806FC"/>
    <w:rsid w:val="42F3344B"/>
    <w:rsid w:val="450F151C"/>
    <w:rsid w:val="45F025DD"/>
    <w:rsid w:val="4BE94ED4"/>
    <w:rsid w:val="4CB73A1C"/>
    <w:rsid w:val="50752AAC"/>
    <w:rsid w:val="729E5B10"/>
    <w:rsid w:val="74A775B9"/>
    <w:rsid w:val="7E6D7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paragraph" w:styleId="2">
    <w:name w:val="heading 1"/>
    <w:basedOn w:val="1"/>
    <w:next w:val="1"/>
    <w:link w:val="10"/>
    <w:qFormat/>
    <w:uiPriority w:val="0"/>
    <w:pPr>
      <w:numPr>
        <w:ilvl w:val="0"/>
        <w:numId w:val="1"/>
      </w:numPr>
      <w:spacing w:line="590" w:lineRule="exact"/>
      <w:ind w:left="3"/>
      <w:jc w:val="center"/>
      <w:outlineLvl w:val="0"/>
    </w:pPr>
    <w:rPr>
      <w:rFonts w:ascii="Microsoft JhengHei" w:hAnsi="Microsoft JhengHei" w:eastAsia="宋体" w:cs="Microsoft JhengHei"/>
      <w:b/>
      <w:bCs/>
      <w:sz w:val="32"/>
      <w:szCs w:val="44"/>
      <w:lang w:eastAsia="en-US"/>
    </w:rPr>
  </w:style>
  <w:style w:type="paragraph" w:styleId="3">
    <w:name w:val="heading 2"/>
    <w:basedOn w:val="1"/>
    <w:next w:val="1"/>
    <w:semiHidden/>
    <w:unhideWhenUsed/>
    <w:qFormat/>
    <w:uiPriority w:val="0"/>
    <w:pPr>
      <w:spacing w:before="1"/>
      <w:ind w:left="770" w:right="946"/>
      <w:jc w:val="center"/>
      <w:outlineLvl w:val="1"/>
    </w:pPr>
    <w:rPr>
      <w:rFonts w:ascii="宋体" w:hAnsi="宋体" w:eastAsia="宋体" w:cs="宋体"/>
      <w:b/>
      <w:bCs/>
      <w:sz w:val="24"/>
      <w:szCs w:val="32"/>
      <w:lang w:val="zh-CN" w:bidi="zh-CN"/>
    </w:rPr>
  </w:style>
  <w:style w:type="paragraph" w:styleId="4">
    <w:name w:val="heading 3"/>
    <w:basedOn w:val="1"/>
    <w:next w:val="1"/>
    <w:semiHidden/>
    <w:unhideWhenUsed/>
    <w:qFormat/>
    <w:uiPriority w:val="0"/>
    <w:pPr>
      <w:spacing w:line="360" w:lineRule="auto"/>
      <w:ind w:left="0" w:firstLine="0" w:firstLineChars="0"/>
      <w:outlineLvl w:val="2"/>
    </w:pPr>
    <w:rPr>
      <w:rFonts w:ascii="宋体" w:hAnsi="宋体" w:eastAsia="宋体" w:cs="宋体"/>
      <w:b/>
      <w:bCs/>
      <w:sz w:val="24"/>
      <w:szCs w:val="30"/>
      <w:lang w:val="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te Heading"/>
    <w:basedOn w:val="1"/>
    <w:next w:val="1"/>
    <w:qFormat/>
    <w:uiPriority w:val="0"/>
    <w:pPr>
      <w:jc w:val="center"/>
    </w:pPr>
  </w:style>
  <w:style w:type="paragraph" w:styleId="6">
    <w:name w:val="Normal Indent"/>
    <w:basedOn w:val="1"/>
    <w:qFormat/>
    <w:uiPriority w:val="0"/>
    <w:pPr>
      <w:ind w:firstLine="420" w:firstLineChars="200"/>
    </w:pPr>
  </w:style>
  <w:style w:type="paragraph" w:styleId="7">
    <w:name w:val="Body Text Indent 3"/>
    <w:basedOn w:val="1"/>
    <w:qFormat/>
    <w:uiPriority w:val="0"/>
    <w:pPr>
      <w:spacing w:after="120" w:afterLines="0" w:afterAutospacing="0"/>
      <w:ind w:left="420" w:leftChars="200"/>
    </w:pPr>
    <w:rPr>
      <w:sz w:val="16"/>
    </w:rPr>
  </w:style>
  <w:style w:type="character" w:customStyle="1" w:styleId="10">
    <w:name w:val="标题 1 Char"/>
    <w:link w:val="2"/>
    <w:qFormat/>
    <w:uiPriority w:val="0"/>
    <w:rPr>
      <w:rFonts w:eastAsia="宋体"/>
      <w:b/>
      <w:bCs/>
      <w:kern w:val="44"/>
      <w:sz w:val="32"/>
      <w:szCs w:val="4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2019-03-27T07:31:00Z</dcterms:created>
  <dc:creator>YZ</dc:creator>
  <cp:lastModifiedBy>WPS_1486922712</cp:lastModifiedBy>
  <dcterms:modified xsi:type="dcterms:W3CDTF">2021-09-02T10:51:07Z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792FCEB98D1C4EFEAE7B2354C444ABAF</vt:lpwstr>
  </property>
</Properties>
</file>