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4" w:firstLineChars="300"/>
        <w:rPr>
          <w:rFonts w:hint="eastAsia"/>
          <w:b/>
          <w:bCs/>
          <w:sz w:val="32"/>
          <w:szCs w:val="32"/>
          <w:lang w:val="en-US" w:eastAsia="zh-CN"/>
        </w:rPr>
      </w:pPr>
      <w:r>
        <w:rPr>
          <w:rFonts w:hint="eastAsia"/>
          <w:b/>
          <w:bCs/>
          <w:sz w:val="32"/>
          <w:szCs w:val="32"/>
          <w:lang w:val="en-US" w:eastAsia="zh-CN"/>
        </w:rPr>
        <w:t>全身应用型彩色多普勒超声诊断仪招标参数：</w:t>
      </w:r>
    </w:p>
    <w:p>
      <w:pPr>
        <w:ind w:left="0" w:leftChars="0" w:firstLine="0" w:firstLineChars="0"/>
        <w:jc w:val="left"/>
        <w:rPr>
          <w:rFonts w:hint="eastAsia"/>
        </w:rPr>
      </w:pPr>
      <w:r>
        <w:rPr>
          <w:rFonts w:hint="eastAsia"/>
        </w:rPr>
        <w:t>功能配置及技术参数：</w:t>
      </w:r>
    </w:p>
    <w:p>
      <w:pPr>
        <w:widowControl/>
        <w:tabs>
          <w:tab w:val="left" w:pos="1161"/>
        </w:tabs>
        <w:ind w:left="0" w:leftChars="0" w:firstLine="0" w:firstLineChars="0"/>
        <w:jc w:val="left"/>
        <w:rPr>
          <w:rFonts w:ascii="幼圆" w:hAnsi="宋体" w:eastAsia="幼圆" w:cs="宋体"/>
          <w:b/>
          <w:bCs/>
          <w:color w:val="000000"/>
          <w:kern w:val="0"/>
          <w:sz w:val="24"/>
          <w:szCs w:val="24"/>
        </w:rPr>
      </w:pPr>
      <w:r>
        <w:rPr>
          <w:rFonts w:hint="eastAsia" w:ascii="幼圆" w:hAnsi="宋体" w:eastAsia="幼圆" w:cs="宋体"/>
          <w:b/>
          <w:bCs/>
          <w:color w:val="000000"/>
          <w:kern w:val="0"/>
          <w:sz w:val="24"/>
          <w:szCs w:val="24"/>
          <w:lang w:eastAsia="zh-CN"/>
        </w:rPr>
        <w:t>一、</w:t>
      </w:r>
      <w:r>
        <w:rPr>
          <w:rFonts w:hint="eastAsia" w:ascii="幼圆" w:hAnsi="宋体" w:eastAsia="幼圆" w:cs="宋体"/>
          <w:b/>
          <w:bCs/>
          <w:color w:val="000000"/>
          <w:kern w:val="0"/>
          <w:sz w:val="24"/>
          <w:szCs w:val="24"/>
        </w:rPr>
        <w:t>设备用途及说明：</w:t>
      </w:r>
    </w:p>
    <w:p>
      <w:pPr>
        <w:widowControl/>
        <w:ind w:left="0" w:leftChars="0" w:firstLine="0" w:firstLineChars="0"/>
        <w:jc w:val="left"/>
        <w:rPr>
          <w:rFonts w:hint="eastAsia" w:ascii="幼圆" w:hAnsi="宋体" w:eastAsia="幼圆" w:cs="宋体"/>
          <w:color w:val="000000"/>
          <w:kern w:val="0"/>
          <w:sz w:val="22"/>
          <w:lang w:eastAsia="zh-CN"/>
        </w:rPr>
      </w:pPr>
      <w:r>
        <w:rPr>
          <w:rFonts w:hint="eastAsia" w:ascii="幼圆" w:hAnsi="宋体" w:eastAsia="幼圆" w:cs="宋体"/>
          <w:color w:val="000000"/>
          <w:kern w:val="0"/>
          <w:sz w:val="22"/>
          <w:lang w:eastAsia="zh-CN"/>
        </w:rPr>
        <w:t>使用科室：超声科</w:t>
      </w:r>
    </w:p>
    <w:p>
      <w:pPr>
        <w:widowControl/>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 w:val="22"/>
        </w:rPr>
        <w:t>全身应用型彩色多普勒超声波诊断系统</w:t>
      </w:r>
      <w:r>
        <w:rPr>
          <w:rFonts w:hint="eastAsia" w:ascii="幼圆" w:hAnsi="宋体" w:eastAsia="幼圆" w:cs="宋体"/>
          <w:color w:val="000000"/>
          <w:kern w:val="0"/>
          <w:sz w:val="22"/>
          <w:lang w:eastAsia="zh-CN"/>
        </w:rPr>
        <w:t>（</w:t>
      </w:r>
      <w:r>
        <w:rPr>
          <w:rFonts w:hint="eastAsia" w:ascii="幼圆" w:hAnsi="宋体" w:eastAsia="幼圆" w:cs="宋体"/>
          <w:color w:val="000000"/>
          <w:kern w:val="0"/>
          <w:sz w:val="22"/>
          <w:lang w:val="en-US" w:eastAsia="zh-CN"/>
        </w:rPr>
        <w:t>进口设备</w:t>
      </w:r>
      <w:r>
        <w:rPr>
          <w:rFonts w:hint="eastAsia" w:ascii="幼圆" w:hAnsi="宋体" w:eastAsia="幼圆" w:cs="宋体"/>
          <w:color w:val="000000"/>
          <w:kern w:val="0"/>
          <w:sz w:val="22"/>
          <w:lang w:eastAsia="zh-CN"/>
        </w:rPr>
        <w:t>）</w:t>
      </w:r>
      <w:r>
        <w:rPr>
          <w:rFonts w:hint="eastAsia" w:ascii="幼圆" w:hAnsi="宋体" w:eastAsia="幼圆" w:cs="宋体"/>
          <w:color w:val="000000"/>
          <w:kern w:val="0"/>
          <w:sz w:val="22"/>
        </w:rPr>
        <w:t>，主要用于腹部、心脏、妇产科、泌尿科、浅表组织与小器官、儿科、肌骨神经、介入诊疗及临床学术研究。</w:t>
      </w:r>
      <w:r>
        <w:rPr>
          <w:rFonts w:hint="eastAsia" w:ascii="幼圆" w:hAnsi="宋体" w:eastAsia="幼圆" w:cs="宋体"/>
          <w:b/>
          <w:bCs/>
          <w:color w:val="000000"/>
          <w:kern w:val="0"/>
          <w:sz w:val="24"/>
          <w:szCs w:val="24"/>
        </w:rPr>
        <w:t>必须提供厂家最新旗舰高端产品和最新版本。</w:t>
      </w:r>
    </w:p>
    <w:p>
      <w:pPr>
        <w:widowControl/>
        <w:ind w:left="0" w:leftChars="0" w:firstLine="0" w:firstLineChars="0"/>
        <w:jc w:val="left"/>
        <w:rPr>
          <w:rFonts w:ascii="幼圆" w:hAnsi="宋体" w:eastAsia="幼圆" w:cs="宋体"/>
          <w:b/>
          <w:bCs/>
          <w:color w:val="000000"/>
          <w:kern w:val="0"/>
          <w:sz w:val="24"/>
          <w:szCs w:val="24"/>
        </w:rPr>
      </w:pPr>
      <w:r>
        <w:rPr>
          <w:rFonts w:hint="eastAsia" w:ascii="幼圆" w:hAnsi="宋体" w:eastAsia="幼圆" w:cs="宋体"/>
          <w:color w:val="000000"/>
          <w:kern w:val="0"/>
          <w:sz w:val="24"/>
          <w:szCs w:val="24"/>
          <w:lang w:eastAsia="zh-CN"/>
        </w:rPr>
        <w:t>二、</w:t>
      </w:r>
      <w:r>
        <w:rPr>
          <w:rFonts w:hint="eastAsia" w:ascii="幼圆" w:hAnsi="宋体" w:eastAsia="幼圆" w:cs="宋体"/>
          <w:b/>
          <w:bCs/>
          <w:color w:val="000000"/>
          <w:kern w:val="0"/>
          <w:sz w:val="24"/>
          <w:szCs w:val="24"/>
        </w:rPr>
        <w:t>主要规格及系统概述</w:t>
      </w:r>
    </w:p>
    <w:p>
      <w:pPr>
        <w:widowControl/>
        <w:tabs>
          <w:tab w:val="left" w:pos="0"/>
        </w:tabs>
        <w:ind w:left="0" w:leftChars="0" w:firstLine="0" w:firstLineChars="0"/>
        <w:jc w:val="left"/>
        <w:rPr>
          <w:rFonts w:ascii="幼圆" w:hAnsi="宋体" w:eastAsia="幼圆" w:cs="宋体"/>
          <w:b/>
          <w:bCs/>
          <w:color w:val="000000"/>
          <w:kern w:val="0"/>
          <w:sz w:val="22"/>
        </w:rPr>
      </w:pPr>
      <w:r>
        <w:rPr>
          <w:rFonts w:hint="eastAsia" w:ascii="幼圆" w:hAnsi="宋体" w:eastAsia="幼圆" w:cs="宋体"/>
          <w:b/>
          <w:bCs/>
          <w:color w:val="000000"/>
          <w:kern w:val="0"/>
          <w:sz w:val="22"/>
        </w:rPr>
        <w:t>5.1</w:t>
      </w:r>
      <w:r>
        <w:rPr>
          <w:rFonts w:ascii="幼圆" w:hAnsi="宋体" w:eastAsia="幼圆" w:cs="宋体"/>
          <w:b/>
          <w:bCs/>
          <w:color w:val="000000"/>
          <w:kern w:val="0"/>
          <w:sz w:val="22"/>
        </w:rPr>
        <w:tab/>
      </w:r>
      <w:r>
        <w:rPr>
          <w:rFonts w:hint="eastAsia" w:ascii="幼圆" w:hAnsi="宋体" w:eastAsia="幼圆" w:cs="宋体"/>
          <w:b/>
          <w:bCs/>
          <w:color w:val="000000"/>
          <w:kern w:val="0"/>
          <w:sz w:val="22"/>
        </w:rPr>
        <w:t>彩色多普勒超声波诊断仪包括：</w:t>
      </w:r>
    </w:p>
    <w:p>
      <w:pPr>
        <w:widowControl/>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*5.1.1</w:t>
      </w:r>
      <w:r>
        <w:rPr>
          <w:rFonts w:ascii="幼圆" w:hAnsi="宋体" w:eastAsia="幼圆" w:cs="宋体"/>
          <w:color w:val="000000"/>
          <w:kern w:val="0"/>
          <w:szCs w:val="21"/>
        </w:rPr>
        <w:tab/>
      </w:r>
      <w:r>
        <w:rPr>
          <w:rFonts w:hint="eastAsia" w:ascii="幼圆" w:hAnsi="宋体" w:eastAsia="幼圆" w:cs="宋体"/>
          <w:color w:val="000000"/>
          <w:kern w:val="0"/>
          <w:szCs w:val="21"/>
        </w:rPr>
        <w:t>≥22英寸OLED有机自发光纯黑液晶监视器（提供白皮书证明），具备万向关节臂设计，可实现上下左右前后任意方位调节，可前后折叠。</w:t>
      </w:r>
    </w:p>
    <w:p>
      <w:pPr>
        <w:widowControl/>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5.1.2</w:t>
      </w:r>
      <w:r>
        <w:rPr>
          <w:rFonts w:ascii="幼圆" w:hAnsi="宋体" w:eastAsia="幼圆" w:cs="宋体"/>
          <w:color w:val="000000"/>
          <w:kern w:val="0"/>
          <w:szCs w:val="21"/>
        </w:rPr>
        <w:tab/>
      </w:r>
      <w:r>
        <w:rPr>
          <w:rFonts w:hint="eastAsia" w:ascii="幼圆" w:hAnsi="宋体" w:eastAsia="幼圆" w:cs="宋体"/>
          <w:color w:val="000000"/>
          <w:kern w:val="0"/>
          <w:szCs w:val="21"/>
        </w:rPr>
        <w:t>液晶触摸屏≥12英寸,可与显示器同步显示实时图像（附图证明）,支持滑动翻页功能。</w:t>
      </w:r>
    </w:p>
    <w:p>
      <w:pPr>
        <w:widowControl/>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5.1.3</w:t>
      </w:r>
      <w:r>
        <w:rPr>
          <w:rFonts w:ascii="幼圆" w:hAnsi="宋体" w:eastAsia="幼圆" w:cs="宋体"/>
          <w:color w:val="000000"/>
          <w:kern w:val="0"/>
          <w:szCs w:val="21"/>
        </w:rPr>
        <w:tab/>
      </w:r>
      <w:r>
        <w:rPr>
          <w:rFonts w:hint="eastAsia" w:ascii="幼圆" w:hAnsi="宋体" w:eastAsia="幼圆" w:cs="宋体"/>
          <w:color w:val="000000"/>
          <w:kern w:val="0"/>
          <w:szCs w:val="21"/>
        </w:rPr>
        <w:t>触摸屏支持数字TGC功能，滑动调节时间增益曲线，并可保存为常用预设置（附图证明）。</w:t>
      </w:r>
    </w:p>
    <w:p>
      <w:pPr>
        <w:widowControl/>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5.1.4</w:t>
      </w:r>
      <w:r>
        <w:rPr>
          <w:rFonts w:ascii="幼圆" w:hAnsi="宋体" w:eastAsia="幼圆" w:cs="宋体"/>
          <w:color w:val="000000"/>
          <w:kern w:val="0"/>
          <w:szCs w:val="21"/>
        </w:rPr>
        <w:tab/>
      </w:r>
      <w:r>
        <w:rPr>
          <w:rFonts w:hint="eastAsia" w:ascii="幼圆" w:hAnsi="宋体" w:eastAsia="幼圆" w:cs="宋体"/>
          <w:color w:val="000000"/>
          <w:kern w:val="0"/>
          <w:szCs w:val="21"/>
        </w:rPr>
        <w:t>操作面板支持电动调节高度、前后左右位置及旋转，支持全封闭式键盘（键盘附图）。</w:t>
      </w:r>
    </w:p>
    <w:p>
      <w:pPr>
        <w:widowControl/>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5.1.5</w:t>
      </w:r>
      <w:r>
        <w:rPr>
          <w:rFonts w:ascii="幼圆" w:hAnsi="宋体" w:eastAsia="幼圆" w:cs="宋体"/>
          <w:color w:val="000000"/>
          <w:kern w:val="0"/>
          <w:szCs w:val="21"/>
        </w:rPr>
        <w:tab/>
      </w:r>
      <w:r>
        <w:rPr>
          <w:rFonts w:hint="eastAsia" w:ascii="幼圆" w:hAnsi="宋体" w:eastAsia="幼圆" w:cs="宋体"/>
          <w:color w:val="000000"/>
          <w:kern w:val="0"/>
          <w:szCs w:val="21"/>
        </w:rPr>
        <w:t>原始数据储存，可对回放的常规图像进行≥30种参数调节</w:t>
      </w:r>
    </w:p>
    <w:p>
      <w:pPr>
        <w:widowControl/>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5.1.6</w:t>
      </w:r>
      <w:r>
        <w:rPr>
          <w:rFonts w:ascii="幼圆" w:hAnsi="宋体" w:eastAsia="幼圆" w:cs="宋体"/>
          <w:color w:val="000000"/>
          <w:kern w:val="0"/>
          <w:szCs w:val="21"/>
        </w:rPr>
        <w:tab/>
      </w:r>
      <w:r>
        <w:rPr>
          <w:rFonts w:hint="eastAsia" w:ascii="幼圆" w:hAnsi="宋体" w:eastAsia="幼圆" w:cs="宋体"/>
          <w:color w:val="000000"/>
          <w:kern w:val="0"/>
          <w:szCs w:val="21"/>
        </w:rPr>
        <w:t>动态宽波束发射与接收超声信号，采用整场空间像素成像原理成像，一次性成像，无需调节焦点位置和数目，图像区域无聚焦点或聚焦带。</w:t>
      </w:r>
    </w:p>
    <w:p>
      <w:pPr>
        <w:widowControl/>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5.1.7</w:t>
      </w:r>
      <w:r>
        <w:rPr>
          <w:rFonts w:ascii="幼圆" w:hAnsi="宋体" w:eastAsia="幼圆" w:cs="宋体"/>
          <w:color w:val="000000"/>
          <w:kern w:val="0"/>
          <w:szCs w:val="21"/>
        </w:rPr>
        <w:tab/>
      </w:r>
      <w:r>
        <w:rPr>
          <w:rFonts w:hint="eastAsia" w:ascii="幼圆" w:hAnsi="宋体" w:eastAsia="幼圆" w:cs="宋体"/>
          <w:color w:val="000000"/>
          <w:kern w:val="0"/>
          <w:szCs w:val="21"/>
        </w:rPr>
        <w:t>智能像素优化技术：提高图像整体空间分辨率、对比分辨率和信噪比。</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kern w:val="0"/>
          <w:szCs w:val="21"/>
        </w:rPr>
        <w:t>5.1.8</w:t>
      </w:r>
      <w:r>
        <w:rPr>
          <w:rFonts w:ascii="幼圆" w:hAnsi="宋体" w:eastAsia="幼圆" w:cs="宋体"/>
          <w:kern w:val="0"/>
          <w:szCs w:val="21"/>
        </w:rPr>
        <w:tab/>
      </w:r>
      <w:r>
        <w:rPr>
          <w:rFonts w:hint="eastAsia" w:ascii="幼圆" w:hAnsi="宋体" w:eastAsia="幼圆" w:cs="宋体"/>
          <w:color w:val="000000"/>
          <w:kern w:val="0"/>
          <w:szCs w:val="21"/>
        </w:rPr>
        <w:t>主机一体化耦合剂加热装置，温度可调。</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kern w:val="0"/>
          <w:szCs w:val="21"/>
        </w:rPr>
        <w:t>5.1.9</w:t>
      </w:r>
      <w:r>
        <w:rPr>
          <w:rFonts w:ascii="幼圆" w:hAnsi="宋体" w:eastAsia="幼圆" w:cs="宋体"/>
          <w:kern w:val="0"/>
          <w:szCs w:val="21"/>
        </w:rPr>
        <w:tab/>
      </w:r>
      <w:r>
        <w:rPr>
          <w:rFonts w:hint="eastAsia" w:ascii="幼圆" w:hAnsi="宋体" w:eastAsia="幼圆" w:cs="宋体"/>
          <w:color w:val="000000"/>
          <w:kern w:val="0"/>
          <w:szCs w:val="21"/>
        </w:rPr>
        <w:t>具备数据防御系统，可对不同人群设置数据开放度及访问权限。</w:t>
      </w:r>
    </w:p>
    <w:p>
      <w:pPr>
        <w:widowControl/>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kern w:val="0"/>
          <w:szCs w:val="21"/>
        </w:rPr>
        <w:t>5.1.10</w:t>
      </w:r>
      <w:r>
        <w:rPr>
          <w:rFonts w:ascii="幼圆" w:hAnsi="宋体" w:eastAsia="幼圆" w:cs="宋体"/>
          <w:kern w:val="0"/>
          <w:szCs w:val="21"/>
        </w:rPr>
        <w:tab/>
      </w:r>
      <w:r>
        <w:rPr>
          <w:rFonts w:hint="eastAsia" w:ascii="幼圆" w:hAnsi="宋体" w:eastAsia="幼圆" w:cs="宋体"/>
          <w:color w:val="000000"/>
          <w:kern w:val="0"/>
          <w:szCs w:val="21"/>
        </w:rPr>
        <w:t>智能控制设备功能：超声主机可与手机或平板电脑等移动终端相连接，使用移动设备代替面板按键完成冻结、检查模式切换、测量、拍照片等操作（附图证明）</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kern w:val="0"/>
          <w:szCs w:val="21"/>
        </w:rPr>
        <w:t>5.1.11</w:t>
      </w:r>
      <w:r>
        <w:rPr>
          <w:rFonts w:ascii="幼圆" w:hAnsi="宋体" w:eastAsia="幼圆" w:cs="宋体"/>
          <w:kern w:val="0"/>
          <w:szCs w:val="21"/>
        </w:rPr>
        <w:tab/>
      </w:r>
      <w:r>
        <w:rPr>
          <w:rFonts w:hint="eastAsia" w:ascii="幼圆" w:hAnsi="宋体" w:eastAsia="幼圆" w:cs="宋体"/>
          <w:color w:val="000000"/>
          <w:kern w:val="0"/>
          <w:szCs w:val="21"/>
        </w:rPr>
        <w:t>影像互联功能：超声主机可与手机或平板电脑等移动终端相连接，由移动端所拍摄的图片可瞬时上传至超声设备，单幅显示或与超声、超声动态图像同屏对照显示（附图证明）</w:t>
      </w:r>
    </w:p>
    <w:p>
      <w:pPr>
        <w:tabs>
          <w:tab w:val="left" w:pos="0"/>
        </w:tabs>
        <w:ind w:left="0" w:leftChars="0" w:firstLine="0" w:firstLineChars="0"/>
        <w:jc w:val="left"/>
        <w:rPr>
          <w:rFonts w:ascii="幼圆" w:hAnsi="宋体" w:eastAsia="幼圆" w:cs="宋体"/>
          <w:color w:val="000000"/>
          <w:kern w:val="0"/>
          <w:szCs w:val="21"/>
        </w:rPr>
      </w:pPr>
      <w:r>
        <w:rPr>
          <w:rFonts w:ascii="幼圆" w:hAnsi="宋体" w:eastAsia="幼圆" w:cs="宋体"/>
          <w:kern w:val="0"/>
          <w:szCs w:val="21"/>
        </w:rPr>
        <w:t>5.1.12</w:t>
      </w:r>
      <w:r>
        <w:rPr>
          <w:rFonts w:ascii="幼圆" w:hAnsi="宋体" w:eastAsia="幼圆" w:cs="宋体"/>
          <w:kern w:val="0"/>
          <w:szCs w:val="21"/>
        </w:rPr>
        <w:tab/>
      </w:r>
      <w:r>
        <w:rPr>
          <w:rFonts w:hint="eastAsia" w:ascii="幼圆" w:hAnsi="宋体" w:eastAsia="幼圆" w:cs="宋体"/>
          <w:color w:val="000000"/>
          <w:kern w:val="0"/>
          <w:szCs w:val="21"/>
        </w:rPr>
        <w:t>要求所投机型为投标商超高档旗舰机型，近两年内推出的最新机型（以NMPA注册证书为准）</w:t>
      </w:r>
    </w:p>
    <w:p>
      <w:pPr>
        <w:widowControl/>
        <w:tabs>
          <w:tab w:val="left" w:pos="0"/>
        </w:tabs>
        <w:ind w:left="0" w:leftChars="0" w:firstLine="0" w:firstLineChars="0"/>
        <w:jc w:val="left"/>
        <w:rPr>
          <w:rFonts w:ascii="幼圆" w:hAnsi="宋体" w:eastAsia="幼圆" w:cs="宋体"/>
          <w:b/>
          <w:bCs/>
          <w:color w:val="000000"/>
          <w:kern w:val="0"/>
          <w:sz w:val="22"/>
        </w:rPr>
      </w:pPr>
      <w:r>
        <w:rPr>
          <w:rFonts w:hint="eastAsia" w:ascii="幼圆" w:hAnsi="宋体" w:eastAsia="幼圆" w:cs="宋体"/>
          <w:b/>
          <w:bCs/>
          <w:color w:val="000000"/>
          <w:kern w:val="0"/>
          <w:sz w:val="22"/>
        </w:rPr>
        <w:t>5.2</w:t>
      </w:r>
      <w:r>
        <w:rPr>
          <w:rFonts w:ascii="幼圆" w:hAnsi="宋体" w:eastAsia="幼圆" w:cs="宋体"/>
          <w:b/>
          <w:bCs/>
          <w:color w:val="000000"/>
          <w:kern w:val="0"/>
          <w:sz w:val="22"/>
        </w:rPr>
        <w:tab/>
      </w:r>
      <w:r>
        <w:rPr>
          <w:rFonts w:hint="eastAsia" w:ascii="幼圆" w:hAnsi="宋体" w:eastAsia="幼圆" w:cs="宋体"/>
          <w:b/>
          <w:bCs/>
          <w:color w:val="000000"/>
          <w:kern w:val="0"/>
          <w:sz w:val="22"/>
        </w:rPr>
        <w:t>二维灰阶成像单元</w:t>
      </w:r>
    </w:p>
    <w:p>
      <w:pPr>
        <w:widowControl/>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5.2.1</w:t>
      </w:r>
      <w:r>
        <w:rPr>
          <w:rFonts w:ascii="幼圆" w:hAnsi="宋体" w:eastAsia="幼圆" w:cs="宋体"/>
          <w:color w:val="000000"/>
          <w:kern w:val="0"/>
          <w:szCs w:val="21"/>
        </w:rPr>
        <w:tab/>
      </w:r>
      <w:r>
        <w:rPr>
          <w:rFonts w:hint="eastAsia" w:ascii="幼圆" w:hAnsi="宋体" w:eastAsia="幼圆" w:cs="宋体"/>
          <w:color w:val="000000"/>
          <w:kern w:val="0"/>
          <w:szCs w:val="21"/>
        </w:rPr>
        <w:t>宽频可变频成像技术：灰阶、谐波、彩色、频谱支持独立变频，中心频率可视可调（附图证明）</w:t>
      </w:r>
    </w:p>
    <w:p>
      <w:pPr>
        <w:widowControl/>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5.2.2</w:t>
      </w:r>
      <w:r>
        <w:rPr>
          <w:rFonts w:ascii="幼圆" w:hAnsi="宋体" w:eastAsia="幼圆" w:cs="宋体"/>
          <w:color w:val="000000"/>
          <w:kern w:val="0"/>
          <w:szCs w:val="21"/>
        </w:rPr>
        <w:tab/>
      </w:r>
      <w:r>
        <w:rPr>
          <w:rFonts w:hint="eastAsia" w:ascii="幼圆" w:hAnsi="宋体" w:eastAsia="幼圆" w:cs="宋体"/>
          <w:color w:val="000000"/>
          <w:kern w:val="0"/>
          <w:szCs w:val="21"/>
        </w:rPr>
        <w:t>斑点噪声抑制技术：支持所有探头，多级可调，支持3D/4D、CFM/PDI、宽景成像、造影成像等技术</w:t>
      </w:r>
    </w:p>
    <w:p>
      <w:pPr>
        <w:widowControl/>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5.2.3</w:t>
      </w:r>
      <w:r>
        <w:rPr>
          <w:rFonts w:ascii="幼圆" w:hAnsi="宋体" w:eastAsia="幼圆" w:cs="宋体"/>
          <w:color w:val="000000"/>
          <w:kern w:val="0"/>
          <w:szCs w:val="21"/>
        </w:rPr>
        <w:tab/>
      </w:r>
      <w:r>
        <w:rPr>
          <w:rFonts w:hint="eastAsia" w:ascii="幼圆" w:hAnsi="宋体" w:eastAsia="幼圆" w:cs="宋体"/>
          <w:color w:val="000000"/>
          <w:kern w:val="0"/>
          <w:szCs w:val="21"/>
        </w:rPr>
        <w:t>空间复合成像：1）支持所有凸阵、线阵及容积探头，具有帧平均、帧速率等多种可调节参数（（附图证明）。2）具有最大、平均、混合三种复合模式，每个模式中都有三档开角可调节（附图证明）</w:t>
      </w:r>
    </w:p>
    <w:p>
      <w:pPr>
        <w:widowControl/>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5.2.</w:t>
      </w:r>
      <w:r>
        <w:rPr>
          <w:rFonts w:ascii="幼圆" w:hAnsi="宋体" w:eastAsia="幼圆" w:cs="宋体"/>
          <w:color w:val="000000"/>
          <w:kern w:val="0"/>
          <w:szCs w:val="21"/>
        </w:rPr>
        <w:t>4</w:t>
      </w:r>
      <w:r>
        <w:rPr>
          <w:rFonts w:ascii="幼圆" w:hAnsi="宋体" w:eastAsia="幼圆" w:cs="宋体"/>
          <w:color w:val="000000"/>
          <w:kern w:val="0"/>
          <w:szCs w:val="21"/>
        </w:rPr>
        <w:tab/>
      </w:r>
      <w:r>
        <w:rPr>
          <w:rFonts w:hint="eastAsia" w:ascii="幼圆" w:hAnsi="宋体" w:eastAsia="幼圆" w:cs="宋体"/>
          <w:color w:val="000000"/>
          <w:kern w:val="0"/>
          <w:szCs w:val="21"/>
        </w:rPr>
        <w:t>组织谐波成像,：可用于全部成像探头，频率可视可调，具体中心频率数值可显示</w:t>
      </w:r>
    </w:p>
    <w:p>
      <w:pPr>
        <w:widowControl/>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5.2.5</w:t>
      </w:r>
      <w:r>
        <w:rPr>
          <w:rFonts w:ascii="幼圆" w:hAnsi="宋体" w:eastAsia="幼圆" w:cs="宋体"/>
          <w:color w:val="000000"/>
          <w:kern w:val="0"/>
          <w:szCs w:val="21"/>
        </w:rPr>
        <w:tab/>
      </w:r>
      <w:r>
        <w:rPr>
          <w:rFonts w:hint="eastAsia" w:ascii="幼圆" w:hAnsi="宋体" w:eastAsia="幼圆" w:cs="宋体"/>
          <w:color w:val="000000"/>
          <w:kern w:val="0"/>
          <w:szCs w:val="21"/>
        </w:rPr>
        <w:t>组织声束矫正技术适用于所有凸阵及线阵探头，≥7级可调，可显示具体数值（附图证明）</w:t>
      </w:r>
    </w:p>
    <w:p>
      <w:pPr>
        <w:widowControl/>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5.2.6</w:t>
      </w:r>
      <w:r>
        <w:rPr>
          <w:rFonts w:ascii="幼圆" w:hAnsi="宋体" w:eastAsia="幼圆" w:cs="宋体"/>
          <w:color w:val="000000"/>
          <w:kern w:val="0"/>
          <w:szCs w:val="21"/>
        </w:rPr>
        <w:tab/>
      </w:r>
      <w:r>
        <w:rPr>
          <w:rFonts w:hint="eastAsia" w:ascii="幼圆" w:hAnsi="宋体" w:eastAsia="幼圆" w:cs="宋体"/>
          <w:color w:val="000000"/>
          <w:kern w:val="0"/>
          <w:szCs w:val="21"/>
        </w:rPr>
        <w:t>高清放大功能可对局部图像进行高清放大，并可以对照显示被放大组织在图像中所处位置关系（附图</w:t>
      </w:r>
    </w:p>
    <w:p>
      <w:pPr>
        <w:widowControl/>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5.2.7</w:t>
      </w:r>
      <w:r>
        <w:rPr>
          <w:rFonts w:ascii="幼圆" w:hAnsi="宋体" w:eastAsia="幼圆" w:cs="宋体"/>
          <w:color w:val="000000"/>
          <w:kern w:val="0"/>
          <w:szCs w:val="21"/>
        </w:rPr>
        <w:tab/>
      </w:r>
      <w:r>
        <w:rPr>
          <w:rFonts w:hint="eastAsia" w:ascii="幼圆" w:hAnsi="宋体" w:eastAsia="幼圆" w:cs="宋体"/>
          <w:color w:val="000000"/>
          <w:kern w:val="0"/>
          <w:szCs w:val="21"/>
        </w:rPr>
        <w:t>宽景成像：扫描长度≥1</w:t>
      </w:r>
      <w:r>
        <w:rPr>
          <w:rFonts w:ascii="幼圆" w:hAnsi="宋体" w:eastAsia="幼圆" w:cs="宋体"/>
          <w:color w:val="000000"/>
          <w:kern w:val="0"/>
          <w:szCs w:val="21"/>
        </w:rPr>
        <w:t>2</w:t>
      </w:r>
      <w:r>
        <w:rPr>
          <w:rFonts w:hint="eastAsia" w:ascii="幼圆" w:hAnsi="宋体" w:eastAsia="幼圆" w:cs="宋体"/>
          <w:color w:val="000000"/>
          <w:kern w:val="0"/>
          <w:szCs w:val="21"/>
        </w:rPr>
        <w:t>0cm，支持所有成像探头，可与空间复合成像功能联合使用，自动检测扫描方向，支持旋转及测量</w:t>
      </w:r>
    </w:p>
    <w:p>
      <w:pPr>
        <w:widowControl/>
        <w:tabs>
          <w:tab w:val="left" w:pos="0"/>
        </w:tabs>
        <w:ind w:left="0" w:leftChars="0" w:firstLine="0" w:firstLineChars="0"/>
        <w:jc w:val="left"/>
        <w:rPr>
          <w:rFonts w:ascii="幼圆" w:hAnsi="宋体" w:eastAsia="幼圆" w:cs="宋体"/>
          <w:b/>
          <w:bCs/>
          <w:color w:val="000000"/>
          <w:kern w:val="0"/>
          <w:sz w:val="22"/>
        </w:rPr>
      </w:pPr>
      <w:r>
        <w:rPr>
          <w:rFonts w:hint="eastAsia" w:ascii="幼圆" w:hAnsi="宋体" w:eastAsia="幼圆" w:cs="宋体"/>
          <w:b/>
          <w:bCs/>
          <w:color w:val="000000"/>
          <w:kern w:val="0"/>
          <w:sz w:val="22"/>
        </w:rPr>
        <w:t>5.3</w:t>
      </w:r>
      <w:r>
        <w:rPr>
          <w:rFonts w:ascii="幼圆" w:hAnsi="宋体" w:eastAsia="幼圆" w:cs="宋体"/>
          <w:b/>
          <w:bCs/>
          <w:color w:val="000000"/>
          <w:kern w:val="0"/>
          <w:sz w:val="22"/>
        </w:rPr>
        <w:tab/>
      </w:r>
      <w:r>
        <w:rPr>
          <w:rFonts w:hint="eastAsia" w:ascii="幼圆" w:hAnsi="宋体" w:eastAsia="幼圆" w:cs="宋体"/>
          <w:b/>
          <w:bCs/>
          <w:color w:val="000000"/>
          <w:kern w:val="0"/>
          <w:sz w:val="22"/>
        </w:rPr>
        <w:t>先进成像技术</w:t>
      </w:r>
    </w:p>
    <w:p>
      <w:pPr>
        <w:widowControl/>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5.3.1</w:t>
      </w:r>
      <w:r>
        <w:rPr>
          <w:rFonts w:ascii="幼圆" w:hAnsi="宋体" w:eastAsia="幼圆" w:cs="宋体"/>
          <w:color w:val="000000"/>
          <w:kern w:val="0"/>
          <w:szCs w:val="21"/>
        </w:rPr>
        <w:tab/>
      </w:r>
      <w:r>
        <w:rPr>
          <w:rFonts w:hint="eastAsia" w:ascii="幼圆" w:hAnsi="宋体" w:eastAsia="幼圆" w:cs="宋体"/>
          <w:color w:val="000000"/>
          <w:kern w:val="0"/>
          <w:szCs w:val="21"/>
        </w:rPr>
        <w:t>血管内中膜自动测量技术：可测量血管前、后壁内中膜厚度，并给予最大值、平均值及所测范围区间</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5.3.2</w:t>
      </w:r>
      <w:r>
        <w:rPr>
          <w:rFonts w:ascii="幼圆" w:hAnsi="宋体" w:eastAsia="幼圆" w:cs="宋体"/>
          <w:color w:val="000000"/>
          <w:kern w:val="0"/>
          <w:szCs w:val="21"/>
        </w:rPr>
        <w:tab/>
      </w:r>
      <w:r>
        <w:rPr>
          <w:rFonts w:hint="eastAsia" w:ascii="幼圆" w:hAnsi="宋体" w:eastAsia="幼圆" w:cs="宋体"/>
          <w:color w:val="000000"/>
          <w:kern w:val="0"/>
          <w:szCs w:val="21"/>
        </w:rPr>
        <w:t>类造影血流成像技术</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5.3.2.1</w:t>
      </w:r>
      <w:r>
        <w:rPr>
          <w:rFonts w:ascii="幼圆" w:hAnsi="宋体" w:eastAsia="幼圆" w:cs="宋体"/>
          <w:color w:val="000000"/>
          <w:kern w:val="0"/>
          <w:szCs w:val="21"/>
        </w:rPr>
        <w:tab/>
      </w:r>
      <w:r>
        <w:rPr>
          <w:rFonts w:hint="eastAsia" w:ascii="幼圆" w:hAnsi="宋体" w:eastAsia="幼圆" w:cs="宋体"/>
          <w:color w:val="000000"/>
          <w:kern w:val="0"/>
          <w:szCs w:val="21"/>
        </w:rPr>
        <w:t>非多普勒成像原理，真实反应血管内血流状态</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5.3.2.2</w:t>
      </w:r>
      <w:r>
        <w:rPr>
          <w:rFonts w:ascii="幼圆" w:hAnsi="宋体" w:eastAsia="幼圆" w:cs="宋体"/>
          <w:color w:val="000000"/>
          <w:kern w:val="0"/>
          <w:szCs w:val="21"/>
        </w:rPr>
        <w:tab/>
      </w:r>
      <w:r>
        <w:rPr>
          <w:rFonts w:hint="eastAsia" w:ascii="幼圆" w:hAnsi="宋体" w:eastAsia="幼圆" w:cs="宋体"/>
          <w:color w:val="000000"/>
          <w:kern w:val="0"/>
          <w:szCs w:val="21"/>
        </w:rPr>
        <w:t>无取样框（附图证明）、不降低帧频、无角度依赖，无需注射造影剂的情况下观察真正的血流动力学</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5.3.2.3</w:t>
      </w:r>
      <w:r>
        <w:rPr>
          <w:rFonts w:ascii="幼圆" w:hAnsi="宋体" w:eastAsia="幼圆" w:cs="宋体"/>
          <w:color w:val="000000"/>
          <w:kern w:val="0"/>
          <w:szCs w:val="21"/>
        </w:rPr>
        <w:tab/>
      </w:r>
      <w:r>
        <w:rPr>
          <w:rFonts w:hint="eastAsia" w:ascii="幼圆" w:hAnsi="宋体" w:eastAsia="幼圆" w:cs="宋体"/>
          <w:color w:val="000000"/>
          <w:kern w:val="0"/>
          <w:szCs w:val="21"/>
        </w:rPr>
        <w:t>具有捕捉模式（附图证明），把多帧图像累积到一起，按血流灌注先后顺序动态呈现血管的空间分布状态</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5.3.2.</w:t>
      </w:r>
      <w:r>
        <w:rPr>
          <w:rFonts w:ascii="幼圆" w:hAnsi="宋体" w:eastAsia="幼圆" w:cs="宋体"/>
          <w:color w:val="000000"/>
          <w:kern w:val="0"/>
          <w:szCs w:val="21"/>
        </w:rPr>
        <w:t>4</w:t>
      </w:r>
      <w:r>
        <w:rPr>
          <w:rFonts w:ascii="幼圆" w:hAnsi="宋体" w:eastAsia="幼圆" w:cs="宋体"/>
          <w:color w:val="000000"/>
          <w:kern w:val="0"/>
          <w:szCs w:val="21"/>
        </w:rPr>
        <w:tab/>
      </w:r>
      <w:r>
        <w:rPr>
          <w:rFonts w:hint="eastAsia" w:ascii="幼圆" w:hAnsi="宋体" w:eastAsia="幼圆" w:cs="宋体"/>
          <w:color w:val="000000"/>
          <w:kern w:val="0"/>
          <w:szCs w:val="21"/>
        </w:rPr>
        <w:t>支持凸阵/高频凸阵、小微凸、线阵/高频线阵、面阵、相控阵及介入探头等</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5.3.3</w:t>
      </w:r>
      <w:r>
        <w:rPr>
          <w:rFonts w:ascii="幼圆" w:hAnsi="宋体" w:eastAsia="幼圆" w:cs="宋体"/>
          <w:color w:val="000000"/>
          <w:kern w:val="0"/>
          <w:szCs w:val="21"/>
        </w:rPr>
        <w:tab/>
      </w:r>
      <w:r>
        <w:rPr>
          <w:rFonts w:hint="eastAsia" w:ascii="幼圆" w:hAnsi="宋体" w:eastAsia="幼圆" w:cs="宋体"/>
          <w:color w:val="000000"/>
          <w:kern w:val="0"/>
          <w:szCs w:val="21"/>
        </w:rPr>
        <w:t>超微细血流成像技术</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5.3.3.1</w:t>
      </w:r>
      <w:r>
        <w:rPr>
          <w:rFonts w:ascii="幼圆" w:hAnsi="宋体" w:eastAsia="幼圆" w:cs="宋体"/>
          <w:color w:val="000000"/>
          <w:kern w:val="0"/>
          <w:szCs w:val="21"/>
        </w:rPr>
        <w:tab/>
      </w:r>
      <w:r>
        <w:rPr>
          <w:rFonts w:hint="eastAsia" w:ascii="幼圆" w:hAnsi="宋体" w:eastAsia="幼圆" w:cs="宋体"/>
          <w:color w:val="000000"/>
          <w:kern w:val="0"/>
          <w:szCs w:val="21"/>
        </w:rPr>
        <w:t>采用全新智能算法及编解码技术，显示超微细血流及低速血流信号</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5.3.3.2</w:t>
      </w:r>
      <w:r>
        <w:rPr>
          <w:rFonts w:ascii="幼圆" w:hAnsi="宋体" w:eastAsia="幼圆" w:cs="宋体"/>
          <w:color w:val="000000"/>
          <w:kern w:val="0"/>
          <w:szCs w:val="21"/>
        </w:rPr>
        <w:tab/>
      </w:r>
      <w:r>
        <w:rPr>
          <w:rFonts w:hint="eastAsia" w:ascii="幼圆" w:hAnsi="宋体" w:eastAsia="幼圆" w:cs="宋体"/>
          <w:color w:val="000000"/>
          <w:kern w:val="0"/>
          <w:szCs w:val="21"/>
        </w:rPr>
        <w:t>适用探头≥6把，支持凸阵、面阵、线阵、高频线阵等</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5.3.3.3</w:t>
      </w:r>
      <w:r>
        <w:rPr>
          <w:rFonts w:ascii="幼圆" w:hAnsi="宋体" w:eastAsia="幼圆" w:cs="宋体"/>
          <w:color w:val="000000"/>
          <w:kern w:val="0"/>
          <w:szCs w:val="21"/>
        </w:rPr>
        <w:tab/>
      </w:r>
      <w:r>
        <w:rPr>
          <w:rFonts w:hint="eastAsia" w:ascii="幼圆" w:hAnsi="宋体" w:eastAsia="幼圆" w:cs="宋体"/>
          <w:color w:val="000000"/>
          <w:kern w:val="0"/>
          <w:szCs w:val="21"/>
        </w:rPr>
        <w:t>具备多种彩色图谱，并具备方向性显示，可帮助医生提高对微细血流的识别度</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5.3.3.4</w:t>
      </w:r>
      <w:r>
        <w:rPr>
          <w:rFonts w:ascii="幼圆" w:hAnsi="宋体" w:eastAsia="幼圆" w:cs="宋体"/>
          <w:b/>
          <w:bCs/>
          <w:color w:val="000000"/>
          <w:kern w:val="0"/>
          <w:szCs w:val="21"/>
        </w:rPr>
        <w:tab/>
      </w:r>
      <w:r>
        <w:rPr>
          <w:rFonts w:hint="eastAsia" w:ascii="幼圆" w:hAnsi="宋体" w:eastAsia="幼圆" w:cs="宋体"/>
          <w:color w:val="000000"/>
          <w:kern w:val="0"/>
          <w:szCs w:val="21"/>
        </w:rPr>
        <w:t>具备多级别背景模式选择，≥7级（附图证明）</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5.3.3.5</w:t>
      </w:r>
      <w:r>
        <w:rPr>
          <w:rFonts w:ascii="幼圆" w:hAnsi="宋体" w:eastAsia="幼圆" w:cs="宋体"/>
          <w:color w:val="000000"/>
          <w:kern w:val="0"/>
          <w:szCs w:val="21"/>
        </w:rPr>
        <w:tab/>
      </w:r>
      <w:r>
        <w:rPr>
          <w:rFonts w:hint="eastAsia" w:ascii="幼圆" w:hAnsi="宋体" w:eastAsia="幼圆" w:cs="宋体"/>
          <w:color w:val="000000"/>
          <w:kern w:val="0"/>
          <w:szCs w:val="21"/>
        </w:rPr>
        <w:t>支持PW速度测量（附图证明）</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5.3.3.6</w:t>
      </w:r>
      <w:r>
        <w:rPr>
          <w:rFonts w:ascii="幼圆" w:hAnsi="宋体" w:eastAsia="幼圆" w:cs="宋体"/>
          <w:color w:val="000000"/>
          <w:kern w:val="0"/>
          <w:szCs w:val="21"/>
        </w:rPr>
        <w:tab/>
      </w:r>
      <w:r>
        <w:rPr>
          <w:rFonts w:hint="eastAsia" w:ascii="幼圆" w:hAnsi="宋体" w:eastAsia="幼圆" w:cs="宋体"/>
          <w:color w:val="000000"/>
          <w:kern w:val="0"/>
          <w:szCs w:val="21"/>
        </w:rPr>
        <w:t>支持累积模式，累积级别可调控（附图证明）</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5.3.3.7</w:t>
      </w:r>
      <w:r>
        <w:rPr>
          <w:rFonts w:ascii="幼圆" w:hAnsi="宋体" w:eastAsia="幼圆" w:cs="宋体"/>
          <w:color w:val="000000"/>
          <w:kern w:val="0"/>
          <w:szCs w:val="21"/>
        </w:rPr>
        <w:tab/>
      </w:r>
      <w:r>
        <w:rPr>
          <w:rFonts w:hint="eastAsia" w:ascii="幼圆" w:hAnsi="宋体" w:eastAsia="幼圆" w:cs="宋体"/>
          <w:color w:val="000000"/>
          <w:kern w:val="0"/>
          <w:szCs w:val="21"/>
        </w:rPr>
        <w:t>支持与B模式同屏对照显示，支持与实时拍摄的情景照片同屏对照显示</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*5.3.4</w:t>
      </w:r>
      <w:r>
        <w:rPr>
          <w:rFonts w:ascii="幼圆" w:hAnsi="宋体" w:eastAsia="幼圆" w:cs="宋体"/>
          <w:color w:val="000000"/>
          <w:kern w:val="0"/>
          <w:szCs w:val="21"/>
        </w:rPr>
        <w:tab/>
      </w:r>
      <w:r>
        <w:rPr>
          <w:rFonts w:hint="eastAsia" w:ascii="幼圆" w:hAnsi="宋体" w:eastAsia="幼圆" w:cs="宋体"/>
          <w:color w:val="000000"/>
          <w:kern w:val="0"/>
          <w:szCs w:val="21"/>
        </w:rPr>
        <w:t>穿刺针增强显示功能</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5.3.4.1</w:t>
      </w:r>
      <w:r>
        <w:rPr>
          <w:rFonts w:ascii="幼圆" w:hAnsi="宋体" w:eastAsia="幼圆" w:cs="宋体"/>
          <w:color w:val="000000"/>
          <w:kern w:val="0"/>
          <w:szCs w:val="21"/>
        </w:rPr>
        <w:tab/>
      </w:r>
      <w:r>
        <w:rPr>
          <w:rFonts w:hint="eastAsia" w:ascii="幼圆" w:hAnsi="宋体" w:eastAsia="幼圆" w:cs="宋体"/>
          <w:color w:val="000000"/>
          <w:kern w:val="0"/>
          <w:szCs w:val="21"/>
        </w:rPr>
        <w:t>可独立调整穿刺针的显示增益（附图证明），不影响背景图像质量</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5.3.4.2</w:t>
      </w:r>
      <w:r>
        <w:rPr>
          <w:rFonts w:ascii="幼圆" w:hAnsi="宋体" w:eastAsia="幼圆" w:cs="宋体"/>
          <w:color w:val="000000"/>
          <w:kern w:val="0"/>
          <w:szCs w:val="21"/>
        </w:rPr>
        <w:tab/>
      </w:r>
      <w:r>
        <w:rPr>
          <w:rFonts w:hint="eastAsia" w:ascii="幼圆" w:hAnsi="宋体" w:eastAsia="幼圆" w:cs="宋体"/>
          <w:color w:val="000000"/>
          <w:kern w:val="0"/>
          <w:szCs w:val="21"/>
        </w:rPr>
        <w:t>多角度可调，帮助清晰显示穿刺路径</w:t>
      </w:r>
    </w:p>
    <w:p>
      <w:pPr>
        <w:widowControl/>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5.3.5</w:t>
      </w:r>
      <w:r>
        <w:rPr>
          <w:rFonts w:ascii="幼圆" w:hAnsi="宋体" w:eastAsia="幼圆" w:cs="宋体"/>
          <w:color w:val="000000"/>
          <w:kern w:val="0"/>
          <w:szCs w:val="21"/>
        </w:rPr>
        <w:tab/>
      </w:r>
      <w:r>
        <w:rPr>
          <w:rFonts w:hint="eastAsia" w:ascii="幼圆" w:hAnsi="宋体" w:eastAsia="幼圆" w:cs="宋体"/>
          <w:color w:val="000000"/>
          <w:kern w:val="0"/>
          <w:szCs w:val="21"/>
        </w:rPr>
        <w:t>智能多普勒技术</w:t>
      </w:r>
      <w:r>
        <w:rPr>
          <w:rFonts w:ascii="幼圆" w:hAnsi="宋体" w:eastAsia="幼圆" w:cs="宋体"/>
          <w:color w:val="000000"/>
          <w:kern w:val="0"/>
          <w:szCs w:val="21"/>
        </w:rPr>
        <w:t>:</w:t>
      </w:r>
      <w:r>
        <w:rPr>
          <w:rFonts w:hint="eastAsia" w:ascii="幼圆" w:hAnsi="宋体" w:eastAsia="幼圆" w:cs="宋体"/>
          <w:color w:val="000000"/>
          <w:kern w:val="0"/>
          <w:szCs w:val="21"/>
        </w:rPr>
        <w:t>能够快速识别血管结构，自动调整彩色取样框位置、角度，调整频谱取样容积及角度</w:t>
      </w:r>
    </w:p>
    <w:p>
      <w:pPr>
        <w:widowControl/>
        <w:tabs>
          <w:tab w:val="left" w:pos="0"/>
        </w:tabs>
        <w:ind w:left="0" w:leftChars="0" w:firstLine="0" w:firstLineChars="0"/>
        <w:jc w:val="left"/>
        <w:rPr>
          <w:rFonts w:ascii="幼圆" w:hAnsi="宋体" w:eastAsia="幼圆" w:cs="宋体"/>
          <w:b/>
          <w:bCs/>
          <w:color w:val="000000"/>
          <w:kern w:val="0"/>
          <w:sz w:val="22"/>
        </w:rPr>
      </w:pPr>
      <w:r>
        <w:rPr>
          <w:rFonts w:hint="eastAsia" w:ascii="幼圆" w:hAnsi="宋体" w:eastAsia="幼圆" w:cs="宋体"/>
          <w:b/>
          <w:bCs/>
          <w:color w:val="000000"/>
          <w:kern w:val="0"/>
          <w:sz w:val="22"/>
        </w:rPr>
        <w:t>5.4</w:t>
      </w:r>
      <w:r>
        <w:rPr>
          <w:rFonts w:ascii="幼圆" w:hAnsi="宋体" w:eastAsia="幼圆" w:cs="宋体"/>
          <w:b/>
          <w:bCs/>
          <w:color w:val="000000"/>
          <w:kern w:val="0"/>
          <w:sz w:val="22"/>
        </w:rPr>
        <w:tab/>
      </w:r>
      <w:r>
        <w:rPr>
          <w:rFonts w:hint="eastAsia" w:ascii="幼圆" w:hAnsi="宋体" w:eastAsia="幼圆" w:cs="宋体"/>
          <w:b/>
          <w:bCs/>
          <w:color w:val="000000"/>
          <w:kern w:val="0"/>
          <w:sz w:val="22"/>
        </w:rPr>
        <w:t>高级成像技术</w:t>
      </w:r>
    </w:p>
    <w:p>
      <w:pPr>
        <w:tabs>
          <w:tab w:val="left" w:pos="0"/>
        </w:tabs>
        <w:ind w:left="0" w:leftChars="0" w:firstLine="0" w:firstLineChars="0"/>
        <w:jc w:val="left"/>
        <w:rPr>
          <w:rFonts w:ascii="幼圆" w:hAnsi="宋体" w:eastAsia="幼圆" w:cs="宋体"/>
          <w:b/>
          <w:bCs/>
          <w:color w:val="000000"/>
          <w:kern w:val="0"/>
          <w:szCs w:val="21"/>
        </w:rPr>
      </w:pPr>
      <w:r>
        <w:rPr>
          <w:rFonts w:hint="eastAsia" w:ascii="幼圆" w:hAnsi="宋体" w:eastAsia="幼圆" w:cs="宋体"/>
          <w:b/>
          <w:bCs/>
          <w:color w:val="000000"/>
          <w:kern w:val="0"/>
          <w:szCs w:val="21"/>
        </w:rPr>
        <w:t>5.4.1</w:t>
      </w:r>
      <w:r>
        <w:rPr>
          <w:rFonts w:ascii="幼圆" w:hAnsi="宋体" w:eastAsia="幼圆" w:cs="宋体"/>
          <w:b/>
          <w:bCs/>
          <w:color w:val="000000"/>
          <w:kern w:val="0"/>
          <w:szCs w:val="21"/>
        </w:rPr>
        <w:tab/>
      </w:r>
      <w:r>
        <w:rPr>
          <w:rFonts w:hint="eastAsia" w:ascii="幼圆" w:hAnsi="宋体" w:eastAsia="幼圆" w:cs="宋体"/>
          <w:b/>
          <w:bCs/>
          <w:color w:val="000000"/>
          <w:kern w:val="0"/>
          <w:szCs w:val="21"/>
        </w:rPr>
        <w:t>造影成像技术</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5.4.1.1</w:t>
      </w:r>
      <w:r>
        <w:rPr>
          <w:rFonts w:ascii="幼圆" w:hAnsi="宋体" w:eastAsia="幼圆" w:cs="宋体"/>
          <w:color w:val="000000"/>
          <w:kern w:val="0"/>
          <w:szCs w:val="21"/>
        </w:rPr>
        <w:tab/>
      </w:r>
      <w:r>
        <w:rPr>
          <w:rFonts w:hint="eastAsia" w:ascii="幼圆" w:hAnsi="宋体" w:eastAsia="幼圆" w:cs="宋体"/>
          <w:color w:val="000000"/>
          <w:kern w:val="0"/>
          <w:szCs w:val="21"/>
        </w:rPr>
        <w:t>造影功能支持凸阵、线阵、相控阵、面阵、腔内、凸阵容积、腔内容积等探头</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5.4.1.2</w:t>
      </w:r>
      <w:r>
        <w:rPr>
          <w:rFonts w:ascii="幼圆" w:hAnsi="宋体" w:eastAsia="幼圆" w:cs="宋体"/>
          <w:color w:val="000000"/>
          <w:kern w:val="0"/>
          <w:szCs w:val="21"/>
        </w:rPr>
        <w:tab/>
      </w:r>
      <w:r>
        <w:rPr>
          <w:rFonts w:hint="eastAsia" w:ascii="幼圆" w:hAnsi="宋体" w:eastAsia="幼圆" w:cs="宋体"/>
          <w:color w:val="000000"/>
          <w:kern w:val="0"/>
          <w:szCs w:val="21"/>
        </w:rPr>
        <w:t>既有谐波造影模式，又有基波造影模式，具备高机械指数、高保真调幅、反转脉冲等多模态造影技术</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5.4.1.3</w:t>
      </w:r>
      <w:r>
        <w:rPr>
          <w:rFonts w:ascii="幼圆" w:hAnsi="宋体" w:eastAsia="幼圆" w:cs="宋体"/>
          <w:b/>
          <w:bCs/>
          <w:color w:val="000000"/>
          <w:kern w:val="0"/>
          <w:szCs w:val="21"/>
        </w:rPr>
        <w:tab/>
      </w:r>
      <w:r>
        <w:rPr>
          <w:rFonts w:hint="eastAsia" w:ascii="幼圆" w:hAnsi="宋体" w:eastAsia="幼圆" w:cs="宋体"/>
          <w:color w:val="000000"/>
          <w:kern w:val="0"/>
          <w:szCs w:val="21"/>
        </w:rPr>
        <w:t>*B型图与造影图像实时同屏双幅显示，可带双穿刺引导线，实现同屏双幅投射式测量（附图</w:t>
      </w:r>
      <w:r>
        <w:rPr>
          <w:rFonts w:hint="eastAsia" w:ascii="幼圆" w:hAnsi="宋体" w:eastAsia="幼圆" w:cs="宋体"/>
          <w:color w:val="000000"/>
          <w:kern w:val="0"/>
          <w:szCs w:val="21"/>
          <w:lang w:eastAsia="zh-CN"/>
        </w:rPr>
        <w:t>证明</w:t>
      </w:r>
      <w:r>
        <w:rPr>
          <w:rFonts w:hint="eastAsia" w:ascii="幼圆" w:hAnsi="宋体" w:eastAsia="幼圆" w:cs="宋体"/>
          <w:color w:val="000000"/>
          <w:kern w:val="0"/>
          <w:szCs w:val="21"/>
        </w:rPr>
        <w:t>）</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5.4.1.4</w:t>
      </w:r>
      <w:r>
        <w:rPr>
          <w:rFonts w:ascii="幼圆" w:hAnsi="宋体" w:eastAsia="幼圆" w:cs="宋体"/>
          <w:color w:val="000000"/>
          <w:kern w:val="0"/>
          <w:szCs w:val="21"/>
        </w:rPr>
        <w:tab/>
      </w:r>
      <w:r>
        <w:rPr>
          <w:rFonts w:hint="eastAsia" w:ascii="幼圆" w:hAnsi="宋体" w:eastAsia="幼圆" w:cs="宋体"/>
          <w:color w:val="000000"/>
          <w:kern w:val="0"/>
          <w:szCs w:val="21"/>
        </w:rPr>
        <w:t>超声造影成像可以与CT/MR/PET-CT图像融合成像，同屏显示，以利于精准定位引导介入，并可联合定位导航功能</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*5.4.1.5支持造影剂二次注射，有2个独立造影计时器（附图证明）</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5.4.1.6</w:t>
      </w:r>
      <w:r>
        <w:rPr>
          <w:rFonts w:ascii="幼圆" w:hAnsi="宋体" w:eastAsia="幼圆" w:cs="宋体"/>
          <w:color w:val="000000"/>
          <w:kern w:val="0"/>
          <w:szCs w:val="21"/>
        </w:rPr>
        <w:tab/>
      </w:r>
      <w:r>
        <w:rPr>
          <w:rFonts w:hint="eastAsia" w:ascii="幼圆" w:hAnsi="宋体" w:eastAsia="幼圆" w:cs="宋体"/>
          <w:color w:val="000000"/>
          <w:kern w:val="0"/>
          <w:szCs w:val="21"/>
        </w:rPr>
        <w:t>具有爆破后再灌注显像功能以及微血管成像功能</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5.4.1.7</w:t>
      </w:r>
      <w:r>
        <w:rPr>
          <w:rFonts w:ascii="幼圆" w:hAnsi="宋体" w:eastAsia="幼圆" w:cs="宋体"/>
          <w:color w:val="000000"/>
          <w:kern w:val="0"/>
          <w:szCs w:val="21"/>
        </w:rPr>
        <w:tab/>
      </w:r>
      <w:r>
        <w:rPr>
          <w:rFonts w:hint="eastAsia" w:ascii="幼圆" w:hAnsi="宋体" w:eastAsia="幼圆" w:cs="宋体"/>
          <w:color w:val="000000"/>
          <w:kern w:val="0"/>
          <w:szCs w:val="21"/>
        </w:rPr>
        <w:t>具备三种造影显示模式：常规模式、平衡模式（附图证明）、组织模式，支持双幅对照显示，可用于实时或回放</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5.4.1.8</w:t>
      </w:r>
      <w:r>
        <w:rPr>
          <w:rFonts w:ascii="幼圆" w:hAnsi="宋体" w:eastAsia="幼圆" w:cs="宋体"/>
          <w:color w:val="000000"/>
          <w:kern w:val="0"/>
          <w:szCs w:val="21"/>
        </w:rPr>
        <w:tab/>
      </w:r>
      <w:r>
        <w:rPr>
          <w:rFonts w:hint="eastAsia" w:ascii="幼圆" w:hAnsi="宋体" w:eastAsia="幼圆" w:cs="宋体"/>
          <w:color w:val="000000"/>
          <w:kern w:val="0"/>
          <w:szCs w:val="21"/>
        </w:rPr>
        <w:t>具有全套机载一体化TIC时间强度分析软件及图像后处理功能</w:t>
      </w:r>
    </w:p>
    <w:p>
      <w:pPr>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可在双幅对照（B型+造影）的图像上进行TIC时间强度曲线分析-感兴趣区≥8个-可分析的项目包括：均方误差、造影剂到达时间、曲线下面积、梯度、造影剂到达时间等</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*5.4.1.9具备参量成像功能</w:t>
      </w:r>
    </w:p>
    <w:p>
      <w:pPr>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使用不同颜色标记造影剂到达时间，方便观察并比较病灶及组织的造影剂灌注特点（附图证明）-彩色和时间可自行设置-支持原始数据功能，同一系列其他机型以原始数据格式存储的动态造影图像也可以导入本设备做造影参量成像图</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*5.4.1.10造影采集时间一次性存储≥</w:t>
      </w:r>
      <w:r>
        <w:rPr>
          <w:rFonts w:hint="eastAsia" w:ascii="幼圆" w:hAnsi="宋体" w:eastAsia="幼圆" w:cs="宋体"/>
          <w:color w:val="000000"/>
          <w:kern w:val="0"/>
          <w:szCs w:val="21"/>
          <w:lang w:val="en-US" w:eastAsia="zh-CN"/>
        </w:rPr>
        <w:t>10</w:t>
      </w:r>
      <w:r>
        <w:rPr>
          <w:rFonts w:hint="eastAsia" w:ascii="幼圆" w:hAnsi="宋体" w:eastAsia="幼圆" w:cs="宋体"/>
          <w:color w:val="000000"/>
          <w:kern w:val="0"/>
          <w:szCs w:val="21"/>
        </w:rPr>
        <w:t>分钟（附图证明）</w:t>
      </w:r>
    </w:p>
    <w:p>
      <w:pPr>
        <w:tabs>
          <w:tab w:val="left" w:pos="0"/>
        </w:tabs>
        <w:ind w:left="0" w:leftChars="0" w:firstLine="0" w:firstLineChars="0"/>
        <w:jc w:val="left"/>
        <w:rPr>
          <w:rFonts w:ascii="幼圆" w:hAnsi="宋体" w:eastAsia="幼圆" w:cs="宋体"/>
          <w:b/>
          <w:bCs/>
          <w:color w:val="000000"/>
          <w:kern w:val="0"/>
          <w:szCs w:val="21"/>
        </w:rPr>
      </w:pPr>
      <w:r>
        <w:rPr>
          <w:rFonts w:hint="eastAsia" w:ascii="幼圆" w:hAnsi="宋体" w:eastAsia="幼圆" w:cs="宋体"/>
          <w:b/>
          <w:bCs/>
          <w:color w:val="000000"/>
          <w:kern w:val="0"/>
          <w:szCs w:val="21"/>
        </w:rPr>
        <w:t>5.4.2</w:t>
      </w:r>
      <w:r>
        <w:rPr>
          <w:rFonts w:ascii="幼圆" w:hAnsi="宋体" w:eastAsia="幼圆" w:cs="宋体"/>
          <w:b/>
          <w:bCs/>
          <w:color w:val="000000"/>
          <w:kern w:val="0"/>
          <w:szCs w:val="21"/>
        </w:rPr>
        <w:tab/>
      </w:r>
      <w:r>
        <w:rPr>
          <w:rFonts w:hint="eastAsia" w:ascii="幼圆" w:hAnsi="宋体" w:eastAsia="幼圆" w:cs="宋体"/>
          <w:b/>
          <w:bCs/>
          <w:color w:val="000000"/>
          <w:kern w:val="0"/>
          <w:szCs w:val="21"/>
        </w:rPr>
        <w:t>应变式弹性成像</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5.4.2.1</w:t>
      </w:r>
      <w:r>
        <w:rPr>
          <w:rFonts w:ascii="幼圆" w:hAnsi="宋体" w:eastAsia="幼圆" w:cs="宋体"/>
          <w:color w:val="000000"/>
          <w:kern w:val="0"/>
          <w:szCs w:val="21"/>
        </w:rPr>
        <w:tab/>
      </w:r>
      <w:r>
        <w:rPr>
          <w:rFonts w:hint="eastAsia" w:ascii="幼圆" w:hAnsi="宋体" w:eastAsia="幼圆" w:cs="宋体"/>
          <w:color w:val="000000"/>
          <w:kern w:val="0"/>
          <w:szCs w:val="21"/>
        </w:rPr>
        <w:t>具备成像质量监控色棒和操作动作曲线，指导医生操作</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5.4.2.2</w:t>
      </w:r>
      <w:r>
        <w:rPr>
          <w:rFonts w:ascii="幼圆" w:hAnsi="宋体" w:eastAsia="幼圆" w:cs="宋体"/>
          <w:color w:val="000000"/>
          <w:kern w:val="0"/>
          <w:szCs w:val="21"/>
        </w:rPr>
        <w:tab/>
      </w:r>
      <w:r>
        <w:rPr>
          <w:rFonts w:hint="eastAsia" w:ascii="幼圆" w:hAnsi="宋体" w:eastAsia="幼圆" w:cs="宋体"/>
          <w:color w:val="000000"/>
          <w:kern w:val="0"/>
          <w:szCs w:val="21"/>
        </w:rPr>
        <w:t>可支持凸阵、线阵、腔内、面阵探头探头（提供白皮书证明，并提供标配腹部凸阵探头和腔内微凸探头的应变式弹性成像图）</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5.4.2.3</w:t>
      </w:r>
      <w:r>
        <w:rPr>
          <w:rFonts w:ascii="幼圆" w:hAnsi="宋体" w:eastAsia="幼圆" w:cs="宋体"/>
          <w:color w:val="000000"/>
          <w:kern w:val="0"/>
          <w:szCs w:val="21"/>
        </w:rPr>
        <w:tab/>
      </w:r>
      <w:r>
        <w:rPr>
          <w:rFonts w:hint="eastAsia" w:ascii="幼圆" w:hAnsi="宋体" w:eastAsia="幼圆" w:cs="宋体"/>
          <w:color w:val="000000"/>
          <w:kern w:val="0"/>
          <w:szCs w:val="21"/>
        </w:rPr>
        <w:t>可以与融合成像、定位导航功能结合使用</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5.4.2.4</w:t>
      </w:r>
      <w:r>
        <w:rPr>
          <w:rFonts w:ascii="幼圆" w:hAnsi="宋体" w:eastAsia="幼圆" w:cs="宋体"/>
          <w:color w:val="000000"/>
          <w:kern w:val="0"/>
          <w:szCs w:val="21"/>
        </w:rPr>
        <w:tab/>
      </w:r>
      <w:r>
        <w:rPr>
          <w:rFonts w:hint="eastAsia" w:ascii="幼圆" w:hAnsi="宋体" w:eastAsia="幼圆" w:cs="宋体"/>
          <w:color w:val="000000"/>
          <w:kern w:val="0"/>
          <w:szCs w:val="21"/>
        </w:rPr>
        <w:t>具备弹性量化分析：动态弹性图定量分析，可同屏提供≥8个感兴趣区的硬度值和≥7个感兴趣区与参照区的硬度比</w:t>
      </w:r>
    </w:p>
    <w:p>
      <w:pPr>
        <w:tabs>
          <w:tab w:val="left" w:pos="0"/>
        </w:tabs>
        <w:ind w:left="0" w:leftChars="0" w:firstLine="0" w:firstLineChars="0"/>
        <w:jc w:val="left"/>
        <w:rPr>
          <w:rFonts w:ascii="幼圆" w:hAnsi="宋体" w:eastAsia="幼圆" w:cs="宋体"/>
          <w:b/>
          <w:bCs/>
          <w:color w:val="000000"/>
          <w:kern w:val="0"/>
          <w:szCs w:val="21"/>
        </w:rPr>
      </w:pPr>
      <w:r>
        <w:rPr>
          <w:rFonts w:hint="eastAsia" w:ascii="幼圆" w:hAnsi="宋体" w:eastAsia="幼圆" w:cs="宋体"/>
          <w:b/>
          <w:bCs/>
          <w:color w:val="000000"/>
          <w:kern w:val="0"/>
          <w:szCs w:val="21"/>
        </w:rPr>
        <w:t>5.4.3</w:t>
      </w:r>
      <w:r>
        <w:rPr>
          <w:rFonts w:ascii="幼圆" w:hAnsi="宋体" w:eastAsia="幼圆" w:cs="宋体"/>
          <w:b/>
          <w:bCs/>
          <w:color w:val="000000"/>
          <w:kern w:val="0"/>
          <w:szCs w:val="21"/>
        </w:rPr>
        <w:tab/>
      </w:r>
      <w:r>
        <w:rPr>
          <w:rFonts w:hint="eastAsia" w:ascii="幼圆" w:hAnsi="宋体" w:eastAsia="幼圆" w:cs="宋体"/>
          <w:b/>
          <w:bCs/>
          <w:color w:val="000000"/>
          <w:kern w:val="0"/>
          <w:szCs w:val="21"/>
        </w:rPr>
        <w:t>剪切波弹性成像</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5.4.3.1</w:t>
      </w:r>
      <w:r>
        <w:rPr>
          <w:rFonts w:ascii="幼圆" w:hAnsi="宋体" w:eastAsia="幼圆" w:cs="宋体"/>
          <w:color w:val="000000"/>
          <w:kern w:val="0"/>
          <w:szCs w:val="21"/>
        </w:rPr>
        <w:tab/>
      </w:r>
      <w:r>
        <w:rPr>
          <w:rFonts w:hint="eastAsia" w:ascii="幼圆" w:hAnsi="宋体" w:eastAsia="幼圆" w:cs="宋体"/>
          <w:color w:val="000000"/>
          <w:kern w:val="0"/>
          <w:szCs w:val="21"/>
        </w:rPr>
        <w:t>实时二维剪切波弹性成像技术，通过多组声辐射脉冲技术产生剪切波，接获得组织弹性模量值，并以彩色编码方式实时显示组织的声阻抗差</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5.4.3.2</w:t>
      </w:r>
      <w:r>
        <w:rPr>
          <w:rFonts w:ascii="幼圆" w:hAnsi="宋体" w:eastAsia="幼圆" w:cs="宋体"/>
          <w:b/>
          <w:bCs/>
          <w:color w:val="000000"/>
          <w:kern w:val="0"/>
          <w:szCs w:val="21"/>
        </w:rPr>
        <w:tab/>
      </w:r>
      <w:r>
        <w:rPr>
          <w:rFonts w:hint="eastAsia" w:ascii="幼圆" w:hAnsi="宋体" w:eastAsia="幼圆" w:cs="宋体"/>
          <w:color w:val="000000"/>
          <w:kern w:val="0"/>
          <w:szCs w:val="21"/>
        </w:rPr>
        <w:t>该技术可支持凸阵、线阵探头，拓展临床应用</w:t>
      </w:r>
    </w:p>
    <w:p>
      <w:pPr>
        <w:tabs>
          <w:tab w:val="left" w:pos="0"/>
        </w:tabs>
        <w:ind w:left="0" w:leftChars="0" w:firstLine="0" w:firstLineChars="0"/>
        <w:jc w:val="left"/>
        <w:rPr>
          <w:rFonts w:ascii="幼圆" w:hAnsi="宋体" w:eastAsia="幼圆" w:cs="宋体"/>
          <w:color w:val="000000"/>
          <w:kern w:val="0"/>
          <w:szCs w:val="21"/>
        </w:rPr>
      </w:pPr>
      <w:r>
        <w:rPr>
          <w:rFonts w:ascii="幼圆" w:hAnsi="宋体" w:eastAsia="幼圆" w:cs="宋体"/>
          <w:color w:val="000000"/>
          <w:kern w:val="0"/>
          <w:szCs w:val="21"/>
        </w:rPr>
        <w:t>*</w:t>
      </w:r>
      <w:r>
        <w:rPr>
          <w:rFonts w:hint="eastAsia" w:ascii="幼圆" w:hAnsi="宋体" w:eastAsia="幼圆" w:cs="宋体"/>
          <w:color w:val="000000"/>
          <w:kern w:val="0"/>
          <w:szCs w:val="21"/>
        </w:rPr>
        <w:t>5.4.3.3可在标配腹部凸阵探头上同时实现应变式弹性及剪切波弹性成像</w:t>
      </w:r>
    </w:p>
    <w:p>
      <w:pPr>
        <w:tabs>
          <w:tab w:val="left" w:pos="0"/>
        </w:tabs>
        <w:ind w:left="0" w:leftChars="0" w:firstLine="0" w:firstLineChars="0"/>
        <w:jc w:val="left"/>
        <w:rPr>
          <w:rFonts w:ascii="幼圆" w:hAnsi="宋体" w:eastAsia="幼圆" w:cs="宋体"/>
          <w:color w:val="000000"/>
          <w:kern w:val="0"/>
          <w:szCs w:val="21"/>
        </w:rPr>
      </w:pPr>
      <w:r>
        <w:rPr>
          <w:rFonts w:ascii="幼圆" w:hAnsi="宋体" w:eastAsia="幼圆" w:cs="宋体"/>
          <w:color w:val="000000"/>
          <w:kern w:val="0"/>
          <w:szCs w:val="21"/>
        </w:rPr>
        <w:t>*</w:t>
      </w:r>
      <w:r>
        <w:rPr>
          <w:rFonts w:hint="eastAsia" w:ascii="幼圆" w:hAnsi="宋体" w:eastAsia="幼圆" w:cs="宋体"/>
          <w:color w:val="000000"/>
          <w:kern w:val="0"/>
          <w:szCs w:val="21"/>
        </w:rPr>
        <w:t>5.4.3.4可在标配的小器官线阵探头上同时实现应变式弹性及二维剪切波弹性成像</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5.4.3.5</w:t>
      </w:r>
      <w:r>
        <w:rPr>
          <w:rFonts w:ascii="幼圆" w:hAnsi="宋体" w:eastAsia="幼圆" w:cs="宋体"/>
          <w:color w:val="000000"/>
          <w:kern w:val="0"/>
          <w:szCs w:val="21"/>
        </w:rPr>
        <w:tab/>
      </w:r>
      <w:r>
        <w:rPr>
          <w:rFonts w:hint="eastAsia" w:ascii="幼圆" w:hAnsi="宋体" w:eastAsia="幼圆" w:cs="宋体"/>
          <w:color w:val="000000"/>
          <w:kern w:val="0"/>
          <w:szCs w:val="21"/>
        </w:rPr>
        <w:t>剪切波弹性成像的图谱颜色可行设置</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5.4.3.6</w:t>
      </w:r>
      <w:r>
        <w:rPr>
          <w:rFonts w:ascii="幼圆" w:hAnsi="宋体" w:eastAsia="幼圆" w:cs="宋体"/>
          <w:color w:val="000000"/>
          <w:kern w:val="0"/>
          <w:szCs w:val="21"/>
        </w:rPr>
        <w:tab/>
      </w:r>
      <w:r>
        <w:rPr>
          <w:rFonts w:hint="eastAsia" w:ascii="幼圆" w:hAnsi="宋体" w:eastAsia="幼圆" w:cs="宋体"/>
          <w:color w:val="000000"/>
          <w:kern w:val="0"/>
          <w:szCs w:val="21"/>
        </w:rPr>
        <w:t>剪切波弹性成像时，屏幕可显示剪切波频率范围，确保测量的准确性（附图）</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*5.4.3.7剪切波取样框深度范围可在0.25-33cm之间（附图），取样框纵向长度可＞1.5cm</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5.4.3.8</w:t>
      </w:r>
      <w:r>
        <w:rPr>
          <w:rFonts w:ascii="幼圆" w:hAnsi="宋体" w:eastAsia="幼圆" w:cs="宋体"/>
          <w:color w:val="000000"/>
          <w:kern w:val="0"/>
          <w:szCs w:val="21"/>
        </w:rPr>
        <w:tab/>
      </w:r>
      <w:r>
        <w:rPr>
          <w:rFonts w:hint="eastAsia" w:ascii="幼圆" w:hAnsi="宋体" w:eastAsia="幼圆" w:cs="宋体"/>
          <w:color w:val="000000"/>
          <w:kern w:val="0"/>
          <w:szCs w:val="21"/>
        </w:rPr>
        <w:t>具备剪切波弹性成像定量分析:可提供最多≥12个感兴趣区测量值，定量分析结果以杨式模量（kPa）或剪切波速度（m/s）为单位</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5.4.3.9</w:t>
      </w:r>
      <w:r>
        <w:rPr>
          <w:rFonts w:ascii="幼圆" w:hAnsi="宋体" w:eastAsia="幼圆" w:cs="宋体"/>
          <w:color w:val="000000"/>
          <w:kern w:val="0"/>
          <w:szCs w:val="21"/>
        </w:rPr>
        <w:tab/>
      </w:r>
      <w:r>
        <w:rPr>
          <w:rFonts w:hint="eastAsia" w:ascii="幼圆" w:hAnsi="宋体" w:eastAsia="幼圆" w:cs="宋体"/>
          <w:color w:val="000000"/>
          <w:kern w:val="0"/>
          <w:szCs w:val="21"/>
        </w:rPr>
        <w:t>定量测量参数可提供：最大值、最小值、平均值、标准差、中位数、深度、面积、比值、质控参数、四分位数等测量参数，为临床提供全面的剪切波定量测量解决方案</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*5.4.3.10剪切波弹性成像定量分析，在冻结和存储的图像上均可以进行，得到直接反映组织硬度的杨氏模量值（或剪切波速度）</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5.4.3.11剪切波弹性成像定量测量工具支持大小可调、任意形态描记，针对不同大小、不同形态病灶可以进行定量测量（附图证明）</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5.4.3.12剪切波弹性成像针对困难病人可提供“穿透模式”，提高困难病人检查成功机率（附图证明）</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5.4.3.13成像过程中无冷却时间，无须等待即可快速成像测量</w:t>
      </w:r>
    </w:p>
    <w:p>
      <w:pPr>
        <w:tabs>
          <w:tab w:val="left" w:pos="0"/>
        </w:tabs>
        <w:ind w:left="0" w:leftChars="0" w:firstLine="0" w:firstLineChars="0"/>
        <w:jc w:val="left"/>
        <w:rPr>
          <w:rFonts w:ascii="幼圆" w:hAnsi="宋体" w:eastAsia="幼圆" w:cs="宋体"/>
          <w:b/>
          <w:bCs/>
          <w:color w:val="000000"/>
          <w:kern w:val="0"/>
          <w:szCs w:val="21"/>
        </w:rPr>
      </w:pPr>
      <w:r>
        <w:rPr>
          <w:rFonts w:hint="eastAsia" w:ascii="幼圆" w:hAnsi="宋体" w:eastAsia="幼圆" w:cs="宋体"/>
          <w:b/>
          <w:bCs/>
          <w:color w:val="000000"/>
          <w:kern w:val="0"/>
          <w:szCs w:val="21"/>
        </w:rPr>
        <w:t>5.4.4</w:t>
      </w:r>
      <w:r>
        <w:rPr>
          <w:rFonts w:ascii="幼圆" w:hAnsi="宋体" w:eastAsia="幼圆" w:cs="宋体"/>
          <w:b/>
          <w:bCs/>
          <w:color w:val="000000"/>
          <w:kern w:val="0"/>
          <w:szCs w:val="21"/>
        </w:rPr>
        <w:tab/>
      </w:r>
      <w:r>
        <w:rPr>
          <w:rFonts w:hint="eastAsia" w:ascii="幼圆" w:hAnsi="宋体" w:eastAsia="幼圆" w:cs="宋体"/>
          <w:b/>
          <w:bCs/>
          <w:color w:val="000000"/>
          <w:kern w:val="0"/>
          <w:szCs w:val="21"/>
        </w:rPr>
        <w:t>心脏成像功能</w:t>
      </w:r>
    </w:p>
    <w:p>
      <w:pPr>
        <w:tabs>
          <w:tab w:val="left" w:pos="0"/>
        </w:tabs>
        <w:ind w:left="0" w:leftChars="0" w:firstLine="0" w:firstLineChars="0"/>
        <w:jc w:val="left"/>
        <w:rPr>
          <w:rFonts w:ascii="幼圆" w:hAnsi="宋体" w:eastAsia="幼圆" w:cs="宋体"/>
          <w:color w:val="000000"/>
          <w:kern w:val="0"/>
          <w:szCs w:val="21"/>
        </w:rPr>
      </w:pPr>
      <w:r>
        <w:rPr>
          <w:rFonts w:ascii="幼圆" w:hAnsi="宋体" w:eastAsia="幼圆" w:cs="宋体"/>
          <w:color w:val="000000"/>
          <w:kern w:val="0"/>
          <w:szCs w:val="21"/>
        </w:rPr>
        <w:t>*</w:t>
      </w:r>
      <w:r>
        <w:rPr>
          <w:rFonts w:hint="eastAsia" w:ascii="幼圆" w:hAnsi="宋体" w:eastAsia="幼圆" w:cs="宋体"/>
          <w:color w:val="000000"/>
          <w:kern w:val="0"/>
          <w:szCs w:val="21"/>
        </w:rPr>
        <w:t>5.4.4.1标配成人心脏相控阵探头扫描角度≥1</w:t>
      </w:r>
      <w:r>
        <w:rPr>
          <w:rFonts w:ascii="幼圆" w:hAnsi="宋体" w:eastAsia="幼圆" w:cs="宋体"/>
          <w:color w:val="000000"/>
          <w:kern w:val="0"/>
          <w:szCs w:val="21"/>
        </w:rPr>
        <w:t>18</w:t>
      </w:r>
      <w:r>
        <w:rPr>
          <w:rFonts w:hint="eastAsia" w:ascii="幼圆" w:hAnsi="宋体" w:eastAsia="幼圆" w:cs="宋体"/>
          <w:color w:val="000000"/>
          <w:kern w:val="0"/>
          <w:szCs w:val="21"/>
        </w:rPr>
        <w:t>°（附图证明）</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5.4.4.2</w:t>
      </w:r>
      <w:r>
        <w:rPr>
          <w:rFonts w:ascii="幼圆" w:hAnsi="宋体" w:eastAsia="幼圆" w:cs="宋体"/>
          <w:color w:val="000000"/>
          <w:kern w:val="0"/>
          <w:szCs w:val="21"/>
        </w:rPr>
        <w:tab/>
      </w:r>
      <w:r>
        <w:rPr>
          <w:rFonts w:hint="eastAsia" w:ascii="幼圆" w:hAnsi="宋体" w:eastAsia="幼圆" w:cs="宋体"/>
          <w:color w:val="000000"/>
          <w:kern w:val="0"/>
          <w:szCs w:val="21"/>
        </w:rPr>
        <w:t>在线或者脱机的解剖M型功能</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5.4.4.3</w:t>
      </w:r>
      <w:r>
        <w:rPr>
          <w:rFonts w:ascii="幼圆" w:hAnsi="宋体" w:eastAsia="幼圆" w:cs="宋体"/>
          <w:color w:val="000000"/>
          <w:kern w:val="0"/>
          <w:szCs w:val="21"/>
        </w:rPr>
        <w:tab/>
      </w:r>
      <w:r>
        <w:rPr>
          <w:rFonts w:hint="eastAsia" w:ascii="幼圆" w:hAnsi="宋体" w:eastAsia="幼圆" w:cs="宋体"/>
          <w:color w:val="000000"/>
          <w:kern w:val="0"/>
          <w:szCs w:val="21"/>
        </w:rPr>
        <w:t>支持高帧频心肌组织多普勒速度成像，并且在组织多普勒的同时支持解剖M型和曲线解剖M型（附图证明）</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5.4.4.4</w:t>
      </w:r>
      <w:r>
        <w:rPr>
          <w:rFonts w:ascii="幼圆" w:hAnsi="宋体" w:eastAsia="幼圆" w:cs="宋体"/>
          <w:color w:val="000000"/>
          <w:kern w:val="0"/>
          <w:szCs w:val="21"/>
        </w:rPr>
        <w:tab/>
      </w:r>
      <w:r>
        <w:rPr>
          <w:rFonts w:hint="eastAsia" w:ascii="幼圆" w:hAnsi="宋体" w:eastAsia="幼圆" w:cs="宋体"/>
          <w:color w:val="000000"/>
          <w:kern w:val="0"/>
          <w:szCs w:val="21"/>
        </w:rPr>
        <w:t>心功能自动计算功能：在心肌的动态运动下自动追踪描记心内膜并计算出心功能参数，同屏分三部分图像显示动态包络曲线、舒张末期以及收缩末期包络曲线，自动得到EF、CO、SV等心功能数据（附图证明）</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5.4.4.5</w:t>
      </w:r>
      <w:r>
        <w:rPr>
          <w:rFonts w:ascii="幼圆" w:hAnsi="宋体" w:eastAsia="幼圆" w:cs="宋体"/>
          <w:color w:val="000000"/>
          <w:kern w:val="0"/>
          <w:szCs w:val="21"/>
        </w:rPr>
        <w:tab/>
      </w:r>
      <w:r>
        <w:rPr>
          <w:rFonts w:hint="eastAsia" w:ascii="幼圆" w:hAnsi="宋体" w:eastAsia="幼圆" w:cs="宋体"/>
          <w:color w:val="000000"/>
          <w:kern w:val="0"/>
          <w:szCs w:val="21"/>
        </w:rPr>
        <w:t>支持心肌组织多普勒定量分析：能显示组织速度曲线就组织运动的同步性/舒张功能/收缩功能等进行多参数研究，并且无需多次取样直接将组织速度曲线、组织位移曲线、组织背散强度曲线相互转换，同屏显示曲线≥8条</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5.4.4.6</w:t>
      </w:r>
      <w:r>
        <w:rPr>
          <w:rFonts w:ascii="幼圆" w:hAnsi="宋体" w:eastAsia="幼圆" w:cs="宋体"/>
          <w:color w:val="000000"/>
          <w:kern w:val="0"/>
          <w:szCs w:val="21"/>
        </w:rPr>
        <w:tab/>
      </w:r>
      <w:r>
        <w:rPr>
          <w:rFonts w:hint="eastAsia" w:ascii="幼圆" w:hAnsi="宋体" w:eastAsia="幼圆" w:cs="宋体"/>
          <w:color w:val="000000"/>
          <w:kern w:val="0"/>
          <w:szCs w:val="21"/>
        </w:rPr>
        <w:t>支持心肌二维斑点追踪技术，心肌应变和应变率分析，自动评估17节段心肌功能，以牛眼图形式直观显示（附图证明）</w:t>
      </w:r>
    </w:p>
    <w:p>
      <w:pPr>
        <w:tabs>
          <w:tab w:val="left" w:pos="0"/>
        </w:tabs>
        <w:ind w:left="0" w:leftChars="0" w:firstLine="0" w:firstLineChars="0"/>
        <w:jc w:val="left"/>
        <w:rPr>
          <w:rFonts w:ascii="幼圆" w:hAnsi="宋体" w:eastAsia="幼圆" w:cs="宋体"/>
          <w:color w:val="000000"/>
          <w:kern w:val="0"/>
          <w:szCs w:val="21"/>
        </w:rPr>
      </w:pPr>
      <w:r>
        <w:rPr>
          <w:rFonts w:hint="eastAsia"/>
          <w:sz w:val="28"/>
          <w:szCs w:val="28"/>
        </w:rPr>
        <w:t>*</w:t>
      </w:r>
      <w:r>
        <w:rPr>
          <w:rFonts w:hint="eastAsia" w:ascii="幼圆" w:hAnsi="宋体" w:eastAsia="幼圆" w:cs="宋体"/>
          <w:color w:val="000000"/>
          <w:kern w:val="0"/>
          <w:szCs w:val="21"/>
        </w:rPr>
        <w:t>5.4.4.7支持心脏二维灰阶血流成像（附图证明）</w:t>
      </w:r>
    </w:p>
    <w:p>
      <w:pPr>
        <w:tabs>
          <w:tab w:val="left" w:pos="0"/>
        </w:tabs>
        <w:ind w:left="0" w:leftChars="0" w:firstLine="0" w:firstLineChars="0"/>
        <w:jc w:val="left"/>
        <w:rPr>
          <w:rFonts w:ascii="幼圆" w:hAnsi="宋体" w:eastAsia="幼圆" w:cs="宋体"/>
          <w:b/>
          <w:bCs/>
          <w:color w:val="000000"/>
          <w:kern w:val="0"/>
          <w:szCs w:val="21"/>
        </w:rPr>
      </w:pPr>
      <w:r>
        <w:rPr>
          <w:rFonts w:hint="eastAsia" w:ascii="幼圆" w:hAnsi="宋体" w:eastAsia="幼圆" w:cs="宋体"/>
          <w:b/>
          <w:bCs/>
          <w:color w:val="000000"/>
          <w:kern w:val="0"/>
          <w:szCs w:val="21"/>
        </w:rPr>
        <w:t>5.4.5</w:t>
      </w:r>
      <w:r>
        <w:rPr>
          <w:rFonts w:ascii="幼圆" w:hAnsi="宋体" w:eastAsia="幼圆" w:cs="宋体"/>
          <w:b/>
          <w:bCs/>
          <w:color w:val="000000"/>
          <w:kern w:val="0"/>
          <w:szCs w:val="21"/>
        </w:rPr>
        <w:tab/>
      </w:r>
      <w:r>
        <w:rPr>
          <w:rFonts w:hint="eastAsia" w:ascii="幼圆" w:hAnsi="宋体" w:eastAsia="幼圆" w:cs="宋体"/>
          <w:b/>
          <w:bCs/>
          <w:color w:val="000000"/>
          <w:kern w:val="0"/>
          <w:szCs w:val="21"/>
        </w:rPr>
        <w:t>临床操作优化功能</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5.4.5.1</w:t>
      </w:r>
      <w:r>
        <w:rPr>
          <w:rFonts w:ascii="幼圆" w:hAnsi="宋体" w:eastAsia="幼圆" w:cs="宋体"/>
          <w:color w:val="000000"/>
          <w:kern w:val="0"/>
          <w:szCs w:val="21"/>
        </w:rPr>
        <w:tab/>
      </w:r>
      <w:r>
        <w:rPr>
          <w:rFonts w:hint="eastAsia" w:ascii="幼圆" w:hAnsi="宋体" w:eastAsia="幼圆" w:cs="宋体"/>
          <w:color w:val="000000"/>
          <w:kern w:val="0"/>
          <w:szCs w:val="21"/>
        </w:rPr>
        <w:t>产科辅助测量：产科专用测量分析工具，包含自动半自动测量分析。系统能根据图像识别技术自动测量胎儿的双顶径、股骨长、头围、腹围等重要的胎儿生长发育指标，从而提高测量客观性，减少人为误差</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5.4.5.2</w:t>
      </w:r>
      <w:r>
        <w:rPr>
          <w:rFonts w:ascii="幼圆" w:hAnsi="宋体" w:eastAsia="幼圆" w:cs="宋体"/>
          <w:color w:val="000000"/>
          <w:kern w:val="0"/>
          <w:szCs w:val="21"/>
        </w:rPr>
        <w:tab/>
      </w:r>
      <w:r>
        <w:rPr>
          <w:rFonts w:hint="eastAsia" w:ascii="幼圆" w:hAnsi="宋体" w:eastAsia="幼圆" w:cs="宋体"/>
          <w:color w:val="000000"/>
          <w:kern w:val="0"/>
          <w:szCs w:val="21"/>
        </w:rPr>
        <w:t>乳腺高效检查工具包：根据回声信号的识别，自动勾勒病灶的边界，并且系统提供乳腺占位BI-RADs评分，提高乳腺检查工作效率及对乳腺病灶的管理和咨询，数据可通过DICOM SR发送</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5.4.5.3</w:t>
      </w:r>
      <w:r>
        <w:rPr>
          <w:rFonts w:ascii="幼圆" w:hAnsi="宋体" w:eastAsia="幼圆" w:cs="宋体"/>
          <w:color w:val="000000"/>
          <w:kern w:val="0"/>
          <w:szCs w:val="21"/>
        </w:rPr>
        <w:tab/>
      </w:r>
      <w:r>
        <w:rPr>
          <w:rFonts w:hint="eastAsia" w:ascii="幼圆" w:hAnsi="宋体" w:eastAsia="幼圆" w:cs="宋体"/>
          <w:color w:val="000000"/>
          <w:kern w:val="0"/>
          <w:szCs w:val="21"/>
        </w:rPr>
        <w:t>甲状腺高效检查工具包：根据回声信号的识别，自动勾勒病灶的边界，提高甲状腺检查超声扫查的工作效率，数据可通过DICOM SR发送</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5.4.5.4</w:t>
      </w:r>
      <w:r>
        <w:rPr>
          <w:rFonts w:ascii="幼圆" w:hAnsi="宋体" w:eastAsia="幼圆" w:cs="宋体"/>
          <w:b/>
          <w:bCs/>
          <w:color w:val="000000"/>
          <w:kern w:val="0"/>
          <w:szCs w:val="21"/>
        </w:rPr>
        <w:tab/>
      </w:r>
      <w:r>
        <w:rPr>
          <w:rFonts w:hint="eastAsia" w:ascii="幼圆" w:hAnsi="宋体" w:eastAsia="幼圆" w:cs="宋体"/>
          <w:color w:val="000000"/>
          <w:kern w:val="0"/>
          <w:szCs w:val="21"/>
        </w:rPr>
        <w:t>智能随访：可用于临床随访、疗效评估等多种应用。将同一患者之前的超声图像与当前的图像同屏对比，并可自动同步之前成像参数、体标、注释等全部初始条件，排除仪器因素对组织病灶图像的影响，保证对比观察的科学性和准确性，为临床诊断、随访、疗效监测提供准确、有效信息，可支持多模态同屏对比（附图证明）</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5.4.5.5</w:t>
      </w:r>
      <w:r>
        <w:rPr>
          <w:rFonts w:ascii="幼圆" w:hAnsi="宋体" w:eastAsia="幼圆" w:cs="宋体"/>
          <w:color w:val="000000"/>
          <w:kern w:val="0"/>
          <w:szCs w:val="21"/>
        </w:rPr>
        <w:tab/>
      </w:r>
      <w:r>
        <w:rPr>
          <w:rFonts w:hint="eastAsia" w:ascii="幼圆" w:hAnsi="宋体" w:eastAsia="幼圆" w:cs="宋体"/>
          <w:color w:val="000000"/>
          <w:kern w:val="0"/>
          <w:szCs w:val="21"/>
        </w:rPr>
        <w:t>类风湿活动性定量分析：通过对组织感兴趣区的多普勒血流信号计算分析，获得定量数据，可以数据、曲线的形式显示。该定量工具可反映组织内血流的多少，用于类风湿关节炎诊断、病程监测、及疗效评估。亦可用于其它表现为病灶或组织内血流改变的疾病的定量分析及评估。</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5.4.5.6</w:t>
      </w:r>
      <w:r>
        <w:rPr>
          <w:rFonts w:ascii="幼圆" w:hAnsi="宋体" w:eastAsia="幼圆" w:cs="宋体"/>
          <w:color w:val="000000"/>
          <w:kern w:val="0"/>
          <w:szCs w:val="21"/>
        </w:rPr>
        <w:tab/>
      </w:r>
      <w:r>
        <w:rPr>
          <w:rFonts w:hint="eastAsia" w:ascii="幼圆" w:hAnsi="宋体" w:eastAsia="幼圆" w:cs="宋体"/>
          <w:color w:val="000000"/>
          <w:kern w:val="0"/>
          <w:szCs w:val="21"/>
        </w:rPr>
        <w:t>高效扫描助手：根据用户自定义工作流程，仪器自动完成模式转换，功能选择，自动测量，注解显示等。可以显著缩短检查时间，提高工作效率</w:t>
      </w:r>
    </w:p>
    <w:p>
      <w:pPr>
        <w:tabs>
          <w:tab w:val="left" w:pos="0"/>
        </w:tabs>
        <w:ind w:left="0" w:leftChars="0" w:firstLine="0" w:firstLineChars="0"/>
        <w:jc w:val="left"/>
        <w:rPr>
          <w:rFonts w:ascii="幼圆" w:hAnsi="宋体" w:eastAsia="幼圆" w:cs="宋体"/>
          <w:b/>
          <w:bCs/>
          <w:color w:val="000000"/>
          <w:kern w:val="0"/>
          <w:szCs w:val="21"/>
        </w:rPr>
      </w:pPr>
      <w:r>
        <w:rPr>
          <w:rFonts w:hint="eastAsia" w:ascii="幼圆" w:hAnsi="宋体" w:eastAsia="幼圆" w:cs="宋体"/>
          <w:b/>
          <w:bCs/>
          <w:color w:val="000000"/>
          <w:kern w:val="0"/>
          <w:szCs w:val="21"/>
        </w:rPr>
        <w:t>5.4.6</w:t>
      </w:r>
      <w:r>
        <w:rPr>
          <w:rFonts w:ascii="幼圆" w:hAnsi="宋体" w:eastAsia="幼圆" w:cs="宋体"/>
          <w:b/>
          <w:bCs/>
          <w:color w:val="000000"/>
          <w:kern w:val="0"/>
          <w:szCs w:val="21"/>
        </w:rPr>
        <w:tab/>
      </w:r>
      <w:r>
        <w:rPr>
          <w:rFonts w:hint="eastAsia" w:ascii="幼圆" w:hAnsi="宋体" w:eastAsia="幼圆" w:cs="宋体"/>
          <w:b/>
          <w:bCs/>
          <w:color w:val="000000"/>
          <w:kern w:val="0"/>
          <w:szCs w:val="21"/>
        </w:rPr>
        <w:t>测量和分析（B型、M型、频谱多普勒、彩色模式）</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5.4.6.1</w:t>
      </w:r>
      <w:r>
        <w:rPr>
          <w:rFonts w:ascii="幼圆" w:hAnsi="宋体" w:eastAsia="幼圆" w:cs="宋体"/>
          <w:color w:val="000000"/>
          <w:kern w:val="0"/>
          <w:szCs w:val="21"/>
        </w:rPr>
        <w:tab/>
      </w:r>
      <w:r>
        <w:rPr>
          <w:rFonts w:hint="eastAsia" w:ascii="幼圆" w:hAnsi="宋体" w:eastAsia="幼圆" w:cs="宋体"/>
          <w:color w:val="000000"/>
          <w:kern w:val="0"/>
          <w:szCs w:val="21"/>
        </w:rPr>
        <w:t>一般测量</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5.4.6.2</w:t>
      </w:r>
      <w:r>
        <w:rPr>
          <w:rFonts w:ascii="幼圆" w:hAnsi="宋体" w:eastAsia="幼圆" w:cs="宋体"/>
          <w:color w:val="000000"/>
          <w:kern w:val="0"/>
          <w:szCs w:val="21"/>
        </w:rPr>
        <w:tab/>
      </w:r>
      <w:r>
        <w:rPr>
          <w:rFonts w:hint="eastAsia" w:ascii="幼圆" w:hAnsi="宋体" w:eastAsia="幼圆" w:cs="宋体"/>
          <w:color w:val="000000"/>
          <w:kern w:val="0"/>
          <w:szCs w:val="21"/>
        </w:rPr>
        <w:t>妇产科测量，</w:t>
      </w:r>
    </w:p>
    <w:p>
      <w:pPr>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具有产科自动测量技术，系统能根据图像识别技术自动测量胎儿的双顶径、股骨长、头围、腹围等重要的胎儿生长发育指标，并且自动测量计算数值</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5.4.6.3</w:t>
      </w:r>
      <w:r>
        <w:rPr>
          <w:rFonts w:ascii="幼圆" w:hAnsi="宋体" w:eastAsia="幼圆" w:cs="宋体"/>
          <w:color w:val="000000"/>
          <w:kern w:val="0"/>
          <w:szCs w:val="21"/>
        </w:rPr>
        <w:tab/>
      </w:r>
      <w:r>
        <w:rPr>
          <w:rFonts w:hint="eastAsia" w:ascii="幼圆" w:hAnsi="宋体" w:eastAsia="幼圆" w:cs="宋体"/>
          <w:color w:val="000000"/>
          <w:kern w:val="0"/>
          <w:szCs w:val="21"/>
        </w:rPr>
        <w:t>心脏功能测量</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5.4.6.4</w:t>
      </w:r>
      <w:r>
        <w:rPr>
          <w:rFonts w:ascii="幼圆" w:hAnsi="宋体" w:eastAsia="幼圆" w:cs="宋体"/>
          <w:color w:val="000000"/>
          <w:kern w:val="0"/>
          <w:szCs w:val="21"/>
        </w:rPr>
        <w:tab/>
      </w:r>
      <w:r>
        <w:rPr>
          <w:rFonts w:hint="eastAsia" w:ascii="幼圆" w:hAnsi="宋体" w:eastAsia="幼圆" w:cs="宋体"/>
          <w:color w:val="000000"/>
          <w:kern w:val="0"/>
          <w:szCs w:val="21"/>
        </w:rPr>
        <w:t>多普勒血流测量与分析</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5.4.6.5</w:t>
      </w:r>
      <w:r>
        <w:rPr>
          <w:rFonts w:ascii="幼圆" w:hAnsi="宋体" w:eastAsia="幼圆" w:cs="宋体"/>
          <w:color w:val="000000"/>
          <w:kern w:val="0"/>
          <w:szCs w:val="21"/>
        </w:rPr>
        <w:tab/>
      </w:r>
      <w:r>
        <w:rPr>
          <w:rFonts w:hint="eastAsia" w:ascii="幼圆" w:hAnsi="宋体" w:eastAsia="幼圆" w:cs="宋体"/>
          <w:color w:val="000000"/>
          <w:kern w:val="0"/>
          <w:szCs w:val="21"/>
        </w:rPr>
        <w:t>外周血管测量与分析</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5.4.6.6</w:t>
      </w:r>
      <w:r>
        <w:rPr>
          <w:rFonts w:ascii="幼圆" w:hAnsi="宋体" w:eastAsia="幼圆" w:cs="宋体"/>
          <w:color w:val="000000"/>
          <w:kern w:val="0"/>
          <w:szCs w:val="21"/>
        </w:rPr>
        <w:tab/>
      </w:r>
      <w:r>
        <w:rPr>
          <w:rFonts w:hint="eastAsia" w:ascii="幼圆" w:hAnsi="宋体" w:eastAsia="幼圆" w:cs="宋体"/>
          <w:color w:val="000000"/>
          <w:kern w:val="0"/>
          <w:szCs w:val="21"/>
        </w:rPr>
        <w:t>泌尿科测量与分析</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5.4.6.7</w:t>
      </w:r>
      <w:r>
        <w:rPr>
          <w:rFonts w:ascii="幼圆" w:hAnsi="宋体" w:eastAsia="幼圆" w:cs="宋体"/>
          <w:color w:val="000000"/>
          <w:kern w:val="0"/>
          <w:szCs w:val="21"/>
        </w:rPr>
        <w:tab/>
      </w:r>
      <w:r>
        <w:rPr>
          <w:rFonts w:hint="eastAsia" w:ascii="幼圆" w:hAnsi="宋体" w:eastAsia="幼圆" w:cs="宋体"/>
          <w:color w:val="000000"/>
          <w:kern w:val="0"/>
          <w:szCs w:val="21"/>
        </w:rPr>
        <w:t>多普勒频谱自动包络、测量与计算，参数由客户自由选择</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5.4.6.8</w:t>
      </w:r>
      <w:r>
        <w:rPr>
          <w:rFonts w:ascii="幼圆" w:hAnsi="宋体" w:eastAsia="幼圆" w:cs="宋体"/>
          <w:color w:val="000000"/>
          <w:kern w:val="0"/>
          <w:szCs w:val="21"/>
        </w:rPr>
        <w:tab/>
      </w:r>
      <w:r>
        <w:rPr>
          <w:rFonts w:hint="eastAsia" w:ascii="幼圆" w:hAnsi="宋体" w:eastAsia="幼圆" w:cs="宋体"/>
          <w:color w:val="000000"/>
          <w:kern w:val="0"/>
          <w:szCs w:val="21"/>
        </w:rPr>
        <w:t>图像存储与(电影)回放重现单元</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5.4.6.9</w:t>
      </w:r>
      <w:r>
        <w:rPr>
          <w:rFonts w:ascii="幼圆" w:hAnsi="宋体" w:eastAsia="幼圆" w:cs="宋体"/>
          <w:color w:val="000000"/>
          <w:kern w:val="0"/>
          <w:szCs w:val="21"/>
        </w:rPr>
        <w:tab/>
      </w:r>
      <w:r>
        <w:rPr>
          <w:rFonts w:hint="eastAsia" w:ascii="幼圆" w:hAnsi="宋体" w:eastAsia="幼圆" w:cs="宋体"/>
          <w:color w:val="000000"/>
          <w:kern w:val="0"/>
          <w:szCs w:val="21"/>
        </w:rPr>
        <w:t>输入/输出信号：HDMI、USB等</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5.4.7</w:t>
      </w:r>
      <w:r>
        <w:rPr>
          <w:rFonts w:ascii="幼圆" w:hAnsi="宋体" w:eastAsia="幼圆" w:cs="宋体"/>
          <w:color w:val="000000"/>
          <w:kern w:val="0"/>
          <w:szCs w:val="21"/>
        </w:rPr>
        <w:tab/>
      </w:r>
      <w:r>
        <w:rPr>
          <w:rFonts w:hint="eastAsia" w:ascii="幼圆" w:hAnsi="宋体" w:eastAsia="幼圆" w:cs="宋体"/>
          <w:color w:val="000000"/>
          <w:kern w:val="0"/>
          <w:szCs w:val="21"/>
        </w:rPr>
        <w:t>连通性：医学数字图像和通信DICOM3.0版接口部件(且可以作为中央服务器远程读取、调入、存储其他彩超图像)</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5.4.8</w:t>
      </w:r>
      <w:r>
        <w:rPr>
          <w:rFonts w:ascii="幼圆" w:hAnsi="宋体" w:eastAsia="幼圆" w:cs="宋体"/>
          <w:color w:val="000000"/>
          <w:kern w:val="0"/>
          <w:szCs w:val="21"/>
        </w:rPr>
        <w:tab/>
      </w:r>
      <w:r>
        <w:rPr>
          <w:rFonts w:hint="eastAsia" w:ascii="幼圆" w:hAnsi="宋体" w:eastAsia="幼圆" w:cs="宋体"/>
          <w:color w:val="000000"/>
          <w:kern w:val="0"/>
          <w:szCs w:val="21"/>
        </w:rPr>
        <w:t>超声图像存档与病案管理系统</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5.4.9</w:t>
      </w:r>
      <w:r>
        <w:rPr>
          <w:rFonts w:ascii="幼圆" w:hAnsi="宋体" w:eastAsia="幼圆" w:cs="宋体"/>
          <w:color w:val="000000"/>
          <w:kern w:val="0"/>
          <w:szCs w:val="21"/>
        </w:rPr>
        <w:tab/>
      </w:r>
      <w:r>
        <w:rPr>
          <w:rFonts w:hint="eastAsia" w:ascii="幼圆" w:hAnsi="宋体" w:eastAsia="幼圆" w:cs="宋体"/>
          <w:color w:val="000000"/>
          <w:kern w:val="0"/>
          <w:szCs w:val="21"/>
        </w:rPr>
        <w:t>具备双硬盘：机械硬盘容量≥1TB，固态硬盘容量≥128GB</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5.4.10</w:t>
      </w:r>
      <w:r>
        <w:rPr>
          <w:rFonts w:ascii="幼圆" w:hAnsi="宋体" w:eastAsia="幼圆" w:cs="宋体"/>
          <w:color w:val="000000"/>
          <w:kern w:val="0"/>
          <w:szCs w:val="21"/>
        </w:rPr>
        <w:tab/>
      </w:r>
      <w:r>
        <w:rPr>
          <w:rFonts w:hint="eastAsia" w:ascii="幼圆" w:hAnsi="宋体" w:eastAsia="幼圆" w:cs="宋体"/>
          <w:color w:val="000000"/>
          <w:kern w:val="0"/>
          <w:szCs w:val="21"/>
        </w:rPr>
        <w:t>一体化剪帖板：(在屏幕上)可以存储和回放动态及静态图像，图像大小有3种可调；在剪贴板上可以直接进行图像删除、转存或进入病案系统</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5.4.11</w:t>
      </w:r>
      <w:r>
        <w:rPr>
          <w:rFonts w:ascii="幼圆" w:hAnsi="宋体" w:eastAsia="幼圆" w:cs="宋体"/>
          <w:color w:val="000000"/>
          <w:kern w:val="0"/>
          <w:szCs w:val="21"/>
        </w:rPr>
        <w:tab/>
      </w:r>
      <w:r>
        <w:rPr>
          <w:rFonts w:hint="eastAsia" w:ascii="幼圆" w:hAnsi="宋体" w:eastAsia="幼圆" w:cs="宋体"/>
          <w:color w:val="000000"/>
          <w:kern w:val="0"/>
          <w:szCs w:val="21"/>
        </w:rPr>
        <w:t>USB一键快速存储功能，只需一个按键一步操作即可把屏幕上的图像存至U盘、移动硬盘或者其它USB装置。</w:t>
      </w:r>
      <w:r>
        <w:rPr>
          <w:rFonts w:ascii="幼圆" w:hAnsi="宋体" w:eastAsia="幼圆" w:cs="宋体"/>
          <w:color w:val="000000"/>
          <w:kern w:val="0"/>
          <w:szCs w:val="21"/>
        </w:rPr>
        <w:t>USB接口支持U盘或移动硬盘快速存储屏幕上的图像</w:t>
      </w:r>
    </w:p>
    <w:p>
      <w:pPr>
        <w:widowControl/>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5.4.12</w:t>
      </w:r>
      <w:r>
        <w:rPr>
          <w:rFonts w:ascii="幼圆" w:hAnsi="宋体" w:eastAsia="幼圆" w:cs="宋体"/>
          <w:color w:val="000000"/>
          <w:kern w:val="0"/>
          <w:szCs w:val="21"/>
        </w:rPr>
        <w:tab/>
      </w:r>
      <w:r>
        <w:rPr>
          <w:rFonts w:hint="eastAsia" w:ascii="幼圆" w:hAnsi="宋体" w:eastAsia="幼圆" w:cs="宋体"/>
          <w:color w:val="000000"/>
          <w:kern w:val="0"/>
          <w:szCs w:val="21"/>
        </w:rPr>
        <w:t>超声图像静态、动态存储，原始数据回放重现</w:t>
      </w:r>
    </w:p>
    <w:p>
      <w:pPr>
        <w:widowControl/>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5.4.13</w:t>
      </w:r>
      <w:r>
        <w:rPr>
          <w:rFonts w:ascii="幼圆" w:hAnsi="宋体" w:eastAsia="幼圆" w:cs="宋体"/>
          <w:color w:val="000000"/>
          <w:kern w:val="0"/>
          <w:szCs w:val="21"/>
        </w:rPr>
        <w:tab/>
      </w:r>
      <w:r>
        <w:rPr>
          <w:rFonts w:hint="eastAsia" w:ascii="幼圆" w:hAnsi="宋体" w:eastAsia="幼圆" w:cs="宋体"/>
          <w:color w:val="000000"/>
          <w:kern w:val="0"/>
          <w:szCs w:val="21"/>
        </w:rPr>
        <w:t>动态图像、静态图像以AVI、JPEG或MPEGVue格式直接存储于可移动媒介</w:t>
      </w:r>
    </w:p>
    <w:p>
      <w:pPr>
        <w:widowControl/>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5.4.14</w:t>
      </w:r>
      <w:r>
        <w:rPr>
          <w:rFonts w:ascii="幼圆" w:hAnsi="宋体" w:eastAsia="幼圆" w:cs="宋体"/>
          <w:color w:val="000000"/>
          <w:kern w:val="0"/>
          <w:szCs w:val="21"/>
        </w:rPr>
        <w:tab/>
      </w:r>
      <w:r>
        <w:rPr>
          <w:rFonts w:hint="eastAsia" w:ascii="幼圆" w:hAnsi="宋体" w:eastAsia="幼圆" w:cs="宋体"/>
          <w:color w:val="000000"/>
          <w:kern w:val="0"/>
          <w:szCs w:val="21"/>
        </w:rPr>
        <w:t>支持压缩和高清DICOM图像传输</w:t>
      </w:r>
    </w:p>
    <w:p>
      <w:pPr>
        <w:widowControl/>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5.4.15</w:t>
      </w:r>
      <w:r>
        <w:rPr>
          <w:rFonts w:ascii="幼圆" w:hAnsi="宋体" w:eastAsia="幼圆" w:cs="宋体"/>
          <w:color w:val="000000"/>
          <w:kern w:val="0"/>
          <w:szCs w:val="21"/>
        </w:rPr>
        <w:tab/>
      </w:r>
      <w:r>
        <w:rPr>
          <w:rFonts w:hint="eastAsia" w:ascii="幼圆" w:hAnsi="宋体" w:eastAsia="幼圆" w:cs="宋体"/>
          <w:color w:val="000000"/>
          <w:kern w:val="0"/>
          <w:szCs w:val="21"/>
        </w:rPr>
        <w:t>在屏剪帖板和多画面同屏回放功能，不同检查日期所存的图像可以回放至同一屏幕比较分析</w:t>
      </w:r>
    </w:p>
    <w:p>
      <w:pPr>
        <w:widowControl/>
        <w:tabs>
          <w:tab w:val="left" w:pos="0"/>
        </w:tabs>
        <w:ind w:left="0" w:leftChars="0" w:firstLine="0" w:firstLineChars="0"/>
        <w:jc w:val="left"/>
        <w:rPr>
          <w:rFonts w:ascii="幼圆" w:hAnsi="宋体" w:eastAsia="幼圆" w:cs="宋体"/>
          <w:b/>
          <w:bCs/>
          <w:color w:val="000000"/>
          <w:kern w:val="0"/>
          <w:sz w:val="22"/>
        </w:rPr>
      </w:pPr>
      <w:r>
        <w:rPr>
          <w:rFonts w:hint="eastAsia" w:ascii="幼圆" w:hAnsi="宋体" w:eastAsia="幼圆" w:cs="宋体"/>
          <w:b/>
          <w:bCs/>
          <w:color w:val="000000"/>
          <w:kern w:val="0"/>
          <w:sz w:val="22"/>
        </w:rPr>
        <w:t>5.5</w:t>
      </w:r>
      <w:r>
        <w:rPr>
          <w:rFonts w:ascii="幼圆" w:hAnsi="宋体" w:eastAsia="幼圆" w:cs="宋体"/>
          <w:b/>
          <w:bCs/>
          <w:color w:val="000000"/>
          <w:kern w:val="0"/>
          <w:sz w:val="22"/>
        </w:rPr>
        <w:tab/>
      </w:r>
      <w:r>
        <w:rPr>
          <w:rFonts w:hint="eastAsia" w:ascii="幼圆" w:hAnsi="宋体" w:eastAsia="幼圆" w:cs="宋体"/>
          <w:b/>
          <w:bCs/>
          <w:color w:val="000000"/>
          <w:kern w:val="0"/>
          <w:sz w:val="22"/>
        </w:rPr>
        <w:t>技术参数要求</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5.5.1</w:t>
      </w:r>
      <w:r>
        <w:rPr>
          <w:rFonts w:ascii="幼圆" w:hAnsi="宋体" w:eastAsia="幼圆" w:cs="宋体"/>
          <w:color w:val="000000"/>
          <w:kern w:val="0"/>
          <w:szCs w:val="21"/>
        </w:rPr>
        <w:tab/>
      </w:r>
      <w:r>
        <w:rPr>
          <w:rFonts w:hint="eastAsia" w:ascii="幼圆" w:hAnsi="宋体" w:eastAsia="幼圆" w:cs="宋体"/>
          <w:color w:val="000000"/>
          <w:kern w:val="0"/>
          <w:szCs w:val="21"/>
        </w:rPr>
        <w:t>系统通用功能：</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5.5.2</w:t>
      </w:r>
      <w:r>
        <w:rPr>
          <w:rFonts w:ascii="幼圆" w:hAnsi="宋体" w:eastAsia="幼圆" w:cs="宋体"/>
          <w:color w:val="000000"/>
          <w:kern w:val="0"/>
          <w:szCs w:val="21"/>
        </w:rPr>
        <w:tab/>
      </w:r>
      <w:r>
        <w:rPr>
          <w:rFonts w:hint="eastAsia" w:ascii="幼圆" w:hAnsi="宋体" w:eastAsia="幼圆" w:cs="宋体"/>
          <w:color w:val="000000"/>
          <w:kern w:val="0"/>
          <w:szCs w:val="21"/>
        </w:rPr>
        <w:t>监视器≥22英寸高分辨率有机自发光监视器</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5.5.3</w:t>
      </w:r>
      <w:r>
        <w:rPr>
          <w:rFonts w:ascii="幼圆" w:hAnsi="宋体" w:eastAsia="幼圆" w:cs="宋体"/>
          <w:color w:val="000000"/>
          <w:kern w:val="0"/>
          <w:szCs w:val="21"/>
        </w:rPr>
        <w:tab/>
      </w:r>
      <w:r>
        <w:rPr>
          <w:rFonts w:hint="eastAsia" w:ascii="幼圆" w:hAnsi="宋体" w:eastAsia="幼圆" w:cs="宋体"/>
          <w:color w:val="000000"/>
          <w:kern w:val="0"/>
          <w:szCs w:val="21"/>
        </w:rPr>
        <w:t>扫描方式：逐行扫描，高分辨率，全方位关节臂旋转</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5.5.4</w:t>
      </w:r>
      <w:r>
        <w:rPr>
          <w:rFonts w:ascii="幼圆" w:hAnsi="宋体" w:eastAsia="幼圆" w:cs="宋体"/>
          <w:color w:val="000000"/>
          <w:kern w:val="0"/>
          <w:szCs w:val="21"/>
        </w:rPr>
        <w:tab/>
      </w:r>
      <w:r>
        <w:rPr>
          <w:rFonts w:hint="eastAsia" w:ascii="幼圆" w:hAnsi="宋体" w:eastAsia="幼圆" w:cs="宋体"/>
          <w:color w:val="000000"/>
          <w:kern w:val="0"/>
          <w:szCs w:val="21"/>
        </w:rPr>
        <w:t>系统动态范围≥280</w:t>
      </w:r>
      <w:r>
        <w:rPr>
          <w:rFonts w:ascii="幼圆" w:hAnsi="宋体" w:eastAsia="幼圆" w:cs="宋体"/>
          <w:color w:val="000000"/>
          <w:kern w:val="0"/>
          <w:szCs w:val="21"/>
        </w:rPr>
        <w:t>dB</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5.5.5</w:t>
      </w:r>
      <w:r>
        <w:rPr>
          <w:rFonts w:ascii="幼圆" w:hAnsi="宋体" w:eastAsia="幼圆" w:cs="宋体"/>
          <w:color w:val="000000"/>
          <w:kern w:val="0"/>
          <w:szCs w:val="21"/>
        </w:rPr>
        <w:tab/>
      </w:r>
      <w:r>
        <w:rPr>
          <w:rFonts w:hint="eastAsia" w:ascii="幼圆" w:hAnsi="宋体" w:eastAsia="幼圆" w:cs="宋体"/>
          <w:color w:val="000000"/>
          <w:kern w:val="0"/>
          <w:szCs w:val="21"/>
        </w:rPr>
        <w:t>探头接口≥4个可激活的探头接口（不包括笔式探头接口）均为无针触点式大接口</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5.5.6</w:t>
      </w:r>
      <w:r>
        <w:rPr>
          <w:rFonts w:ascii="幼圆" w:hAnsi="宋体" w:eastAsia="幼圆" w:cs="宋体"/>
          <w:color w:val="000000"/>
          <w:kern w:val="0"/>
          <w:szCs w:val="21"/>
        </w:rPr>
        <w:tab/>
      </w:r>
      <w:r>
        <w:rPr>
          <w:rFonts w:hint="eastAsia" w:ascii="幼圆" w:hAnsi="宋体" w:eastAsia="幼圆" w:cs="宋体"/>
          <w:color w:val="000000"/>
          <w:kern w:val="0"/>
          <w:szCs w:val="21"/>
        </w:rPr>
        <w:t>探头规格</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5.5.6.1</w:t>
      </w:r>
      <w:r>
        <w:rPr>
          <w:rFonts w:ascii="幼圆" w:hAnsi="宋体" w:eastAsia="幼圆" w:cs="宋体"/>
          <w:color w:val="000000"/>
          <w:kern w:val="0"/>
          <w:szCs w:val="21"/>
        </w:rPr>
        <w:tab/>
      </w:r>
      <w:r>
        <w:rPr>
          <w:rFonts w:hint="eastAsia" w:ascii="幼圆" w:hAnsi="宋体" w:eastAsia="幼圆" w:cs="宋体"/>
          <w:color w:val="000000"/>
          <w:kern w:val="0"/>
          <w:szCs w:val="21"/>
        </w:rPr>
        <w:t>频率：无针触点式宽频变频探头，所有探头及所有检查模式要有明确的中心频率显示，实现二维、谐波、彩色、多普勒频率独立可调</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5.5.6.2</w:t>
      </w:r>
      <w:r>
        <w:rPr>
          <w:rFonts w:ascii="幼圆" w:hAnsi="宋体" w:eastAsia="幼圆" w:cs="宋体"/>
          <w:color w:val="000000"/>
          <w:kern w:val="0"/>
          <w:szCs w:val="21"/>
        </w:rPr>
        <w:tab/>
      </w:r>
      <w:r>
        <w:rPr>
          <w:rFonts w:hint="eastAsia" w:ascii="幼圆" w:hAnsi="宋体" w:eastAsia="幼圆" w:cs="宋体"/>
          <w:color w:val="000000"/>
          <w:kern w:val="0"/>
          <w:szCs w:val="21"/>
        </w:rPr>
        <w:t>工作频率范围可在1-18MHz之间选择</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5.5.6.3</w:t>
      </w:r>
      <w:r>
        <w:rPr>
          <w:rFonts w:ascii="幼圆" w:hAnsi="宋体" w:eastAsia="幼圆" w:cs="宋体"/>
          <w:color w:val="000000"/>
          <w:kern w:val="0"/>
          <w:szCs w:val="21"/>
        </w:rPr>
        <w:tab/>
      </w:r>
      <w:r>
        <w:rPr>
          <w:rFonts w:hint="eastAsia" w:ascii="幼圆" w:hAnsi="宋体" w:eastAsia="幼圆" w:cs="宋体"/>
          <w:color w:val="000000"/>
          <w:kern w:val="0"/>
          <w:szCs w:val="21"/>
        </w:rPr>
        <w:t>阵元：小器官面阵探头阵元数≥1000阵元</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5.5.6.3</w:t>
      </w:r>
      <w:r>
        <w:rPr>
          <w:rFonts w:ascii="幼圆" w:hAnsi="宋体" w:eastAsia="幼圆" w:cs="宋体"/>
          <w:color w:val="000000"/>
          <w:kern w:val="0"/>
          <w:szCs w:val="21"/>
        </w:rPr>
        <w:tab/>
      </w:r>
      <w:r>
        <w:rPr>
          <w:rFonts w:hint="eastAsia" w:ascii="幼圆" w:hAnsi="宋体" w:eastAsia="幼圆" w:cs="宋体"/>
          <w:color w:val="000000"/>
          <w:kern w:val="0"/>
          <w:szCs w:val="21"/>
        </w:rPr>
        <w:t>穿刺导向：探头可配穿刺导向装置，具备≥5个穿刺角度</w:t>
      </w:r>
    </w:p>
    <w:p>
      <w:pPr>
        <w:tabs>
          <w:tab w:val="left" w:pos="0"/>
        </w:tabs>
        <w:ind w:left="0" w:leftChars="0" w:firstLine="0" w:firstLineChars="0"/>
        <w:jc w:val="left"/>
        <w:rPr>
          <w:rFonts w:ascii="幼圆" w:hAnsi="宋体" w:eastAsia="幼圆" w:cs="宋体"/>
          <w:b/>
          <w:bCs/>
          <w:color w:val="000000"/>
          <w:kern w:val="0"/>
          <w:sz w:val="22"/>
        </w:rPr>
      </w:pPr>
      <w:r>
        <w:rPr>
          <w:rFonts w:hint="eastAsia" w:ascii="幼圆" w:hAnsi="宋体" w:eastAsia="幼圆" w:cs="宋体"/>
          <w:b/>
          <w:bCs/>
          <w:color w:val="000000"/>
          <w:kern w:val="0"/>
          <w:sz w:val="22"/>
        </w:rPr>
        <w:t>5.6</w:t>
      </w:r>
      <w:r>
        <w:rPr>
          <w:rFonts w:ascii="幼圆" w:hAnsi="宋体" w:eastAsia="幼圆" w:cs="宋体"/>
          <w:b/>
          <w:bCs/>
          <w:color w:val="000000"/>
          <w:kern w:val="0"/>
          <w:sz w:val="22"/>
        </w:rPr>
        <w:tab/>
      </w:r>
      <w:r>
        <w:rPr>
          <w:rFonts w:hint="eastAsia" w:ascii="幼圆" w:hAnsi="宋体" w:eastAsia="幼圆" w:cs="宋体"/>
          <w:b/>
          <w:bCs/>
          <w:color w:val="000000"/>
          <w:kern w:val="0"/>
          <w:sz w:val="22"/>
        </w:rPr>
        <w:t>二维灰阶显示主要参数</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5.6.1</w:t>
      </w:r>
      <w:r>
        <w:rPr>
          <w:rFonts w:ascii="幼圆" w:hAnsi="GE Inspira" w:eastAsia="幼圆" w:cs="宋体"/>
          <w:color w:val="000000"/>
          <w:kern w:val="0"/>
          <w:szCs w:val="21"/>
        </w:rPr>
        <w:tab/>
      </w:r>
      <w:r>
        <w:rPr>
          <w:rFonts w:hint="eastAsia" w:ascii="幼圆" w:hAnsi="宋体" w:eastAsia="幼圆" w:cs="宋体"/>
          <w:color w:val="000000"/>
          <w:kern w:val="0"/>
          <w:szCs w:val="21"/>
        </w:rPr>
        <w:t>探头配备：</w:t>
      </w:r>
    </w:p>
    <w:p>
      <w:pPr>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腹部</w:t>
      </w:r>
      <w:r>
        <w:rPr>
          <w:rFonts w:ascii="幼圆" w:hAnsi="宋体" w:eastAsia="幼圆" w:cs="宋体"/>
          <w:color w:val="000000"/>
          <w:kern w:val="0"/>
          <w:szCs w:val="21"/>
        </w:rPr>
        <w:t>凸阵探头</w:t>
      </w:r>
      <w:r>
        <w:rPr>
          <w:rFonts w:hint="eastAsia" w:ascii="幼圆" w:hAnsi="宋体" w:eastAsia="幼圆" w:cs="宋体"/>
          <w:color w:val="000000"/>
          <w:kern w:val="0"/>
          <w:szCs w:val="21"/>
        </w:rPr>
        <w:t>一把</w:t>
      </w:r>
    </w:p>
    <w:p>
      <w:pPr>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血管、小器</w:t>
      </w:r>
      <w:r>
        <w:rPr>
          <w:rFonts w:ascii="幼圆" w:hAnsi="宋体" w:eastAsia="幼圆" w:cs="宋体"/>
          <w:color w:val="000000"/>
          <w:kern w:val="0"/>
          <w:szCs w:val="21"/>
        </w:rPr>
        <w:t>官线阵探头</w:t>
      </w:r>
      <w:r>
        <w:rPr>
          <w:rFonts w:hint="eastAsia" w:ascii="幼圆" w:hAnsi="宋体" w:eastAsia="幼圆" w:cs="宋体"/>
          <w:color w:val="000000"/>
          <w:kern w:val="0"/>
          <w:szCs w:val="21"/>
        </w:rPr>
        <w:t>一把</w:t>
      </w:r>
    </w:p>
    <w:p>
      <w:pPr>
        <w:ind w:left="0" w:leftChars="0" w:firstLine="0" w:firstLineChars="0"/>
        <w:jc w:val="left"/>
        <w:rPr>
          <w:rFonts w:hint="eastAsia" w:ascii="幼圆" w:hAnsi="宋体" w:eastAsia="幼圆" w:cs="宋体"/>
          <w:color w:val="000000"/>
          <w:kern w:val="0"/>
          <w:szCs w:val="21"/>
        </w:rPr>
      </w:pPr>
      <w:r>
        <w:rPr>
          <w:rFonts w:hint="eastAsia" w:ascii="幼圆" w:hAnsi="宋体" w:eastAsia="幼圆" w:cs="宋体"/>
          <w:color w:val="000000"/>
          <w:kern w:val="0"/>
          <w:szCs w:val="21"/>
        </w:rPr>
        <w:t>甲状腺、乳腺宽频线阵探头一把</w:t>
      </w:r>
    </w:p>
    <w:p>
      <w:pPr>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成人心脏</w:t>
      </w:r>
      <w:r>
        <w:rPr>
          <w:rFonts w:ascii="幼圆" w:hAnsi="宋体" w:eastAsia="幼圆" w:cs="宋体"/>
          <w:color w:val="000000"/>
          <w:kern w:val="0"/>
          <w:szCs w:val="21"/>
        </w:rPr>
        <w:t>相控阵探头</w:t>
      </w:r>
      <w:r>
        <w:rPr>
          <w:rFonts w:hint="eastAsia" w:ascii="幼圆" w:hAnsi="宋体" w:eastAsia="幼圆" w:cs="宋体"/>
          <w:color w:val="000000"/>
          <w:kern w:val="0"/>
          <w:szCs w:val="21"/>
        </w:rPr>
        <w:t>一把</w:t>
      </w:r>
    </w:p>
    <w:p>
      <w:pPr>
        <w:ind w:left="0" w:leftChars="0" w:firstLine="0" w:firstLineChars="0"/>
        <w:jc w:val="left"/>
        <w:rPr>
          <w:rFonts w:ascii="幼圆" w:hAnsi="宋体" w:eastAsia="幼圆" w:cs="宋体"/>
          <w:color w:val="000000"/>
          <w:kern w:val="0"/>
          <w:szCs w:val="21"/>
        </w:rPr>
      </w:pPr>
      <w:r>
        <w:rPr>
          <w:rFonts w:hint="eastAsia" w:ascii="幼圆" w:hAnsi="宋体" w:eastAsia="幼圆" w:cs="宋体"/>
          <w:color w:val="000000"/>
          <w:kern w:val="0"/>
          <w:szCs w:val="21"/>
        </w:rPr>
        <w:t>腔内</w:t>
      </w:r>
      <w:r>
        <w:rPr>
          <w:rFonts w:ascii="幼圆" w:hAnsi="宋体" w:eastAsia="幼圆" w:cs="宋体"/>
          <w:color w:val="000000"/>
          <w:kern w:val="0"/>
          <w:szCs w:val="21"/>
        </w:rPr>
        <w:t>探头</w:t>
      </w:r>
      <w:r>
        <w:rPr>
          <w:rFonts w:hint="eastAsia" w:ascii="幼圆" w:hAnsi="宋体" w:eastAsia="幼圆" w:cs="宋体"/>
          <w:color w:val="000000"/>
          <w:kern w:val="0"/>
          <w:szCs w:val="21"/>
        </w:rPr>
        <w:t>一把</w:t>
      </w:r>
    </w:p>
    <w:p>
      <w:pPr>
        <w:tabs>
          <w:tab w:val="left" w:pos="0"/>
        </w:tabs>
        <w:ind w:left="0" w:leftChars="0" w:firstLine="0" w:firstLineChars="0"/>
        <w:jc w:val="left"/>
        <w:rPr>
          <w:rFonts w:ascii="幼圆" w:hAnsi="宋体" w:eastAsia="幼圆" w:cs="宋体"/>
          <w:b/>
          <w:bCs/>
          <w:color w:val="000000"/>
          <w:kern w:val="0"/>
          <w:sz w:val="22"/>
        </w:rPr>
      </w:pPr>
      <w:r>
        <w:rPr>
          <w:rFonts w:hint="eastAsia" w:ascii="幼圆" w:hAnsi="宋体" w:eastAsia="幼圆" w:cs="宋体"/>
          <w:b/>
          <w:bCs/>
          <w:color w:val="000000"/>
          <w:kern w:val="0"/>
          <w:sz w:val="22"/>
        </w:rPr>
        <w:t>5.7</w:t>
      </w:r>
      <w:r>
        <w:rPr>
          <w:rFonts w:ascii="幼圆" w:hAnsi="宋体" w:eastAsia="幼圆" w:cs="宋体"/>
          <w:b/>
          <w:bCs/>
          <w:color w:val="000000"/>
          <w:kern w:val="0"/>
          <w:sz w:val="22"/>
        </w:rPr>
        <w:tab/>
      </w:r>
      <w:r>
        <w:rPr>
          <w:rFonts w:hint="eastAsia" w:ascii="幼圆" w:hAnsi="宋体" w:eastAsia="幼圆" w:cs="宋体"/>
          <w:b/>
          <w:bCs/>
          <w:color w:val="000000"/>
          <w:kern w:val="0"/>
          <w:sz w:val="22"/>
        </w:rPr>
        <w:t>探头频率：</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5.7.1</w:t>
      </w:r>
      <w:r>
        <w:rPr>
          <w:rFonts w:ascii="幼圆" w:hAnsi="GE Inspira" w:eastAsia="幼圆" w:cs="宋体"/>
          <w:color w:val="000000"/>
          <w:kern w:val="0"/>
          <w:szCs w:val="21"/>
        </w:rPr>
        <w:tab/>
      </w:r>
      <w:r>
        <w:rPr>
          <w:rFonts w:hint="eastAsia" w:ascii="幼圆" w:hAnsi="宋体" w:eastAsia="幼圆" w:cs="宋体"/>
          <w:color w:val="000000"/>
          <w:kern w:val="0"/>
          <w:szCs w:val="21"/>
        </w:rPr>
        <w:t>凸阵探头，18cm深度，全视野，最高线密度下，二维帧频≥63</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5.7.2</w:t>
      </w:r>
      <w:r>
        <w:rPr>
          <w:rFonts w:ascii="幼圆" w:hAnsi="GE Inspira" w:eastAsia="幼圆" w:cs="宋体"/>
          <w:color w:val="000000"/>
          <w:kern w:val="0"/>
          <w:szCs w:val="21"/>
        </w:rPr>
        <w:tab/>
      </w:r>
      <w:r>
        <w:rPr>
          <w:rFonts w:hint="eastAsia" w:ascii="幼圆" w:hAnsi="宋体" w:eastAsia="幼圆" w:cs="宋体"/>
          <w:color w:val="000000"/>
          <w:kern w:val="0"/>
          <w:szCs w:val="21"/>
        </w:rPr>
        <w:t>凸阵探头，18cm深度，全视野，最高线密度下，彩色帧频≥17</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5.7.3</w:t>
      </w:r>
      <w:r>
        <w:rPr>
          <w:rFonts w:ascii="幼圆" w:hAnsi="GE Inspira" w:eastAsia="幼圆" w:cs="宋体"/>
          <w:color w:val="000000"/>
          <w:kern w:val="0"/>
          <w:szCs w:val="21"/>
        </w:rPr>
        <w:tab/>
      </w:r>
      <w:r>
        <w:rPr>
          <w:rFonts w:hint="eastAsia" w:ascii="幼圆" w:hAnsi="宋体" w:eastAsia="幼圆" w:cs="宋体"/>
          <w:color w:val="000000"/>
          <w:kern w:val="0"/>
          <w:szCs w:val="21"/>
        </w:rPr>
        <w:t>相控阵探头，18cm深度，扫描角度85°，最高线密度下，二维帧频≥73</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5.7.4</w:t>
      </w:r>
      <w:r>
        <w:rPr>
          <w:rFonts w:ascii="幼圆" w:hAnsi="GE Inspira" w:eastAsia="幼圆" w:cs="宋体"/>
          <w:color w:val="000000"/>
          <w:kern w:val="0"/>
          <w:szCs w:val="21"/>
        </w:rPr>
        <w:tab/>
      </w:r>
      <w:r>
        <w:rPr>
          <w:rFonts w:hint="eastAsia" w:ascii="幼圆" w:hAnsi="宋体" w:eastAsia="幼圆" w:cs="宋体"/>
          <w:color w:val="000000"/>
          <w:kern w:val="0"/>
          <w:szCs w:val="21"/>
        </w:rPr>
        <w:t>相控阵探头，18cm深度，扫描角度85°，最高线密度下，彩色帧频≥34</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5.7.5</w:t>
      </w:r>
      <w:r>
        <w:rPr>
          <w:rFonts w:ascii="幼圆" w:hAnsi="GE Inspira" w:eastAsia="幼圆" w:cs="宋体"/>
          <w:color w:val="000000"/>
          <w:kern w:val="0"/>
          <w:szCs w:val="21"/>
        </w:rPr>
        <w:tab/>
      </w:r>
      <w:r>
        <w:rPr>
          <w:rFonts w:hint="eastAsia" w:ascii="幼圆" w:hAnsi="宋体" w:eastAsia="幼圆" w:cs="宋体"/>
          <w:color w:val="000000"/>
          <w:kern w:val="0"/>
          <w:szCs w:val="21"/>
        </w:rPr>
        <w:t>回放重现：灰阶图像回放≥3000幅、回放时间≥100秒</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5.7.6</w:t>
      </w:r>
      <w:r>
        <w:rPr>
          <w:rFonts w:ascii="幼圆" w:hAnsi="GE Inspira" w:eastAsia="幼圆" w:cs="宋体"/>
          <w:color w:val="000000"/>
          <w:kern w:val="0"/>
          <w:szCs w:val="21"/>
        </w:rPr>
        <w:tab/>
      </w:r>
      <w:r>
        <w:rPr>
          <w:rFonts w:hint="eastAsia" w:ascii="幼圆" w:hAnsi="宋体" w:eastAsia="幼圆" w:cs="宋体"/>
          <w:color w:val="000000"/>
          <w:kern w:val="0"/>
          <w:szCs w:val="21"/>
        </w:rPr>
        <w:t>预设条件针对不同的检查脏器，预置最佳化图像的检查条件，减少操作时的调节，及常用所需的外部调节及组合调节</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5.7.7</w:t>
      </w:r>
      <w:r>
        <w:rPr>
          <w:rFonts w:ascii="幼圆" w:hAnsi="GE Inspira" w:eastAsia="幼圆" w:cs="宋体"/>
          <w:color w:val="000000"/>
          <w:kern w:val="0"/>
          <w:szCs w:val="21"/>
        </w:rPr>
        <w:tab/>
      </w:r>
      <w:r>
        <w:rPr>
          <w:rFonts w:hint="eastAsia" w:ascii="幼圆" w:hAnsi="宋体" w:eastAsia="幼圆" w:cs="宋体"/>
          <w:color w:val="000000"/>
          <w:kern w:val="0"/>
          <w:szCs w:val="21"/>
        </w:rPr>
        <w:t>增益调节：B/M可独立调节，STC分段≥8</w:t>
      </w:r>
    </w:p>
    <w:p>
      <w:pPr>
        <w:tabs>
          <w:tab w:val="left" w:pos="0"/>
        </w:tabs>
        <w:ind w:left="0" w:leftChars="0" w:firstLine="0" w:firstLineChars="0"/>
        <w:jc w:val="left"/>
        <w:rPr>
          <w:rFonts w:ascii="幼圆" w:hAnsi="宋体" w:eastAsia="幼圆" w:cs="宋体"/>
          <w:color w:val="000000"/>
          <w:kern w:val="0"/>
          <w:szCs w:val="21"/>
        </w:rPr>
      </w:pPr>
      <w:r>
        <w:rPr>
          <w:rFonts w:ascii="幼圆" w:hAnsi="GE Inspira" w:eastAsia="幼圆" w:cs="宋体"/>
          <w:color w:val="000000"/>
          <w:kern w:val="0"/>
          <w:szCs w:val="21"/>
        </w:rPr>
        <w:t>*</w:t>
      </w:r>
      <w:r>
        <w:rPr>
          <w:rFonts w:hint="eastAsia" w:ascii="幼圆" w:hAnsi="GE Inspira" w:eastAsia="幼圆" w:cs="宋体"/>
          <w:color w:val="000000"/>
          <w:kern w:val="0"/>
          <w:szCs w:val="21"/>
        </w:rPr>
        <w:t>5.7.8</w:t>
      </w:r>
      <w:r>
        <w:rPr>
          <w:rFonts w:ascii="幼圆" w:hAnsi="GE Inspira" w:eastAsia="幼圆" w:cs="宋体"/>
          <w:color w:val="000000"/>
          <w:kern w:val="0"/>
          <w:szCs w:val="21"/>
        </w:rPr>
        <w:tab/>
      </w:r>
      <w:r>
        <w:rPr>
          <w:rFonts w:hint="eastAsia" w:ascii="幼圆" w:hAnsi="宋体" w:eastAsia="幼圆" w:cs="宋体"/>
          <w:color w:val="000000"/>
          <w:kern w:val="0"/>
          <w:szCs w:val="21"/>
        </w:rPr>
        <w:t>扫描深度≥4</w:t>
      </w:r>
      <w:r>
        <w:rPr>
          <w:rFonts w:ascii="幼圆" w:hAnsi="宋体" w:eastAsia="幼圆" w:cs="宋体"/>
          <w:color w:val="000000"/>
          <w:kern w:val="0"/>
          <w:szCs w:val="21"/>
        </w:rPr>
        <w:t>5</w:t>
      </w:r>
      <w:r>
        <w:rPr>
          <w:rFonts w:hint="eastAsia" w:ascii="幼圆" w:hAnsi="宋体" w:eastAsia="幼圆" w:cs="宋体"/>
          <w:color w:val="000000"/>
          <w:kern w:val="0"/>
          <w:szCs w:val="21"/>
        </w:rPr>
        <w:t>cm（提供原厂技术白皮书，附图证明）</w:t>
      </w:r>
    </w:p>
    <w:p>
      <w:pPr>
        <w:tabs>
          <w:tab w:val="left" w:pos="0"/>
        </w:tabs>
        <w:ind w:left="0" w:leftChars="0" w:firstLine="0" w:firstLineChars="0"/>
        <w:jc w:val="left"/>
        <w:rPr>
          <w:rFonts w:ascii="幼圆" w:hAnsi="宋体" w:eastAsia="幼圆" w:cs="宋体"/>
          <w:b/>
          <w:bCs/>
          <w:color w:val="000000"/>
          <w:kern w:val="0"/>
          <w:sz w:val="22"/>
        </w:rPr>
      </w:pPr>
      <w:r>
        <w:rPr>
          <w:rFonts w:hint="eastAsia" w:ascii="幼圆" w:hAnsi="宋体" w:eastAsia="幼圆" w:cs="宋体"/>
          <w:b/>
          <w:bCs/>
          <w:color w:val="000000"/>
          <w:kern w:val="0"/>
          <w:sz w:val="22"/>
        </w:rPr>
        <w:t>5.8</w:t>
      </w:r>
      <w:r>
        <w:rPr>
          <w:rFonts w:ascii="幼圆" w:hAnsi="宋体" w:eastAsia="幼圆" w:cs="宋体"/>
          <w:b/>
          <w:bCs/>
          <w:color w:val="000000"/>
          <w:kern w:val="0"/>
          <w:sz w:val="22"/>
        </w:rPr>
        <w:tab/>
      </w:r>
      <w:r>
        <w:rPr>
          <w:rFonts w:hint="eastAsia" w:ascii="幼圆" w:hAnsi="宋体" w:eastAsia="幼圆" w:cs="宋体"/>
          <w:b/>
          <w:bCs/>
          <w:color w:val="000000"/>
          <w:kern w:val="0"/>
          <w:sz w:val="22"/>
        </w:rPr>
        <w:t>频谱多普勒</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5.8.1</w:t>
      </w:r>
      <w:r>
        <w:rPr>
          <w:rFonts w:ascii="幼圆" w:hAnsi="GE Inspira" w:eastAsia="幼圆" w:cs="宋体"/>
          <w:color w:val="000000"/>
          <w:kern w:val="0"/>
          <w:szCs w:val="21"/>
        </w:rPr>
        <w:tab/>
      </w:r>
      <w:r>
        <w:rPr>
          <w:rFonts w:hint="eastAsia" w:ascii="幼圆" w:hAnsi="宋体" w:eastAsia="幼圆" w:cs="宋体"/>
          <w:color w:val="000000"/>
          <w:kern w:val="0"/>
          <w:szCs w:val="21"/>
        </w:rPr>
        <w:t>方式：PW，CW，HPRF</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5.8.2</w:t>
      </w:r>
      <w:r>
        <w:rPr>
          <w:rFonts w:ascii="幼圆" w:hAnsi="GE Inspira" w:eastAsia="幼圆" w:cs="宋体"/>
          <w:b/>
          <w:bCs/>
          <w:color w:val="000000"/>
          <w:kern w:val="0"/>
          <w:szCs w:val="21"/>
        </w:rPr>
        <w:tab/>
      </w:r>
      <w:r>
        <w:rPr>
          <w:rFonts w:hint="eastAsia" w:ascii="幼圆" w:hAnsi="宋体" w:eastAsia="幼圆" w:cs="宋体"/>
          <w:color w:val="000000"/>
          <w:kern w:val="0"/>
          <w:szCs w:val="21"/>
        </w:rPr>
        <w:t>多普勒发射频率可视可调，中心频率明确显示</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5.8.3</w:t>
      </w:r>
      <w:r>
        <w:rPr>
          <w:rFonts w:ascii="幼圆" w:hAnsi="GE Inspira" w:eastAsia="幼圆" w:cs="宋体"/>
          <w:b/>
          <w:bCs/>
          <w:color w:val="000000"/>
          <w:kern w:val="0"/>
          <w:szCs w:val="21"/>
        </w:rPr>
        <w:tab/>
      </w:r>
      <w:r>
        <w:rPr>
          <w:rFonts w:hint="eastAsia" w:ascii="幼圆" w:hAnsi="宋体" w:eastAsia="幼圆" w:cs="宋体"/>
          <w:color w:val="000000"/>
          <w:kern w:val="0"/>
          <w:szCs w:val="21"/>
        </w:rPr>
        <w:t>PWD：血流速度≥10m/s；CWD：血流速度≥21m/s</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5.8.4</w:t>
      </w:r>
      <w:r>
        <w:rPr>
          <w:rFonts w:ascii="幼圆" w:hAnsi="GE Inspira" w:eastAsia="幼圆" w:cs="宋体"/>
          <w:b/>
          <w:bCs/>
          <w:color w:val="000000"/>
          <w:kern w:val="0"/>
          <w:szCs w:val="21"/>
        </w:rPr>
        <w:tab/>
      </w:r>
      <w:r>
        <w:rPr>
          <w:rFonts w:hint="eastAsia" w:ascii="幼圆" w:hAnsi="宋体" w:eastAsia="幼圆" w:cs="宋体"/>
          <w:color w:val="000000"/>
          <w:kern w:val="0"/>
          <w:szCs w:val="21"/>
        </w:rPr>
        <w:t>最低测量速度：≤0.3mm/s（非噪声信号）</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5.8.5</w:t>
      </w:r>
      <w:r>
        <w:rPr>
          <w:rFonts w:ascii="幼圆" w:hAnsi="GE Inspira" w:eastAsia="幼圆" w:cs="宋体"/>
          <w:b/>
          <w:bCs/>
          <w:color w:val="000000"/>
          <w:kern w:val="0"/>
          <w:szCs w:val="21"/>
        </w:rPr>
        <w:tab/>
      </w:r>
      <w:r>
        <w:rPr>
          <w:rFonts w:hint="eastAsia" w:ascii="幼圆" w:hAnsi="宋体" w:eastAsia="幼圆" w:cs="宋体"/>
          <w:color w:val="000000"/>
          <w:kern w:val="0"/>
          <w:szCs w:val="21"/>
        </w:rPr>
        <w:t>PW取样容积范围：0.05cm-2cm</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5.9</w:t>
      </w:r>
      <w:r>
        <w:rPr>
          <w:rFonts w:ascii="幼圆" w:hAnsi="GE Inspira" w:eastAsia="幼圆" w:cs="宋体"/>
          <w:color w:val="000000"/>
          <w:kern w:val="0"/>
          <w:szCs w:val="21"/>
        </w:rPr>
        <w:tab/>
      </w:r>
      <w:r>
        <w:rPr>
          <w:rFonts w:hint="eastAsia" w:ascii="幼圆" w:hAnsi="宋体" w:eastAsia="幼圆" w:cs="宋体"/>
          <w:color w:val="000000"/>
          <w:kern w:val="0"/>
          <w:szCs w:val="21"/>
        </w:rPr>
        <w:t>电影回放：≥60秒</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5.10</w:t>
      </w:r>
      <w:r>
        <w:rPr>
          <w:rFonts w:ascii="幼圆" w:hAnsi="GE Inspira" w:eastAsia="幼圆" w:cs="宋体"/>
          <w:color w:val="000000"/>
          <w:kern w:val="0"/>
          <w:szCs w:val="21"/>
        </w:rPr>
        <w:tab/>
      </w:r>
      <w:r>
        <w:rPr>
          <w:rFonts w:hint="eastAsia" w:ascii="幼圆" w:hAnsi="宋体" w:eastAsia="幼圆" w:cs="宋体"/>
          <w:color w:val="000000"/>
          <w:kern w:val="0"/>
          <w:szCs w:val="21"/>
        </w:rPr>
        <w:t>零位移动：≥10级</w:t>
      </w:r>
    </w:p>
    <w:p>
      <w:pPr>
        <w:tabs>
          <w:tab w:val="left" w:pos="0"/>
        </w:tabs>
        <w:ind w:left="0" w:leftChars="0" w:firstLine="0" w:firstLineChars="0"/>
        <w:jc w:val="left"/>
        <w:rPr>
          <w:rFonts w:ascii="幼圆" w:hAnsi="宋体" w:eastAsia="幼圆" w:cs="宋体"/>
          <w:b/>
          <w:bCs/>
          <w:color w:val="000000"/>
          <w:kern w:val="0"/>
          <w:sz w:val="22"/>
        </w:rPr>
      </w:pPr>
      <w:r>
        <w:rPr>
          <w:rFonts w:hint="eastAsia" w:ascii="幼圆" w:hAnsi="宋体" w:eastAsia="幼圆" w:cs="宋体"/>
          <w:b/>
          <w:bCs/>
          <w:color w:val="000000"/>
          <w:kern w:val="0"/>
          <w:sz w:val="22"/>
        </w:rPr>
        <w:t>5.11</w:t>
      </w:r>
      <w:r>
        <w:rPr>
          <w:rFonts w:ascii="幼圆" w:hAnsi="宋体" w:eastAsia="幼圆" w:cs="宋体"/>
          <w:b/>
          <w:bCs/>
          <w:color w:val="000000"/>
          <w:kern w:val="0"/>
          <w:sz w:val="22"/>
        </w:rPr>
        <w:tab/>
      </w:r>
      <w:r>
        <w:rPr>
          <w:rFonts w:hint="eastAsia" w:ascii="幼圆" w:hAnsi="宋体" w:eastAsia="幼圆" w:cs="宋体"/>
          <w:b/>
          <w:bCs/>
          <w:color w:val="000000"/>
          <w:kern w:val="0"/>
          <w:sz w:val="22"/>
        </w:rPr>
        <w:t>彩色多普勒</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5.11.1</w:t>
      </w:r>
      <w:r>
        <w:rPr>
          <w:rFonts w:ascii="幼圆" w:hAnsi="GE Inspira" w:eastAsia="幼圆" w:cs="宋体"/>
          <w:color w:val="000000"/>
          <w:kern w:val="0"/>
          <w:szCs w:val="21"/>
        </w:rPr>
        <w:tab/>
      </w:r>
      <w:r>
        <w:rPr>
          <w:rFonts w:hint="eastAsia" w:ascii="幼圆" w:hAnsi="宋体" w:eastAsia="幼圆" w:cs="宋体"/>
          <w:color w:val="000000"/>
          <w:kern w:val="0"/>
          <w:szCs w:val="21"/>
        </w:rPr>
        <w:t>显示方式：速度方差显示、能量显示，速度显示、方差显示</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5.11.2</w:t>
      </w:r>
      <w:r>
        <w:rPr>
          <w:rFonts w:ascii="幼圆" w:hAnsi="GE Inspira" w:eastAsia="幼圆" w:cs="宋体"/>
          <w:b/>
          <w:bCs/>
          <w:color w:val="000000"/>
          <w:kern w:val="0"/>
          <w:szCs w:val="21"/>
        </w:rPr>
        <w:tab/>
      </w:r>
      <w:r>
        <w:rPr>
          <w:rFonts w:hint="eastAsia" w:ascii="幼圆" w:hAnsi="宋体" w:eastAsia="幼圆" w:cs="宋体"/>
          <w:color w:val="000000"/>
          <w:kern w:val="0"/>
          <w:szCs w:val="21"/>
        </w:rPr>
        <w:t>具有双同步/三同步显示（B/D/CFM）</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5.11.3</w:t>
      </w:r>
      <w:r>
        <w:rPr>
          <w:rFonts w:ascii="幼圆" w:hAnsi="GE Inspira" w:eastAsia="幼圆" w:cs="宋体"/>
          <w:b/>
          <w:bCs/>
          <w:color w:val="000000"/>
          <w:kern w:val="0"/>
          <w:szCs w:val="21"/>
        </w:rPr>
        <w:tab/>
      </w:r>
      <w:r>
        <w:rPr>
          <w:rFonts w:hint="eastAsia" w:ascii="幼圆" w:hAnsi="宋体" w:eastAsia="幼圆" w:cs="宋体"/>
          <w:color w:val="000000"/>
          <w:kern w:val="0"/>
          <w:szCs w:val="21"/>
        </w:rPr>
        <w:t>显示位置调整：线阵扫描感兴趣的图像范围：-20°-+20°</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5.11.4</w:t>
      </w:r>
      <w:r>
        <w:rPr>
          <w:rFonts w:ascii="幼圆" w:hAnsi="GE Inspira" w:eastAsia="幼圆" w:cs="宋体"/>
          <w:b/>
          <w:bCs/>
          <w:color w:val="000000"/>
          <w:kern w:val="0"/>
          <w:szCs w:val="21"/>
        </w:rPr>
        <w:tab/>
      </w:r>
      <w:r>
        <w:rPr>
          <w:rFonts w:hint="eastAsia" w:ascii="幼圆" w:hAnsi="宋体" w:eastAsia="幼圆" w:cs="宋体"/>
          <w:color w:val="000000"/>
          <w:kern w:val="0"/>
          <w:szCs w:val="21"/>
        </w:rPr>
        <w:t>标配心脏探头彩色血流多普勒中心频率可视可调≥9个（附图证明）</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5.11.5</w:t>
      </w:r>
      <w:r>
        <w:rPr>
          <w:rFonts w:ascii="幼圆" w:hAnsi="GE Inspira" w:eastAsia="幼圆" w:cs="宋体"/>
          <w:b/>
          <w:bCs/>
          <w:color w:val="000000"/>
          <w:kern w:val="0"/>
          <w:szCs w:val="21"/>
        </w:rPr>
        <w:tab/>
      </w:r>
      <w:r>
        <w:rPr>
          <w:rFonts w:hint="eastAsia" w:ascii="幼圆" w:hAnsi="宋体" w:eastAsia="幼圆" w:cs="宋体"/>
          <w:color w:val="000000"/>
          <w:kern w:val="0"/>
          <w:szCs w:val="21"/>
        </w:rPr>
        <w:t>高频线阵探头彩色血流多普勒中心频率可视可调≥8个（附图证明）</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5.11.6</w:t>
      </w:r>
      <w:r>
        <w:rPr>
          <w:rFonts w:ascii="幼圆" w:hAnsi="GE Inspira" w:eastAsia="幼圆" w:cs="宋体"/>
          <w:b/>
          <w:bCs/>
          <w:color w:val="000000"/>
          <w:kern w:val="0"/>
          <w:szCs w:val="21"/>
        </w:rPr>
        <w:tab/>
      </w:r>
      <w:r>
        <w:rPr>
          <w:rFonts w:hint="eastAsia" w:ascii="幼圆" w:hAnsi="宋体" w:eastAsia="幼圆" w:cs="宋体"/>
          <w:color w:val="000000"/>
          <w:kern w:val="0"/>
          <w:szCs w:val="21"/>
        </w:rPr>
        <w:t>彩色多普勒能量图(PDI)，彩色方向性能量图（DPDI）</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kern w:val="0"/>
          <w:szCs w:val="21"/>
        </w:rPr>
        <w:t>5.12</w:t>
      </w:r>
      <w:r>
        <w:rPr>
          <w:rFonts w:ascii="幼圆" w:hAnsi="GE Inspira" w:eastAsia="幼圆" w:cs="宋体"/>
          <w:kern w:val="0"/>
          <w:szCs w:val="21"/>
        </w:rPr>
        <w:tab/>
      </w:r>
      <w:r>
        <w:rPr>
          <w:rFonts w:hint="eastAsia" w:ascii="幼圆" w:hAnsi="宋体" w:eastAsia="幼圆" w:cs="宋体"/>
          <w:color w:val="000000"/>
          <w:kern w:val="0"/>
          <w:szCs w:val="21"/>
        </w:rPr>
        <w:t>超声功率输出调节：B/M、PWD、Color Doppler输出功率可调六、备件、专用工具、资料及其它。</w:t>
      </w:r>
    </w:p>
    <w:p>
      <w:pPr>
        <w:tabs>
          <w:tab w:val="left" w:pos="0"/>
        </w:tabs>
        <w:ind w:left="0" w:leftChars="0" w:firstLine="0" w:firstLineChars="0"/>
        <w:jc w:val="left"/>
        <w:rPr>
          <w:rFonts w:ascii="幼圆" w:hAnsi="宋体" w:eastAsia="幼圆" w:cs="宋体"/>
          <w:b/>
          <w:bCs/>
          <w:color w:val="000000"/>
          <w:kern w:val="0"/>
          <w:sz w:val="22"/>
        </w:rPr>
      </w:pPr>
      <w:r>
        <w:rPr>
          <w:rFonts w:hint="eastAsia" w:ascii="幼圆" w:hAnsi="宋体" w:eastAsia="幼圆" w:cs="宋体"/>
          <w:b/>
          <w:bCs/>
          <w:color w:val="000000"/>
          <w:kern w:val="0"/>
          <w:sz w:val="22"/>
        </w:rPr>
        <w:t>六</w:t>
      </w:r>
      <w:r>
        <w:rPr>
          <w:rFonts w:ascii="幼圆" w:hAnsi="宋体" w:eastAsia="幼圆" w:cs="宋体"/>
          <w:b/>
          <w:bCs/>
          <w:color w:val="000000"/>
          <w:kern w:val="0"/>
          <w:sz w:val="22"/>
        </w:rPr>
        <w:tab/>
      </w:r>
      <w:r>
        <w:rPr>
          <w:rFonts w:hint="eastAsia" w:ascii="幼圆" w:hAnsi="宋体" w:eastAsia="幼圆" w:cs="宋体"/>
          <w:b/>
          <w:bCs/>
          <w:color w:val="000000"/>
          <w:kern w:val="0"/>
          <w:sz w:val="22"/>
        </w:rPr>
        <w:t>备件，资料及技术服务</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6.1</w:t>
      </w:r>
      <w:r>
        <w:rPr>
          <w:rFonts w:ascii="幼圆" w:hAnsi="GE Inspira" w:eastAsia="幼圆" w:cs="宋体"/>
          <w:color w:val="000000"/>
          <w:kern w:val="0"/>
          <w:szCs w:val="21"/>
        </w:rPr>
        <w:tab/>
      </w:r>
      <w:r>
        <w:rPr>
          <w:rFonts w:hint="eastAsia" w:ascii="幼圆" w:hAnsi="宋体" w:eastAsia="幼圆" w:cs="宋体"/>
          <w:color w:val="000000"/>
          <w:kern w:val="0"/>
          <w:szCs w:val="21"/>
        </w:rPr>
        <w:t>质保：整机原厂免费质保</w:t>
      </w:r>
      <w:r>
        <w:rPr>
          <w:rFonts w:hint="eastAsia" w:ascii="幼圆" w:hAnsi="宋体" w:eastAsia="幼圆" w:cs="宋体"/>
          <w:color w:val="000000"/>
          <w:kern w:val="0"/>
          <w:szCs w:val="21"/>
          <w:lang w:val="en-US" w:eastAsia="zh-CN"/>
        </w:rPr>
        <w:t>36</w:t>
      </w:r>
      <w:r>
        <w:rPr>
          <w:rFonts w:hint="eastAsia" w:ascii="幼圆" w:hAnsi="宋体" w:eastAsia="幼圆" w:cs="宋体"/>
          <w:color w:val="000000"/>
          <w:kern w:val="0"/>
          <w:szCs w:val="21"/>
        </w:rPr>
        <w:t>个月。</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6.2</w:t>
      </w:r>
      <w:r>
        <w:rPr>
          <w:rFonts w:ascii="幼圆" w:hAnsi="GE Inspira" w:eastAsia="幼圆" w:cs="宋体"/>
          <w:color w:val="000000"/>
          <w:kern w:val="0"/>
          <w:szCs w:val="21"/>
        </w:rPr>
        <w:tab/>
      </w:r>
      <w:r>
        <w:rPr>
          <w:rFonts w:hint="eastAsia" w:ascii="幼圆" w:hAnsi="宋体" w:eastAsia="幼圆" w:cs="宋体"/>
          <w:color w:val="000000"/>
          <w:kern w:val="0"/>
          <w:szCs w:val="21"/>
        </w:rPr>
        <w:t>如有备件，卖方应随机向买方提供一套标准备件包，并列出清单及单价。</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6.3</w:t>
      </w:r>
      <w:r>
        <w:rPr>
          <w:rFonts w:ascii="幼圆" w:hAnsi="GE Inspira" w:eastAsia="幼圆" w:cs="宋体"/>
          <w:color w:val="000000"/>
          <w:kern w:val="0"/>
          <w:szCs w:val="21"/>
        </w:rPr>
        <w:tab/>
      </w:r>
      <w:r>
        <w:rPr>
          <w:rFonts w:hint="eastAsia" w:ascii="幼圆" w:hAnsi="宋体" w:eastAsia="幼圆" w:cs="宋体"/>
          <w:color w:val="000000"/>
          <w:kern w:val="0"/>
          <w:szCs w:val="21"/>
        </w:rPr>
        <w:t>为保证设备正常运行，卖方应在中国境内方便的地点设置备件库，存入所有必须的备件，并保证10年以上的供应期。</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6.4</w:t>
      </w:r>
      <w:r>
        <w:rPr>
          <w:rFonts w:ascii="幼圆" w:hAnsi="GE Inspira" w:eastAsia="幼圆" w:cs="宋体"/>
          <w:color w:val="000000"/>
          <w:kern w:val="0"/>
          <w:szCs w:val="21"/>
        </w:rPr>
        <w:tab/>
      </w:r>
      <w:r>
        <w:rPr>
          <w:rFonts w:hint="eastAsia" w:ascii="幼圆" w:hAnsi="宋体" w:eastAsia="幼圆" w:cs="宋体"/>
          <w:color w:val="000000"/>
          <w:kern w:val="0"/>
          <w:szCs w:val="21"/>
        </w:rPr>
        <w:t>专用工具：如有专用工具，卖方应向买方提供设备维护的专用工具。</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6.5</w:t>
      </w:r>
      <w:r>
        <w:rPr>
          <w:rFonts w:ascii="幼圆" w:hAnsi="GE Inspira" w:eastAsia="幼圆" w:cs="宋体"/>
          <w:color w:val="000000"/>
          <w:kern w:val="0"/>
          <w:szCs w:val="21"/>
        </w:rPr>
        <w:tab/>
      </w:r>
      <w:r>
        <w:rPr>
          <w:rFonts w:hint="eastAsia" w:ascii="幼圆" w:hAnsi="宋体" w:eastAsia="幼圆" w:cs="宋体"/>
          <w:color w:val="000000"/>
          <w:kern w:val="0"/>
          <w:szCs w:val="21"/>
        </w:rPr>
        <w:t>卖方须向买方提供操作手册一套。</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6.6</w:t>
      </w:r>
      <w:r>
        <w:rPr>
          <w:rFonts w:ascii="幼圆" w:hAnsi="GE Inspira" w:eastAsia="幼圆" w:cs="宋体"/>
          <w:color w:val="000000"/>
          <w:kern w:val="0"/>
          <w:szCs w:val="21"/>
        </w:rPr>
        <w:tab/>
      </w:r>
      <w:r>
        <w:rPr>
          <w:rFonts w:hint="eastAsia" w:ascii="幼圆" w:hAnsi="宋体" w:eastAsia="幼圆" w:cs="宋体"/>
          <w:color w:val="000000"/>
          <w:kern w:val="0"/>
          <w:szCs w:val="21"/>
        </w:rPr>
        <w:t>卖方须向买方提供设备的运行、安装、使用环境要求。</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6.7</w:t>
      </w:r>
      <w:r>
        <w:rPr>
          <w:rFonts w:ascii="幼圆" w:hAnsi="GE Inspira" w:eastAsia="幼圆" w:cs="宋体"/>
          <w:color w:val="000000"/>
          <w:kern w:val="0"/>
          <w:szCs w:val="21"/>
        </w:rPr>
        <w:tab/>
      </w:r>
      <w:r>
        <w:rPr>
          <w:rFonts w:hint="eastAsia" w:ascii="幼圆" w:hAnsi="宋体" w:eastAsia="幼圆" w:cs="宋体"/>
          <w:color w:val="000000"/>
          <w:kern w:val="0"/>
          <w:szCs w:val="21"/>
        </w:rPr>
        <w:t>在货物到达使用单位后，卖方应在7天内派工程技术人员到达现场，在买方技术人员在场的情况下开箱清点货物，组织安装调试，并承担因此发生的一切费用。</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6.8</w:t>
      </w:r>
      <w:r>
        <w:rPr>
          <w:rFonts w:ascii="幼圆" w:hAnsi="GE Inspira" w:eastAsia="幼圆" w:cs="宋体"/>
          <w:b/>
          <w:bCs/>
          <w:color w:val="000000"/>
          <w:kern w:val="0"/>
          <w:szCs w:val="21"/>
        </w:rPr>
        <w:tab/>
      </w:r>
      <w:r>
        <w:rPr>
          <w:rFonts w:hint="eastAsia" w:ascii="幼圆" w:hAnsi="宋体" w:eastAsia="幼圆" w:cs="宋体"/>
          <w:color w:val="000000"/>
          <w:kern w:val="0"/>
          <w:szCs w:val="21"/>
        </w:rPr>
        <w:t>设备安装后，医院按国际和国家标准及厂方标准进行质量验收。卖方应向买方提供详细的验收标准、验收手册。</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6.9</w:t>
      </w:r>
      <w:r>
        <w:rPr>
          <w:rFonts w:ascii="幼圆" w:hAnsi="GE Inspira" w:eastAsia="幼圆" w:cs="宋体"/>
          <w:color w:val="000000"/>
          <w:kern w:val="0"/>
          <w:szCs w:val="21"/>
        </w:rPr>
        <w:tab/>
      </w:r>
      <w:r>
        <w:rPr>
          <w:rFonts w:hint="eastAsia" w:ascii="幼圆" w:hAnsi="宋体" w:eastAsia="幼圆" w:cs="宋体"/>
          <w:color w:val="000000"/>
          <w:kern w:val="0"/>
          <w:szCs w:val="21"/>
        </w:rPr>
        <w:t>在中国境内有相应的零配件保税库和维修机构.</w:t>
      </w:r>
      <w:r>
        <w:rPr>
          <w:rFonts w:ascii="幼圆" w:hAnsi="宋体" w:eastAsia="幼圆" w:cs="宋体"/>
          <w:color w:val="000000"/>
          <w:kern w:val="0"/>
          <w:szCs w:val="21"/>
        </w:rPr>
        <w:t>在疆内有维修机构或分公司及专业技术人员（提供营业执照及技术人员名单、社保、资质）</w:t>
      </w:r>
    </w:p>
    <w:p>
      <w:pPr>
        <w:pStyle w:val="2"/>
        <w:rPr>
          <w:rFonts w:hint="default" w:eastAsia="幼圆"/>
          <w:sz w:val="21"/>
          <w:szCs w:val="21"/>
          <w:lang w:val="en-US" w:eastAsia="zh-CN"/>
        </w:rPr>
      </w:pPr>
      <w:r>
        <w:rPr>
          <w:rFonts w:hint="eastAsia" w:ascii="幼圆" w:hAnsi="宋体" w:eastAsia="幼圆" w:cs="宋体"/>
          <w:color w:val="000000"/>
          <w:kern w:val="0"/>
          <w:szCs w:val="21"/>
          <w:lang w:val="en-US" w:eastAsia="zh-CN"/>
        </w:rPr>
        <w:t>6.10</w:t>
      </w:r>
      <w:r>
        <w:rPr>
          <w:rFonts w:hint="eastAsia" w:ascii="宋体" w:hAnsi="宋体" w:eastAsia="宋体" w:cs="宋体"/>
          <w:color w:val="000000"/>
          <w:sz w:val="21"/>
          <w:szCs w:val="21"/>
        </w:rPr>
        <w:t>随机配置与设备配套的一体化超声工作站</w:t>
      </w:r>
      <w:r>
        <w:rPr>
          <w:rFonts w:hint="eastAsia" w:ascii="宋体" w:hAnsi="宋体" w:eastAsia="宋体" w:cs="宋体"/>
          <w:color w:val="000000"/>
          <w:sz w:val="21"/>
          <w:szCs w:val="21"/>
          <w:lang w:val="en-US" w:eastAsia="zh-CN"/>
        </w:rPr>
        <w:t>1套</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全数字高清采集卡（工作站配件）可实现PACS系统从设备图像的采集，PACS系统接入端口费由供货方承担，配套计算机一台（品牌电脑）（23英寸显示器），电脑桌椅一套，彩色激光打印一套，超声操作椅一把，超声可移动诊断床一张，配备UPS净化电源一个，手动图像采集器一个。</w:t>
      </w:r>
    </w:p>
    <w:p>
      <w:pPr>
        <w:tabs>
          <w:tab w:val="left" w:pos="0"/>
        </w:tabs>
        <w:ind w:left="0" w:leftChars="0" w:firstLine="0" w:firstLineChars="0"/>
        <w:jc w:val="left"/>
        <w:rPr>
          <w:rFonts w:ascii="幼圆" w:hAnsi="宋体" w:eastAsia="幼圆" w:cs="宋体"/>
          <w:b/>
          <w:bCs/>
          <w:color w:val="000000"/>
          <w:kern w:val="0"/>
          <w:sz w:val="22"/>
        </w:rPr>
      </w:pPr>
      <w:r>
        <w:rPr>
          <w:rFonts w:hint="eastAsia" w:ascii="幼圆" w:hAnsi="宋体" w:eastAsia="幼圆" w:cs="宋体"/>
          <w:b/>
          <w:bCs/>
          <w:color w:val="000000"/>
          <w:kern w:val="0"/>
          <w:sz w:val="22"/>
        </w:rPr>
        <w:t>七、</w:t>
      </w:r>
      <w:r>
        <w:rPr>
          <w:rFonts w:ascii="幼圆" w:hAnsi="宋体" w:eastAsia="幼圆" w:cs="宋体"/>
          <w:b/>
          <w:bCs/>
          <w:color w:val="000000"/>
          <w:kern w:val="0"/>
          <w:sz w:val="22"/>
        </w:rPr>
        <w:tab/>
      </w:r>
      <w:r>
        <w:rPr>
          <w:rFonts w:hint="eastAsia" w:ascii="幼圆" w:hAnsi="宋体" w:eastAsia="幼圆" w:cs="宋体"/>
          <w:b/>
          <w:bCs/>
          <w:color w:val="000000"/>
          <w:kern w:val="0"/>
          <w:sz w:val="22"/>
        </w:rPr>
        <w:t>技术培训要求</w:t>
      </w:r>
    </w:p>
    <w:p>
      <w:pPr>
        <w:tabs>
          <w:tab w:val="left" w:pos="0"/>
        </w:tabs>
        <w:ind w:left="0" w:leftChars="0" w:firstLine="0" w:firstLineChars="0"/>
        <w:jc w:val="left"/>
        <w:rPr>
          <w:rFonts w:ascii="幼圆" w:hAnsi="宋体" w:eastAsia="幼圆" w:cs="宋体"/>
          <w:color w:val="000000"/>
          <w:kern w:val="0"/>
          <w:szCs w:val="21"/>
        </w:rPr>
      </w:pPr>
      <w:r>
        <w:rPr>
          <w:rFonts w:hint="eastAsia" w:ascii="幼圆" w:hAnsi="GE Inspira" w:eastAsia="幼圆" w:cs="宋体"/>
          <w:color w:val="000000"/>
          <w:kern w:val="0"/>
          <w:szCs w:val="21"/>
        </w:rPr>
        <w:t>7.1</w:t>
      </w:r>
      <w:r>
        <w:rPr>
          <w:rFonts w:ascii="幼圆" w:hAnsi="GE Inspira" w:eastAsia="幼圆" w:cs="宋体"/>
          <w:color w:val="000000"/>
          <w:kern w:val="0"/>
          <w:szCs w:val="21"/>
        </w:rPr>
        <w:tab/>
      </w:r>
      <w:r>
        <w:rPr>
          <w:rFonts w:hint="eastAsia" w:ascii="幼圆" w:hAnsi="宋体" w:eastAsia="幼圆" w:cs="宋体"/>
          <w:color w:val="000000"/>
          <w:kern w:val="0"/>
          <w:szCs w:val="21"/>
        </w:rPr>
        <w:t>现场培训：卖方应提供现场技术培训，保证使用人员正常操作设备各种功能。</w:t>
      </w:r>
    </w:p>
    <w:p>
      <w:pPr>
        <w:rPr>
          <w:rFonts w:hint="eastAsia" w:ascii="幼圆" w:hAnsi="宋体" w:eastAsia="幼圆" w:cs="宋体"/>
          <w:color w:val="000000"/>
          <w:kern w:val="0"/>
          <w:szCs w:val="21"/>
        </w:rPr>
      </w:pPr>
      <w:r>
        <w:rPr>
          <w:rFonts w:hint="eastAsia" w:ascii="幼圆" w:hAnsi="宋体" w:eastAsia="幼圆" w:cs="宋体"/>
          <w:color w:val="000000"/>
          <w:kern w:val="0"/>
          <w:szCs w:val="21"/>
        </w:rPr>
        <w:t>*</w:t>
      </w:r>
      <w:r>
        <w:rPr>
          <w:rFonts w:hint="eastAsia" w:ascii="幼圆" w:hAnsi="GE Inspira" w:eastAsia="幼圆" w:cs="宋体"/>
          <w:color w:val="000000"/>
          <w:kern w:val="0"/>
          <w:szCs w:val="21"/>
        </w:rPr>
        <w:t>7.</w:t>
      </w:r>
      <w:r>
        <w:rPr>
          <w:rFonts w:ascii="幼圆" w:hAnsi="GE Inspira" w:eastAsia="幼圆" w:cs="宋体"/>
          <w:color w:val="000000"/>
          <w:kern w:val="0"/>
          <w:szCs w:val="21"/>
        </w:rPr>
        <w:t>2</w:t>
      </w:r>
      <w:r>
        <w:rPr>
          <w:rFonts w:hint="eastAsia" w:ascii="幼圆" w:hAnsi="宋体" w:eastAsia="幼圆" w:cs="宋体"/>
          <w:color w:val="000000"/>
          <w:kern w:val="0"/>
          <w:szCs w:val="21"/>
        </w:rPr>
        <w:t>网络培训：厂家有专门为用户开放的集培训、学习、交流于一体的多功能网站。在该网站上，用户能学习各系统超声应用知识和设备操作技能，了解到最新的专业动态和活动，还可以在论坛里交流技术、讨论病例。该网站必须具有微信版。</w:t>
      </w:r>
    </w:p>
    <w:p>
      <w:pPr>
        <w:pStyle w:val="2"/>
        <w:rPr>
          <w:rFonts w:hint="default" w:eastAsia="幼圆"/>
          <w:lang w:val="en-US" w:eastAsia="zh-CN"/>
        </w:rPr>
      </w:pPr>
      <w:r>
        <w:rPr>
          <w:rFonts w:hint="eastAsia" w:ascii="幼圆" w:hAnsi="宋体" w:eastAsia="幼圆" w:cs="宋体"/>
          <w:color w:val="000000"/>
          <w:kern w:val="0"/>
          <w:szCs w:val="21"/>
          <w:lang w:val="en-US" w:eastAsia="zh-CN"/>
        </w:rPr>
        <w:t>7.3</w:t>
      </w:r>
      <w:r>
        <w:rPr>
          <w:rFonts w:hint="eastAsia" w:ascii="幼圆" w:hAnsi="宋体" w:eastAsia="幼圆" w:cs="宋体"/>
          <w:color w:val="000000"/>
          <w:kern w:val="0"/>
          <w:sz w:val="21"/>
          <w:szCs w:val="21"/>
          <w:lang w:val="en-US" w:eastAsia="zh-CN"/>
        </w:rPr>
        <w:t>临床培训：</w:t>
      </w:r>
      <w:r>
        <w:rPr>
          <w:rFonts w:hint="eastAsia" w:ascii="宋体" w:hAnsi="宋体" w:eastAsia="宋体" w:cs="宋体"/>
          <w:color w:val="000000"/>
          <w:sz w:val="21"/>
          <w:szCs w:val="21"/>
        </w:rPr>
        <w:t>对科室内现有医生，提供专项培训</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名，时间</w:t>
      </w:r>
      <w:r>
        <w:rPr>
          <w:rFonts w:hint="eastAsia" w:ascii="宋体" w:hAnsi="宋体" w:eastAsia="宋体" w:cs="宋体"/>
          <w:color w:val="000000"/>
          <w:sz w:val="21"/>
          <w:szCs w:val="21"/>
          <w:lang w:eastAsia="zh-CN"/>
        </w:rPr>
        <w:t>各</w:t>
      </w:r>
      <w:r>
        <w:rPr>
          <w:rFonts w:hint="eastAsia" w:ascii="宋体" w:hAnsi="宋体" w:eastAsia="宋体" w:cs="宋体"/>
          <w:color w:val="000000"/>
          <w:sz w:val="21"/>
          <w:szCs w:val="21"/>
        </w:rPr>
        <w:t>为</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个月，培训地点为疆内外三甲医院，所有培训费用均有卖方承担。</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GE Inspira">
    <w:altName w:val="Calibri"/>
    <w:panose1 w:val="00000000000000000000"/>
    <w:charset w:val="00"/>
    <w:family w:val="swiss"/>
    <w:pitch w:val="default"/>
    <w:sig w:usb0="00000000" w:usb1="00000000" w:usb2="00000000" w:usb3="00000000" w:csb0="0000009F" w:csb1="00000000"/>
  </w:font>
  <w:font w:name="幼圆">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8339A"/>
    <w:rsid w:val="2E6D3C05"/>
    <w:rsid w:val="6CE60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afterLines="0" w:afterAutospacing="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llh</dc:creator>
  <cp:lastModifiedBy></cp:lastModifiedBy>
  <cp:lastPrinted>2021-08-25T04:50:00Z</cp:lastPrinted>
  <dcterms:modified xsi:type="dcterms:W3CDTF">2021-08-29T09:12:38Z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8BF2C522BDCB4B12B9E8A02A08B0476D</vt:lpwstr>
  </property>
</Properties>
</file>