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7B" w:rsidRDefault="00E011FD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转运呼吸机</w:t>
      </w:r>
      <w:bookmarkStart w:id="0" w:name="_GoBack"/>
      <w:bookmarkEnd w:id="0"/>
    </w:p>
    <w:p w:rsidR="00A9357B" w:rsidRDefault="00E011F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一、适用范围：</w:t>
      </w:r>
    </w:p>
    <w:p w:rsidR="00A9357B" w:rsidRDefault="00E011F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 w:rsidR="005F653A">
        <w:rPr>
          <w:rFonts w:ascii="宋体" w:hAnsi="宋体" w:hint="eastAsia"/>
          <w:szCs w:val="21"/>
        </w:rPr>
        <w:t>★</w:t>
      </w:r>
      <w:r>
        <w:rPr>
          <w:rFonts w:ascii="宋体" w:hAnsi="宋体" w:hint="eastAsia"/>
          <w:szCs w:val="21"/>
        </w:rPr>
        <w:t>用于院外或院内的病人进行转运途中的呼吸生命支持。适用于：婴儿、儿童、成人。</w:t>
      </w:r>
    </w:p>
    <w:p w:rsidR="00A9357B" w:rsidRDefault="00E011F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二、技术参数：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驱动类型：气动电控型呼吸机</w:t>
      </w:r>
    </w:p>
    <w:p w:rsidR="00A9357B" w:rsidRPr="005F653A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具备中英文语音导航和报警功能，且可设定报警模式。</w:t>
      </w:r>
      <w:r w:rsidRPr="005F653A">
        <w:rPr>
          <w:rFonts w:ascii="宋体" w:hAnsi="宋体" w:cs="黑体" w:hint="eastAsia"/>
          <w:bCs/>
          <w:kern w:val="0"/>
          <w:szCs w:val="21"/>
        </w:rPr>
        <w:t>全程指导操作。</w:t>
      </w:r>
    </w:p>
    <w:p w:rsidR="00A9357B" w:rsidRPr="005F653A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 w:rsidRPr="005F653A">
        <w:rPr>
          <w:rStyle w:val="1Char1"/>
          <w:rFonts w:asciiTheme="minorEastAsia" w:eastAsiaTheme="minorEastAsia" w:hAnsiTheme="minorEastAsia" w:hint="eastAsia"/>
          <w:b w:val="0"/>
          <w:bCs w:val="0"/>
          <w:sz w:val="24"/>
          <w:szCs w:val="24"/>
        </w:rPr>
        <w:t>病例数据分享功能：4G实时远程传输患者数据情况。也</w:t>
      </w:r>
      <w:proofErr w:type="gramStart"/>
      <w:r w:rsidRPr="005F653A">
        <w:rPr>
          <w:rStyle w:val="1Char1"/>
          <w:rFonts w:asciiTheme="minorEastAsia" w:eastAsiaTheme="minorEastAsia" w:hAnsiTheme="minorEastAsia" w:hint="eastAsia"/>
          <w:b w:val="0"/>
          <w:bCs w:val="0"/>
          <w:sz w:val="24"/>
          <w:szCs w:val="24"/>
        </w:rPr>
        <w:t>可蓝牙</w:t>
      </w:r>
      <w:proofErr w:type="gramEnd"/>
      <w:r w:rsidRPr="005F653A">
        <w:rPr>
          <w:rStyle w:val="1Char1"/>
          <w:rFonts w:asciiTheme="minorEastAsia" w:eastAsiaTheme="minorEastAsia" w:hAnsiTheme="minorEastAsia" w:hint="eastAsia"/>
          <w:b w:val="0"/>
          <w:bCs w:val="0"/>
          <w:sz w:val="24"/>
          <w:szCs w:val="24"/>
        </w:rPr>
        <w:t>传输数据</w:t>
      </w:r>
      <w:r w:rsidRPr="005F653A">
        <w:rPr>
          <w:rStyle w:val="1Char1"/>
          <w:rFonts w:asciiTheme="minorEastAsia" w:eastAsiaTheme="minorEastAsia" w:hAnsiTheme="minorEastAsia" w:hint="eastAsia"/>
          <w:b w:val="0"/>
          <w:sz w:val="24"/>
          <w:szCs w:val="24"/>
        </w:rPr>
        <w:t>。</w:t>
      </w:r>
    </w:p>
    <w:p w:rsidR="00A9357B" w:rsidRPr="005F653A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bCs/>
          <w:kern w:val="0"/>
          <w:szCs w:val="21"/>
        </w:rPr>
      </w:pPr>
      <w:r w:rsidRPr="005F653A">
        <w:rPr>
          <w:rFonts w:ascii="宋体" w:hAnsi="宋体" w:hint="eastAsia"/>
          <w:bCs/>
          <w:szCs w:val="21"/>
        </w:rPr>
        <w:t>★具有</w:t>
      </w:r>
      <w:r w:rsidRPr="005F653A">
        <w:rPr>
          <w:rFonts w:ascii="宋体" w:hAnsi="宋体" w:cs="黑体" w:hint="eastAsia"/>
          <w:bCs/>
          <w:kern w:val="0"/>
          <w:szCs w:val="21"/>
        </w:rPr>
        <w:t>紧急通气设定键，快速设定婴幼儿、儿童和成人模式，为抢救赢得时间。</w:t>
      </w:r>
    </w:p>
    <w:p w:rsidR="00A9357B" w:rsidRPr="005F653A" w:rsidRDefault="002235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hint="eastAsia"/>
          <w:bCs/>
          <w:szCs w:val="21"/>
        </w:rPr>
        <w:t>★</w:t>
      </w:r>
      <w:r w:rsidR="005F653A">
        <w:rPr>
          <w:rFonts w:ascii="宋体" w:hAnsi="宋体" w:hint="eastAsia"/>
          <w:szCs w:val="21"/>
        </w:rPr>
        <w:t>≥</w:t>
      </w:r>
      <w:r w:rsidR="00E011FD" w:rsidRPr="005F653A">
        <w:rPr>
          <w:rFonts w:ascii="宋体" w:hAnsi="宋体" w:hint="eastAsia"/>
          <w:bCs/>
          <w:szCs w:val="21"/>
        </w:rPr>
        <w:t>5.7寸的</w:t>
      </w:r>
      <w:r w:rsidR="00E011FD" w:rsidRPr="005F653A">
        <w:rPr>
          <w:rFonts w:ascii="宋体" w:hAnsi="宋体" w:cs="黑体" w:hint="eastAsia"/>
          <w:bCs/>
          <w:kern w:val="0"/>
          <w:szCs w:val="21"/>
        </w:rPr>
        <w:t>彩色液晶屏，180°视角，具有白天和夜晚显示模式。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可选配呼吸支持、吸痰、面罩供氧三合一功能</w:t>
      </w:r>
    </w:p>
    <w:p w:rsidR="00A9357B" w:rsidRDefault="00E011FD">
      <w:pPr>
        <w:numPr>
          <w:ilvl w:val="0"/>
          <w:numId w:val="1"/>
        </w:numPr>
        <w:tabs>
          <w:tab w:val="left" w:pos="4266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配备急救转运包，可手提、肩背及直接挂在担架床上</w:t>
      </w:r>
      <w:r>
        <w:rPr>
          <w:rFonts w:ascii="宋体" w:hAnsi="宋体" w:cs="黑体"/>
          <w:kern w:val="0"/>
          <w:szCs w:val="21"/>
        </w:rPr>
        <w:tab/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呼吸模式：IPPV,A/C，A/</w:t>
      </w:r>
      <w:proofErr w:type="spellStart"/>
      <w:r>
        <w:rPr>
          <w:rFonts w:ascii="宋体" w:hAnsi="宋体" w:cs="黑体" w:hint="eastAsia"/>
          <w:kern w:val="0"/>
          <w:szCs w:val="21"/>
        </w:rPr>
        <w:t>C+Sigh</w:t>
      </w:r>
      <w:proofErr w:type="spellEnd"/>
      <w:r>
        <w:rPr>
          <w:rFonts w:ascii="宋体" w:hAnsi="宋体" w:cs="黑体" w:hint="eastAsia"/>
          <w:kern w:val="0"/>
          <w:szCs w:val="21"/>
        </w:rPr>
        <w:t>，SIMV、SPONT</w:t>
      </w:r>
      <w:r>
        <w:rPr>
          <w:rFonts w:ascii="宋体" w:hAnsi="宋体" w:cs="黑体" w:hint="eastAsia"/>
          <w:kern w:val="0"/>
          <w:szCs w:val="21"/>
          <w:lang w:val="da-DK"/>
        </w:rPr>
        <w:t>等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主机重量: ≤3.5Kg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工作压力: 2.7</w:t>
      </w:r>
      <w:r>
        <w:rPr>
          <w:rFonts w:ascii="宋体" w:hAnsi="宋体" w:cs="黑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黑体" w:hint="eastAsia"/>
          <w:kern w:val="0"/>
          <w:szCs w:val="21"/>
        </w:rPr>
        <w:t>～</w:t>
      </w:r>
      <w:r>
        <w:rPr>
          <w:rFonts w:ascii="宋体" w:hAnsi="宋体" w:cs="黑体" w:hint="eastAsia"/>
          <w:color w:val="FF0000"/>
          <w:kern w:val="0"/>
          <w:szCs w:val="21"/>
        </w:rPr>
        <w:t xml:space="preserve"> </w:t>
      </w:r>
      <w:r>
        <w:rPr>
          <w:rFonts w:ascii="宋体" w:hAnsi="宋体" w:cs="黑体" w:hint="eastAsia"/>
          <w:kern w:val="0"/>
          <w:szCs w:val="21"/>
        </w:rPr>
        <w:t>6.0bar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吸呼时间比: 4:1到1:4可调</w:t>
      </w:r>
    </w:p>
    <w:p w:rsidR="00A9357B" w:rsidRDefault="002235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hint="eastAsia"/>
          <w:bCs/>
          <w:szCs w:val="21"/>
        </w:rPr>
        <w:t>★</w:t>
      </w:r>
      <w:r w:rsidR="00E011FD">
        <w:rPr>
          <w:rFonts w:ascii="宋体" w:hAnsi="宋体" w:cs="黑体" w:hint="eastAsia"/>
          <w:kern w:val="0"/>
          <w:szCs w:val="21"/>
        </w:rPr>
        <w:t>潮气量：50ML ～  1500ML（ATPD）连续可调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氧气浓度：45%和100%可调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每分钟呼吸流量（MV）:连续可调从1～ 45升/分钟</w:t>
      </w:r>
    </w:p>
    <w:p w:rsidR="00A9357B" w:rsidRDefault="002235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hint="eastAsia"/>
          <w:bCs/>
          <w:szCs w:val="21"/>
        </w:rPr>
        <w:t>★</w:t>
      </w:r>
      <w:r w:rsidR="00E011FD">
        <w:rPr>
          <w:rFonts w:ascii="宋体" w:hAnsi="宋体" w:cs="黑体" w:hint="eastAsia"/>
          <w:kern w:val="0"/>
          <w:szCs w:val="21"/>
        </w:rPr>
        <w:t>呼吸频率: 2～80bpm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监测指标：氧浓度、分钟通气量、潮气量、气道压力、呼吸波形</w:t>
      </w:r>
    </w:p>
    <w:p w:rsidR="00A9357B" w:rsidRDefault="00E011F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最大呼吸压力:20～60mbar可任意设置</w:t>
      </w:r>
    </w:p>
    <w:p w:rsidR="00A9357B" w:rsidRPr="005F653A" w:rsidRDefault="00E011FD" w:rsidP="005F653A">
      <w:pPr>
        <w:pStyle w:val="a5"/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cs="黑体" w:hint="eastAsia"/>
          <w:kern w:val="0"/>
          <w:szCs w:val="21"/>
        </w:rPr>
        <w:t>主机上备有2个气源连接口，其中1个为快插气源连接，另1个为螺纹接口，可同时连接双气源；</w:t>
      </w:r>
      <w:r w:rsidRPr="005F653A">
        <w:rPr>
          <w:rFonts w:ascii="宋体" w:hAnsi="宋体" w:cs="黑体" w:hint="eastAsia"/>
          <w:bCs/>
          <w:kern w:val="0"/>
          <w:szCs w:val="21"/>
        </w:rPr>
        <w:t>呼吸机的气源可接氧气瓶和车载气源或中心供氧的设备带。</w:t>
      </w:r>
    </w:p>
    <w:p w:rsidR="00A9357B" w:rsidRPr="005F653A" w:rsidRDefault="00E011FD" w:rsidP="005F653A">
      <w:pPr>
        <w:pStyle w:val="a5"/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cs="Arial" w:hint="eastAsia"/>
          <w:kern w:val="0"/>
          <w:szCs w:val="21"/>
        </w:rPr>
        <w:t>多功能病人呼吸阀，带有空气安全阀及PEEP阀接口，可高温高压消毒</w:t>
      </w:r>
    </w:p>
    <w:p w:rsidR="00A9357B" w:rsidRDefault="005F653A" w:rsidP="005F653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 w:cs="黑体"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充电锂电池</w:t>
      </w:r>
      <w:r w:rsidR="00E011FD">
        <w:rPr>
          <w:rFonts w:ascii="宋体" w:hAnsi="宋体" w:cs="黑体" w:hint="eastAsia"/>
          <w:kern w:val="0"/>
          <w:szCs w:val="21"/>
        </w:rPr>
        <w:t>可连续使用9小时以上，支持电池可以单独充电和在线充电，电池可快速插拔，无需打开主机外壳。</w:t>
      </w:r>
    </w:p>
    <w:p w:rsidR="00A9357B" w:rsidRPr="005F653A" w:rsidRDefault="00E011FD" w:rsidP="005F653A">
      <w:pPr>
        <w:pStyle w:val="a5"/>
        <w:numPr>
          <w:ilvl w:val="0"/>
          <w:numId w:val="2"/>
        </w:numPr>
        <w:tabs>
          <w:tab w:val="left" w:pos="420"/>
          <w:tab w:val="left" w:pos="4266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="宋体" w:hAnsi="宋体" w:cs="黑体"/>
          <w:kern w:val="0"/>
          <w:szCs w:val="21"/>
        </w:rPr>
      </w:pPr>
      <w:r w:rsidRPr="005F653A">
        <w:rPr>
          <w:rFonts w:ascii="宋体" w:hAnsi="宋体" w:cs="黑体" w:hint="eastAsia"/>
          <w:kern w:val="0"/>
          <w:szCs w:val="21"/>
        </w:rPr>
        <w:t>通过欧盟EN1789车载撞击测试，有证书</w:t>
      </w:r>
    </w:p>
    <w:p w:rsidR="00A9357B" w:rsidRDefault="00E011FD" w:rsidP="005F653A"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ascii="宋体" w:hAnsi="宋体" w:cs="黑体"/>
          <w:b/>
          <w:bCs/>
          <w:kern w:val="0"/>
          <w:szCs w:val="21"/>
        </w:rPr>
      </w:pPr>
      <w:r>
        <w:rPr>
          <w:rFonts w:ascii="宋体" w:hAnsi="宋体" w:cs="黑体" w:hint="eastAsia"/>
          <w:kern w:val="0"/>
          <w:szCs w:val="21"/>
        </w:rPr>
        <w:t>防水保护等级:IPX4</w:t>
      </w:r>
    </w:p>
    <w:p w:rsidR="00A9357B" w:rsidRPr="0022357A" w:rsidRDefault="00E011FD" w:rsidP="005F653A"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ascii="宋体" w:hAnsi="宋体" w:cs="黑体"/>
          <w:bCs/>
          <w:kern w:val="0"/>
          <w:szCs w:val="21"/>
        </w:rPr>
      </w:pPr>
      <w:r w:rsidRPr="0022357A">
        <w:rPr>
          <w:rFonts w:ascii="宋体" w:hAnsi="宋体" w:cs="黑体" w:hint="eastAsia"/>
          <w:bCs/>
          <w:kern w:val="0"/>
          <w:szCs w:val="21"/>
        </w:rPr>
        <w:t>标配有：多功能急救包、重复性的呼吸管路，多功能呼吸阀、多功能减压阀，2根高性</w:t>
      </w:r>
      <w:r w:rsidRPr="0022357A">
        <w:rPr>
          <w:rFonts w:ascii="宋体" w:hAnsi="宋体" w:cs="黑体" w:hint="eastAsia"/>
          <w:bCs/>
          <w:kern w:val="0"/>
          <w:szCs w:val="21"/>
        </w:rPr>
        <w:lastRenderedPageBreak/>
        <w:t>能的气源连接管路。</w:t>
      </w:r>
    </w:p>
    <w:p w:rsidR="00A9357B" w:rsidRDefault="00A9357B">
      <w:pPr>
        <w:spacing w:line="360" w:lineRule="auto"/>
        <w:rPr>
          <w:rFonts w:ascii="宋体" w:hAnsi="宋体"/>
          <w:szCs w:val="21"/>
        </w:rPr>
      </w:pPr>
    </w:p>
    <w:sectPr w:rsidR="00A9357B" w:rsidSect="00A935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03" w:rsidRDefault="00414B03" w:rsidP="005F653A">
      <w:r>
        <w:separator/>
      </w:r>
    </w:p>
  </w:endnote>
  <w:endnote w:type="continuationSeparator" w:id="0">
    <w:p w:rsidR="00414B03" w:rsidRDefault="00414B03" w:rsidP="005F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03" w:rsidRDefault="00414B03" w:rsidP="005F653A">
      <w:r>
        <w:separator/>
      </w:r>
    </w:p>
  </w:footnote>
  <w:footnote w:type="continuationSeparator" w:id="0">
    <w:p w:rsidR="00414B03" w:rsidRDefault="00414B03" w:rsidP="005F6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0B136EA"/>
    <w:multiLevelType w:val="hybridMultilevel"/>
    <w:tmpl w:val="B67E7808"/>
    <w:lvl w:ilvl="0" w:tplc="9BF2FAA2">
      <w:start w:val="18"/>
      <w:numFmt w:val="decimal"/>
      <w:lvlText w:val="%1、"/>
      <w:lvlJc w:val="left"/>
      <w:pPr>
        <w:ind w:left="420" w:hanging="42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6B68"/>
    <w:rsid w:val="000D30E5"/>
    <w:rsid w:val="001017C6"/>
    <w:rsid w:val="00172A27"/>
    <w:rsid w:val="00210A18"/>
    <w:rsid w:val="0022357A"/>
    <w:rsid w:val="00260377"/>
    <w:rsid w:val="002A057C"/>
    <w:rsid w:val="00363417"/>
    <w:rsid w:val="003C65A1"/>
    <w:rsid w:val="003D6782"/>
    <w:rsid w:val="00403077"/>
    <w:rsid w:val="00414B03"/>
    <w:rsid w:val="004F0FD8"/>
    <w:rsid w:val="00532688"/>
    <w:rsid w:val="0057607E"/>
    <w:rsid w:val="00590F06"/>
    <w:rsid w:val="005C31F1"/>
    <w:rsid w:val="005F358B"/>
    <w:rsid w:val="005F653A"/>
    <w:rsid w:val="00616A15"/>
    <w:rsid w:val="006E1F05"/>
    <w:rsid w:val="00771C6B"/>
    <w:rsid w:val="007E6D74"/>
    <w:rsid w:val="00830879"/>
    <w:rsid w:val="00873B1C"/>
    <w:rsid w:val="008771DA"/>
    <w:rsid w:val="00882762"/>
    <w:rsid w:val="008B050C"/>
    <w:rsid w:val="0094100A"/>
    <w:rsid w:val="009C6372"/>
    <w:rsid w:val="00A17061"/>
    <w:rsid w:val="00A37787"/>
    <w:rsid w:val="00A5440A"/>
    <w:rsid w:val="00A7450A"/>
    <w:rsid w:val="00A9357B"/>
    <w:rsid w:val="00AC60D2"/>
    <w:rsid w:val="00B27E11"/>
    <w:rsid w:val="00B34B70"/>
    <w:rsid w:val="00B66005"/>
    <w:rsid w:val="00B70221"/>
    <w:rsid w:val="00C22946"/>
    <w:rsid w:val="00C822A7"/>
    <w:rsid w:val="00C8696D"/>
    <w:rsid w:val="00CE070D"/>
    <w:rsid w:val="00DD4171"/>
    <w:rsid w:val="00E011FD"/>
    <w:rsid w:val="00E47AEA"/>
    <w:rsid w:val="00ED749A"/>
    <w:rsid w:val="00EF4DEA"/>
    <w:rsid w:val="00EF5357"/>
    <w:rsid w:val="00F853B4"/>
    <w:rsid w:val="00FA7C5C"/>
    <w:rsid w:val="078E0666"/>
    <w:rsid w:val="109908FA"/>
    <w:rsid w:val="13045A98"/>
    <w:rsid w:val="18234A4E"/>
    <w:rsid w:val="190710D8"/>
    <w:rsid w:val="299129B5"/>
    <w:rsid w:val="2F855BD9"/>
    <w:rsid w:val="35833E08"/>
    <w:rsid w:val="39366385"/>
    <w:rsid w:val="3B957585"/>
    <w:rsid w:val="425647A7"/>
    <w:rsid w:val="4CDC40EC"/>
    <w:rsid w:val="4F14092C"/>
    <w:rsid w:val="52306F56"/>
    <w:rsid w:val="54D57DEC"/>
    <w:rsid w:val="55933FBD"/>
    <w:rsid w:val="567B5D3C"/>
    <w:rsid w:val="59157443"/>
    <w:rsid w:val="72F41CB0"/>
    <w:rsid w:val="747508F8"/>
    <w:rsid w:val="7DA55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57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A935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93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93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9357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9357B"/>
    <w:rPr>
      <w:kern w:val="2"/>
      <w:sz w:val="18"/>
      <w:szCs w:val="18"/>
    </w:rPr>
  </w:style>
  <w:style w:type="character" w:customStyle="1" w:styleId="1Char1">
    <w:name w:val="标题 1 Char1"/>
    <w:qFormat/>
    <w:rsid w:val="00A9357B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a5">
    <w:name w:val="List Paragraph"/>
    <w:basedOn w:val="a"/>
    <w:uiPriority w:val="99"/>
    <w:unhideWhenUsed/>
    <w:rsid w:val="005F65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106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AII6000A技术参数</dc:title>
  <dc:creator>微软用户</dc:creator>
  <cp:lastModifiedBy>dell</cp:lastModifiedBy>
  <cp:revision>4</cp:revision>
  <cp:lastPrinted>2013-02-21T06:49:00Z</cp:lastPrinted>
  <dcterms:created xsi:type="dcterms:W3CDTF">2017-03-21T01:07:00Z</dcterms:created>
  <dcterms:modified xsi:type="dcterms:W3CDTF">2021-08-28T05:21:00Z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