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AA4E2" w14:textId="77777777" w:rsidR="00015E15" w:rsidRDefault="00015E15"/>
    <w:p w14:paraId="66841C36" w14:textId="77777777" w:rsidR="00015E15" w:rsidRDefault="007A3394">
      <w:pPr>
        <w:jc w:val="center"/>
        <w:rPr>
          <w:rFonts w:ascii="宋体" w:eastAsia="宋体" w:hAnsi="宋体"/>
          <w:sz w:val="32"/>
          <w:szCs w:val="32"/>
        </w:rPr>
      </w:pPr>
      <w:proofErr w:type="gramStart"/>
      <w:r>
        <w:rPr>
          <w:rFonts w:ascii="宋体" w:eastAsia="宋体" w:hAnsi="宋体" w:hint="eastAsia"/>
          <w:b/>
          <w:bCs/>
          <w:sz w:val="32"/>
          <w:szCs w:val="32"/>
        </w:rPr>
        <w:t>一</w:t>
      </w:r>
      <w:proofErr w:type="gramEnd"/>
      <w:r>
        <w:rPr>
          <w:rFonts w:ascii="宋体" w:eastAsia="宋体" w:hAnsi="宋体"/>
          <w:b/>
          <w:bCs/>
          <w:sz w:val="32"/>
          <w:szCs w:val="32"/>
        </w:rPr>
        <w:t>.</w:t>
      </w:r>
      <w:r>
        <w:rPr>
          <w:rFonts w:ascii="宋体" w:eastAsia="宋体" w:hAnsi="宋体" w:hint="eastAsia"/>
          <w:b/>
          <w:bCs/>
          <w:sz w:val="32"/>
          <w:szCs w:val="32"/>
        </w:rPr>
        <w:t>乌恰</w:t>
      </w:r>
      <w:proofErr w:type="gramStart"/>
      <w:r>
        <w:rPr>
          <w:rFonts w:ascii="宋体" w:eastAsia="宋体" w:hAnsi="宋体" w:hint="eastAsia"/>
          <w:b/>
          <w:bCs/>
          <w:sz w:val="32"/>
          <w:szCs w:val="32"/>
        </w:rPr>
        <w:t>县疾病</w:t>
      </w:r>
      <w:proofErr w:type="gramEnd"/>
      <w:r>
        <w:rPr>
          <w:rFonts w:ascii="宋体" w:eastAsia="宋体" w:hAnsi="宋体" w:hint="eastAsia"/>
          <w:b/>
          <w:bCs/>
          <w:sz w:val="32"/>
          <w:szCs w:val="32"/>
        </w:rPr>
        <w:t>预防控制中心鼠疫监测实验室净化设施</w:t>
      </w:r>
    </w:p>
    <w:tbl>
      <w:tblPr>
        <w:tblW w:w="15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1987"/>
        <w:gridCol w:w="9169"/>
        <w:gridCol w:w="760"/>
        <w:gridCol w:w="840"/>
        <w:gridCol w:w="851"/>
        <w:gridCol w:w="1417"/>
      </w:tblGrid>
      <w:tr w:rsidR="00015E15" w14:paraId="0493E926" w14:textId="77777777">
        <w:trPr>
          <w:trHeight w:val="5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B209A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9DBE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产品名称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6E25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规格说明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5F7B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A397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8A48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CF5C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合计</w:t>
            </w:r>
          </w:p>
        </w:tc>
      </w:tr>
      <w:tr w:rsidR="00015E15" w14:paraId="218A419E" w14:textId="77777777">
        <w:trPr>
          <w:trHeight w:val="28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3F96C" w14:textId="77777777" w:rsidR="00015E15" w:rsidRDefault="007A339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7AED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轻钢龙骨吊顶底架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B601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型铝合金龙骨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..3mm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厚度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规格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60mmx80mm.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中距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1500mm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3163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6175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8BB7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A687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2380</w:t>
            </w:r>
          </w:p>
        </w:tc>
      </w:tr>
      <w:tr w:rsidR="00015E15" w14:paraId="4A416686" w14:textId="77777777">
        <w:trPr>
          <w:trHeight w:val="15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40332" w14:textId="77777777" w:rsidR="00015E15" w:rsidRDefault="007A339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62DD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净化彩钢板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9FFC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50mm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厚硫氧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镁净化彩钢板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双面喷塑钢板厚度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0.5mm.8#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镀锌丝杆和专用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型铝合金龙骨配合使用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6F5F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6DDA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EB9B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87FB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62450</w:t>
            </w:r>
          </w:p>
        </w:tc>
      </w:tr>
      <w:tr w:rsidR="00015E15" w14:paraId="56219449" w14:textId="77777777">
        <w:trPr>
          <w:trHeight w:val="28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70150" w14:textId="77777777" w:rsidR="00015E15" w:rsidRDefault="007A339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43B7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维修口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7B4E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50mm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厚硫氧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镁净化彩钢板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专用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铝型封边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双面喷塑钢板厚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0.5mm.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尺寸为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600mmx600mm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1F2C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D1E5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2239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AAFE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3200</w:t>
            </w:r>
          </w:p>
        </w:tc>
      </w:tr>
      <w:tr w:rsidR="00015E15" w14:paraId="1B6C5729" w14:textId="77777777">
        <w:trPr>
          <w:trHeight w:val="28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28F55" w14:textId="77777777" w:rsidR="00015E15" w:rsidRDefault="007A339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8F69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水泥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自流平</w:t>
            </w:r>
            <w:proofErr w:type="gramEnd"/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9FAF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高效水泥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自流平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厚度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2.0mm.100%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F609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7BAE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95D5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DB21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7140</w:t>
            </w:r>
          </w:p>
        </w:tc>
      </w:tr>
      <w:tr w:rsidR="00015E15" w14:paraId="1E05318D" w14:textId="77777777">
        <w:trPr>
          <w:trHeight w:val="28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86F07" w14:textId="77777777" w:rsidR="00015E15" w:rsidRDefault="007A339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1CB0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医用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PVC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塑胶地板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47CE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厚度：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2.0mm.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医用抗菌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耐磨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耐冲击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88B1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ECDC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5F74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D370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35700</w:t>
            </w:r>
          </w:p>
        </w:tc>
      </w:tr>
      <w:tr w:rsidR="00015E15" w14:paraId="3A37AB06" w14:textId="77777777">
        <w:trPr>
          <w:trHeight w:val="28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ABB19" w14:textId="77777777" w:rsidR="00015E15" w:rsidRDefault="007A339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95DB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紫外线杀菌车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E25A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RZH-07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70D6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88EC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B501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B717" w14:textId="77777777" w:rsidR="00015E15" w:rsidRDefault="007A3394">
            <w:pPr>
              <w:widowControl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6800</w:t>
            </w:r>
          </w:p>
        </w:tc>
      </w:tr>
      <w:tr w:rsidR="00015E15" w14:paraId="1ED1D848" w14:textId="77777777">
        <w:trPr>
          <w:trHeight w:val="5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8CB78" w14:textId="77777777" w:rsidR="00015E15" w:rsidRDefault="007A339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61B4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铝合金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槽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2F8D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隔墙地槽铝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隔墙上下用槽铝加固密封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030B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C07E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9996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D40C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13200</w:t>
            </w:r>
          </w:p>
        </w:tc>
      </w:tr>
      <w:tr w:rsidR="00015E15" w14:paraId="3E54C3D3" w14:textId="77777777">
        <w:trPr>
          <w:trHeight w:val="5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308D0" w14:textId="77777777" w:rsidR="00015E15" w:rsidRDefault="007A339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F86B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内圆弧阴角线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E73B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净化铝合金圆弧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尺寸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R=60mm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8B6A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3833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DC6F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7B59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24600</w:t>
            </w:r>
          </w:p>
        </w:tc>
      </w:tr>
      <w:tr w:rsidR="00015E15" w14:paraId="6B909AE3" w14:textId="77777777">
        <w:trPr>
          <w:trHeight w:val="5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93BDC" w14:textId="77777777" w:rsidR="00015E15" w:rsidRDefault="007A339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4855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外圆弧阳角线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9D74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净化铝合金圆弧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.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尺寸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R=100mmx2600mm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23EF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7BE4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9B2B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8315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630</w:t>
            </w:r>
          </w:p>
        </w:tc>
      </w:tr>
      <w:tr w:rsidR="00015E15" w14:paraId="03245C20" w14:textId="77777777">
        <w:trPr>
          <w:trHeight w:val="5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2E3A3" w14:textId="77777777" w:rsidR="00015E15" w:rsidRDefault="007A339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B0B8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钢化玻璃窗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47C7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1000mmx1200mm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厚度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50mm.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双层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玻璃黑边烤漆，内龙骨为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50mm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双层净化窗专用龙骨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7B54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1DC9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5A72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AA9E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7200</w:t>
            </w:r>
          </w:p>
        </w:tc>
      </w:tr>
      <w:tr w:rsidR="00015E15" w14:paraId="3392947D" w14:textId="77777777">
        <w:trPr>
          <w:trHeight w:val="5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EDA3E" w14:textId="77777777" w:rsidR="00015E15" w:rsidRDefault="007A339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5337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嵌入式净化灯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5BE4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36w.1200*300 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成套型嵌入式安装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1DDB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4735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7E44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D185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18000</w:t>
            </w:r>
          </w:p>
        </w:tc>
      </w:tr>
      <w:tr w:rsidR="00015E15" w14:paraId="5765E682" w14:textId="77777777">
        <w:trPr>
          <w:trHeight w:val="5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74998" w14:textId="77777777" w:rsidR="00015E15" w:rsidRDefault="007A339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F8F3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紫外线杀菌灯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6CFB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30W980*85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不锈钢斜边杀菌灯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7F78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17D4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F5F5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9EF6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4800</w:t>
            </w:r>
          </w:p>
        </w:tc>
      </w:tr>
      <w:tr w:rsidR="00015E15" w14:paraId="45FC934F" w14:textId="77777777">
        <w:trPr>
          <w:trHeight w:val="5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8EA55" w14:textId="77777777" w:rsidR="00015E15" w:rsidRDefault="007A339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B6B1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灯具开关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68DB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双联单控开关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.10A.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暗装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.PC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材质，阻燃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.GB16915.1-2014.GB2099.1-2008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A17B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B258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9876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AD13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425</w:t>
            </w:r>
          </w:p>
        </w:tc>
      </w:tr>
      <w:tr w:rsidR="00015E15" w14:paraId="3B7BA07F" w14:textId="77777777">
        <w:trPr>
          <w:trHeight w:val="5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C1CA3" w14:textId="77777777" w:rsidR="00015E15" w:rsidRDefault="007A339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5203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插座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0ACA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220v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10A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，暗装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.PC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材质，阻燃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.GB16915.1-2014.GB2099.1-2008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CF16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4174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DD67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7F39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3200</w:t>
            </w:r>
          </w:p>
        </w:tc>
      </w:tr>
      <w:tr w:rsidR="00015E15" w14:paraId="559C19C3" w14:textId="77777777">
        <w:trPr>
          <w:trHeight w:val="28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90C78" w14:textId="77777777" w:rsidR="00015E15" w:rsidRDefault="007A339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01364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电气配线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494DC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暗配，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WDZ-BYJ-2.5mm2.KBC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穿线管（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暗铺方式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F71DE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04977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F859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6F49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4050</w:t>
            </w:r>
          </w:p>
        </w:tc>
      </w:tr>
      <w:tr w:rsidR="00015E15" w14:paraId="458FDBFE" w14:textId="77777777">
        <w:trPr>
          <w:trHeight w:val="28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52A4D" w14:textId="77777777" w:rsidR="00015E15" w:rsidRDefault="007A339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4AB5B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电气配线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EA4AA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暗配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WDZ-BYJ-4mm2. KBC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穿线管（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暗铺方式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FE919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E27AC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9ED1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8DA5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5850</w:t>
            </w:r>
          </w:p>
        </w:tc>
      </w:tr>
      <w:tr w:rsidR="00015E15" w14:paraId="3D75872A" w14:textId="77777777">
        <w:trPr>
          <w:trHeight w:val="28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76C13" w14:textId="77777777" w:rsidR="00015E15" w:rsidRDefault="007A339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/>
                <w:color w:val="000000"/>
                <w:szCs w:val="21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9F5B6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电气配线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414AB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暗配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WDZ-BYJ-6mm2. KBC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穿线管（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暗铺方式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9BDE3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6782B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E722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D133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5400</w:t>
            </w:r>
          </w:p>
        </w:tc>
      </w:tr>
      <w:tr w:rsidR="00015E15" w14:paraId="326241F1" w14:textId="77777777">
        <w:trPr>
          <w:trHeight w:val="28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F36D7" w14:textId="77777777" w:rsidR="00015E15" w:rsidRDefault="007A339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B51E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区域总配电箱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BFFA9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路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25A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插座回路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控制系统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嵌入式安装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低压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BE657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05978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1D79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6C60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8000</w:t>
            </w:r>
          </w:p>
        </w:tc>
      </w:tr>
      <w:tr w:rsidR="00015E15" w14:paraId="257C5B5F" w14:textId="77777777">
        <w:trPr>
          <w:trHeight w:val="28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894B0" w14:textId="77777777" w:rsidR="00015E15" w:rsidRDefault="007A339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287C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窗帘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70352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百叶遮光遮阳升降卷拉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式手帘</w:t>
            </w:r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75EAB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7A5F3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67B2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DA6E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1800</w:t>
            </w:r>
          </w:p>
        </w:tc>
      </w:tr>
      <w:tr w:rsidR="00015E15" w14:paraId="2E05D63D" w14:textId="77777777">
        <w:trPr>
          <w:trHeight w:val="183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A01D6" w14:textId="77777777" w:rsidR="00015E15" w:rsidRDefault="007A339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3CAC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单开门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425D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名称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医用钢制成套净化密封单开门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型号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专用自动升降扫地条，门上有观察窗，双层中空黑边喷漆钢化玻璃，不锈钢门吸，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304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寸合页，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304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不锈钢压把锁，特殊颜色烤漆，单开门尺寸：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1000*2200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C640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樘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3E46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BFAC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04D3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55000</w:t>
            </w:r>
          </w:p>
        </w:tc>
      </w:tr>
      <w:tr w:rsidR="00015E15" w14:paraId="155635CA" w14:textId="77777777">
        <w:trPr>
          <w:trHeight w:val="183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8B5DB" w14:textId="77777777" w:rsidR="00015E15" w:rsidRDefault="007A339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6847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压差表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3DD7" w14:textId="5D88E841" w:rsidR="00015E15" w:rsidRDefault="00F663C8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压模铸铝，标准为+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%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FS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，直径1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20mm,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高度5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5mm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36FA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CE72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92AC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D794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5400</w:t>
            </w:r>
          </w:p>
        </w:tc>
      </w:tr>
      <w:tr w:rsidR="00015E15" w14:paraId="0CBEEFEF" w14:textId="77777777">
        <w:trPr>
          <w:trHeight w:val="183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A44E0" w14:textId="77777777" w:rsidR="00015E15" w:rsidRDefault="007A339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0B95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闭门器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348A" w14:textId="1277106D" w:rsidR="00015E15" w:rsidRDefault="00F663C8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铝合金主材，耐磨耐用，闭门速度可调，0°--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°可调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4AB3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BA8D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8113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852D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2860</w:t>
            </w:r>
          </w:p>
        </w:tc>
      </w:tr>
      <w:tr w:rsidR="00015E15" w14:paraId="7533839A" w14:textId="77777777">
        <w:trPr>
          <w:trHeight w:val="183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75C79" w14:textId="77777777" w:rsidR="00015E15" w:rsidRDefault="007A339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4DB8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电动玻璃门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7BC9" w14:textId="77777777" w:rsidR="00015E15" w:rsidRDefault="007A3394">
            <w:pPr>
              <w:jc w:val="center"/>
              <w:rPr>
                <w:rFonts w:ascii="宋体" w:eastAsia="宋体" w:hAnsi="宋体" w:cs="Tahoma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英寸彩色触摸屏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安卓操作系统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.2G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硬盘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响应速度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1s.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功率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48W.</w:t>
            </w:r>
            <w:r>
              <w:rPr>
                <w:rFonts w:ascii="宋体" w:eastAsia="宋体" w:hAnsi="宋体" w:cs="Tahoma" w:hint="eastAsia"/>
                <w:szCs w:val="21"/>
                <w:shd w:val="clear" w:color="auto" w:fill="FFFFFF"/>
              </w:rPr>
              <w:t xml:space="preserve"> ccc</w:t>
            </w:r>
            <w:r>
              <w:rPr>
                <w:rFonts w:ascii="宋体" w:eastAsia="宋体" w:hAnsi="宋体" w:cs="Tahoma" w:hint="eastAsia"/>
                <w:szCs w:val="21"/>
                <w:shd w:val="clear" w:color="auto" w:fill="FFFFFF"/>
              </w:rPr>
              <w:t>认证</w:t>
            </w:r>
            <w:r>
              <w:rPr>
                <w:rFonts w:ascii="宋体" w:eastAsia="宋体" w:hAnsi="宋体" w:cs="Tahoma" w:hint="eastAsia"/>
                <w:szCs w:val="21"/>
                <w:shd w:val="clear" w:color="auto" w:fill="FFFFFF"/>
              </w:rPr>
              <w:t>.ISO9001</w:t>
            </w:r>
            <w:r>
              <w:rPr>
                <w:rFonts w:ascii="宋体" w:eastAsia="宋体" w:hAnsi="宋体" w:cs="Tahoma" w:hint="eastAsia"/>
                <w:szCs w:val="21"/>
                <w:shd w:val="clear" w:color="auto" w:fill="FFFFFF"/>
              </w:rPr>
              <w:t>认证</w:t>
            </w:r>
            <w:r>
              <w:rPr>
                <w:rFonts w:ascii="宋体" w:eastAsia="宋体" w:hAnsi="宋体" w:cs="Tahoma" w:hint="eastAsia"/>
                <w:szCs w:val="21"/>
                <w:shd w:val="clear" w:color="auto" w:fill="FFFFFF"/>
              </w:rPr>
              <w:t>.CE</w:t>
            </w:r>
            <w:r>
              <w:rPr>
                <w:rFonts w:ascii="宋体" w:eastAsia="宋体" w:hAnsi="宋体" w:cs="Tahoma" w:hint="eastAsia"/>
                <w:szCs w:val="21"/>
                <w:shd w:val="clear" w:color="auto" w:fill="FFFFFF"/>
              </w:rPr>
              <w:t>认证</w:t>
            </w:r>
          </w:p>
          <w:p w14:paraId="6A8EB63E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Tahoma" w:hint="eastAsia"/>
                <w:szCs w:val="21"/>
                <w:shd w:val="clear" w:color="auto" w:fill="FFFFFF"/>
              </w:rPr>
              <w:t>钢化玻璃，厚度</w:t>
            </w:r>
            <w:r>
              <w:rPr>
                <w:rFonts w:ascii="宋体" w:eastAsia="宋体" w:hAnsi="宋体" w:cs="Tahoma" w:hint="eastAsia"/>
                <w:szCs w:val="21"/>
                <w:shd w:val="clear" w:color="auto" w:fill="FFFFFF"/>
              </w:rPr>
              <w:t>12mm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5BC2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2F9E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89E8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4407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50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000</w:t>
            </w:r>
          </w:p>
        </w:tc>
      </w:tr>
      <w:tr w:rsidR="00015E15" w14:paraId="60DA0B64" w14:textId="77777777">
        <w:trPr>
          <w:trHeight w:val="10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CB195" w14:textId="77777777" w:rsidR="00015E15" w:rsidRDefault="007A339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7B6C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缓冲间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门互锁装置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8CFE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电插锁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.2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个接近开关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块电路板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夜晶屏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显示双门电子互锁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ACF0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43A9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8762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7E0A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9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000</w:t>
            </w:r>
          </w:p>
        </w:tc>
      </w:tr>
      <w:tr w:rsidR="00015E15" w14:paraId="789715B3" w14:textId="77777777">
        <w:trPr>
          <w:trHeight w:val="10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3D94A" w14:textId="77777777" w:rsidR="00015E15" w:rsidRDefault="007A339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BD2E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试验台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6A9F" w14:textId="07015F50" w:rsidR="00015E15" w:rsidRDefault="00F663C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全钢结构，12.7mm实芯理化板台面.带试验台专用电源盒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3899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E91A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41AB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11F1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9800</w:t>
            </w:r>
          </w:p>
        </w:tc>
      </w:tr>
      <w:tr w:rsidR="00015E15" w14:paraId="60E6E773" w14:textId="77777777">
        <w:trPr>
          <w:trHeight w:val="10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87B59" w14:textId="77777777" w:rsidR="00015E15" w:rsidRDefault="007A339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E0F8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工作指示灯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698D" w14:textId="45641AAF" w:rsidR="00015E15" w:rsidRDefault="00F663C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加厚铝型材，阻燃塑料，渡油黑玻璃L</w:t>
            </w:r>
            <w:r>
              <w:rPr>
                <w:rFonts w:ascii="宋体" w:eastAsia="宋体" w:hAnsi="宋体" w:cs="宋体"/>
                <w:kern w:val="0"/>
                <w:szCs w:val="21"/>
              </w:rPr>
              <w:t>ED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灯珠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2FCC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7C67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4659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9063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180</w:t>
            </w:r>
          </w:p>
        </w:tc>
      </w:tr>
      <w:tr w:rsidR="00015E15" w14:paraId="7E7AB59B" w14:textId="77777777">
        <w:trPr>
          <w:trHeight w:val="10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A1D8B" w14:textId="77777777" w:rsidR="00015E15" w:rsidRDefault="007A339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0D26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实验凳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58BB" w14:textId="53EB5ADF" w:rsidR="00015E15" w:rsidRDefault="00F663C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PU防静电四孔圆椅，椅面直径335MM，表面电阻率：10的7至10的9次方欧，升降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气杆可</w:t>
            </w:r>
            <w:proofErr w:type="gramEnd"/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调高度范围约：430MM-570MM，钢电镀带圈五星脚，椅脚半径220MM，金属导电链条，塑料尼龙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固定脚杯</w:t>
            </w:r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9CF3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1E1F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7CC8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BF54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60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00</w:t>
            </w:r>
          </w:p>
        </w:tc>
      </w:tr>
      <w:tr w:rsidR="00015E15" w14:paraId="4E45DB12" w14:textId="77777777">
        <w:trPr>
          <w:trHeight w:val="10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5EF13" w14:textId="77777777" w:rsidR="00015E15" w:rsidRDefault="007A339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77CE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消防指示灯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F3C1" w14:textId="21D7D162" w:rsidR="00015E15" w:rsidRDefault="00F663C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加厚铝型材，阻燃塑料，3</w:t>
            </w:r>
            <w:r>
              <w:rPr>
                <w:rFonts w:ascii="宋体" w:eastAsia="宋体" w:hAnsi="宋体" w:cs="宋体"/>
                <w:kern w:val="0"/>
                <w:szCs w:val="21"/>
              </w:rPr>
              <w:t>20mmx150mmx20mm,LED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光源，功率2</w:t>
            </w:r>
            <w:r>
              <w:rPr>
                <w:rFonts w:ascii="宋体" w:eastAsia="宋体" w:hAnsi="宋体" w:cs="宋体"/>
                <w:kern w:val="0"/>
                <w:szCs w:val="21"/>
              </w:rPr>
              <w:t>W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E565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0299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762E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B14E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240</w:t>
            </w:r>
          </w:p>
        </w:tc>
      </w:tr>
      <w:tr w:rsidR="00015E15" w14:paraId="4A08CB99" w14:textId="77777777">
        <w:trPr>
          <w:trHeight w:val="11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2244B" w14:textId="77777777" w:rsidR="00015E15" w:rsidRDefault="007A339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3A86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传递窗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E207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型不锈钢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机械双门互锁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内置紫外灯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.600mmx600mmx600mm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D4A0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CCCE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A3AC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D719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6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000</w:t>
            </w:r>
          </w:p>
        </w:tc>
      </w:tr>
      <w:tr w:rsidR="00015E15" w14:paraId="477BB078" w14:textId="77777777">
        <w:trPr>
          <w:trHeight w:val="12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78D8A" w14:textId="77777777" w:rsidR="00015E15" w:rsidRDefault="007A339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DC29E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紧急喷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淋洗眼器</w:t>
            </w:r>
            <w:proofErr w:type="gramEnd"/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1F4A" w14:textId="77777777" w:rsidR="00015E15" w:rsidRDefault="007A3394">
            <w:pPr>
              <w:pStyle w:val="a7"/>
              <w:shd w:val="clear" w:color="auto" w:fill="FFFFFF"/>
              <w:jc w:val="center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304</w:t>
            </w:r>
            <w:r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不锈钢外加进口</w:t>
            </w:r>
            <w:r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ABS</w:t>
            </w:r>
            <w:r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粉末浸塑，厚度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≧</w:t>
            </w:r>
            <w:r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250</w:t>
            </w:r>
            <w:r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微米，冲淋流量为</w:t>
            </w:r>
            <w:r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90-180</w:t>
            </w:r>
            <w:r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升</w:t>
            </w:r>
            <w:r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.</w:t>
            </w:r>
            <w:r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洗眼流量</w:t>
            </w:r>
            <w:r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12-18L/min</w:t>
            </w:r>
            <w:r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可调节</w:t>
            </w:r>
            <w:r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.</w:t>
            </w:r>
            <w:r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高密度</w:t>
            </w:r>
            <w:r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PP+304</w:t>
            </w:r>
            <w:r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双层过滤网，</w:t>
            </w:r>
            <w:r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符合美国</w:t>
            </w:r>
            <w:r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ANSIZ358.1.2004</w:t>
            </w:r>
            <w:r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标准。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CFEF9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E6CED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A21A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AFC4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5000</w:t>
            </w:r>
          </w:p>
        </w:tc>
      </w:tr>
      <w:tr w:rsidR="00015E15" w14:paraId="5EBE4CA5" w14:textId="77777777">
        <w:trPr>
          <w:trHeight w:val="12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DC342" w14:textId="77777777" w:rsidR="00015E15" w:rsidRDefault="007A339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8A8BF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洗手台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8545" w14:textId="222A2F90" w:rsidR="00015E15" w:rsidRDefault="00F663C8">
            <w:pPr>
              <w:pStyle w:val="a7"/>
              <w:shd w:val="clear" w:color="auto" w:fill="FFFFFF"/>
              <w:jc w:val="center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PE板组合；1000mmx500mm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B98C2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02B82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FCAF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92F9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4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000</w:t>
            </w:r>
          </w:p>
        </w:tc>
      </w:tr>
      <w:tr w:rsidR="00015E15" w14:paraId="50259B85" w14:textId="77777777">
        <w:trPr>
          <w:trHeight w:val="12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F4F40" w14:textId="77777777" w:rsidR="00015E15" w:rsidRDefault="007A339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02703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不锈钢拖把池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72FC" w14:textId="49A20DAB" w:rsidR="00015E15" w:rsidRDefault="00F663C8">
            <w:pPr>
              <w:pStyle w:val="a7"/>
              <w:shd w:val="clear" w:color="auto" w:fill="FFFFFF"/>
              <w:jc w:val="center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不锈钢1</w:t>
            </w:r>
            <w:r>
              <w:rPr>
                <w:rFonts w:ascii="宋体" w:eastAsia="宋体" w:hAnsi="宋体" w:cs="Arial"/>
                <w:kern w:val="2"/>
                <w:sz w:val="21"/>
                <w:szCs w:val="21"/>
              </w:rPr>
              <w:t>000mmx450mmx1800mm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8FFAB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51FF6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D5DD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73A6" w14:textId="77777777" w:rsidR="00015E15" w:rsidRDefault="007A339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30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00</w:t>
            </w:r>
          </w:p>
        </w:tc>
      </w:tr>
      <w:tr w:rsidR="00015E15" w14:paraId="14874459" w14:textId="77777777">
        <w:trPr>
          <w:trHeight w:val="13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C0CAA" w14:textId="77777777" w:rsidR="00015E15" w:rsidRDefault="007A339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EBD4F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上下水改造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5A96" w14:textId="5388B692" w:rsidR="00015E15" w:rsidRDefault="00F663C8">
            <w:pPr>
              <w:widowControl/>
              <w:shd w:val="clear" w:color="auto" w:fill="FFFFFF"/>
              <w:jc w:val="center"/>
              <w:rPr>
                <w:rFonts w:ascii="宋体" w:eastAsia="宋体" w:hAnsi="宋体" w:cs="Tahoma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</w:rPr>
              <w:t>满足实验室用水需求的上下水改造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D12FE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E86B2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2E36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9566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17850</w:t>
            </w:r>
          </w:p>
        </w:tc>
      </w:tr>
      <w:tr w:rsidR="00015E15" w14:paraId="6030123B" w14:textId="77777777">
        <w:trPr>
          <w:trHeight w:val="13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5B917" w14:textId="77777777" w:rsidR="00015E15" w:rsidRDefault="007A3394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A6806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通风系统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584A" w14:textId="39375DA6" w:rsidR="00015E15" w:rsidRDefault="00F663C8">
            <w:pPr>
              <w:widowControl/>
              <w:shd w:val="clear" w:color="auto" w:fill="FFFFFF"/>
              <w:jc w:val="center"/>
              <w:rPr>
                <w:rFonts w:ascii="宋体" w:eastAsia="宋体" w:hAnsi="宋体" w:cs="Tahom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机组风量：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000m3/h 新风量：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000m3/h 制冷量：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Kw  加热量：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Kw 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加湿量：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kg/h，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电机功率：7.5KW机外余压：650Pa,初效过滤器为G4,中效过滤器为：F8.风机箱规格4100mmx1300mmx1300mm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8EBDE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8D73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3A89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Cs w:val="21"/>
              </w:rPr>
              <w:t>62000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77BB" w14:textId="77777777" w:rsidR="00015E15" w:rsidRDefault="007A3394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62000</w:t>
            </w:r>
          </w:p>
        </w:tc>
      </w:tr>
      <w:tr w:rsidR="00015E15" w14:paraId="725D35DD" w14:textId="77777777">
        <w:trPr>
          <w:trHeight w:val="13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83E59" w14:textId="77777777" w:rsidR="00015E15" w:rsidRDefault="007A3394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C98CD" w14:textId="77777777" w:rsidR="00015E15" w:rsidRDefault="007A339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彩钢房</w:t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BA5A" w14:textId="77777777" w:rsidR="00015E15" w:rsidRDefault="007A3394">
            <w:pPr>
              <w:widowControl/>
              <w:shd w:val="clear" w:color="auto" w:fill="FFFFFF"/>
              <w:jc w:val="center"/>
              <w:rPr>
                <w:rFonts w:ascii="宋体" w:eastAsia="宋体" w:hAnsi="宋体" w:cs="Tahoma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</w:rPr>
              <w:t>建筑及安装工程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FEC48" w14:textId="77777777" w:rsidR="00015E15" w:rsidRDefault="00015E15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85AF9" w14:textId="77777777" w:rsidR="00015E15" w:rsidRDefault="00015E15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F3FA" w14:textId="77777777" w:rsidR="00015E15" w:rsidRDefault="00015E15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787D" w14:textId="77777777" w:rsidR="00015E15" w:rsidRDefault="007A3394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179373.15</w:t>
            </w:r>
          </w:p>
        </w:tc>
      </w:tr>
      <w:tr w:rsidR="00015E15" w14:paraId="2FE94EDB" w14:textId="77777777">
        <w:trPr>
          <w:trHeight w:val="13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8530C" w14:textId="77777777" w:rsidR="00015E15" w:rsidRDefault="00015E15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6E59F" w14:textId="77777777" w:rsidR="00015E15" w:rsidRDefault="00015E15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051E" w14:textId="77777777" w:rsidR="00015E15" w:rsidRDefault="00015E15">
            <w:pPr>
              <w:widowControl/>
              <w:shd w:val="clear" w:color="auto" w:fill="FFFFFF"/>
              <w:jc w:val="center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50938" w14:textId="77777777" w:rsidR="00015E15" w:rsidRDefault="00015E15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F8176" w14:textId="77777777" w:rsidR="00015E15" w:rsidRDefault="00015E15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56B8" w14:textId="77777777" w:rsidR="00015E15" w:rsidRDefault="00015E15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BC4A" w14:textId="77777777" w:rsidR="00015E15" w:rsidRDefault="007A3394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960528.15</w:t>
            </w:r>
          </w:p>
        </w:tc>
      </w:tr>
    </w:tbl>
    <w:p w14:paraId="2482F796" w14:textId="77777777" w:rsidR="00015E15" w:rsidRDefault="00015E15"/>
    <w:p w14:paraId="4F60E8AB" w14:textId="77777777" w:rsidR="00015E15" w:rsidRDefault="00015E15"/>
    <w:p w14:paraId="53CAC448" w14:textId="77777777" w:rsidR="00015E15" w:rsidRDefault="00015E15"/>
    <w:p w14:paraId="24D8E808" w14:textId="77777777" w:rsidR="00015E15" w:rsidRDefault="00015E15"/>
    <w:p w14:paraId="304A47A2" w14:textId="77777777" w:rsidR="00015E15" w:rsidRDefault="00015E15"/>
    <w:p w14:paraId="2CAAEBB1" w14:textId="77777777" w:rsidR="00015E15" w:rsidRDefault="00015E15"/>
    <w:sectPr w:rsidR="00015E15">
      <w:pgSz w:w="16840" w:h="12474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C6EC7" w14:textId="77777777" w:rsidR="007A3394" w:rsidRDefault="007A3394" w:rsidP="00F663C8">
      <w:r>
        <w:separator/>
      </w:r>
    </w:p>
  </w:endnote>
  <w:endnote w:type="continuationSeparator" w:id="0">
    <w:p w14:paraId="49481E17" w14:textId="77777777" w:rsidR="007A3394" w:rsidRDefault="007A3394" w:rsidP="00F6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长城仿宋">
    <w:altName w:val="宋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531BF" w14:textId="77777777" w:rsidR="007A3394" w:rsidRDefault="007A3394" w:rsidP="00F663C8">
      <w:r>
        <w:separator/>
      </w:r>
    </w:p>
  </w:footnote>
  <w:footnote w:type="continuationSeparator" w:id="0">
    <w:p w14:paraId="77E25376" w14:textId="77777777" w:rsidR="007A3394" w:rsidRDefault="007A3394" w:rsidP="00F66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D7F0C"/>
    <w:multiLevelType w:val="multilevel"/>
    <w:tmpl w:val="136D7F0C"/>
    <w:lvl w:ilvl="0">
      <w:start w:val="1"/>
      <w:numFmt w:val="bullet"/>
      <w:lvlText w:val=""/>
      <w:lvlJc w:val="left"/>
      <w:pPr>
        <w:tabs>
          <w:tab w:val="left" w:pos="902"/>
        </w:tabs>
        <w:ind w:left="902" w:hanging="4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45F2FF4"/>
    <w:multiLevelType w:val="multilevel"/>
    <w:tmpl w:val="445F2FF4"/>
    <w:lvl w:ilvl="0">
      <w:start w:val="1"/>
      <w:numFmt w:val="bullet"/>
      <w:lvlText w:val=""/>
      <w:lvlJc w:val="left"/>
      <w:pPr>
        <w:tabs>
          <w:tab w:val="left" w:pos="902"/>
        </w:tabs>
        <w:ind w:left="902" w:hanging="4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4F73C0A4"/>
    <w:multiLevelType w:val="singleLevel"/>
    <w:tmpl w:val="4F73C0A4"/>
    <w:lvl w:ilvl="0">
      <w:start w:val="4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0A1"/>
    <w:rsid w:val="00015E15"/>
    <w:rsid w:val="000201F5"/>
    <w:rsid w:val="00040BB1"/>
    <w:rsid w:val="00096164"/>
    <w:rsid w:val="000A4B2E"/>
    <w:rsid w:val="001C3EB8"/>
    <w:rsid w:val="002F484B"/>
    <w:rsid w:val="003C7843"/>
    <w:rsid w:val="003D4381"/>
    <w:rsid w:val="00410BD3"/>
    <w:rsid w:val="004800C7"/>
    <w:rsid w:val="00570198"/>
    <w:rsid w:val="00584EDE"/>
    <w:rsid w:val="00651D1A"/>
    <w:rsid w:val="00696192"/>
    <w:rsid w:val="007212E5"/>
    <w:rsid w:val="0073409A"/>
    <w:rsid w:val="00764B54"/>
    <w:rsid w:val="0079762A"/>
    <w:rsid w:val="007A1F0F"/>
    <w:rsid w:val="007A3394"/>
    <w:rsid w:val="007D6461"/>
    <w:rsid w:val="00812C1C"/>
    <w:rsid w:val="0086465C"/>
    <w:rsid w:val="00897C08"/>
    <w:rsid w:val="008E6EA0"/>
    <w:rsid w:val="00985920"/>
    <w:rsid w:val="009A250D"/>
    <w:rsid w:val="009D05B1"/>
    <w:rsid w:val="00A0463D"/>
    <w:rsid w:val="00B43471"/>
    <w:rsid w:val="00BA08E6"/>
    <w:rsid w:val="00C120A1"/>
    <w:rsid w:val="00CA01DE"/>
    <w:rsid w:val="00CA14E4"/>
    <w:rsid w:val="00CD3734"/>
    <w:rsid w:val="00DD1821"/>
    <w:rsid w:val="00F663C8"/>
    <w:rsid w:val="00FB0F99"/>
    <w:rsid w:val="00FE4663"/>
    <w:rsid w:val="00FE77C6"/>
    <w:rsid w:val="016669F7"/>
    <w:rsid w:val="2138353E"/>
    <w:rsid w:val="7DB0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499FB3"/>
  <w15:docId w15:val="{77B86DEC-86EC-4284-BED3-A5CEDF60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663C8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</w:rPr>
  </w:style>
  <w:style w:type="paragraph" w:styleId="2">
    <w:name w:val="heading 2"/>
    <w:basedOn w:val="a"/>
    <w:next w:val="a"/>
    <w:link w:val="20"/>
    <w:qFormat/>
    <w:rsid w:val="00F663C8"/>
    <w:pPr>
      <w:keepNext/>
      <w:keepLines/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 w:cs="Times New Roman"/>
      <w:b/>
      <w:kern w:val="0"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663C8"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rsid w:val="00F663C8"/>
    <w:rPr>
      <w:rFonts w:ascii="Times New Roman" w:eastAsia="宋体" w:hAnsi="Times New Roman" w:cs="Times New Roman"/>
      <w:b/>
      <w:kern w:val="44"/>
      <w:sz w:val="44"/>
      <w:szCs w:val="24"/>
    </w:rPr>
  </w:style>
  <w:style w:type="character" w:customStyle="1" w:styleId="20">
    <w:name w:val="标题 2 字符"/>
    <w:basedOn w:val="a0"/>
    <w:link w:val="2"/>
    <w:qFormat/>
    <w:rsid w:val="00F663C8"/>
    <w:rPr>
      <w:rFonts w:ascii="Arial" w:eastAsia="黑体" w:hAnsi="Arial" w:cs="Times New Roman"/>
      <w:b/>
      <w:sz w:val="32"/>
    </w:rPr>
  </w:style>
  <w:style w:type="character" w:customStyle="1" w:styleId="30">
    <w:name w:val="标题 3 字符"/>
    <w:basedOn w:val="a0"/>
    <w:link w:val="3"/>
    <w:semiHidden/>
    <w:rsid w:val="00F663C8"/>
    <w:rPr>
      <w:rFonts w:ascii="Times New Roman" w:eastAsia="宋体" w:hAnsi="Times New Roman" w:cs="Times New Roman"/>
      <w:b/>
      <w:kern w:val="2"/>
      <w:sz w:val="32"/>
      <w:szCs w:val="24"/>
    </w:rPr>
  </w:style>
  <w:style w:type="paragraph" w:styleId="a9">
    <w:name w:val="Normal Indent"/>
    <w:basedOn w:val="a"/>
    <w:next w:val="a"/>
    <w:qFormat/>
    <w:rsid w:val="00F663C8"/>
    <w:pPr>
      <w:adjustRightInd w:val="0"/>
      <w:spacing w:line="312" w:lineRule="atLeast"/>
      <w:ind w:firstLine="42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aa">
    <w:name w:val="Body Text"/>
    <w:basedOn w:val="a"/>
    <w:next w:val="a"/>
    <w:link w:val="ab"/>
    <w:qFormat/>
    <w:rsid w:val="00F663C8"/>
    <w:pPr>
      <w:tabs>
        <w:tab w:val="left" w:pos="562"/>
        <w:tab w:val="left" w:pos="3372"/>
        <w:tab w:val="left" w:pos="3653"/>
      </w:tabs>
    </w:pPr>
    <w:rPr>
      <w:rFonts w:ascii="Times New Roman" w:eastAsia="宋体" w:hAnsi="Times New Roman" w:cs="Times New Roman"/>
      <w:sz w:val="24"/>
    </w:rPr>
  </w:style>
  <w:style w:type="character" w:customStyle="1" w:styleId="ab">
    <w:name w:val="正文文本 字符"/>
    <w:basedOn w:val="a0"/>
    <w:link w:val="aa"/>
    <w:qFormat/>
    <w:rsid w:val="00F663C8"/>
    <w:rPr>
      <w:rFonts w:ascii="Times New Roman" w:eastAsia="宋体" w:hAnsi="Times New Roman" w:cs="Times New Roman"/>
      <w:kern w:val="2"/>
      <w:sz w:val="24"/>
      <w:szCs w:val="24"/>
    </w:rPr>
  </w:style>
  <w:style w:type="paragraph" w:styleId="ac">
    <w:name w:val="Body Text Indent"/>
    <w:basedOn w:val="a"/>
    <w:link w:val="ad"/>
    <w:qFormat/>
    <w:rsid w:val="00F663C8"/>
    <w:pPr>
      <w:spacing w:line="360" w:lineRule="auto"/>
      <w:ind w:firstLine="570"/>
    </w:pPr>
    <w:rPr>
      <w:rFonts w:ascii="Times New Roman" w:eastAsia="宋体" w:hAnsi="Times New Roman" w:cs="Times New Roman"/>
      <w:sz w:val="24"/>
    </w:rPr>
  </w:style>
  <w:style w:type="character" w:customStyle="1" w:styleId="ad">
    <w:name w:val="正文文本缩进 字符"/>
    <w:basedOn w:val="a0"/>
    <w:link w:val="ac"/>
    <w:rsid w:val="00F663C8"/>
    <w:rPr>
      <w:rFonts w:ascii="Times New Roman" w:eastAsia="宋体" w:hAnsi="Times New Roman" w:cs="Times New Roman"/>
      <w:kern w:val="2"/>
      <w:sz w:val="24"/>
      <w:szCs w:val="24"/>
    </w:rPr>
  </w:style>
  <w:style w:type="paragraph" w:styleId="TOC3">
    <w:name w:val="toc 3"/>
    <w:basedOn w:val="a"/>
    <w:next w:val="a"/>
    <w:qFormat/>
    <w:rsid w:val="00F663C8"/>
    <w:pPr>
      <w:ind w:leftChars="400" w:left="840"/>
    </w:pPr>
    <w:rPr>
      <w:rFonts w:ascii="Times New Roman" w:eastAsia="宋体" w:hAnsi="Times New Roman" w:cs="Times New Roman"/>
    </w:rPr>
  </w:style>
  <w:style w:type="paragraph" w:styleId="ae">
    <w:name w:val="Plain Text"/>
    <w:basedOn w:val="a"/>
    <w:link w:val="af"/>
    <w:qFormat/>
    <w:rsid w:val="00F663C8"/>
    <w:rPr>
      <w:rFonts w:ascii="宋体" w:eastAsia="宋体" w:hAnsi="Courier New" w:cs="Times New Roman"/>
      <w:szCs w:val="20"/>
    </w:rPr>
  </w:style>
  <w:style w:type="character" w:customStyle="1" w:styleId="af">
    <w:name w:val="纯文本 字符"/>
    <w:basedOn w:val="a0"/>
    <w:link w:val="ae"/>
    <w:rsid w:val="00F663C8"/>
    <w:rPr>
      <w:rFonts w:ascii="宋体" w:eastAsia="宋体" w:hAnsi="Courier New" w:cs="Times New Roman"/>
      <w:kern w:val="2"/>
      <w:sz w:val="21"/>
    </w:rPr>
  </w:style>
  <w:style w:type="paragraph" w:styleId="TOC1">
    <w:name w:val="toc 1"/>
    <w:basedOn w:val="a"/>
    <w:next w:val="a"/>
    <w:qFormat/>
    <w:rsid w:val="00F663C8"/>
    <w:rPr>
      <w:rFonts w:ascii="Times New Roman" w:eastAsia="宋体" w:hAnsi="Times New Roman" w:cs="Times New Roman"/>
    </w:rPr>
  </w:style>
  <w:style w:type="paragraph" w:styleId="TOC2">
    <w:name w:val="toc 2"/>
    <w:basedOn w:val="a"/>
    <w:next w:val="a"/>
    <w:qFormat/>
    <w:rsid w:val="00F663C8"/>
    <w:pPr>
      <w:ind w:leftChars="200" w:left="420"/>
    </w:pPr>
    <w:rPr>
      <w:rFonts w:ascii="Times New Roman" w:eastAsia="宋体" w:hAnsi="Times New Roman" w:cs="Times New Roman"/>
    </w:rPr>
  </w:style>
  <w:style w:type="paragraph" w:styleId="21">
    <w:name w:val="Body Text 2"/>
    <w:basedOn w:val="a"/>
    <w:link w:val="22"/>
    <w:qFormat/>
    <w:rsid w:val="00F663C8"/>
    <w:rPr>
      <w:rFonts w:ascii="Times New Roman" w:eastAsia="宋体" w:hAnsi="Times New Roman" w:cs="Times New Roman"/>
      <w:sz w:val="24"/>
      <w:szCs w:val="20"/>
    </w:rPr>
  </w:style>
  <w:style w:type="character" w:customStyle="1" w:styleId="22">
    <w:name w:val="正文文本 2 字符"/>
    <w:basedOn w:val="a0"/>
    <w:link w:val="21"/>
    <w:rsid w:val="00F663C8"/>
    <w:rPr>
      <w:rFonts w:ascii="Times New Roman" w:eastAsia="宋体" w:hAnsi="Times New Roman" w:cs="Times New Roman"/>
      <w:kern w:val="2"/>
      <w:sz w:val="24"/>
    </w:rPr>
  </w:style>
  <w:style w:type="paragraph" w:styleId="af0">
    <w:name w:val="Body Text First Indent"/>
    <w:basedOn w:val="a"/>
    <w:link w:val="af1"/>
    <w:qFormat/>
    <w:rsid w:val="00F663C8"/>
    <w:pPr>
      <w:spacing w:line="360" w:lineRule="auto"/>
      <w:ind w:firstLine="420"/>
    </w:pPr>
    <w:rPr>
      <w:rFonts w:ascii="宋体" w:eastAsia="宋体" w:hAnsi="宋体" w:cs="Times New Roman"/>
      <w:sz w:val="24"/>
    </w:rPr>
  </w:style>
  <w:style w:type="character" w:customStyle="1" w:styleId="af1">
    <w:name w:val="正文文本首行缩进 字符"/>
    <w:basedOn w:val="ab"/>
    <w:link w:val="af0"/>
    <w:rsid w:val="00F663C8"/>
    <w:rPr>
      <w:rFonts w:ascii="宋体" w:eastAsia="宋体" w:hAnsi="宋体" w:cs="Times New Roman"/>
      <w:kern w:val="2"/>
      <w:sz w:val="24"/>
      <w:szCs w:val="24"/>
    </w:rPr>
  </w:style>
  <w:style w:type="paragraph" w:customStyle="1" w:styleId="5">
    <w:name w:val="标题 5（有编号）（绿盟科技）"/>
    <w:basedOn w:val="a"/>
    <w:next w:val="af2"/>
    <w:qFormat/>
    <w:rsid w:val="00F663C8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eastAsia="黑体" w:hAnsi="Arial" w:cs="Times New Roman"/>
      <w:b/>
      <w:sz w:val="24"/>
      <w:szCs w:val="28"/>
    </w:rPr>
  </w:style>
  <w:style w:type="paragraph" w:customStyle="1" w:styleId="af2">
    <w:name w:val="正文（绿盟科技）"/>
    <w:qFormat/>
    <w:rsid w:val="00F663C8"/>
    <w:pPr>
      <w:spacing w:line="300" w:lineRule="auto"/>
    </w:pPr>
    <w:rPr>
      <w:rFonts w:ascii="Arial" w:eastAsia="宋体" w:hAnsi="Arial" w:cs="黑体"/>
      <w:sz w:val="21"/>
      <w:szCs w:val="21"/>
    </w:rPr>
  </w:style>
  <w:style w:type="paragraph" w:customStyle="1" w:styleId="af3">
    <w:name w:val="文档正文"/>
    <w:basedOn w:val="a"/>
    <w:qFormat/>
    <w:rsid w:val="00F663C8"/>
    <w:pPr>
      <w:adjustRightInd w:val="0"/>
      <w:spacing w:line="312" w:lineRule="atLeast"/>
      <w:ind w:firstLine="567"/>
      <w:textAlignment w:val="baseline"/>
    </w:pPr>
    <w:rPr>
      <w:rFonts w:ascii="长城仿宋" w:eastAsia="长城仿宋" w:hAnsi="Times New Roman" w:cs="Times New Roman"/>
      <w:kern w:val="0"/>
      <w:sz w:val="28"/>
      <w:szCs w:val="20"/>
    </w:rPr>
  </w:style>
  <w:style w:type="paragraph" w:customStyle="1" w:styleId="af4">
    <w:name w:val="保留正文"/>
    <w:basedOn w:val="aa"/>
    <w:qFormat/>
    <w:rsid w:val="00F663C8"/>
    <w:pPr>
      <w:keepNext/>
      <w:spacing w:after="160"/>
    </w:pPr>
    <w:rPr>
      <w:sz w:val="21"/>
    </w:rPr>
  </w:style>
  <w:style w:type="paragraph" w:customStyle="1" w:styleId="11">
    <w:name w:val="列表段落1"/>
    <w:basedOn w:val="a"/>
    <w:uiPriority w:val="34"/>
    <w:qFormat/>
    <w:rsid w:val="00F663C8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af5">
    <w:name w:val="窗体控件"/>
    <w:uiPriority w:val="1"/>
    <w:qFormat/>
    <w:rsid w:val="00F663C8"/>
    <w:rPr>
      <w:rFonts w:ascii="宋体" w:eastAsia="宋体" w:hAnsi="宋体" w:cs="宋体"/>
      <w:sz w:val="24"/>
      <w:szCs w:val="24"/>
      <w:u w:val="single"/>
    </w:rPr>
  </w:style>
  <w:style w:type="paragraph" w:customStyle="1" w:styleId="af6">
    <w:name w:val="首行缩进"/>
    <w:basedOn w:val="a"/>
    <w:qFormat/>
    <w:rsid w:val="00F663C8"/>
    <w:pPr>
      <w:ind w:firstLineChars="200" w:firstLine="480"/>
    </w:pPr>
    <w:rPr>
      <w:rFonts w:ascii="Times New Roman" w:eastAsia="宋体" w:hAnsi="Times New Roman" w:cs="Times New Roman"/>
      <w:lang w:val="zh-CN"/>
    </w:rPr>
  </w:style>
  <w:style w:type="paragraph" w:customStyle="1" w:styleId="9">
    <w:name w:val="正文_9"/>
    <w:qFormat/>
    <w:rsid w:val="00F663C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font31">
    <w:name w:val="font31"/>
    <w:basedOn w:val="a0"/>
    <w:qFormat/>
    <w:rsid w:val="00F663C8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sid w:val="00F663C8"/>
    <w:rPr>
      <w:rFonts w:ascii="宋体" w:eastAsia="宋体" w:hAnsi="宋体" w:cs="宋体" w:hint="eastAsia"/>
      <w:b/>
      <w:color w:val="FF0000"/>
      <w:sz w:val="21"/>
      <w:szCs w:val="21"/>
      <w:u w:val="none"/>
    </w:rPr>
  </w:style>
  <w:style w:type="character" w:customStyle="1" w:styleId="font41">
    <w:name w:val="font41"/>
    <w:basedOn w:val="a0"/>
    <w:qFormat/>
    <w:rsid w:val="00F663C8"/>
    <w:rPr>
      <w:rFonts w:ascii="宋体" w:eastAsia="宋体" w:hAnsi="宋体" w:cs="宋体" w:hint="eastAsia"/>
      <w:b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F663C8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F03">
    <w:name w:val="F03"/>
    <w:basedOn w:val="a"/>
    <w:qFormat/>
    <w:rsid w:val="00F663C8"/>
    <w:pPr>
      <w:spacing w:beforeLines="50" w:before="156" w:afterLines="50" w:after="156" w:line="0" w:lineRule="atLeast"/>
      <w:jc w:val="center"/>
    </w:pPr>
    <w:rPr>
      <w:rFonts w:ascii="宋体" w:eastAsia="宋体" w:hAnsi="宋体" w:cs="Times New Roman"/>
      <w:b/>
      <w:color w:val="000000"/>
      <w:kern w:val="48"/>
    </w:rPr>
  </w:style>
  <w:style w:type="paragraph" w:customStyle="1" w:styleId="xl24">
    <w:name w:val="xl24"/>
    <w:basedOn w:val="a"/>
    <w:qFormat/>
    <w:rsid w:val="00F663C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Times New Roman" w:hint="eastAsia"/>
      <w:kern w:val="0"/>
      <w:sz w:val="24"/>
      <w:szCs w:val="20"/>
    </w:rPr>
  </w:style>
  <w:style w:type="paragraph" w:styleId="af7">
    <w:name w:val="No Spacing"/>
    <w:uiPriority w:val="1"/>
    <w:qFormat/>
    <w:rsid w:val="00F663C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font11">
    <w:name w:val="font11"/>
    <w:basedOn w:val="a0"/>
    <w:qFormat/>
    <w:rsid w:val="00F663C8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qFormat/>
    <w:rsid w:val="00F663C8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 吉</cp:lastModifiedBy>
  <cp:revision>2</cp:revision>
  <dcterms:created xsi:type="dcterms:W3CDTF">2021-08-25T04:45:00Z</dcterms:created>
  <dcterms:modified xsi:type="dcterms:W3CDTF">2021-08-25T04:45:00Z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D153DB023AD24C658561B0709FA3D187</vt:lpwstr>
  </property>
</Properties>
</file>