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43" w:lineRule="exact"/>
        <w:jc w:val="left"/>
        <w:textAlignment w:val="baseline"/>
        <w:rPr>
          <w:rFonts w:ascii="宋体" w:hAnsi="宋体"/>
          <w:b/>
          <w:i w:val="0"/>
          <w:caps w:val="0"/>
          <w:spacing w:val="0"/>
          <w:w w:val="100"/>
          <w:sz w:val="36"/>
          <w:szCs w:val="36"/>
        </w:rPr>
      </w:pPr>
      <w:r>
        <w:rPr>
          <w:rFonts w:hint="eastAsia" w:ascii="宋体" w:hAnsi="宋体"/>
          <w:b/>
          <w:i w:val="0"/>
          <w:caps w:val="0"/>
          <w:spacing w:val="0"/>
          <w:w w:val="100"/>
          <w:sz w:val="36"/>
          <w:szCs w:val="36"/>
        </w:rPr>
        <w:t>10</w:t>
      </w:r>
      <w:r>
        <w:rPr>
          <w:rFonts w:ascii="宋体" w:hAnsi="宋体"/>
          <w:b/>
          <w:i w:val="0"/>
          <w:caps w:val="0"/>
          <w:spacing w:val="0"/>
          <w:w w:val="100"/>
          <w:sz w:val="36"/>
          <w:szCs w:val="36"/>
        </w:rPr>
        <w:t>t/h</w:t>
      </w:r>
      <w:r>
        <w:rPr>
          <w:rFonts w:hint="eastAsia"/>
          <w:b/>
          <w:i w:val="0"/>
          <w:caps w:val="0"/>
          <w:spacing w:val="0"/>
          <w:w w:val="100"/>
          <w:sz w:val="36"/>
          <w:szCs w:val="36"/>
        </w:rPr>
        <w:t>、</w:t>
      </w:r>
      <w:r>
        <w:rPr>
          <w:rFonts w:hint="eastAsia" w:ascii="宋体" w:hAnsi="宋体"/>
          <w:b/>
          <w:i w:val="0"/>
          <w:caps w:val="0"/>
          <w:spacing w:val="0"/>
          <w:w w:val="100"/>
          <w:sz w:val="36"/>
          <w:szCs w:val="36"/>
        </w:rPr>
        <w:t>玉米</w:t>
      </w:r>
      <w:r>
        <w:rPr>
          <w:rFonts w:hint="eastAsia"/>
          <w:b/>
          <w:i w:val="0"/>
          <w:caps w:val="0"/>
          <w:spacing w:val="0"/>
          <w:w w:val="100"/>
          <w:sz w:val="36"/>
          <w:szCs w:val="36"/>
        </w:rPr>
        <w:t>、水稻、小麦</w:t>
      </w:r>
      <w:r>
        <w:rPr>
          <w:rFonts w:hint="eastAsia" w:ascii="宋体" w:hAnsi="宋体"/>
          <w:b/>
          <w:i w:val="0"/>
          <w:caps w:val="0"/>
          <w:spacing w:val="0"/>
          <w:w w:val="100"/>
          <w:sz w:val="36"/>
          <w:szCs w:val="36"/>
        </w:rPr>
        <w:t>种子</w:t>
      </w:r>
      <w:r>
        <w:rPr>
          <w:rFonts w:hint="eastAsia" w:ascii="宋体" w:hAnsi="宋体"/>
          <w:b/>
          <w:i w:val="0"/>
          <w:caps w:val="0"/>
          <w:spacing w:val="0"/>
          <w:w w:val="100"/>
          <w:sz w:val="36"/>
          <w:szCs w:val="36"/>
          <w:lang w:eastAsia="zh-CN"/>
        </w:rPr>
        <w:t>等</w:t>
      </w:r>
      <w:r>
        <w:rPr>
          <w:rFonts w:hint="eastAsia" w:ascii="宋体" w:hAnsi="宋体"/>
          <w:b/>
          <w:i w:val="0"/>
          <w:caps w:val="0"/>
          <w:spacing w:val="0"/>
          <w:w w:val="100"/>
          <w:sz w:val="36"/>
          <w:szCs w:val="36"/>
        </w:rPr>
        <w:t>精选加工成套设备清单</w:t>
      </w:r>
    </w:p>
    <w:tbl>
      <w:tblPr>
        <w:tblStyle w:val="3"/>
        <w:tblW w:w="15611" w:type="dxa"/>
        <w:tblInd w:w="0" w:type="dxa"/>
        <w:tblLayout w:type="fixed"/>
        <w:tblCellMar>
          <w:top w:w="0" w:type="dxa"/>
          <w:left w:w="0" w:type="dxa"/>
          <w:bottom w:w="0" w:type="dxa"/>
          <w:right w:w="0" w:type="dxa"/>
        </w:tblCellMar>
      </w:tblPr>
      <w:tblGrid>
        <w:gridCol w:w="2240"/>
        <w:gridCol w:w="6820"/>
      </w:tblGrid>
      <w:tr>
        <w:tblPrEx>
          <w:tblCellMar>
            <w:top w:w="0" w:type="dxa"/>
            <w:left w:w="0" w:type="dxa"/>
            <w:bottom w:w="0" w:type="dxa"/>
            <w:right w:w="0" w:type="dxa"/>
          </w:tblCellMar>
        </w:tblPrEx>
        <w:trPr>
          <w:trHeight w:val="274" w:hRule="atLeast"/>
        </w:trPr>
        <w:tc>
          <w:tcPr>
            <w:tcW w:w="2240" w:type="dxa"/>
            <w:noWrap w:val="0"/>
            <w:vAlign w:val="bottom"/>
          </w:tcPr>
          <w:p>
            <w:pPr>
              <w:snapToGrid/>
              <w:spacing w:before="0" w:beforeAutospacing="0" w:after="0" w:afterAutospacing="0" w:line="240" w:lineRule="auto"/>
              <w:textAlignment w:val="baseline"/>
              <w:rPr>
                <w:b w:val="0"/>
                <w:i w:val="0"/>
                <w:caps w:val="0"/>
                <w:spacing w:val="0"/>
                <w:w w:val="100"/>
                <w:sz w:val="24"/>
                <w:szCs w:val="24"/>
              </w:rPr>
            </w:pPr>
            <w:bookmarkStart w:id="0" w:name="_GoBack"/>
            <w:bookmarkEnd w:id="0"/>
          </w:p>
        </w:tc>
        <w:tc>
          <w:tcPr>
            <w:tcW w:w="6820" w:type="dxa"/>
            <w:noWrap w:val="0"/>
            <w:vAlign w:val="bottom"/>
          </w:tcPr>
          <w:p>
            <w:pPr>
              <w:snapToGrid/>
              <w:spacing w:before="0" w:beforeAutospacing="0" w:after="0" w:afterAutospacing="0" w:line="240" w:lineRule="exact"/>
              <w:textAlignment w:val="baseline"/>
              <w:rPr>
                <w:b w:val="0"/>
                <w:i w:val="0"/>
                <w:caps w:val="0"/>
                <w:spacing w:val="0"/>
                <w:w w:val="100"/>
                <w:sz w:val="24"/>
                <w:szCs w:val="24"/>
              </w:rPr>
            </w:pPr>
          </w:p>
        </w:tc>
      </w:tr>
    </w:tbl>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57"/>
        <w:gridCol w:w="456"/>
        <w:gridCol w:w="536"/>
        <w:gridCol w:w="6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26" w:type="pct"/>
            <w:noWrap w:val="0"/>
            <w:vAlign w:val="top"/>
          </w:tcPr>
          <w:p>
            <w:pPr>
              <w:snapToGrid w:val="0"/>
              <w:spacing w:before="0" w:beforeAutospacing="0" w:after="0" w:afterAutospacing="0" w:line="360" w:lineRule="auto"/>
              <w:ind w:firstLine="0" w:firstLineChars="0"/>
              <w:textAlignment w:val="baseline"/>
              <w:rPr>
                <w:rFonts w:ascii="Calibri" w:hAnsi="Calibri" w:eastAsia="宋体" w:cs="宋体"/>
                <w:b w:val="0"/>
                <w:i w:val="0"/>
                <w:caps w:val="0"/>
                <w:color w:val="auto"/>
                <w:spacing w:val="0"/>
                <w:w w:val="100"/>
                <w:kern w:val="0"/>
                <w:sz w:val="24"/>
                <w:szCs w:val="24"/>
                <w:lang w:val="en-US" w:eastAsia="zh-CN" w:bidi="ar-SA"/>
              </w:rPr>
            </w:pPr>
            <w:r>
              <w:rPr>
                <w:rFonts w:hint="eastAsia" w:ascii="Calibri" w:hAnsi="Calibri" w:eastAsia="宋体" w:cs="宋体"/>
                <w:b w:val="0"/>
                <w:i w:val="0"/>
                <w:caps w:val="0"/>
                <w:color w:val="auto"/>
                <w:spacing w:val="0"/>
                <w:w w:val="100"/>
                <w:kern w:val="0"/>
                <w:sz w:val="24"/>
                <w:szCs w:val="24"/>
                <w:lang w:val="en-US" w:eastAsia="zh-CN" w:bidi="ar-SA"/>
              </w:rPr>
              <w:t>序号</w:t>
            </w:r>
          </w:p>
        </w:tc>
        <w:tc>
          <w:tcPr>
            <w:tcW w:w="437" w:type="pct"/>
            <w:noWrap w:val="0"/>
            <w:vAlign w:val="bottom"/>
          </w:tcPr>
          <w:p>
            <w:pPr>
              <w:widowControl/>
              <w:snapToGrid w:val="0"/>
              <w:spacing w:before="0" w:beforeAutospacing="0" w:after="0" w:afterAutospacing="0" w:line="360" w:lineRule="auto"/>
              <w:jc w:val="both"/>
              <w:textAlignment w:val="baseline"/>
              <w:rPr>
                <w:rFonts w:ascii="Calibri" w:hAnsi="Calibri" w:eastAsia="宋体" w:cs="Arial"/>
                <w:b w:val="0"/>
                <w:i w:val="0"/>
                <w:caps w:val="0"/>
                <w:color w:val="auto"/>
                <w:spacing w:val="0"/>
                <w:w w:val="100"/>
                <w:kern w:val="0"/>
                <w:sz w:val="24"/>
                <w:szCs w:val="24"/>
              </w:rPr>
            </w:pPr>
            <w:r>
              <w:rPr>
                <w:rFonts w:hint="eastAsia" w:ascii="Calibri" w:hAnsi="Calibri" w:eastAsia="宋体" w:cs="Arial"/>
                <w:b w:val="0"/>
                <w:i w:val="0"/>
                <w:caps w:val="0"/>
                <w:color w:val="auto"/>
                <w:spacing w:val="0"/>
                <w:w w:val="100"/>
                <w:kern w:val="0"/>
                <w:sz w:val="24"/>
                <w:szCs w:val="24"/>
              </w:rPr>
              <w:t>产品名称</w:t>
            </w:r>
          </w:p>
        </w:tc>
        <w:tc>
          <w:tcPr>
            <w:tcW w:w="307" w:type="pct"/>
            <w:noWrap w:val="0"/>
            <w:vAlign w:val="top"/>
          </w:tcPr>
          <w:p>
            <w:pPr>
              <w:snapToGrid w:val="0"/>
              <w:spacing w:before="0" w:beforeAutospacing="0" w:after="0" w:afterAutospacing="0" w:line="360" w:lineRule="auto"/>
              <w:ind w:firstLine="0" w:firstLineChars="0"/>
              <w:textAlignment w:val="baseline"/>
              <w:rPr>
                <w:rFonts w:hint="eastAsia" w:ascii="Calibri" w:hAnsi="Calibri" w:eastAsia="宋体" w:cs="宋体"/>
                <w:b w:val="0"/>
                <w:i w:val="0"/>
                <w:caps w:val="0"/>
                <w:color w:val="auto"/>
                <w:spacing w:val="0"/>
                <w:w w:val="100"/>
                <w:kern w:val="0"/>
                <w:sz w:val="24"/>
                <w:szCs w:val="24"/>
                <w:lang w:val="en-US" w:eastAsia="zh-CN" w:bidi="ar-SA"/>
              </w:rPr>
            </w:pPr>
            <w:r>
              <w:rPr>
                <w:rFonts w:hint="eastAsia" w:ascii="Calibri" w:hAnsi="Calibri" w:eastAsia="宋体" w:cs="宋体"/>
                <w:b w:val="0"/>
                <w:i w:val="0"/>
                <w:caps w:val="0"/>
                <w:color w:val="auto"/>
                <w:spacing w:val="0"/>
                <w:w w:val="100"/>
                <w:kern w:val="0"/>
                <w:sz w:val="24"/>
                <w:szCs w:val="24"/>
                <w:lang w:val="en-US" w:eastAsia="zh-CN" w:bidi="ar-SA"/>
              </w:rPr>
              <w:t>单位</w:t>
            </w:r>
          </w:p>
        </w:tc>
        <w:tc>
          <w:tcPr>
            <w:tcW w:w="219" w:type="pct"/>
            <w:noWrap w:val="0"/>
            <w:vAlign w:val="top"/>
          </w:tcPr>
          <w:p>
            <w:pPr>
              <w:snapToGrid w:val="0"/>
              <w:spacing w:before="0" w:beforeAutospacing="0" w:after="0" w:afterAutospacing="0" w:line="360" w:lineRule="auto"/>
              <w:ind w:firstLine="0" w:firstLineChars="0"/>
              <w:textAlignment w:val="baseline"/>
              <w:rPr>
                <w:rFonts w:ascii="Calibri" w:hAnsi="Calibri" w:eastAsia="宋体" w:cs="宋体"/>
                <w:b w:val="0"/>
                <w:i w:val="0"/>
                <w:caps w:val="0"/>
                <w:color w:val="auto"/>
                <w:spacing w:val="0"/>
                <w:w w:val="100"/>
                <w:kern w:val="0"/>
                <w:sz w:val="24"/>
                <w:szCs w:val="24"/>
                <w:lang w:val="en-US" w:eastAsia="zh-CN" w:bidi="ar-SA"/>
              </w:rPr>
            </w:pPr>
            <w:r>
              <w:rPr>
                <w:rFonts w:hint="eastAsia" w:ascii="Calibri" w:hAnsi="Calibri" w:eastAsia="宋体" w:cs="宋体"/>
                <w:b w:val="0"/>
                <w:i w:val="0"/>
                <w:caps w:val="0"/>
                <w:color w:val="auto"/>
                <w:spacing w:val="0"/>
                <w:w w:val="100"/>
                <w:kern w:val="0"/>
                <w:sz w:val="24"/>
                <w:szCs w:val="24"/>
                <w:lang w:val="en-US" w:eastAsia="zh-CN" w:bidi="ar-SA"/>
              </w:rPr>
              <w:t>数量</w:t>
            </w:r>
          </w:p>
        </w:tc>
        <w:tc>
          <w:tcPr>
            <w:tcW w:w="3808" w:type="pct"/>
            <w:noWrap w:val="0"/>
            <w:vAlign w:val="top"/>
          </w:tcPr>
          <w:p>
            <w:pPr>
              <w:snapToGrid w:val="0"/>
              <w:spacing w:before="0" w:beforeAutospacing="0" w:after="0" w:afterAutospacing="0" w:line="360" w:lineRule="auto"/>
              <w:ind w:firstLine="480" w:firstLineChars="200"/>
              <w:textAlignment w:val="baseline"/>
              <w:rPr>
                <w:rFonts w:ascii="Calibri" w:hAnsi="Calibri" w:eastAsia="宋体" w:cs="Arial"/>
                <w:b w:val="0"/>
                <w:i w:val="0"/>
                <w:caps w:val="0"/>
                <w:color w:val="auto"/>
                <w:spacing w:val="0"/>
                <w:w w:val="100"/>
                <w:kern w:val="0"/>
                <w:sz w:val="24"/>
                <w:szCs w:val="24"/>
                <w:lang w:val="en-US" w:eastAsia="zh-CN" w:bidi="ar-SA"/>
              </w:rPr>
            </w:pPr>
            <w:r>
              <w:rPr>
                <w:rFonts w:hint="eastAsia" w:ascii="Calibri" w:hAnsi="Calibri" w:eastAsia="宋体" w:cs="Arial"/>
                <w:b w:val="0"/>
                <w:i w:val="0"/>
                <w:caps w:val="0"/>
                <w:color w:val="auto"/>
                <w:spacing w:val="0"/>
                <w:w w:val="100"/>
                <w:kern w:val="0"/>
                <w:sz w:val="24"/>
                <w:szCs w:val="24"/>
                <w:lang w:val="en-US" w:eastAsia="zh-CN" w:bidi="ar-SA"/>
              </w:rPr>
              <w:t>设备主要技术参数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地坑大喂料斗     组合</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套</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全金属结构，冷轧钢板厚度2mm以上，料斗入料口：2500*2000*2000(mm)漏斗式结构，要求喂料斗位于地平面以下，斗的顶部与地面在同一水平面上，并配有一个大孔径的栅格网，以防止大杂物或包装袋进入，底部安装有可以控制种子流量的闸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 xml:space="preserve"> 2</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地坑喂料        皮带机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1.产量:10 t/h（吨/小时）；功率：0.55KW，种子流到喂料皮带上，由它定量、均匀地喂入到斗提机里，用变频器调节控制给料量。                                                         2.种子料流均匀、噪音低，喂入量10吨/小时。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3</w:t>
            </w:r>
          </w:p>
        </w:tc>
        <w:tc>
          <w:tcPr>
            <w:tcW w:w="437" w:type="pct"/>
            <w:noWrap w:val="0"/>
            <w:vAlign w:val="center"/>
          </w:tcPr>
          <w:p>
            <w:pPr>
              <w:keepNext w:val="0"/>
              <w:keepLines w:val="0"/>
              <w:widowControl/>
              <w:suppressLineNumbers w:val="0"/>
              <w:jc w:val="center"/>
              <w:textAlignment w:val="center"/>
              <w:rPr>
                <w:rFonts w:ascii="宋体" w:hAnsi="宋体" w:eastAsia="宋体" w:cs="Arial"/>
                <w:b w:val="0"/>
                <w:i w:val="0"/>
                <w:caps w:val="0"/>
                <w:color w:val="auto"/>
                <w:spacing w:val="0"/>
                <w:w w:val="100"/>
                <w:kern w:val="0"/>
                <w:sz w:val="21"/>
                <w:szCs w:val="16"/>
              </w:rPr>
            </w:pPr>
            <w:r>
              <w:rPr>
                <w:rFonts w:hint="eastAsia" w:ascii="宋体" w:hAnsi="宋体" w:eastAsia="宋体" w:cs="宋体"/>
                <w:i w:val="0"/>
                <w:color w:val="auto"/>
                <w:kern w:val="0"/>
                <w:sz w:val="20"/>
                <w:szCs w:val="20"/>
                <w:u w:val="none"/>
                <w:lang w:val="en-US" w:eastAsia="zh-CN" w:bidi="ar"/>
              </w:rPr>
              <w:t>风筛选无破损        提升机          （地坑深2米）</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Arial"/>
                <w:b w:val="0"/>
                <w:i w:val="0"/>
                <w:caps w:val="0"/>
                <w:color w:val="auto"/>
                <w:spacing w:val="0"/>
                <w:w w:val="100"/>
                <w:kern w:val="0"/>
                <w:sz w:val="21"/>
                <w:szCs w:val="21"/>
                <w:lang w:val="en-US" w:eastAsia="zh-CN" w:bidi="ar-SA"/>
              </w:rPr>
            </w:pPr>
            <w:r>
              <w:rPr>
                <w:rFonts w:hint="eastAsia" w:ascii="Calibri" w:hAnsi="Calibri" w:eastAsia="宋体" w:cs="Arial"/>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Arial"/>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提升机通过链条的传动带动料斗垂直提升，用于垂直输送颗粒及小块状的物料，                     </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传动链条节距为63.5mm,链条宽度为24mm.                                                          </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电机主轴安装独特的静摩擦刹车装置，当发生堵塞、过载的情况下，传动电机与链条机构及时脱开，免除过载链条撕短、畚斗挤碎，保证了设备安全运行，提供了生产效率。                           </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合理的传动结构使提升机运转平稳、噪音小，具有提升量大、清理方便等优点。                            </w:t>
            </w:r>
          </w:p>
          <w:p>
            <w:pPr>
              <w:keepNext w:val="0"/>
              <w:keepLines w:val="0"/>
              <w:widowControl/>
              <w:numPr>
                <w:ilvl w:val="0"/>
                <w:numId w:val="0"/>
              </w:numPr>
              <w:suppressLineNumbers w:val="0"/>
              <w:ind w:leftChars="0"/>
              <w:jc w:val="left"/>
              <w:textAlignment w:val="center"/>
              <w:rPr>
                <w:rFonts w:ascii="宋体" w:hAnsi="宋体" w:eastAsia="宋体" w:cs="Times New Roman"/>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5.提升高度 ：10米  6.提升速度 ：0.25m/S 提升量：15立方米/小时  7.总 功 率 ：3.7Kw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Arial"/>
                <w:b w:val="0"/>
                <w:i w:val="0"/>
                <w:caps w:val="0"/>
                <w:color w:val="auto"/>
                <w:spacing w:val="0"/>
                <w:w w:val="99"/>
                <w:kern w:val="0"/>
                <w:sz w:val="21"/>
                <w:szCs w:val="21"/>
                <w:lang w:val="en-US" w:eastAsia="zh-CN" w:bidi="ar-SA"/>
              </w:rPr>
              <w:t>4</w:t>
            </w:r>
          </w:p>
        </w:tc>
        <w:tc>
          <w:tcPr>
            <w:tcW w:w="437" w:type="pct"/>
            <w:noWrap w:val="0"/>
            <w:vAlign w:val="center"/>
          </w:tcPr>
          <w:p>
            <w:pPr>
              <w:keepNext w:val="0"/>
              <w:keepLines w:val="0"/>
              <w:widowControl/>
              <w:suppressLineNumbers w:val="0"/>
              <w:jc w:val="center"/>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水稻除芒机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宋体" w:hAnsi="宋体" w:eastAsia="宋体" w:cs="Arial"/>
                <w:b w:val="0"/>
                <w:i w:val="0"/>
                <w:caps w:val="0"/>
                <w:color w:val="auto"/>
                <w:spacing w:val="0"/>
                <w:w w:val="100"/>
                <w:kern w:val="0"/>
                <w:sz w:val="21"/>
                <w:szCs w:val="16"/>
              </w:rPr>
            </w:pPr>
            <w:r>
              <w:rPr>
                <w:rFonts w:hint="eastAsia" w:ascii="宋体" w:hAnsi="宋体" w:eastAsia="宋体" w:cs="宋体"/>
                <w:i w:val="0"/>
                <w:color w:val="auto"/>
                <w:kern w:val="0"/>
                <w:sz w:val="20"/>
                <w:szCs w:val="20"/>
                <w:u w:val="none"/>
                <w:lang w:val="en-US" w:eastAsia="zh-CN" w:bidi="ar"/>
              </w:rPr>
              <w:t>1、除芒率：    ≥98%2、产  量：    ≥10t／h3、破碎率：    ≤0.1%4、功  率：    11kw全封闭括板式，内胆圆筒冲孔，筒身壁厚8mm,45#耐磨锰钢材质，专门用于带芒、带壳的种子进行除芒、脱壳处理，通过清除种子的芒、壳，改善种子的表面，有利于种子下道精选工序的作业。随机配有管道除尘，灰尘不外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5</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风筛清选机           两套筛片</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额定生产率10吨/小时；筛箱采用优质环保胶合板制造，双筛箱五层筛，橡胶球清筛，总面积15㎡；筛箱振幅：30mm,筛箱振动频率：70～350次／分；有可以调速的底风机，风机转速：140～700r／min.                                                               2.风筛清选机是重要的种子加工设备之一，机器框架为金属结构，木制双筛箱，全平衡构.               </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五层筛片、筛片面积应能满足生产能力的要求，采用冲孔筛，筛片的平面度、孔径和孔宽应符合GB3943的规定，工作边磨光毛刺，配有玉米种子规格的筛片十五张；玉米种子和小麦种子各一套，中、下筛各九张（规格尺寸由招标人单位提供）。                                                                               4.可根据不同要求配置不同的流程，以满足所规定种子加工的需要，采用橡胶球清筛，应有前后独立的双沉降室和独立的除尘系统，并带有下风机和尾筛，下风机为空调式静音双风机。变频超控操作灵活方便，各排杂口位于机器外侧，应保证充分密封，有较强的自清能力。                                                                            </w:t>
            </w:r>
          </w:p>
          <w:p>
            <w:pPr>
              <w:keepNext w:val="0"/>
              <w:keepLines w:val="0"/>
              <w:widowControl/>
              <w:numPr>
                <w:ilvl w:val="0"/>
                <w:numId w:val="0"/>
              </w:numPr>
              <w:suppressLineNumbers w:val="0"/>
              <w:ind w:leftChars="0"/>
              <w:jc w:val="left"/>
              <w:textAlignment w:val="center"/>
              <w:rPr>
                <w:rFonts w:hint="eastAsia" w:ascii="宋体" w:hAnsi="宋体" w:eastAsia="宋体" w:cs="Arial"/>
                <w:b w:val="0"/>
                <w:i w:val="0"/>
                <w:caps w:val="0"/>
                <w:color w:val="auto"/>
                <w:spacing w:val="0"/>
                <w:w w:val="100"/>
                <w:kern w:val="0"/>
                <w:sz w:val="21"/>
                <w:szCs w:val="16"/>
              </w:rPr>
            </w:pPr>
            <w:r>
              <w:rPr>
                <w:rFonts w:hint="eastAsia" w:ascii="宋体" w:hAnsi="宋体" w:eastAsia="宋体" w:cs="宋体"/>
                <w:i w:val="0"/>
                <w:color w:val="auto"/>
                <w:kern w:val="0"/>
                <w:sz w:val="20"/>
                <w:szCs w:val="20"/>
                <w:u w:val="none"/>
                <w:lang w:val="en-US" w:eastAsia="zh-CN" w:bidi="ar"/>
              </w:rPr>
              <w:t>5.外型尺寸：3965×1940×41005.重量：3180KG6.功率：5.2kw。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6</w:t>
            </w:r>
          </w:p>
        </w:tc>
        <w:tc>
          <w:tcPr>
            <w:tcW w:w="437" w:type="pct"/>
            <w:noWrap w:val="0"/>
            <w:vAlign w:val="center"/>
          </w:tcPr>
          <w:p>
            <w:pPr>
              <w:keepNext w:val="0"/>
              <w:keepLines w:val="0"/>
              <w:widowControl/>
              <w:suppressLineNumbers w:val="0"/>
              <w:jc w:val="center"/>
              <w:textAlignment w:val="center"/>
              <w:rPr>
                <w:rFonts w:ascii="宋体" w:hAnsi="宋体" w:eastAsia="宋体" w:cs="Arial"/>
                <w:b w:val="0"/>
                <w:i w:val="0"/>
                <w:caps w:val="0"/>
                <w:color w:val="auto"/>
                <w:spacing w:val="0"/>
                <w:w w:val="100"/>
                <w:kern w:val="2"/>
                <w:sz w:val="21"/>
                <w:szCs w:val="21"/>
              </w:rPr>
            </w:pPr>
            <w:r>
              <w:rPr>
                <w:rFonts w:hint="eastAsia" w:ascii="宋体" w:hAnsi="宋体" w:eastAsia="宋体" w:cs="宋体"/>
                <w:i w:val="0"/>
                <w:color w:val="auto"/>
                <w:kern w:val="0"/>
                <w:sz w:val="20"/>
                <w:szCs w:val="20"/>
                <w:u w:val="none"/>
                <w:lang w:val="en-US" w:eastAsia="zh-CN" w:bidi="ar"/>
              </w:rPr>
              <w:t>玉米小麦            用户选配筛片</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片</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78</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1.玉米种子下筛直径Ф6.0、Ф6.5、Ф6.8、Ф7.0、Ф7.2筛片各九张，玉米筛片共计45张。             2.小麦种子上筛Ф4.0*23六张；、中筛Ф2.0*23九张，底筛Ф2.2*23和Ф2.4*23.及Ф3.0*23各六张，小麦筛片共计33张。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7</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风筛选支架</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套</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风筛选平台支架方管规格：100*100*6mm(加强横梁）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8</w:t>
            </w:r>
          </w:p>
        </w:tc>
        <w:tc>
          <w:tcPr>
            <w:tcW w:w="437" w:type="pct"/>
            <w:noWrap w:val="0"/>
            <w:vAlign w:val="center"/>
          </w:tcPr>
          <w:p>
            <w:pPr>
              <w:keepNext w:val="0"/>
              <w:keepLines w:val="0"/>
              <w:widowControl/>
              <w:suppressLineNumbers w:val="0"/>
              <w:jc w:val="center"/>
              <w:textAlignment w:val="center"/>
              <w:rPr>
                <w:rFonts w:ascii="宋体" w:hAnsi="宋体" w:eastAsia="宋体" w:cs="Arial"/>
                <w:b w:val="0"/>
                <w:i w:val="0"/>
                <w:caps w:val="0"/>
                <w:color w:val="auto"/>
                <w:spacing w:val="0"/>
                <w:w w:val="100"/>
                <w:kern w:val="2"/>
                <w:sz w:val="21"/>
                <w:szCs w:val="21"/>
              </w:rPr>
            </w:pPr>
            <w:r>
              <w:rPr>
                <w:rFonts w:hint="eastAsia" w:ascii="宋体" w:hAnsi="宋体" w:eastAsia="宋体" w:cs="宋体"/>
                <w:i w:val="0"/>
                <w:color w:val="auto"/>
                <w:kern w:val="0"/>
                <w:sz w:val="20"/>
                <w:szCs w:val="20"/>
                <w:u w:val="none"/>
                <w:lang w:val="en-US" w:eastAsia="zh-CN" w:bidi="ar"/>
              </w:rPr>
              <w:t>除尘风机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宋体" w:hAnsi="宋体" w:eastAsia="宋体" w:cs="Arial"/>
                <w:b w:val="0"/>
                <w:i w:val="0"/>
                <w:caps w:val="0"/>
                <w:color w:val="auto"/>
                <w:spacing w:val="0"/>
                <w:w w:val="100"/>
                <w:kern w:val="2"/>
                <w:sz w:val="21"/>
                <w:szCs w:val="21"/>
              </w:rPr>
            </w:pPr>
            <w:r>
              <w:rPr>
                <w:rFonts w:hint="eastAsia" w:ascii="宋体" w:hAnsi="宋体" w:eastAsia="宋体" w:cs="宋体"/>
                <w:i w:val="0"/>
                <w:color w:val="auto"/>
                <w:kern w:val="0"/>
                <w:sz w:val="20"/>
                <w:szCs w:val="20"/>
                <w:u w:val="none"/>
                <w:lang w:val="en-US" w:eastAsia="zh-CN" w:bidi="ar"/>
              </w:rPr>
              <w:t>功率为18.5KW的除尘风机1台，除尘风管全部由1mm钢板卷筒制作，采用刹克龙式除尘，除尘效率：87%，进口风压:2734pa,流量：20682m³/h。使风筛选工作时产生的灰尘及时排出室内，使产生的杂质吸到出杂口，从而起到沉降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9</w:t>
            </w:r>
          </w:p>
        </w:tc>
        <w:tc>
          <w:tcPr>
            <w:tcW w:w="437" w:type="pct"/>
            <w:noWrap w:val="0"/>
            <w:vAlign w:val="center"/>
          </w:tcPr>
          <w:p>
            <w:pPr>
              <w:keepNext w:val="0"/>
              <w:keepLines w:val="0"/>
              <w:widowControl/>
              <w:suppressLineNumbers w:val="0"/>
              <w:jc w:val="center"/>
              <w:textAlignment w:val="center"/>
              <w:rPr>
                <w:rFonts w:ascii="宋体" w:hAnsi="宋体" w:eastAsia="宋体" w:cs="Arial"/>
                <w:b w:val="0"/>
                <w:i w:val="0"/>
                <w:caps w:val="0"/>
                <w:color w:val="auto"/>
                <w:spacing w:val="0"/>
                <w:w w:val="100"/>
                <w:kern w:val="0"/>
                <w:sz w:val="21"/>
                <w:szCs w:val="16"/>
              </w:rPr>
            </w:pPr>
            <w:r>
              <w:rPr>
                <w:rFonts w:hint="eastAsia" w:ascii="宋体" w:hAnsi="宋体" w:eastAsia="宋体" w:cs="宋体"/>
                <w:i w:val="0"/>
                <w:color w:val="auto"/>
                <w:kern w:val="0"/>
                <w:sz w:val="20"/>
                <w:szCs w:val="20"/>
                <w:u w:val="none"/>
                <w:lang w:val="en-US" w:eastAsia="zh-CN" w:bidi="ar"/>
              </w:rPr>
              <w:t>布袋除尘系统（进料地坑、除芒机、风筛清选机共用）</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Arial"/>
                <w:b w:val="0"/>
                <w:i w:val="0"/>
                <w:caps w:val="0"/>
                <w:color w:val="auto"/>
                <w:spacing w:val="0"/>
                <w:w w:val="100"/>
                <w:kern w:val="0"/>
                <w:sz w:val="21"/>
                <w:szCs w:val="21"/>
                <w:lang w:val="en-US" w:eastAsia="zh-CN" w:bidi="ar-SA"/>
              </w:rPr>
            </w:pPr>
            <w:r>
              <w:rPr>
                <w:rFonts w:hint="eastAsia" w:ascii="Calibri" w:hAnsi="Calibri" w:eastAsia="宋体" w:cs="Arial"/>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宋体" w:hAnsi="宋体" w:eastAsia="宋体" w:cs="Times New Roman"/>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除尘效率高，可捕集0.3nm以上的粉尘，使含尘气体净化到15mg/m3甚至以下，加工产生的大颗粒灰尘及碎屑沉降，经卸灰阀排出，布袋内流出的空气初步净化排到集尘斗                                                                            风筛选，除芒机共用除尘，除尘管道增加节流阀，调整风量灵活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10</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除尘管道及附件</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1.风管板厚度≥1mm厚度冷轧钢板卷压成型。主管道为φ600，                                         2.分支除尘为地坑倒料点和提升机进入风筛选落料点，均为φ220管道，经主管道变径φ600--φ360-φ220-φ220渐变加工而成。                                                                 3.在分支管路上，均有独立风阀，在加工过程中便于调节风量。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11</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输粮管道及附件</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套</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宋体" w:hAnsi="Courier New" w:eastAsia="仿宋_GB2312"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粮管全部由1.5mm钢板卷筒制作，采用铁卡子联结，拆卸方便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12</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杂质提升机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suppressLineNumbers w:val="0"/>
              <w:jc w:val="left"/>
              <w:textAlignment w:val="center"/>
              <w:rPr>
                <w:rFonts w:ascii="宋体" w:hAnsi="Courier New" w:eastAsia="仿宋_GB2312"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1.提升机总高度：6.5米；电机功率0.75KW.                                                              2.畚斗采用重力式卸料的米机畚斗，皮带的线速度≤46m/min，底部采用防破碎型传动轮，有效降低物料破碎率，在上升段设置检查窗。 要求提升机具备易于清理、运行平稳的特点。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13</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风筛杂质输送机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宋体" w:hAnsi="Courier New" w:eastAsia="仿宋_GB2312"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1.长度:4米，槽体中间有隔板，进行双通道杂质分类提升收集.也可以集中一起收集                2.振动槽体采用2.5mm优质标准板数控剪板而成             3.电机功率:2.2KW。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 xml:space="preserve"> 14</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风筛/比重        杂质组合大仓</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1.仓体采用2.5mm优质标准板数控剪板而成。                                                              2.仓体底部配有闸板，方便工人包装、清理杂质。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15</w:t>
            </w:r>
          </w:p>
        </w:tc>
        <w:tc>
          <w:tcPr>
            <w:tcW w:w="437" w:type="pct"/>
            <w:noWrap w:val="0"/>
            <w:vAlign w:val="center"/>
          </w:tcPr>
          <w:p>
            <w:pPr>
              <w:keepNext w:val="0"/>
              <w:keepLines w:val="0"/>
              <w:widowControl/>
              <w:suppressLineNumbers w:val="0"/>
              <w:jc w:val="center"/>
              <w:textAlignment w:val="center"/>
              <w:rPr>
                <w:rFonts w:ascii="宋体" w:hAnsi="宋体" w:eastAsia="宋体" w:cs="Arial"/>
                <w:b w:val="0"/>
                <w:i w:val="0"/>
                <w:caps w:val="0"/>
                <w:color w:val="auto"/>
                <w:spacing w:val="0"/>
                <w:w w:val="100"/>
                <w:kern w:val="2"/>
                <w:sz w:val="21"/>
                <w:szCs w:val="21"/>
              </w:rPr>
            </w:pPr>
            <w:r>
              <w:rPr>
                <w:rFonts w:hint="eastAsia" w:ascii="宋体" w:hAnsi="宋体" w:eastAsia="宋体" w:cs="宋体"/>
                <w:i w:val="0"/>
                <w:color w:val="auto"/>
                <w:kern w:val="0"/>
                <w:sz w:val="20"/>
                <w:szCs w:val="20"/>
                <w:u w:val="none"/>
                <w:lang w:val="en-US" w:eastAsia="zh-CN" w:bidi="ar"/>
              </w:rPr>
              <w:t>比重选无破损        提升机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3"/>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提升机通过链条的传动带动料斗垂直提升，用于垂直输送颗粒及小块状的物料，                     </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传动链条节距为63.5mm,链条宽度为24mm.                                                          </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电机主轴安装独特的静摩擦刹车装置，当发生堵塞、过载的情况下，传动电机与链条机构及时脱开，免除过载链条撕短、畚斗挤碎，保证了设备安全运行，提供了生产效率。                           </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合理的传动结构使提升机运转平稳、噪音小，具有提升量大、清理方便等优点。                            </w:t>
            </w:r>
          </w:p>
          <w:p>
            <w:pPr>
              <w:keepNext w:val="0"/>
              <w:keepLines w:val="0"/>
              <w:widowControl/>
              <w:numPr>
                <w:ilvl w:val="0"/>
                <w:numId w:val="0"/>
              </w:numPr>
              <w:suppressLineNumbers w:val="0"/>
              <w:ind w:leftChars="0"/>
              <w:jc w:val="left"/>
              <w:textAlignment w:val="center"/>
              <w:rPr>
                <w:rFonts w:ascii="宋体" w:hAnsi="宋体" w:eastAsia="宋体" w:cs="Arial"/>
                <w:b w:val="0"/>
                <w:i w:val="0"/>
                <w:caps w:val="0"/>
                <w:color w:val="auto"/>
                <w:spacing w:val="0"/>
                <w:w w:val="100"/>
                <w:kern w:val="0"/>
                <w:sz w:val="21"/>
                <w:szCs w:val="16"/>
              </w:rPr>
            </w:pPr>
            <w:r>
              <w:rPr>
                <w:rFonts w:hint="eastAsia" w:ascii="宋体" w:hAnsi="宋体" w:eastAsia="宋体" w:cs="宋体"/>
                <w:i w:val="0"/>
                <w:color w:val="auto"/>
                <w:kern w:val="0"/>
                <w:sz w:val="20"/>
                <w:szCs w:val="20"/>
                <w:u w:val="none"/>
                <w:lang w:val="en-US" w:eastAsia="zh-CN" w:bidi="ar"/>
              </w:rPr>
              <w:t>5.提升高度 ：7.8米  6.提升速度 ：0.25m/S 提升量：15立方米/小时  7.总 功 率 ：3.7Kw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16</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比重选缓冲仓</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仓体采用2.5mm优质标准板数控剪板而成, 配有仓盖板，盖板上含有除尘孔，可对进入仓内种子进行除尘，仓体底部配给料器支架，方便给料器与仓体连接，保证进人到比重选种子连续，均匀。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17</w:t>
            </w:r>
          </w:p>
        </w:tc>
        <w:tc>
          <w:tcPr>
            <w:tcW w:w="437" w:type="pct"/>
            <w:noWrap w:val="0"/>
            <w:vAlign w:val="center"/>
          </w:tcPr>
          <w:p>
            <w:pPr>
              <w:keepNext w:val="0"/>
              <w:keepLines w:val="0"/>
              <w:widowControl/>
              <w:suppressLineNumbers w:val="0"/>
              <w:jc w:val="center"/>
              <w:textAlignment w:val="center"/>
              <w:rPr>
                <w:rFonts w:ascii="宋体" w:hAnsi="宋体" w:eastAsia="宋体" w:cs="Arial"/>
                <w:b w:val="0"/>
                <w:i w:val="0"/>
                <w:caps w:val="0"/>
                <w:color w:val="auto"/>
                <w:spacing w:val="0"/>
                <w:w w:val="100"/>
                <w:kern w:val="2"/>
                <w:sz w:val="21"/>
                <w:szCs w:val="21"/>
              </w:rPr>
            </w:pPr>
            <w:r>
              <w:rPr>
                <w:rFonts w:hint="eastAsia" w:ascii="宋体" w:hAnsi="宋体" w:eastAsia="宋体" w:cs="宋体"/>
                <w:i w:val="0"/>
                <w:color w:val="auto"/>
                <w:kern w:val="0"/>
                <w:sz w:val="20"/>
                <w:szCs w:val="20"/>
                <w:u w:val="none"/>
                <w:lang w:val="en-US" w:eastAsia="zh-CN" w:bidi="ar"/>
              </w:rPr>
              <w:t>比重选喂料       皮带机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4"/>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产量: 10 t/h（吨/小时）；功率：0.55KW，种子流到喂料皮带上，由它定量、均匀地喂入到比重选台面上，用变频器调节控制给料量（按原种和实际情况调节加工）。                                                         </w:t>
            </w:r>
          </w:p>
          <w:p>
            <w:pPr>
              <w:keepNext w:val="0"/>
              <w:keepLines w:val="0"/>
              <w:widowControl/>
              <w:numPr>
                <w:ilvl w:val="0"/>
                <w:numId w:val="0"/>
              </w:numPr>
              <w:suppressLineNumbers w:val="0"/>
              <w:jc w:val="left"/>
              <w:textAlignment w:val="center"/>
              <w:rPr>
                <w:rFonts w:ascii="宋体" w:hAnsi="宋体" w:eastAsia="宋体" w:cs="Arial"/>
                <w:b w:val="0"/>
                <w:i w:val="0"/>
                <w:caps w:val="0"/>
                <w:color w:val="auto"/>
                <w:spacing w:val="0"/>
                <w:w w:val="100"/>
                <w:kern w:val="2"/>
                <w:sz w:val="21"/>
                <w:szCs w:val="21"/>
              </w:rPr>
            </w:pPr>
            <w:r>
              <w:rPr>
                <w:rFonts w:hint="eastAsia" w:ascii="宋体" w:hAnsi="宋体" w:eastAsia="宋体" w:cs="宋体"/>
                <w:i w:val="0"/>
                <w:color w:val="auto"/>
                <w:kern w:val="0"/>
                <w:sz w:val="20"/>
                <w:szCs w:val="20"/>
                <w:u w:val="none"/>
                <w:lang w:val="en-US" w:eastAsia="zh-CN" w:bidi="ar"/>
              </w:rPr>
              <w:t>2.种子料流均匀、噪音低，喂入量10吨/小时。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18</w:t>
            </w:r>
          </w:p>
        </w:tc>
        <w:tc>
          <w:tcPr>
            <w:tcW w:w="437" w:type="pct"/>
            <w:noWrap w:val="0"/>
            <w:vAlign w:val="center"/>
          </w:tcPr>
          <w:p>
            <w:pPr>
              <w:keepNext w:val="0"/>
              <w:keepLines w:val="0"/>
              <w:widowControl/>
              <w:suppressLineNumbers w:val="0"/>
              <w:jc w:val="center"/>
              <w:textAlignment w:val="center"/>
              <w:rPr>
                <w:rFonts w:ascii="宋体" w:hAnsi="宋体" w:eastAsia="宋体" w:cs="Arial"/>
                <w:b w:val="0"/>
                <w:i w:val="0"/>
                <w:caps w:val="0"/>
                <w:color w:val="auto"/>
                <w:spacing w:val="0"/>
                <w:w w:val="100"/>
                <w:kern w:val="0"/>
                <w:sz w:val="21"/>
                <w:szCs w:val="16"/>
              </w:rPr>
            </w:pPr>
            <w:r>
              <w:rPr>
                <w:rFonts w:hint="eastAsia" w:ascii="宋体" w:hAnsi="宋体" w:eastAsia="宋体" w:cs="宋体"/>
                <w:i w:val="0"/>
                <w:color w:val="auto"/>
                <w:kern w:val="0"/>
                <w:sz w:val="20"/>
                <w:szCs w:val="20"/>
                <w:u w:val="none"/>
                <w:lang w:val="en-US" w:eastAsia="zh-CN" w:bidi="ar"/>
              </w:rPr>
              <w:t>比重清选机    （含小麦筛床）</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Arial"/>
                <w:b w:val="0"/>
                <w:i w:val="0"/>
                <w:caps w:val="0"/>
                <w:color w:val="auto"/>
                <w:spacing w:val="0"/>
                <w:w w:val="100"/>
                <w:kern w:val="0"/>
                <w:sz w:val="21"/>
                <w:szCs w:val="21"/>
                <w:lang w:val="en-US" w:eastAsia="zh-CN" w:bidi="ar-SA"/>
              </w:rPr>
            </w:pPr>
            <w:r>
              <w:rPr>
                <w:rFonts w:hint="eastAsia" w:ascii="Calibri" w:hAnsi="Calibri" w:eastAsia="宋体" w:cs="Arial"/>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Arial"/>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5"/>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生产率10吨/小时（按小麦喂料量，实际产能与原种净度关联）   </w:t>
            </w:r>
          </w:p>
          <w:p>
            <w:pPr>
              <w:keepNext w:val="0"/>
              <w:keepLines w:val="0"/>
              <w:widowControl/>
              <w:numPr>
                <w:ilvl w:val="0"/>
                <w:numId w:val="0"/>
              </w:numPr>
              <w:suppressLineNumbers w:val="0"/>
              <w:jc w:val="left"/>
              <w:textAlignment w:val="center"/>
              <w:rPr>
                <w:rFonts w:ascii="宋体" w:hAnsi="宋体" w:eastAsia="宋体" w:cs="Times New Roman"/>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 xml:space="preserve">2.总功率：19.25KW    </w:t>
            </w:r>
          </w:p>
          <w:p>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3.比重选9风机量，风量33000㎡/小时，风压大    </w:t>
            </w:r>
          </w:p>
          <w:p>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4.振动频率200-650次/分     </w:t>
            </w:r>
          </w:p>
          <w:p>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5.筛床振幅7mm    </w:t>
            </w:r>
          </w:p>
          <w:p>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6.筛网10目   </w:t>
            </w:r>
          </w:p>
          <w:p>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7.设备尺寸：4750×2300×1810 mm，台面尺寸4020×1520mm   </w:t>
            </w:r>
          </w:p>
          <w:p>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8.正常工作频率段为 28～33Hz 之间，台面工作平稳   </w:t>
            </w:r>
          </w:p>
          <w:p>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9.侧排用皮带机出料，工作平稳，无种子散落   </w:t>
            </w:r>
          </w:p>
          <w:p>
            <w:pPr>
              <w:keepNext w:val="0"/>
              <w:keepLines w:val="0"/>
              <w:widowControl/>
              <w:numPr>
                <w:ilvl w:val="0"/>
                <w:numId w:val="0"/>
              </w:numPr>
              <w:suppressLineNumbers w:val="0"/>
              <w:jc w:val="left"/>
              <w:textAlignment w:val="center"/>
              <w:rPr>
                <w:rFonts w:ascii="宋体" w:hAnsi="宋体" w:eastAsia="宋体" w:cs="Times New Roman"/>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10.比重选主轴材质：冷拔钢   11.附比重清选机说明书一份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19</w:t>
            </w:r>
          </w:p>
        </w:tc>
        <w:tc>
          <w:tcPr>
            <w:tcW w:w="437" w:type="pct"/>
            <w:noWrap w:val="0"/>
            <w:vAlign w:val="center"/>
          </w:tcPr>
          <w:p>
            <w:pPr>
              <w:keepNext w:val="0"/>
              <w:keepLines w:val="0"/>
              <w:widowControl/>
              <w:suppressLineNumbers w:val="0"/>
              <w:jc w:val="center"/>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比重清选平台</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numPr>
                <w:ilvl w:val="0"/>
                <w:numId w:val="6"/>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平台面积：16m²、平台采用国标100方管、3mm花纹板接，                                              </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立柱承重部分方管采用120方管支撑。                                                          </w:t>
            </w:r>
          </w:p>
          <w:p>
            <w:pPr>
              <w:keepNext w:val="0"/>
              <w:keepLines w:val="0"/>
              <w:widowControl/>
              <w:numPr>
                <w:ilvl w:val="0"/>
                <w:numId w:val="0"/>
              </w:numPr>
              <w:suppressLineNumbers w:val="0"/>
              <w:ind w:leftChars="0"/>
              <w:jc w:val="left"/>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3.用户埋设地桩（设计方提高图纸），上面铺设槽钢、方管、麻纹钢板.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20</w:t>
            </w:r>
          </w:p>
        </w:tc>
        <w:tc>
          <w:tcPr>
            <w:tcW w:w="437" w:type="pct"/>
            <w:noWrap w:val="0"/>
            <w:vAlign w:val="center"/>
          </w:tcPr>
          <w:p>
            <w:pPr>
              <w:keepNext w:val="0"/>
              <w:keepLines w:val="0"/>
              <w:widowControl/>
              <w:suppressLineNumbers w:val="0"/>
              <w:jc w:val="center"/>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除尘风机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1.型号：4-72No10C,功率：22kw,风量：41973m3/h, 风压：1902Pa,管径：主管道φ800mm。                                                                                  2.除尘风管全部由1mm钢板卷筒制作，采用刹克龙式除尘，除尘效率：86.0%。                                                      3.将比重选工作时台面产生的灰尘杂质及时排出室内，保证室内工人在无尘环境下工作。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21</w:t>
            </w:r>
          </w:p>
        </w:tc>
        <w:tc>
          <w:tcPr>
            <w:tcW w:w="437" w:type="pct"/>
            <w:noWrap w:val="0"/>
            <w:vAlign w:val="center"/>
          </w:tcPr>
          <w:p>
            <w:pPr>
              <w:keepNext w:val="0"/>
              <w:keepLines w:val="0"/>
              <w:widowControl/>
              <w:suppressLineNumbers w:val="0"/>
              <w:jc w:val="center"/>
              <w:textAlignment w:val="center"/>
              <w:rPr>
                <w:rFonts w:ascii="宋体" w:hAnsi="宋体" w:eastAsia="宋体" w:cs="Arial"/>
                <w:b w:val="0"/>
                <w:i w:val="0"/>
                <w:caps w:val="0"/>
                <w:color w:val="auto"/>
                <w:spacing w:val="0"/>
                <w:w w:val="100"/>
                <w:kern w:val="0"/>
                <w:sz w:val="21"/>
                <w:szCs w:val="16"/>
              </w:rPr>
            </w:pPr>
            <w:r>
              <w:rPr>
                <w:rFonts w:hint="eastAsia" w:ascii="宋体" w:hAnsi="宋体" w:eastAsia="宋体" w:cs="宋体"/>
                <w:i w:val="0"/>
                <w:color w:val="auto"/>
                <w:kern w:val="0"/>
                <w:sz w:val="20"/>
                <w:szCs w:val="20"/>
                <w:u w:val="none"/>
                <w:lang w:val="en-US" w:eastAsia="zh-CN" w:bidi="ar"/>
              </w:rPr>
              <w:t>布袋除尘系统 （含排杂绞龙）</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Arial"/>
                <w:b w:val="0"/>
                <w:i w:val="0"/>
                <w:caps w:val="0"/>
                <w:color w:val="auto"/>
                <w:spacing w:val="0"/>
                <w:w w:val="100"/>
                <w:kern w:val="0"/>
                <w:sz w:val="21"/>
                <w:szCs w:val="21"/>
                <w:lang w:val="en-US" w:eastAsia="zh-CN" w:bidi="ar-SA"/>
              </w:rPr>
            </w:pPr>
            <w:r>
              <w:rPr>
                <w:rFonts w:hint="eastAsia" w:ascii="Calibri" w:hAnsi="Calibri" w:eastAsia="宋体" w:cs="Arial"/>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Arial"/>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宋体" w:hAnsi="宋体" w:eastAsia="宋体" w:cs="Times New Roman"/>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除尘效率高，可捕集0.3nm以上的粉尘，使含尘气体净化到15mg/m3甚至以下，加工产生的大颗粒灰尘及碎屑沉降，经卸灰阀排出，布袋内流出的空气初步净化排到集尘斗内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22</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比重清选机      除尘全罩</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宋体" w:hAnsi="Courier New" w:eastAsia="仿宋_GB2312"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罩体采用2.5mm优质标准板数控剪板而成, 配前盖罩板和后端罩罩板，中间部分有出风口，可调速的喂料皮带机将料流从罩体上方落到比重选筛面，比重选种子连续，均匀。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23</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振动输送机一  （双层）</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7"/>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振动输送机选用优质轴承，电机曲动连杆灵活，噪音小。                                    </w:t>
            </w:r>
          </w:p>
          <w:p>
            <w:pPr>
              <w:keepNext w:val="0"/>
              <w:keepLines w:val="0"/>
              <w:widowControl/>
              <w:numPr>
                <w:ilvl w:val="0"/>
                <w:numId w:val="0"/>
              </w:numPr>
              <w:suppressLineNumbers w:val="0"/>
              <w:jc w:val="left"/>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2.振动槽底层走待选料，上层走比重选出的好料。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24</w:t>
            </w:r>
          </w:p>
        </w:tc>
        <w:tc>
          <w:tcPr>
            <w:tcW w:w="437" w:type="pct"/>
            <w:noWrap w:val="0"/>
            <w:vAlign w:val="center"/>
          </w:tcPr>
          <w:p>
            <w:pPr>
              <w:keepNext w:val="0"/>
              <w:keepLines w:val="0"/>
              <w:widowControl/>
              <w:suppressLineNumbers w:val="0"/>
              <w:jc w:val="center"/>
              <w:textAlignment w:val="center"/>
              <w:rPr>
                <w:rFonts w:ascii="宋体" w:hAnsi="宋体" w:eastAsia="宋体" w:cs="Arial"/>
                <w:b w:val="0"/>
                <w:i w:val="0"/>
                <w:caps w:val="0"/>
                <w:color w:val="auto"/>
                <w:spacing w:val="0"/>
                <w:w w:val="100"/>
                <w:kern w:val="0"/>
                <w:sz w:val="21"/>
                <w:szCs w:val="16"/>
              </w:rPr>
            </w:pPr>
            <w:r>
              <w:rPr>
                <w:rFonts w:hint="eastAsia" w:ascii="宋体" w:hAnsi="宋体" w:eastAsia="宋体" w:cs="宋体"/>
                <w:i w:val="0"/>
                <w:color w:val="auto"/>
                <w:kern w:val="0"/>
                <w:sz w:val="20"/>
                <w:szCs w:val="20"/>
                <w:u w:val="none"/>
                <w:lang w:val="en-US" w:eastAsia="zh-CN" w:bidi="ar"/>
              </w:rPr>
              <w:t>比重杂质输送机及其支架</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Arial"/>
                <w:b w:val="0"/>
                <w:i w:val="0"/>
                <w:caps w:val="0"/>
                <w:color w:val="auto"/>
                <w:spacing w:val="0"/>
                <w:w w:val="100"/>
                <w:kern w:val="0"/>
                <w:sz w:val="21"/>
                <w:szCs w:val="21"/>
                <w:lang w:val="en-US" w:eastAsia="zh-CN" w:bidi="ar-SA"/>
              </w:rPr>
            </w:pPr>
            <w:r>
              <w:rPr>
                <w:rFonts w:hint="eastAsia" w:ascii="Calibri" w:hAnsi="Calibri" w:eastAsia="宋体" w:cs="Arial"/>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Arial"/>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8"/>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长度:5.5米，比重选杂质可以集中一起收集。（考虑后期增加比重选，输送机长度预留）                </w:t>
            </w:r>
          </w:p>
          <w:p>
            <w:pPr>
              <w:keepNext w:val="0"/>
              <w:keepLines w:val="0"/>
              <w:widowControl/>
              <w:numPr>
                <w:ilvl w:val="0"/>
                <w:numId w:val="8"/>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振动槽体采用2.5mm优质标准板数控剪板而成             </w:t>
            </w:r>
          </w:p>
          <w:p>
            <w:pPr>
              <w:keepNext w:val="0"/>
              <w:keepLines w:val="0"/>
              <w:widowControl/>
              <w:numPr>
                <w:ilvl w:val="0"/>
                <w:numId w:val="0"/>
              </w:numPr>
              <w:suppressLineNumbers w:val="0"/>
              <w:ind w:leftChars="0"/>
              <w:jc w:val="left"/>
              <w:textAlignment w:val="center"/>
              <w:rPr>
                <w:rFonts w:ascii="宋体" w:hAnsi="宋体" w:eastAsia="宋体" w:cs="Times New Roman"/>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3.电机功率:0.75KW。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25</w:t>
            </w:r>
          </w:p>
        </w:tc>
        <w:tc>
          <w:tcPr>
            <w:tcW w:w="437" w:type="pct"/>
            <w:noWrap w:val="0"/>
            <w:vAlign w:val="center"/>
          </w:tcPr>
          <w:p>
            <w:pPr>
              <w:keepNext w:val="0"/>
              <w:keepLines w:val="0"/>
              <w:widowControl/>
              <w:suppressLineNumbers w:val="0"/>
              <w:jc w:val="both"/>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除尘管道及附件</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套</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1.风管板厚度≥1mm厚度冷轧钢板卷压成型。主管道为φ1000，分支除尘为比重选暂存仓和台面落料点均为φ220管道，经主管道变径φ1000-φ800-φ450-φ360-φ220-φ220组合而成。                                                                            2.在分支管路上，均有独立风阀，在加工过程中便于调节风量。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26</w:t>
            </w:r>
          </w:p>
        </w:tc>
        <w:tc>
          <w:tcPr>
            <w:tcW w:w="437" w:type="pct"/>
            <w:noWrap w:val="0"/>
            <w:vAlign w:val="center"/>
          </w:tcPr>
          <w:p>
            <w:pPr>
              <w:keepNext w:val="0"/>
              <w:keepLines w:val="0"/>
              <w:widowControl/>
              <w:suppressLineNumbers w:val="0"/>
              <w:jc w:val="both"/>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输粮管道及附件</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套</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宋体" w:hAnsi="Courier New" w:eastAsia="仿宋_GB2312"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粮管全部由1.5mm钢板卷筒制作，采用铁卡子联结，拆卸方便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27</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籽粒预热        提升机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9"/>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提升机通过链条的传动带动料斗垂直提升，用于垂直输送颗粒及小块状的物料，                     </w:t>
            </w:r>
          </w:p>
          <w:p>
            <w:pPr>
              <w:keepNext w:val="0"/>
              <w:keepLines w:val="0"/>
              <w:widowControl/>
              <w:numPr>
                <w:ilvl w:val="0"/>
                <w:numId w:val="9"/>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传动链条节距为63.5mm,链条宽度为24mm.                                                          </w:t>
            </w:r>
          </w:p>
          <w:p>
            <w:pPr>
              <w:keepNext w:val="0"/>
              <w:keepLines w:val="0"/>
              <w:widowControl/>
              <w:numPr>
                <w:ilvl w:val="0"/>
                <w:numId w:val="9"/>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电机主轴安装独特的静摩擦刹车装置，当发生堵塞、过载的情况下，传动电机与链条机构及时脱开，免除过载链条撕短、畚斗挤碎，保证了设备安全运行，提供了生产效率。                           </w:t>
            </w:r>
          </w:p>
          <w:p>
            <w:pPr>
              <w:keepNext w:val="0"/>
              <w:keepLines w:val="0"/>
              <w:widowControl/>
              <w:numPr>
                <w:ilvl w:val="0"/>
                <w:numId w:val="9"/>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合理的传动结构使提升机运转平稳、噪音小，具有提升量大、清理方便等优点。                            </w:t>
            </w:r>
          </w:p>
          <w:p>
            <w:pPr>
              <w:keepNext w:val="0"/>
              <w:keepLines w:val="0"/>
              <w:widowControl/>
              <w:numPr>
                <w:ilvl w:val="0"/>
                <w:numId w:val="0"/>
              </w:numPr>
              <w:suppressLineNumbers w:val="0"/>
              <w:ind w:leftChars="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5.提升高度 ：8.72米  6.提升速度 ：0.25m/S 提升量：15立方米/小时    7.总 功 率 ：3.7Kw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28</w:t>
            </w:r>
          </w:p>
        </w:tc>
        <w:tc>
          <w:tcPr>
            <w:tcW w:w="437" w:type="pct"/>
            <w:noWrap w:val="0"/>
            <w:vAlign w:val="center"/>
          </w:tcPr>
          <w:p>
            <w:pPr>
              <w:keepNext w:val="0"/>
              <w:keepLines w:val="0"/>
              <w:widowControl/>
              <w:suppressLineNumbers w:val="0"/>
              <w:jc w:val="center"/>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籽粒预热仓       (内含热风网）</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1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热风从仓壁进入，热气流充分与种子接触，种子表面的霜蒸发掉。仓内种子受热均匀，无死角。                                                                                   2.包衣时可做预热仓，不包衣时，可以当作物料暂存仓（谷糙分离机安装在该仓上面）。              3.仓内落料处有缓冲流管，缓解了物料直接冲击仓底的铁板，减少了种子破损，提高了加工品质。                                                                                 4.仓体采用100*100*6方管为框架和横梁，仓板为2.5mm钢板，底部锥体为3.5mm厚钢板，现场螺栓联结和组合。                                                                                        5.在仓的一角有人员检修爬梯，方便工作人员出、入进仓检修。                                          </w:t>
            </w:r>
          </w:p>
          <w:p>
            <w:pPr>
              <w:keepNext w:val="0"/>
              <w:keepLines w:val="0"/>
              <w:widowControl/>
              <w:numPr>
                <w:ilvl w:val="0"/>
                <w:numId w:val="0"/>
              </w:numPr>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6.仓体上部安装有料位报警器，加工作业时，仓满时发出报警，并提示加工人员。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29</w:t>
            </w:r>
          </w:p>
        </w:tc>
        <w:tc>
          <w:tcPr>
            <w:tcW w:w="437" w:type="pct"/>
            <w:noWrap w:val="0"/>
            <w:vAlign w:val="center"/>
          </w:tcPr>
          <w:p>
            <w:pPr>
              <w:keepNext w:val="0"/>
              <w:keepLines w:val="0"/>
              <w:widowControl/>
              <w:suppressLineNumbers w:val="0"/>
              <w:jc w:val="center"/>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包衣无破损        提升机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11"/>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提升机通过链条的传动带动料斗垂直提升，用于垂直输送颗粒及小块状的物料，   </w:t>
            </w:r>
          </w:p>
          <w:p>
            <w:pPr>
              <w:keepNext w:val="0"/>
              <w:keepLines w:val="0"/>
              <w:widowControl/>
              <w:numPr>
                <w:ilvl w:val="0"/>
                <w:numId w:val="11"/>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传动链条节距为63.5mm,链条宽度为24mm.                                                          </w:t>
            </w:r>
          </w:p>
          <w:p>
            <w:pPr>
              <w:keepNext w:val="0"/>
              <w:keepLines w:val="0"/>
              <w:widowControl/>
              <w:numPr>
                <w:ilvl w:val="0"/>
                <w:numId w:val="11"/>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电机主轴安装独特的静摩擦刹车装置，当发生堵塞、过载的情况下，传动电机与链条机构及时脱开，免除过载链条撕短、畚斗挤碎，保证了设备安全运行，提供了生产效率。   </w:t>
            </w:r>
          </w:p>
          <w:p>
            <w:pPr>
              <w:keepNext w:val="0"/>
              <w:keepLines w:val="0"/>
              <w:widowControl/>
              <w:numPr>
                <w:ilvl w:val="0"/>
                <w:numId w:val="11"/>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合理的传动结构使提升机运转平稳、噪音小，具有提升量大、清理方便等优点。   </w:t>
            </w:r>
          </w:p>
          <w:p>
            <w:pPr>
              <w:keepNext w:val="0"/>
              <w:keepLines w:val="0"/>
              <w:widowControl/>
              <w:numPr>
                <w:ilvl w:val="0"/>
                <w:numId w:val="11"/>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提升高度 ：8.726米  </w:t>
            </w:r>
          </w:p>
          <w:p>
            <w:pPr>
              <w:keepNext w:val="0"/>
              <w:keepLines w:val="0"/>
              <w:widowControl/>
              <w:numPr>
                <w:ilvl w:val="0"/>
                <w:numId w:val="11"/>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提升速度 ：0.25m/S 提升量：15立方米/小时     </w:t>
            </w:r>
          </w:p>
          <w:p>
            <w:pPr>
              <w:keepNext w:val="0"/>
              <w:keepLines w:val="0"/>
              <w:widowControl/>
              <w:numPr>
                <w:ilvl w:val="0"/>
                <w:numId w:val="0"/>
              </w:numPr>
              <w:suppressLineNumbers w:val="0"/>
              <w:ind w:leftChars="0"/>
              <w:jc w:val="left"/>
              <w:textAlignment w:val="center"/>
              <w:rPr>
                <w:rFonts w:ascii="宋体" w:hAnsi="宋体" w:eastAsia="宋体" w:cs="Arial"/>
                <w:b w:val="0"/>
                <w:i w:val="0"/>
                <w:caps w:val="0"/>
                <w:color w:val="auto"/>
                <w:spacing w:val="0"/>
                <w:w w:val="100"/>
                <w:kern w:val="0"/>
                <w:sz w:val="21"/>
                <w:szCs w:val="16"/>
              </w:rPr>
            </w:pPr>
            <w:r>
              <w:rPr>
                <w:rFonts w:hint="eastAsia" w:ascii="宋体" w:hAnsi="宋体" w:eastAsia="宋体" w:cs="宋体"/>
                <w:i w:val="0"/>
                <w:color w:val="auto"/>
                <w:kern w:val="0"/>
                <w:sz w:val="20"/>
                <w:szCs w:val="20"/>
                <w:u w:val="none"/>
                <w:lang w:val="en-US" w:eastAsia="zh-CN" w:bidi="ar"/>
              </w:rPr>
              <w:t>7.总 功 率 ：3.7Kw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30</w:t>
            </w:r>
          </w:p>
        </w:tc>
        <w:tc>
          <w:tcPr>
            <w:tcW w:w="437" w:type="pct"/>
            <w:noWrap w:val="0"/>
            <w:vAlign w:val="center"/>
          </w:tcPr>
          <w:p>
            <w:pPr>
              <w:keepNext w:val="0"/>
              <w:keepLines w:val="0"/>
              <w:widowControl/>
              <w:suppressLineNumbers w:val="0"/>
              <w:jc w:val="both"/>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包衣机暂存仓</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仓体下流角为50度（适合包衣种子），板材选用3mm钢板折弯成型，现场螺栓连接、焊接。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31</w:t>
            </w:r>
          </w:p>
        </w:tc>
        <w:tc>
          <w:tcPr>
            <w:tcW w:w="437" w:type="pct"/>
            <w:noWrap w:val="0"/>
            <w:vAlign w:val="center"/>
          </w:tcPr>
          <w:p>
            <w:pPr>
              <w:keepNext w:val="0"/>
              <w:keepLines w:val="0"/>
              <w:widowControl/>
              <w:suppressLineNumbers w:val="0"/>
              <w:jc w:val="both"/>
              <w:textAlignment w:val="center"/>
              <w:rPr>
                <w:rFonts w:ascii="宋体" w:hAnsi="宋体" w:eastAsia="宋体" w:cs="Arial"/>
                <w:b w:val="0"/>
                <w:i w:val="0"/>
                <w:caps w:val="0"/>
                <w:color w:val="auto"/>
                <w:spacing w:val="0"/>
                <w:w w:val="100"/>
                <w:kern w:val="2"/>
                <w:sz w:val="21"/>
                <w:szCs w:val="21"/>
              </w:rPr>
            </w:pPr>
            <w:r>
              <w:rPr>
                <w:rFonts w:hint="eastAsia" w:ascii="宋体" w:hAnsi="宋体" w:eastAsia="宋体" w:cs="宋体"/>
                <w:i w:val="0"/>
                <w:color w:val="auto"/>
                <w:kern w:val="0"/>
                <w:sz w:val="20"/>
                <w:szCs w:val="20"/>
                <w:u w:val="none"/>
                <w:lang w:val="en-US" w:eastAsia="zh-CN" w:bidi="ar"/>
              </w:rPr>
              <w:t>批处理包衣机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12"/>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生产能力为8-10吨/小时(小米种子标定)；功率为11千瓦 ；批次最大包衣量:40-80公斤； 批次时间:20~40秒钟；种子计量:电子称重传感器,误差小于0.2%；药剂计量:电子称重传感器,误差小于1%；重量为880公斤； 控制方式:全自动；压缩空气压力：0.4~0.8mPa；除尘所需风量为800立方米/小时        </w:t>
            </w:r>
          </w:p>
          <w:p>
            <w:pPr>
              <w:keepNext w:val="0"/>
              <w:keepLines w:val="0"/>
              <w:widowControl/>
              <w:numPr>
                <w:ilvl w:val="0"/>
                <w:numId w:val="12"/>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锅体不锈钢表面做耐磨图层，增加锅底耐磨性，延长使用寿命                         </w:t>
            </w:r>
          </w:p>
          <w:p>
            <w:pPr>
              <w:keepNext w:val="0"/>
              <w:keepLines w:val="0"/>
              <w:widowControl/>
              <w:numPr>
                <w:ilvl w:val="0"/>
                <w:numId w:val="0"/>
              </w:numPr>
              <w:suppressLineNumbers w:val="0"/>
              <w:ind w:leftChars="0"/>
              <w:jc w:val="left"/>
              <w:textAlignment w:val="center"/>
              <w:rPr>
                <w:rFonts w:ascii="宋体" w:hAnsi="宋体" w:eastAsia="宋体" w:cs="Arial"/>
                <w:b w:val="0"/>
                <w:i w:val="0"/>
                <w:caps w:val="0"/>
                <w:color w:val="auto"/>
                <w:spacing w:val="0"/>
                <w:w w:val="100"/>
                <w:kern w:val="2"/>
                <w:sz w:val="21"/>
                <w:szCs w:val="21"/>
              </w:rPr>
            </w:pPr>
            <w:r>
              <w:rPr>
                <w:rFonts w:hint="eastAsia" w:ascii="宋体" w:hAnsi="宋体" w:eastAsia="宋体" w:cs="宋体"/>
                <w:i w:val="0"/>
                <w:color w:val="auto"/>
                <w:kern w:val="0"/>
                <w:sz w:val="20"/>
                <w:szCs w:val="20"/>
                <w:u w:val="none"/>
                <w:lang w:val="en-US" w:eastAsia="zh-CN" w:bidi="ar"/>
              </w:rPr>
              <w:t>3.包衣机药罐不锈钢材质，双层，药剂加热和搅拌功能，低药位报警功能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32</w:t>
            </w:r>
          </w:p>
        </w:tc>
        <w:tc>
          <w:tcPr>
            <w:tcW w:w="437" w:type="pct"/>
            <w:noWrap w:val="0"/>
            <w:vAlign w:val="center"/>
          </w:tcPr>
          <w:p>
            <w:pPr>
              <w:keepNext w:val="0"/>
              <w:keepLines w:val="0"/>
              <w:widowControl/>
              <w:suppressLineNumbers w:val="0"/>
              <w:jc w:val="both"/>
              <w:textAlignment w:val="center"/>
              <w:rPr>
                <w:rFonts w:ascii="宋体" w:hAnsi="宋体" w:eastAsia="宋体" w:cs="Arial"/>
                <w:b w:val="0"/>
                <w:i w:val="0"/>
                <w:caps w:val="0"/>
                <w:color w:val="auto"/>
                <w:spacing w:val="0"/>
                <w:w w:val="100"/>
                <w:kern w:val="0"/>
                <w:sz w:val="21"/>
                <w:szCs w:val="16"/>
              </w:rPr>
            </w:pPr>
            <w:r>
              <w:rPr>
                <w:rFonts w:hint="eastAsia" w:ascii="宋体" w:hAnsi="宋体" w:eastAsia="宋体" w:cs="宋体"/>
                <w:i w:val="0"/>
                <w:color w:val="auto"/>
                <w:kern w:val="0"/>
                <w:sz w:val="20"/>
                <w:szCs w:val="20"/>
                <w:u w:val="none"/>
                <w:lang w:val="en-US" w:eastAsia="zh-CN" w:bidi="ar"/>
              </w:rPr>
              <w:t>包衣均料皮带机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Arial"/>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Arial"/>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宋体" w:hAnsi="宋体" w:eastAsia="宋体" w:cs="Times New Roman"/>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1.向成膜仓供料，种子在仓内成膜后，经底部震盘振动排空，此时皮带机向此仓供料。                               2.可以设定自动状态，轮流、交替向两个成膜仓供料，给种子包衣后成膜提供了时间。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33</w:t>
            </w:r>
          </w:p>
        </w:tc>
        <w:tc>
          <w:tcPr>
            <w:tcW w:w="437" w:type="pct"/>
            <w:noWrap w:val="0"/>
            <w:vAlign w:val="center"/>
          </w:tcPr>
          <w:p>
            <w:pPr>
              <w:keepNext w:val="0"/>
              <w:keepLines w:val="0"/>
              <w:widowControl/>
              <w:suppressLineNumbers w:val="0"/>
              <w:jc w:val="center"/>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成膜干仓       (可做暂存仓）</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numPr>
                <w:ilvl w:val="0"/>
                <w:numId w:val="13"/>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热风从仓壁进入，热气流充分与包衣后种子接触，种子表面的药液快速发掉。                           </w:t>
            </w:r>
          </w:p>
          <w:p>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仓内种子受热均匀，无死角,仓内流角不少于50度。                                                                                   3.包衣时可做成膜仓，不包衣时，可以当作物料暂存仓。                                             </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4.成膜仓体采用100*100*6方管为框架和横梁，仓板为2.5mm钢板，底部锥体为3.5mm厚钢板，现场螺栓联结和组合。                                                                                        5.在仓的一角有人员检修爬梯，方便工作人员出、入进仓检修。                                          </w:t>
            </w:r>
          </w:p>
          <w:p>
            <w:pPr>
              <w:keepNext w:val="0"/>
              <w:keepLines w:val="0"/>
              <w:widowControl/>
              <w:numPr>
                <w:ilvl w:val="0"/>
                <w:numId w:val="0"/>
              </w:numPr>
              <w:suppressLineNumbers w:val="0"/>
              <w:ind w:leftChars="0"/>
              <w:jc w:val="left"/>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6.仓体上部安装有料位报警器，加工作业时，仓满时发出报警，并提示加工人员。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34</w:t>
            </w:r>
          </w:p>
        </w:tc>
        <w:tc>
          <w:tcPr>
            <w:tcW w:w="437" w:type="pct"/>
            <w:noWrap w:val="0"/>
            <w:vAlign w:val="center"/>
          </w:tcPr>
          <w:p>
            <w:pPr>
              <w:keepNext w:val="0"/>
              <w:keepLines w:val="0"/>
              <w:widowControl/>
              <w:suppressLineNumbers w:val="0"/>
              <w:jc w:val="both"/>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成膜仓下皮带机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1.向二号振动输送机供料，种子在仓内成膜、干燥后，经底部皮带机传送到振动输送机上。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35</w:t>
            </w:r>
          </w:p>
        </w:tc>
        <w:tc>
          <w:tcPr>
            <w:tcW w:w="437" w:type="pct"/>
            <w:noWrap w:val="0"/>
            <w:vAlign w:val="center"/>
          </w:tcPr>
          <w:p>
            <w:pPr>
              <w:keepNext w:val="0"/>
              <w:keepLines w:val="0"/>
              <w:widowControl/>
              <w:suppressLineNumbers w:val="0"/>
              <w:jc w:val="center"/>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预热仓/成膜仓缓冲管</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3</w:t>
            </w:r>
          </w:p>
        </w:tc>
        <w:tc>
          <w:tcPr>
            <w:tcW w:w="3808" w:type="pct"/>
            <w:noWrap w:val="0"/>
            <w:vAlign w:val="center"/>
          </w:tcPr>
          <w:p>
            <w:pPr>
              <w:keepNext w:val="0"/>
              <w:keepLines w:val="0"/>
              <w:widowControl/>
              <w:numPr>
                <w:ilvl w:val="0"/>
                <w:numId w:val="14"/>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种子经缓冲流管，流到仓里，大大减少了种子的破损率。                                        </w:t>
            </w:r>
          </w:p>
          <w:p>
            <w:pPr>
              <w:keepNext w:val="0"/>
              <w:keepLines w:val="0"/>
              <w:widowControl/>
              <w:numPr>
                <w:ilvl w:val="0"/>
                <w:numId w:val="0"/>
              </w:numPr>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2.缓冲管内铺设耐磨苯板，种子滑行时，减少碰撞和磨损。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36</w:t>
            </w:r>
          </w:p>
        </w:tc>
        <w:tc>
          <w:tcPr>
            <w:tcW w:w="437" w:type="pct"/>
            <w:noWrap w:val="0"/>
            <w:vAlign w:val="center"/>
          </w:tcPr>
          <w:p>
            <w:pPr>
              <w:keepNext w:val="0"/>
              <w:keepLines w:val="0"/>
              <w:widowControl/>
              <w:suppressLineNumbers w:val="0"/>
              <w:jc w:val="center"/>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振动输送机二</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1.振动输送机选用优质轴承，电机曲动连杆灵活，噪音小。                                    2.输送包衣后的种子或白籽。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37</w:t>
            </w:r>
          </w:p>
        </w:tc>
        <w:tc>
          <w:tcPr>
            <w:tcW w:w="437" w:type="pct"/>
            <w:noWrap w:val="0"/>
            <w:vAlign w:val="center"/>
          </w:tcPr>
          <w:p>
            <w:pPr>
              <w:keepNext w:val="0"/>
              <w:keepLines w:val="0"/>
              <w:widowControl/>
              <w:suppressLineNumbers w:val="0"/>
              <w:jc w:val="both"/>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种子预加热系统种子包衣烘干系统</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numPr>
                <w:ilvl w:val="0"/>
                <w:numId w:val="15"/>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仓内部设计热风通道，进仓热风量可自动调节，并有数显式温度计实时监测。</w:t>
            </w:r>
          </w:p>
          <w:p>
            <w:pPr>
              <w:keepNext w:val="0"/>
              <w:keepLines w:val="0"/>
              <w:widowControl/>
              <w:numPr>
                <w:ilvl w:val="0"/>
                <w:numId w:val="15"/>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温控范围：0℃--40℃3、温控精度：±1℃4、温度控制方式：自动控制，</w:t>
            </w:r>
          </w:p>
          <w:p>
            <w:pPr>
              <w:keepNext w:val="0"/>
              <w:keepLines w:val="0"/>
              <w:widowControl/>
              <w:numPr>
                <w:ilvl w:val="0"/>
                <w:numId w:val="15"/>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风机功率7.5 KW，高压风机，热风机功率：20KW,                                                  </w:t>
            </w:r>
          </w:p>
          <w:p>
            <w:pPr>
              <w:keepNext w:val="0"/>
              <w:keepLines w:val="0"/>
              <w:widowControl/>
              <w:numPr>
                <w:ilvl w:val="0"/>
                <w:numId w:val="0"/>
              </w:numPr>
              <w:suppressLineNumbers w:val="0"/>
              <w:ind w:leftChars="0"/>
              <w:jc w:val="left"/>
              <w:textAlignment w:val="center"/>
              <w:rPr>
                <w:rFonts w:ascii="宋体" w:hAnsi="宋体"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4.品牌设备，经久耐用、经济安全。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38</w:t>
            </w:r>
          </w:p>
        </w:tc>
        <w:tc>
          <w:tcPr>
            <w:tcW w:w="437" w:type="pct"/>
            <w:noWrap w:val="0"/>
            <w:vAlign w:val="center"/>
          </w:tcPr>
          <w:p>
            <w:pPr>
              <w:keepNext w:val="0"/>
              <w:keepLines w:val="0"/>
              <w:widowControl/>
              <w:suppressLineNumbers w:val="0"/>
              <w:jc w:val="both"/>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热风循环管道</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suppressLineNumbers w:val="0"/>
              <w:jc w:val="left"/>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除尘风管全部由为1mm钢板卷筒制作。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39</w:t>
            </w:r>
          </w:p>
        </w:tc>
        <w:tc>
          <w:tcPr>
            <w:tcW w:w="437" w:type="pct"/>
            <w:noWrap w:val="0"/>
            <w:vAlign w:val="center"/>
          </w:tcPr>
          <w:p>
            <w:pPr>
              <w:keepNext w:val="0"/>
              <w:keepLines w:val="0"/>
              <w:widowControl/>
              <w:suppressLineNumbers w:val="0"/>
              <w:jc w:val="both"/>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包衣除尘风机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功率为7.5KW的除尘风机1台，采用刹克龙式除尘，除尘效率为86.0%、进口风压为3187pa、流量为15455m³/h。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40</w:t>
            </w:r>
          </w:p>
        </w:tc>
        <w:tc>
          <w:tcPr>
            <w:tcW w:w="437" w:type="pct"/>
            <w:noWrap w:val="0"/>
            <w:vAlign w:val="center"/>
          </w:tcPr>
          <w:p>
            <w:pPr>
              <w:keepNext w:val="0"/>
              <w:keepLines w:val="0"/>
              <w:widowControl/>
              <w:suppressLineNumbers w:val="0"/>
              <w:jc w:val="center"/>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包衣布袋除尘器</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除尘效率高，可捕集0.3nm以上的粉尘，使含尘气体净化到15mg/m3甚至以下，加工产生的大颗粒灰尘及碎屑沉降，经卸灰阀排出，布袋内流出的空气初步净化排到集尘斗内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41</w:t>
            </w:r>
          </w:p>
        </w:tc>
        <w:tc>
          <w:tcPr>
            <w:tcW w:w="437" w:type="pct"/>
            <w:noWrap w:val="0"/>
            <w:vAlign w:val="center"/>
          </w:tcPr>
          <w:p>
            <w:pPr>
              <w:keepNext w:val="0"/>
              <w:keepLines w:val="0"/>
              <w:widowControl/>
              <w:suppressLineNumbers w:val="0"/>
              <w:jc w:val="center"/>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包衣除尘           管道及附件</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除尘风管全部由为1mm钢板卷筒制作。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42</w:t>
            </w:r>
          </w:p>
        </w:tc>
        <w:tc>
          <w:tcPr>
            <w:tcW w:w="437" w:type="pct"/>
            <w:noWrap w:val="0"/>
            <w:vAlign w:val="top"/>
          </w:tcPr>
          <w:p>
            <w:pPr>
              <w:keepNext w:val="0"/>
              <w:keepLines w:val="0"/>
              <w:widowControl/>
              <w:suppressLineNumbers w:val="0"/>
              <w:jc w:val="both"/>
              <w:textAlignment w:val="top"/>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输粮管道及附件</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套</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both"/>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粮管全部为1.5mm钢板卷筒制作，采用铁卡子联结，拆卸方便。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43</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包装无破损           提升机      （机头加长2米）（机尾加长1米）</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16"/>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提升机通过链条的传动带动料斗垂直提升，用于垂直输送颗粒及小块状的物料，   </w:t>
            </w:r>
          </w:p>
          <w:p>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传动链条节距为63.5mm,链条宽度为24mm.                                                          </w:t>
            </w:r>
          </w:p>
          <w:p>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电机主轴安装独特的静摩擦刹车装置，当发生堵塞、过载的情况下，传动电机与链条机构及时脱开，免除过载链条撕短、畚斗挤碎，保证了设备安全运行，提供了生产效率。  </w:t>
            </w:r>
          </w:p>
          <w:p>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合理的传动结构使提升机运转平稳、噪音小，具有提升量大、清理方便等优点。                                                                                       5.提升高度 ：7.368米  </w:t>
            </w:r>
          </w:p>
          <w:p>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提升速度 ：0.25m/S 提升量：15立方米/小时                              </w:t>
            </w:r>
          </w:p>
          <w:p>
            <w:pPr>
              <w:keepNext w:val="0"/>
              <w:keepLines w:val="0"/>
              <w:widowControl/>
              <w:numPr>
                <w:ilvl w:val="0"/>
                <w:numId w:val="0"/>
              </w:numPr>
              <w:suppressLineNumbers w:val="0"/>
              <w:ind w:leftChars="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7.总 功 率 ：3.7Kw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44</w:t>
            </w:r>
          </w:p>
        </w:tc>
        <w:tc>
          <w:tcPr>
            <w:tcW w:w="437" w:type="pct"/>
            <w:noWrap w:val="0"/>
            <w:vAlign w:val="center"/>
          </w:tcPr>
          <w:p>
            <w:pPr>
              <w:keepNext w:val="0"/>
              <w:keepLines w:val="0"/>
              <w:widowControl/>
              <w:suppressLineNumbers w:val="0"/>
              <w:jc w:val="both"/>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成品均料皮带机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1.向成膜仓供料，种子在仓内成膜后，经底部震盘振动排空，此时皮带机向此仓供料。 2.皮带可以设定自动状态，轮流、交替向两个成膜仓供料，给种子包衣后成膜提供了时间。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45</w:t>
            </w:r>
          </w:p>
        </w:tc>
        <w:tc>
          <w:tcPr>
            <w:tcW w:w="437"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成品暂存仓</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numPr>
                <w:ilvl w:val="0"/>
                <w:numId w:val="17"/>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仓体下流角为50度（适合包衣种子），板材选用3mm钢板折弯成型，现场螺栓连接、焊接。 </w:t>
            </w:r>
          </w:p>
          <w:p>
            <w:pPr>
              <w:keepNext w:val="0"/>
              <w:keepLines w:val="0"/>
              <w:widowControl/>
              <w:numPr>
                <w:ilvl w:val="0"/>
                <w:numId w:val="0"/>
              </w:numPr>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2.配有仓盖板，板上含有除尘孔，可对进入仓内种子进行除尘。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46</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半自动包装秤</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numPr>
                <w:ilvl w:val="0"/>
                <w:numId w:val="18"/>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移动式半自动定量包装秤，由定量秤和输送封包系统组成。                                           </w:t>
            </w:r>
          </w:p>
          <w:p>
            <w:pPr>
              <w:keepNext w:val="0"/>
              <w:keepLines w:val="0"/>
              <w:widowControl/>
              <w:numPr>
                <w:ilvl w:val="0"/>
                <w:numId w:val="0"/>
              </w:numPr>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2.输送封包部分为人工套袋包装，通过输送带送袋至缝包机或热合机进行封口。定量包装秤执行机构需采用电动方式，以适应寒冷天气环境的应用。此设备为移动式，应充分考虑其移动便捷性。定量包装范围： 25～50kg（玉米/水稻/小麦）称 量 精 度： 0.2%        称量速度： 8～16袋/分钟（玉米）   电源： AC380V±10%  50HZ整机功率： ＜300W         工作温度范围： -25℃~40℃        驱动方式：气动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47</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全自动包装机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numPr>
                <w:ilvl w:val="0"/>
                <w:numId w:val="19"/>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包装速度：20～35包/min,                                                              </w:t>
            </w:r>
          </w:p>
          <w:p>
            <w:pPr>
              <w:keepNext w:val="0"/>
              <w:keepLines w:val="0"/>
              <w:widowControl/>
              <w:numPr>
                <w:ilvl w:val="0"/>
                <w:numId w:val="19"/>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称量范围：1000g～5000g，                                                                    </w:t>
            </w:r>
          </w:p>
          <w:p>
            <w:pPr>
              <w:keepNext w:val="0"/>
              <w:keepLines w:val="0"/>
              <w:widowControl/>
              <w:numPr>
                <w:ilvl w:val="0"/>
                <w:numId w:val="19"/>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称重精度：±0.2%g，                                                                                                                                                        4.制袋尺寸：长×宽（30～480）mm×（50～300）mm                                               </w:t>
            </w:r>
          </w:p>
          <w:p>
            <w:pPr>
              <w:keepNext w:val="0"/>
              <w:keepLines w:val="0"/>
              <w:widowControl/>
              <w:numPr>
                <w:ilvl w:val="0"/>
                <w:numId w:val="19"/>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压缩空气要求： ≥0.6MPa 0.65M3／min                                                        </w:t>
            </w:r>
          </w:p>
          <w:p>
            <w:pPr>
              <w:keepNext w:val="0"/>
              <w:keepLines w:val="0"/>
              <w:widowControl/>
              <w:numPr>
                <w:ilvl w:val="0"/>
                <w:numId w:val="19"/>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允许最大包材外径：Φ400 mm                                                                 </w:t>
            </w:r>
          </w:p>
          <w:p>
            <w:pPr>
              <w:keepNext w:val="0"/>
              <w:keepLines w:val="0"/>
              <w:widowControl/>
              <w:numPr>
                <w:ilvl w:val="0"/>
                <w:numId w:val="19"/>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卷材纸芯内径：   Φ75 mm                                                                      </w:t>
            </w:r>
          </w:p>
          <w:p>
            <w:pPr>
              <w:keepNext w:val="0"/>
              <w:keepLines w:val="0"/>
              <w:widowControl/>
              <w:numPr>
                <w:ilvl w:val="0"/>
                <w:numId w:val="19"/>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制袋成型器：1-2.5kg规格壹套、2.5-5壹套。                                                     </w:t>
            </w:r>
          </w:p>
          <w:p>
            <w:pPr>
              <w:keepNext w:val="0"/>
              <w:keepLines w:val="0"/>
              <w:widowControl/>
              <w:numPr>
                <w:ilvl w:val="0"/>
                <w:numId w:val="0"/>
              </w:numPr>
              <w:suppressLineNumbers w:val="0"/>
              <w:ind w:leftChars="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9.六斗称量机，该机组集计量、制袋、充填、封口、打印、冲孔、记数于一体，采用双伺服电机同步带拉膜，具有自动纠偏功能，切断采用平刀、锯齿、点划线三种方式之一。坚封采用气缸，横封选用伺服电机，动作平稳可靠。含2米成品斜坡输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48</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热感应打码器</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可以连续打印生产许可证号、生产日期、批号、检验检疫证号等信息。功率500w，电源220v。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49</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防伪防窜货扫码剔除输送系统</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numPr>
                <w:ilvl w:val="0"/>
                <w:numId w:val="20"/>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工控机：四核，4G内存120G固态；配有传感器、二维码读码器、读码器控制器、总线集成；UPS电源：K500；主控制台；数据转换模块；大袋码扫描器2台：MOTO报警系统。                                     </w:t>
            </w:r>
          </w:p>
          <w:p>
            <w:pPr>
              <w:keepNext w:val="0"/>
              <w:keepLines w:val="0"/>
              <w:widowControl/>
              <w:numPr>
                <w:ilvl w:val="0"/>
                <w:numId w:val="0"/>
              </w:numPr>
              <w:suppressLineNumbers w:val="0"/>
              <w:jc w:val="left"/>
              <w:textAlignment w:val="center"/>
              <w:rPr>
                <w:rFonts w:ascii="宋体" w:hAnsi="Courier New" w:eastAsia="仿宋_GB2312"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2.产品真伪鉴别服务：通过数码防伪网络平台，用户可以通过电话、短信、网站等任何一种方式鉴别产品的真伪。                                                                                   3.市场信息收集：数码防伪网络平台通过客户的查询信息可以提供产品的假货线索的收集与反馈、窜货线索的收集与反馈、客户信息的收集与反馈等服务。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50</w:t>
            </w:r>
          </w:p>
        </w:tc>
        <w:tc>
          <w:tcPr>
            <w:tcW w:w="437" w:type="pct"/>
            <w:noWrap w:val="0"/>
            <w:vAlign w:val="center"/>
          </w:tcPr>
          <w:p>
            <w:pPr>
              <w:keepNext w:val="0"/>
              <w:keepLines w:val="0"/>
              <w:widowControl/>
              <w:suppressLineNumbers w:val="0"/>
              <w:jc w:val="center"/>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扫码剔除、计数分流</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suppressLineNumbers w:val="0"/>
              <w:jc w:val="left"/>
              <w:textAlignment w:val="center"/>
              <w:rPr>
                <w:rFonts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包装后经皮带输送机上扫描二维信息码，把相关信息输入管理系统，不合格的二维码进行剔除，然后再由计数器进行计数后由人工分装纺织袋，输送线速60m,/min，皮带宽600mm,功率1.1kw。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51</w:t>
            </w:r>
          </w:p>
        </w:tc>
        <w:tc>
          <w:tcPr>
            <w:tcW w:w="437" w:type="pct"/>
            <w:noWrap w:val="0"/>
            <w:vAlign w:val="center"/>
          </w:tcPr>
          <w:p>
            <w:pPr>
              <w:keepNext w:val="0"/>
              <w:keepLines w:val="0"/>
              <w:widowControl/>
              <w:suppressLineNumbers w:val="0"/>
              <w:jc w:val="center"/>
              <w:textAlignment w:val="center"/>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成品工段            除尘管道及附件</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21"/>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风管板厚度≥1mm厚度冷轧钢板卷压成型。</w:t>
            </w:r>
          </w:p>
          <w:p>
            <w:pPr>
              <w:keepNext w:val="0"/>
              <w:keepLines w:val="0"/>
              <w:widowControl/>
              <w:numPr>
                <w:ilvl w:val="0"/>
                <w:numId w:val="21"/>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主管道为φ360，分支除尘为成品仓和落料点均为φ220管道，经主管道变径φ360-φ220-φ220组合而成。                                                                            </w:t>
            </w:r>
          </w:p>
          <w:p>
            <w:pPr>
              <w:keepNext w:val="0"/>
              <w:keepLines w:val="0"/>
              <w:widowControl/>
              <w:numPr>
                <w:ilvl w:val="0"/>
                <w:numId w:val="0"/>
              </w:numPr>
              <w:suppressLineNumbers w:val="0"/>
              <w:jc w:val="left"/>
              <w:textAlignment w:val="center"/>
              <w:rPr>
                <w:rFonts w:ascii="宋体" w:hAnsi="宋体" w:eastAsia="宋体" w:cs="Times New Roman"/>
                <w:b w:val="0"/>
                <w:i w:val="0"/>
                <w:caps w:val="0"/>
                <w:color w:val="auto"/>
                <w:spacing w:val="0"/>
                <w:w w:val="100"/>
                <w:kern w:val="0"/>
                <w:sz w:val="21"/>
                <w:szCs w:val="18"/>
              </w:rPr>
            </w:pPr>
            <w:r>
              <w:rPr>
                <w:rFonts w:hint="eastAsia" w:ascii="宋体" w:hAnsi="宋体" w:eastAsia="宋体" w:cs="宋体"/>
                <w:i w:val="0"/>
                <w:color w:val="auto"/>
                <w:kern w:val="0"/>
                <w:sz w:val="20"/>
                <w:szCs w:val="20"/>
                <w:u w:val="none"/>
                <w:lang w:val="en-US" w:eastAsia="zh-CN" w:bidi="ar"/>
              </w:rPr>
              <w:t>3.在分支管路上，均有独立风阀，在加工过程中便于调节风量。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52</w:t>
            </w:r>
          </w:p>
        </w:tc>
        <w:tc>
          <w:tcPr>
            <w:tcW w:w="437" w:type="pct"/>
            <w:noWrap w:val="0"/>
            <w:vAlign w:val="top"/>
          </w:tcPr>
          <w:p>
            <w:pPr>
              <w:keepNext w:val="0"/>
              <w:keepLines w:val="0"/>
              <w:widowControl/>
              <w:suppressLineNumbers w:val="0"/>
              <w:jc w:val="both"/>
              <w:textAlignment w:val="top"/>
              <w:rPr>
                <w:rFonts w:ascii="Calibri" w:hAnsi="Calibri" w:eastAsia="宋体" w:cs="宋体"/>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输粮管道及附件</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both"/>
              <w:textAlignment w:val="center"/>
              <w:rPr>
                <w:rFonts w:ascii="Calibri" w:hAnsi="宋体"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粮管全部为1.5mm钢板卷筒制作，采用铁卡子联结，拆卸方便。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53</w:t>
            </w:r>
          </w:p>
        </w:tc>
        <w:tc>
          <w:tcPr>
            <w:tcW w:w="437" w:type="pct"/>
            <w:noWrap w:val="0"/>
            <w:vAlign w:val="center"/>
          </w:tcPr>
          <w:p>
            <w:pPr>
              <w:keepNext w:val="0"/>
              <w:keepLines w:val="0"/>
              <w:widowControl/>
              <w:suppressLineNumbers w:val="0"/>
              <w:jc w:val="both"/>
              <w:textAlignment w:val="center"/>
              <w:rPr>
                <w:rFonts w:ascii="Calibri" w:hAnsi="宋体"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PLC电控总柜</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套</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22"/>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柜上装有控制电源的空气开关，并配有电路保护器。所有的启动器均应安装在同一个电控柜上，电控柜应有过载保护装置、缺相保护装置、电流表、电压表和相位指示灯；                                </w:t>
            </w:r>
          </w:p>
          <w:p>
            <w:pPr>
              <w:keepNext w:val="0"/>
              <w:keepLines w:val="0"/>
              <w:widowControl/>
              <w:numPr>
                <w:ilvl w:val="0"/>
                <w:numId w:val="22"/>
              </w:numPr>
              <w:suppressLineNumbers w:val="0"/>
              <w:ind w:left="0" w:leftChars="0" w:firstLine="0" w:firstLine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整套种子加工设备集中控制，自动化加工，人机操作界面15英寸触摸屏全中文显示，全线可自动启停，各设备之间智能控制。按所选定的工艺流程启动各台设备时，按钮应有提示功能，保证工人在误操作时，设备不能运转                                                                   3.GGD控制柜具有3C认设计、制造，具有短路、漏电、过载保护功能，性能优异。                       </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4.根据生产工艺要求，电路设计具有料位报警、启停、连锁功能，满足生产要求，操作简单。                                 </w:t>
            </w:r>
          </w:p>
          <w:p>
            <w:pPr>
              <w:keepNext w:val="0"/>
              <w:keepLines w:val="0"/>
              <w:widowControl/>
              <w:numPr>
                <w:ilvl w:val="0"/>
                <w:numId w:val="0"/>
              </w:numPr>
              <w:suppressLineNumbers w:val="0"/>
              <w:ind w:leftChars="0"/>
              <w:jc w:val="left"/>
              <w:textAlignment w:val="center"/>
              <w:rPr>
                <w:rFonts w:hint="eastAsia" w:ascii="Calibri" w:hAnsi="Calibri"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5.电器件采用正泰或德力西产品。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54</w:t>
            </w:r>
          </w:p>
        </w:tc>
        <w:tc>
          <w:tcPr>
            <w:tcW w:w="437" w:type="pct"/>
            <w:noWrap w:val="0"/>
            <w:vAlign w:val="center"/>
          </w:tcPr>
          <w:p>
            <w:pPr>
              <w:keepNext w:val="0"/>
              <w:keepLines w:val="0"/>
              <w:widowControl/>
              <w:suppressLineNumbers w:val="0"/>
              <w:jc w:val="both"/>
              <w:textAlignment w:val="center"/>
              <w:rPr>
                <w:rFonts w:ascii="Calibri" w:hAnsi="宋体"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电缆及桥架</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套</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23"/>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电缆采用国标，控制用的橡胶护套线，均为国际电工委员会（IEC）和"3C"认证产品。</w:t>
            </w:r>
          </w:p>
          <w:p>
            <w:pPr>
              <w:keepNext w:val="0"/>
              <w:keepLines w:val="0"/>
              <w:widowControl/>
              <w:numPr>
                <w:ilvl w:val="0"/>
                <w:numId w:val="0"/>
              </w:numPr>
              <w:suppressLineNumbers w:val="0"/>
              <w:jc w:val="left"/>
              <w:textAlignment w:val="center"/>
              <w:rPr>
                <w:rFonts w:hint="eastAsia" w:ascii="Calibri" w:hAnsi="宋体"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2.桥架采用国标1.5毫米钢板数控折弯而成。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55</w:t>
            </w:r>
          </w:p>
        </w:tc>
        <w:tc>
          <w:tcPr>
            <w:tcW w:w="437" w:type="pct"/>
            <w:noWrap w:val="0"/>
            <w:vAlign w:val="center"/>
          </w:tcPr>
          <w:p>
            <w:pPr>
              <w:keepNext w:val="0"/>
              <w:keepLines w:val="0"/>
              <w:widowControl/>
              <w:suppressLineNumbers w:val="0"/>
              <w:jc w:val="both"/>
              <w:textAlignment w:val="center"/>
              <w:rPr>
                <w:rFonts w:hint="eastAsia" w:ascii="Calibri" w:hAnsi="宋体" w:eastAsia="宋体" w:cs="Arial"/>
                <w:b w:val="0"/>
                <w:i w:val="0"/>
                <w:caps w:val="0"/>
                <w:color w:val="auto"/>
                <w:spacing w:val="0"/>
                <w:w w:val="100"/>
                <w:kern w:val="0"/>
                <w:sz w:val="21"/>
                <w:szCs w:val="21"/>
                <w:lang w:eastAsia="zh-CN"/>
              </w:rPr>
            </w:pPr>
            <w:r>
              <w:rPr>
                <w:rFonts w:hint="eastAsia" w:ascii="宋体" w:hAnsi="宋体" w:eastAsia="宋体" w:cs="宋体"/>
                <w:i w:val="0"/>
                <w:color w:val="auto"/>
                <w:kern w:val="0"/>
                <w:sz w:val="20"/>
                <w:szCs w:val="20"/>
                <w:u w:val="none"/>
                <w:lang w:val="en-US" w:eastAsia="zh-CN" w:bidi="ar"/>
              </w:rPr>
              <w:t>监测报警系统</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个</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numPr>
                <w:ilvl w:val="0"/>
                <w:numId w:val="24"/>
              </w:numPr>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当仓快到满料时，发出声、光报警，提示工作人员。                                              </w:t>
            </w:r>
          </w:p>
          <w:p>
            <w:pPr>
              <w:keepNext w:val="0"/>
              <w:keepLines w:val="0"/>
              <w:widowControl/>
              <w:numPr>
                <w:ilvl w:val="0"/>
                <w:numId w:val="0"/>
              </w:numPr>
              <w:suppressLineNumbers w:val="0"/>
              <w:jc w:val="left"/>
              <w:textAlignment w:val="center"/>
              <w:rPr>
                <w:rFonts w:hint="eastAsia" w:ascii="Calibri" w:hAnsi="宋体"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2.加工线上任何一套主设备和输送设备出现故障停机（在电控柜上体现为该设备控制按钮闪动），并进行警报，同时自动停掉该设备前端所用设备，后面包装工段不影响工作。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56</w:t>
            </w:r>
          </w:p>
        </w:tc>
        <w:tc>
          <w:tcPr>
            <w:tcW w:w="437" w:type="pct"/>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二层平台及      扶梯围栏</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平方米</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160</w:t>
            </w:r>
          </w:p>
        </w:tc>
        <w:tc>
          <w:tcPr>
            <w:tcW w:w="3808" w:type="pct"/>
            <w:noWrap w:val="0"/>
            <w:vAlign w:val="top"/>
          </w:tcPr>
          <w:p>
            <w:pPr>
              <w:keepNext w:val="0"/>
              <w:keepLines w:val="0"/>
              <w:widowControl/>
              <w:numPr>
                <w:ilvl w:val="0"/>
                <w:numId w:val="25"/>
              </w:numPr>
              <w:suppressLineNumbers w:val="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平台方管规格：100*100*6mm(平台立柱和加强横梁）。                                            </w:t>
            </w:r>
          </w:p>
          <w:p>
            <w:pPr>
              <w:keepNext w:val="0"/>
              <w:keepLines w:val="0"/>
              <w:widowControl/>
              <w:numPr>
                <w:ilvl w:val="0"/>
                <w:numId w:val="25"/>
              </w:numPr>
              <w:suppressLineNumbers w:val="0"/>
              <w:ind w:left="0" w:leftChars="0" w:firstLine="0" w:firstLine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平台槽钢规格：100*48*5mm(横梁和平台框体)。                                           </w:t>
            </w:r>
          </w:p>
          <w:p>
            <w:pPr>
              <w:keepNext w:val="0"/>
              <w:keepLines w:val="0"/>
              <w:widowControl/>
              <w:numPr>
                <w:ilvl w:val="0"/>
                <w:numId w:val="25"/>
              </w:numPr>
              <w:suppressLineNumbers w:val="0"/>
              <w:ind w:left="0" w:leftChars="0" w:firstLine="0" w:firstLine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平台角钢规格：50*50*5mm(平台框体强度加密可副横梁支撑)。                                  </w:t>
            </w:r>
          </w:p>
          <w:p>
            <w:pPr>
              <w:keepNext w:val="0"/>
              <w:keepLines w:val="0"/>
              <w:widowControl/>
              <w:numPr>
                <w:ilvl w:val="0"/>
                <w:numId w:val="25"/>
              </w:numPr>
              <w:suppressLineNumbers w:val="0"/>
              <w:ind w:left="0" w:leftChars="0" w:firstLine="0" w:firstLine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平台花纹板规格：6000*1510*3mm(平台铺设)。                                            </w:t>
            </w:r>
          </w:p>
          <w:p>
            <w:pPr>
              <w:keepNext w:val="0"/>
              <w:keepLines w:val="0"/>
              <w:widowControl/>
              <w:numPr>
                <w:ilvl w:val="0"/>
                <w:numId w:val="25"/>
              </w:numPr>
              <w:suppressLineNumbers w:val="0"/>
              <w:ind w:left="0" w:leftChars="0" w:firstLine="0" w:firstLine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平台副横梁规格：100*60*5mm(平台下面铺设矩形方管).                                  </w:t>
            </w:r>
          </w:p>
          <w:p>
            <w:pPr>
              <w:keepNext w:val="0"/>
              <w:keepLines w:val="0"/>
              <w:widowControl/>
              <w:numPr>
                <w:ilvl w:val="0"/>
                <w:numId w:val="25"/>
              </w:numPr>
              <w:suppressLineNumbers w:val="0"/>
              <w:ind w:left="0" w:leftChars="0" w:firstLine="0" w:firstLine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平台踏板为3mm花纹板制作，高护栏为1200mm，倾角为45°                                 </w:t>
            </w:r>
          </w:p>
          <w:p>
            <w:pPr>
              <w:keepNext w:val="0"/>
              <w:keepLines w:val="0"/>
              <w:widowControl/>
              <w:numPr>
                <w:ilvl w:val="0"/>
                <w:numId w:val="0"/>
              </w:numPr>
              <w:suppressLineNumbers w:val="0"/>
              <w:ind w:leftChars="0"/>
              <w:jc w:val="left"/>
              <w:textAlignment w:val="top"/>
              <w:rPr>
                <w:rFonts w:hint="eastAsia" w:ascii="宋体" w:hAnsi="宋体" w:eastAsia="宋体" w:cs="宋体"/>
                <w:i w:val="0"/>
                <w:color w:val="auto"/>
                <w:kern w:val="0"/>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7.人行爬梯，焊接工艺完好，工作台面防滑。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57</w:t>
            </w:r>
          </w:p>
        </w:tc>
        <w:tc>
          <w:tcPr>
            <w:tcW w:w="437" w:type="pct"/>
            <w:noWrap w:val="0"/>
            <w:vAlign w:val="top"/>
          </w:tcPr>
          <w:p>
            <w:pPr>
              <w:keepNext w:val="0"/>
              <w:keepLines w:val="0"/>
              <w:widowControl/>
              <w:suppressLineNumbers w:val="0"/>
              <w:jc w:val="both"/>
              <w:textAlignment w:val="top"/>
              <w:rPr>
                <w:rFonts w:hint="eastAsia" w:ascii="Calibri" w:hAnsi="宋体" w:eastAsia="宋体" w:cs="Arial"/>
                <w:b w:val="0"/>
                <w:i w:val="0"/>
                <w:caps w:val="0"/>
                <w:color w:val="auto"/>
                <w:spacing w:val="0"/>
                <w:w w:val="100"/>
                <w:kern w:val="0"/>
                <w:sz w:val="21"/>
                <w:szCs w:val="21"/>
                <w:lang w:eastAsia="zh-CN"/>
              </w:rPr>
            </w:pPr>
            <w:r>
              <w:rPr>
                <w:rFonts w:hint="default" w:ascii="楷体_GB2312" w:hAnsi="宋体" w:eastAsia="楷体_GB2312" w:cs="楷体_GB2312"/>
                <w:b/>
                <w:i w:val="0"/>
                <w:color w:val="auto"/>
                <w:kern w:val="0"/>
                <w:sz w:val="22"/>
                <w:szCs w:val="22"/>
                <w:u w:val="none"/>
                <w:lang w:val="en-US" w:eastAsia="zh-CN" w:bidi="ar"/>
              </w:rPr>
              <w:br w:type="textWrapping"/>
            </w:r>
            <w:r>
              <w:rPr>
                <w:rFonts w:hint="default" w:ascii="楷体_GB2312" w:hAnsi="宋体" w:eastAsia="楷体_GB2312" w:cs="楷体_GB2312"/>
                <w:b/>
                <w:i w:val="0"/>
                <w:color w:val="auto"/>
                <w:kern w:val="0"/>
                <w:sz w:val="22"/>
                <w:szCs w:val="22"/>
                <w:u w:val="none"/>
                <w:lang w:val="en-US" w:eastAsia="zh-CN" w:bidi="ar"/>
              </w:rPr>
              <w:t>双比重复式精选机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top"/>
          </w:tcPr>
          <w:p>
            <w:pPr>
              <w:keepNext w:val="0"/>
              <w:keepLines w:val="0"/>
              <w:widowControl/>
              <w:numPr>
                <w:ilvl w:val="0"/>
                <w:numId w:val="26"/>
              </w:numPr>
              <w:suppressLineNumbers w:val="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外型尺寸（mm）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长X宽X高：8500X2100X3600                                                                      </w:t>
            </w:r>
          </w:p>
          <w:p>
            <w:pPr>
              <w:keepNext w:val="0"/>
              <w:keepLines w:val="0"/>
              <w:widowControl/>
              <w:numPr>
                <w:ilvl w:val="0"/>
                <w:numId w:val="26"/>
              </w:numPr>
              <w:suppressLineNumbers w:val="0"/>
              <w:ind w:left="0" w:leftChars="0" w:firstLine="0" w:firstLine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功率(KW)：22KW                                                                                </w:t>
            </w:r>
          </w:p>
          <w:p>
            <w:pPr>
              <w:keepNext w:val="0"/>
              <w:keepLines w:val="0"/>
              <w:widowControl/>
              <w:numPr>
                <w:ilvl w:val="0"/>
                <w:numId w:val="26"/>
              </w:numPr>
              <w:suppressLineNumbers w:val="0"/>
              <w:ind w:left="0" w:leftChars="0" w:firstLine="0" w:firstLine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生产率（T）：10-15                                                                           </w:t>
            </w:r>
          </w:p>
          <w:p>
            <w:pPr>
              <w:keepNext w:val="0"/>
              <w:keepLines w:val="0"/>
              <w:widowControl/>
              <w:numPr>
                <w:ilvl w:val="0"/>
                <w:numId w:val="26"/>
              </w:numPr>
              <w:suppressLineNumbers w:val="0"/>
              <w:ind w:left="0" w:leftChars="0" w:firstLine="0" w:firstLine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比重台尺寸（M²）：（1580X1700）=2.68㎡x2                                                     </w:t>
            </w:r>
          </w:p>
          <w:p>
            <w:pPr>
              <w:keepNext w:val="0"/>
              <w:keepLines w:val="0"/>
              <w:widowControl/>
              <w:numPr>
                <w:ilvl w:val="0"/>
                <w:numId w:val="26"/>
              </w:numPr>
              <w:suppressLineNumbers w:val="0"/>
              <w:ind w:left="0" w:leftChars="0" w:firstLine="0" w:firstLine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筛面尺寸（MM）2400X1500                                                                       </w:t>
            </w:r>
          </w:p>
          <w:p>
            <w:pPr>
              <w:keepNext w:val="0"/>
              <w:keepLines w:val="0"/>
              <w:widowControl/>
              <w:numPr>
                <w:ilvl w:val="0"/>
                <w:numId w:val="26"/>
              </w:numPr>
              <w:suppressLineNumbers w:val="0"/>
              <w:ind w:left="0" w:leftChars="0" w:firstLine="0" w:firstLine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筛面层数：3                                                                                </w:t>
            </w:r>
          </w:p>
          <w:p>
            <w:pPr>
              <w:keepNext w:val="0"/>
              <w:keepLines w:val="0"/>
              <w:widowControl/>
              <w:numPr>
                <w:ilvl w:val="0"/>
                <w:numId w:val="0"/>
              </w:numPr>
              <w:suppressLineNumbers w:val="0"/>
              <w:ind w:leftChars="0"/>
              <w:jc w:val="left"/>
              <w:textAlignment w:val="top"/>
              <w:rPr>
                <w:rFonts w:hint="eastAsia" w:ascii="Calibri" w:hAnsi="宋体" w:eastAsia="宋体" w:cs="Arial"/>
                <w:b w:val="0"/>
                <w:i w:val="0"/>
                <w:caps w:val="0"/>
                <w:color w:val="auto"/>
                <w:spacing w:val="0"/>
                <w:w w:val="100"/>
                <w:kern w:val="0"/>
                <w:sz w:val="21"/>
                <w:szCs w:val="21"/>
              </w:rPr>
            </w:pPr>
            <w:r>
              <w:rPr>
                <w:rFonts w:hint="eastAsia" w:ascii="宋体" w:hAnsi="宋体" w:eastAsia="宋体" w:cs="宋体"/>
                <w:i w:val="0"/>
                <w:color w:val="auto"/>
                <w:kern w:val="0"/>
                <w:sz w:val="20"/>
                <w:szCs w:val="20"/>
                <w:u w:val="none"/>
                <w:lang w:val="en-US" w:eastAsia="zh-CN" w:bidi="ar"/>
              </w:rPr>
              <w:t>7、整机重量（kg）：3950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58</w:t>
            </w:r>
          </w:p>
        </w:tc>
        <w:tc>
          <w:tcPr>
            <w:tcW w:w="437" w:type="pct"/>
            <w:noWrap w:val="0"/>
            <w:vAlign w:val="center"/>
          </w:tcPr>
          <w:p>
            <w:pPr>
              <w:keepNext w:val="0"/>
              <w:keepLines w:val="0"/>
              <w:widowControl/>
              <w:suppressLineNumbers w:val="0"/>
              <w:jc w:val="left"/>
              <w:textAlignment w:val="center"/>
              <w:rPr>
                <w:rFonts w:hint="eastAsia" w:ascii="Calibri" w:hAnsi="宋体" w:eastAsia="宋体" w:cs="Arial"/>
                <w:b w:val="0"/>
                <w:i w:val="0"/>
                <w:caps w:val="0"/>
                <w:color w:val="auto"/>
                <w:spacing w:val="0"/>
                <w:w w:val="100"/>
                <w:kern w:val="0"/>
                <w:sz w:val="21"/>
                <w:szCs w:val="21"/>
                <w:lang w:eastAsia="zh-CN"/>
              </w:rPr>
            </w:pPr>
            <w:r>
              <w:rPr>
                <w:rFonts w:hint="eastAsia" w:ascii="宋体" w:hAnsi="宋体" w:eastAsia="宋体" w:cs="宋体"/>
                <w:b/>
                <w:i w:val="0"/>
                <w:color w:val="auto"/>
                <w:kern w:val="0"/>
                <w:sz w:val="20"/>
                <w:szCs w:val="20"/>
                <w:u w:val="none"/>
                <w:lang w:val="en-US" w:eastAsia="zh-CN" w:bidi="ar"/>
              </w:rPr>
              <w:t>包装秤</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top"/>
          </w:tcPr>
          <w:p>
            <w:pPr>
              <w:keepNext w:val="0"/>
              <w:keepLines w:val="0"/>
              <w:widowControl/>
              <w:numPr>
                <w:ilvl w:val="0"/>
                <w:numId w:val="0"/>
              </w:numPr>
              <w:suppressLineNumbers w:val="0"/>
              <w:ind w:left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1、外型尺寸(mm)：3200x1200x3900                                                                        </w:t>
            </w:r>
          </w:p>
          <w:p>
            <w:pPr>
              <w:keepNext w:val="0"/>
              <w:keepLines w:val="0"/>
              <w:widowControl/>
              <w:numPr>
                <w:ilvl w:val="0"/>
                <w:numId w:val="0"/>
              </w:numPr>
              <w:suppressLineNumbers w:val="0"/>
              <w:ind w:left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2、计量范围 (kg)：15--50                                                                                         </w:t>
            </w:r>
          </w:p>
          <w:p>
            <w:pPr>
              <w:keepNext w:val="0"/>
              <w:keepLines w:val="0"/>
              <w:widowControl/>
              <w:numPr>
                <w:ilvl w:val="0"/>
                <w:numId w:val="0"/>
              </w:numPr>
              <w:suppressLineNumbers w:val="0"/>
              <w:ind w:left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3、分包精度(g)：0.1%                                                                 </w:t>
            </w:r>
          </w:p>
          <w:p>
            <w:pPr>
              <w:keepNext w:val="0"/>
              <w:keepLines w:val="0"/>
              <w:widowControl/>
              <w:numPr>
                <w:ilvl w:val="0"/>
                <w:numId w:val="0"/>
              </w:numPr>
              <w:suppressLineNumbers w:val="0"/>
              <w:ind w:left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4、包装速度：7—10袋/分钟                                                                               </w:t>
            </w:r>
          </w:p>
          <w:p>
            <w:pPr>
              <w:keepNext w:val="0"/>
              <w:keepLines w:val="0"/>
              <w:widowControl/>
              <w:numPr>
                <w:ilvl w:val="0"/>
                <w:numId w:val="0"/>
              </w:numPr>
              <w:suppressLineNumbers w:val="0"/>
              <w:ind w:leftChars="0"/>
              <w:jc w:val="left"/>
              <w:textAlignment w:val="top"/>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5、功率（kw）：5.5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59</w:t>
            </w:r>
          </w:p>
        </w:tc>
        <w:tc>
          <w:tcPr>
            <w:tcW w:w="437" w:type="pct"/>
            <w:noWrap w:val="0"/>
            <w:vAlign w:val="center"/>
          </w:tcPr>
          <w:p>
            <w:pPr>
              <w:keepNext w:val="0"/>
              <w:keepLines w:val="0"/>
              <w:widowControl/>
              <w:suppressLineNumbers w:val="0"/>
              <w:jc w:val="left"/>
              <w:textAlignment w:val="center"/>
              <w:rPr>
                <w:rFonts w:hint="eastAsia" w:ascii="Calibri" w:hAnsi="宋体" w:eastAsia="宋体" w:cs="Arial"/>
                <w:b w:val="0"/>
                <w:i w:val="0"/>
                <w:caps w:val="0"/>
                <w:color w:val="auto"/>
                <w:spacing w:val="0"/>
                <w:w w:val="100"/>
                <w:kern w:val="0"/>
                <w:sz w:val="21"/>
                <w:szCs w:val="21"/>
                <w:lang w:eastAsia="zh-CN"/>
              </w:rPr>
            </w:pPr>
            <w:r>
              <w:rPr>
                <w:rFonts w:hint="eastAsia" w:ascii="宋体" w:hAnsi="宋体" w:eastAsia="宋体" w:cs="宋体"/>
                <w:b/>
                <w:i w:val="0"/>
                <w:color w:val="auto"/>
                <w:kern w:val="0"/>
                <w:sz w:val="22"/>
                <w:szCs w:val="22"/>
                <w:u w:val="none"/>
                <w:lang w:val="en-US" w:eastAsia="zh-CN" w:bidi="ar"/>
              </w:rPr>
              <w:t>铲车</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top"/>
          </w:tcPr>
          <w:p>
            <w:pPr>
              <w:keepNext w:val="0"/>
              <w:keepLines w:val="0"/>
              <w:widowControl/>
              <w:numPr>
                <w:ilvl w:val="0"/>
                <w:numId w:val="0"/>
              </w:numPr>
              <w:suppressLineNumbers w:val="0"/>
              <w:ind w:leftChars="0"/>
              <w:jc w:val="left"/>
              <w:textAlignment w:val="top"/>
              <w:rPr>
                <w:rFonts w:hint="eastAsia" w:ascii="宋体" w:hAnsi="宋体" w:eastAsia="宋体" w:cs="宋体"/>
                <w:i w:val="0"/>
                <w:color w:val="auto"/>
                <w:kern w:val="0"/>
                <w:sz w:val="20"/>
                <w:szCs w:val="20"/>
                <w:u w:val="none"/>
                <w:lang w:val="en-US" w:eastAsia="zh-CN" w:bidi="ar"/>
              </w:rPr>
            </w:pPr>
            <w:r>
              <w:rPr>
                <w:rFonts w:hint="default" w:ascii="宋体" w:hAnsi="宋体" w:eastAsia="宋体" w:cs="宋体"/>
                <w:i w:val="0"/>
                <w:color w:val="auto"/>
                <w:kern w:val="0"/>
                <w:sz w:val="20"/>
                <w:szCs w:val="20"/>
                <w:u w:val="none"/>
                <w:lang w:val="en-US" w:eastAsia="zh-CN" w:bidi="ar"/>
              </w:rPr>
              <w:t>玉柴85千瓦（116马力），卸高4.5米，加深斗子，1670-24轮胎，大轮边桥，分体变速箱，空滤加油滤，加大水箱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60</w:t>
            </w:r>
          </w:p>
        </w:tc>
        <w:tc>
          <w:tcPr>
            <w:tcW w:w="437" w:type="pct"/>
            <w:noWrap w:val="0"/>
            <w:vAlign w:val="center"/>
          </w:tcPr>
          <w:p>
            <w:pPr>
              <w:keepNext w:val="0"/>
              <w:keepLines w:val="0"/>
              <w:widowControl/>
              <w:suppressLineNumbers w:val="0"/>
              <w:jc w:val="both"/>
              <w:textAlignment w:val="center"/>
              <w:rPr>
                <w:rFonts w:hint="eastAsia" w:ascii="Calibri" w:hAnsi="宋体" w:eastAsia="宋体" w:cs="Arial"/>
                <w:b w:val="0"/>
                <w:i w:val="0"/>
                <w:caps w:val="0"/>
                <w:color w:val="auto"/>
                <w:spacing w:val="0"/>
                <w:w w:val="100"/>
                <w:kern w:val="0"/>
                <w:sz w:val="21"/>
                <w:szCs w:val="21"/>
                <w:lang w:eastAsia="zh-CN"/>
              </w:rPr>
            </w:pPr>
            <w:r>
              <w:rPr>
                <w:rFonts w:hint="eastAsia" w:ascii="仿宋" w:hAnsi="仿宋" w:eastAsia="仿宋" w:cs="仿宋"/>
                <w:i w:val="0"/>
                <w:color w:val="auto"/>
                <w:kern w:val="0"/>
                <w:sz w:val="21"/>
                <w:szCs w:val="21"/>
                <w:u w:val="none"/>
                <w:lang w:val="en-US" w:eastAsia="zh-CN" w:bidi="ar"/>
              </w:rPr>
              <w:t>风筛清选机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top"/>
          </w:tcPr>
          <w:p>
            <w:pPr>
              <w:keepNext w:val="0"/>
              <w:keepLines w:val="0"/>
              <w:widowControl/>
              <w:numPr>
                <w:ilvl w:val="0"/>
                <w:numId w:val="0"/>
              </w:numPr>
              <w:suppressLineNumbers w:val="0"/>
              <w:ind w:leftChars="0"/>
              <w:jc w:val="left"/>
              <w:textAlignment w:val="top"/>
              <w:rPr>
                <w:rFonts w:hint="eastAsia" w:ascii="宋体" w:hAnsi="宋体" w:eastAsia="宋体" w:cs="宋体"/>
                <w:i w:val="0"/>
                <w:color w:val="auto"/>
                <w:kern w:val="0"/>
                <w:sz w:val="20"/>
                <w:szCs w:val="20"/>
                <w:u w:val="none"/>
                <w:lang w:val="en-US" w:eastAsia="zh-CN" w:bidi="ar"/>
              </w:rPr>
            </w:pPr>
            <w:r>
              <w:rPr>
                <w:rFonts w:hint="default" w:ascii="宋体" w:hAnsi="宋体" w:eastAsia="宋体" w:cs="宋体"/>
                <w:i w:val="0"/>
                <w:color w:val="auto"/>
                <w:kern w:val="0"/>
                <w:sz w:val="20"/>
                <w:szCs w:val="20"/>
                <w:u w:val="none"/>
                <w:lang w:val="en-US" w:eastAsia="zh-CN" w:bidi="ar"/>
              </w:rPr>
              <w:t>功率： 10KW</w:t>
            </w:r>
            <w:r>
              <w:rPr>
                <w:rFonts w:hint="default" w:ascii="宋体" w:hAnsi="宋体" w:eastAsia="宋体" w:cs="宋体"/>
                <w:i w:val="0"/>
                <w:color w:val="auto"/>
                <w:kern w:val="0"/>
                <w:sz w:val="20"/>
                <w:szCs w:val="20"/>
                <w:u w:val="none"/>
                <w:lang w:val="en-US" w:eastAsia="zh-CN" w:bidi="ar"/>
              </w:rPr>
              <w:br w:type="textWrapping"/>
            </w:r>
            <w:r>
              <w:rPr>
                <w:rFonts w:hint="default" w:ascii="宋体" w:hAnsi="宋体" w:eastAsia="宋体" w:cs="宋体"/>
                <w:i w:val="0"/>
                <w:color w:val="auto"/>
                <w:kern w:val="0"/>
                <w:sz w:val="20"/>
                <w:szCs w:val="20"/>
                <w:u w:val="none"/>
                <w:lang w:val="en-US" w:eastAsia="zh-CN" w:bidi="ar"/>
              </w:rPr>
              <w:t>产量：1T/H</w:t>
            </w:r>
            <w:r>
              <w:rPr>
                <w:rFonts w:hint="default" w:ascii="宋体" w:hAnsi="宋体" w:eastAsia="宋体" w:cs="宋体"/>
                <w:i w:val="0"/>
                <w:color w:val="auto"/>
                <w:kern w:val="0"/>
                <w:sz w:val="20"/>
                <w:szCs w:val="20"/>
                <w:u w:val="none"/>
                <w:lang w:val="en-US" w:eastAsia="zh-CN" w:bidi="ar"/>
              </w:rPr>
              <w:br w:type="textWrapping"/>
            </w:r>
            <w:r>
              <w:rPr>
                <w:rFonts w:hint="default" w:ascii="宋体" w:hAnsi="宋体" w:eastAsia="宋体" w:cs="宋体"/>
                <w:i w:val="0"/>
                <w:color w:val="auto"/>
                <w:kern w:val="0"/>
                <w:sz w:val="20"/>
                <w:szCs w:val="20"/>
                <w:u w:val="none"/>
                <w:lang w:val="en-US" w:eastAsia="zh-CN" w:bidi="ar"/>
              </w:rPr>
              <w:t>设备尺寸：5100x2050x3430mm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61</w:t>
            </w:r>
          </w:p>
        </w:tc>
        <w:tc>
          <w:tcPr>
            <w:tcW w:w="437" w:type="pct"/>
            <w:noWrap w:val="0"/>
            <w:vAlign w:val="center"/>
          </w:tcPr>
          <w:p>
            <w:pPr>
              <w:keepNext w:val="0"/>
              <w:keepLines w:val="0"/>
              <w:widowControl/>
              <w:suppressLineNumbers w:val="0"/>
              <w:jc w:val="both"/>
              <w:textAlignment w:val="center"/>
              <w:rPr>
                <w:rFonts w:hint="eastAsia" w:ascii="Calibri" w:hAnsi="宋体" w:eastAsia="宋体" w:cs="Arial"/>
                <w:b w:val="0"/>
                <w:i w:val="0"/>
                <w:caps w:val="0"/>
                <w:color w:val="auto"/>
                <w:spacing w:val="0"/>
                <w:w w:val="100"/>
                <w:kern w:val="0"/>
                <w:sz w:val="21"/>
                <w:szCs w:val="21"/>
                <w:lang w:eastAsia="zh-CN"/>
              </w:rPr>
            </w:pPr>
            <w:r>
              <w:rPr>
                <w:rFonts w:hint="eastAsia" w:ascii="仿宋" w:hAnsi="仿宋" w:eastAsia="仿宋" w:cs="仿宋"/>
                <w:i w:val="0"/>
                <w:color w:val="auto"/>
                <w:kern w:val="0"/>
                <w:sz w:val="21"/>
                <w:szCs w:val="21"/>
                <w:u w:val="none"/>
                <w:lang w:val="en-US" w:eastAsia="zh-CN" w:bidi="ar"/>
              </w:rPr>
              <w:t>吹式比重精选机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suppressLineNumbers w:val="0"/>
              <w:jc w:val="both"/>
              <w:textAlignment w:val="center"/>
              <w:rPr>
                <w:rFonts w:hint="eastAsia" w:ascii="Calibri" w:hAnsi="宋体" w:eastAsia="宋体" w:cs="Arial"/>
                <w:b w:val="0"/>
                <w:i w:val="0"/>
                <w:caps w:val="0"/>
                <w:color w:val="auto"/>
                <w:spacing w:val="0"/>
                <w:w w:val="100"/>
                <w:kern w:val="0"/>
                <w:sz w:val="21"/>
                <w:szCs w:val="21"/>
              </w:rPr>
            </w:pPr>
            <w:r>
              <w:rPr>
                <w:rFonts w:hint="eastAsia" w:ascii="仿宋" w:hAnsi="仿宋" w:eastAsia="仿宋" w:cs="仿宋"/>
                <w:i w:val="0"/>
                <w:color w:val="auto"/>
                <w:kern w:val="0"/>
                <w:sz w:val="21"/>
                <w:szCs w:val="21"/>
                <w:u w:val="none"/>
                <w:lang w:val="en-US" w:eastAsia="zh-CN" w:bidi="ar"/>
              </w:rPr>
              <w:t xml:space="preserve">功率：9.7KW </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 xml:space="preserve">产量：1T/H </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设备尺寸：3870×1720×1700mm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62</w:t>
            </w:r>
          </w:p>
        </w:tc>
        <w:tc>
          <w:tcPr>
            <w:tcW w:w="437" w:type="pct"/>
            <w:noWrap w:val="0"/>
            <w:vAlign w:val="center"/>
          </w:tcPr>
          <w:p>
            <w:pPr>
              <w:keepNext w:val="0"/>
              <w:keepLines w:val="0"/>
              <w:widowControl/>
              <w:suppressLineNumbers w:val="0"/>
              <w:jc w:val="both"/>
              <w:textAlignment w:val="center"/>
              <w:rPr>
                <w:rFonts w:hint="eastAsia" w:ascii="仿宋" w:hAnsi="仿宋" w:eastAsia="仿宋" w:cs="仿宋"/>
                <w:b/>
                <w:i w:val="0"/>
                <w:caps w:val="0"/>
                <w:color w:val="auto"/>
                <w:spacing w:val="0"/>
                <w:w w:val="100"/>
                <w:kern w:val="0"/>
                <w:sz w:val="21"/>
                <w:szCs w:val="21"/>
                <w:lang w:val="en-US" w:eastAsia="zh-CN" w:bidi="ar"/>
              </w:rPr>
            </w:pPr>
            <w:r>
              <w:rPr>
                <w:rFonts w:hint="eastAsia" w:ascii="仿宋" w:hAnsi="仿宋" w:eastAsia="仿宋" w:cs="仿宋"/>
                <w:i w:val="0"/>
                <w:color w:val="auto"/>
                <w:kern w:val="0"/>
                <w:sz w:val="21"/>
                <w:szCs w:val="21"/>
                <w:u w:val="none"/>
                <w:lang w:val="en-US" w:eastAsia="zh-CN" w:bidi="ar"/>
              </w:rPr>
              <w:t>吹式比重去石机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hint="eastAsia" w:ascii="宋体" w:hAnsi="宋体" w:eastAsia="宋体" w:cs="宋体"/>
                <w:b w:val="0"/>
                <w:i w:val="0"/>
                <w:caps w:val="0"/>
                <w:color w:val="auto"/>
                <w:spacing w:val="0"/>
                <w:w w:val="100"/>
                <w:kern w:val="0"/>
                <w:sz w:val="22"/>
                <w:szCs w:val="22"/>
                <w:lang w:val="en-US" w:eastAsia="zh-CN" w:bidi="ar"/>
              </w:rPr>
            </w:pPr>
            <w:r>
              <w:rPr>
                <w:rFonts w:hint="eastAsia" w:ascii="宋体" w:hAnsi="宋体" w:eastAsia="宋体" w:cs="宋体"/>
                <w:color w:val="auto"/>
                <w:kern w:val="0"/>
                <w:sz w:val="22"/>
                <w:szCs w:val="22"/>
                <w:u w:val="none"/>
                <w:lang w:val="en-US" w:eastAsia="zh-CN" w:bidi="ar"/>
              </w:rPr>
              <w:t>功率： 3.75KW</w:t>
            </w:r>
            <w:r>
              <w:rPr>
                <w:rFonts w:hint="eastAsia" w:ascii="宋体" w:hAnsi="宋体" w:eastAsia="宋体" w:cs="宋体"/>
                <w:color w:val="auto"/>
                <w:kern w:val="0"/>
                <w:sz w:val="22"/>
                <w:szCs w:val="22"/>
                <w:u w:val="none"/>
                <w:lang w:val="en-US" w:eastAsia="zh-CN" w:bidi="ar"/>
              </w:rPr>
              <w:br w:type="textWrapping"/>
            </w:r>
            <w:r>
              <w:rPr>
                <w:rFonts w:hint="eastAsia" w:ascii="宋体" w:hAnsi="宋体" w:eastAsia="宋体" w:cs="宋体"/>
                <w:color w:val="auto"/>
                <w:kern w:val="0"/>
                <w:sz w:val="22"/>
                <w:szCs w:val="22"/>
                <w:u w:val="none"/>
                <w:lang w:val="en-US" w:eastAsia="zh-CN" w:bidi="ar"/>
              </w:rPr>
              <w:t>产量： 1T/H</w:t>
            </w:r>
            <w:r>
              <w:rPr>
                <w:rFonts w:hint="eastAsia" w:ascii="宋体" w:hAnsi="宋体" w:eastAsia="宋体" w:cs="宋体"/>
                <w:color w:val="auto"/>
                <w:kern w:val="0"/>
                <w:sz w:val="22"/>
                <w:szCs w:val="22"/>
                <w:u w:val="none"/>
                <w:lang w:val="en-US" w:eastAsia="zh-CN" w:bidi="ar"/>
              </w:rPr>
              <w:br w:type="textWrapping"/>
            </w:r>
            <w:r>
              <w:rPr>
                <w:rFonts w:hint="eastAsia" w:ascii="宋体" w:hAnsi="宋体" w:eastAsia="宋体" w:cs="宋体"/>
                <w:color w:val="auto"/>
                <w:kern w:val="0"/>
                <w:sz w:val="22"/>
                <w:szCs w:val="22"/>
                <w:u w:val="none"/>
                <w:lang w:val="en-US" w:eastAsia="zh-CN" w:bidi="ar"/>
              </w:rPr>
              <w:t>设备尺寸：2300x1620x1550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63</w:t>
            </w:r>
          </w:p>
        </w:tc>
        <w:tc>
          <w:tcPr>
            <w:tcW w:w="437" w:type="pct"/>
            <w:noWrap w:val="0"/>
            <w:vAlign w:val="center"/>
          </w:tcPr>
          <w:p>
            <w:pPr>
              <w:keepNext w:val="0"/>
              <w:keepLines w:val="0"/>
              <w:widowControl/>
              <w:suppressLineNumbers w:val="0"/>
              <w:jc w:val="center"/>
              <w:textAlignment w:val="center"/>
              <w:rPr>
                <w:rFonts w:hint="eastAsia" w:ascii="仿宋" w:hAnsi="仿宋" w:eastAsia="仿宋" w:cs="仿宋"/>
                <w:b/>
                <w:i w:val="0"/>
                <w:caps w:val="0"/>
                <w:color w:val="auto"/>
                <w:spacing w:val="0"/>
                <w:w w:val="100"/>
                <w:kern w:val="0"/>
                <w:sz w:val="21"/>
                <w:szCs w:val="21"/>
                <w:lang w:val="en-US" w:eastAsia="zh-CN" w:bidi="ar"/>
              </w:rPr>
            </w:pPr>
            <w:r>
              <w:rPr>
                <w:rFonts w:hint="eastAsia" w:ascii="仿宋" w:hAnsi="仿宋" w:eastAsia="仿宋" w:cs="仿宋"/>
                <w:i w:val="0"/>
                <w:color w:val="auto"/>
                <w:kern w:val="0"/>
                <w:sz w:val="21"/>
                <w:szCs w:val="21"/>
                <w:u w:val="none"/>
                <w:lang w:val="en-US" w:eastAsia="zh-CN" w:bidi="ar"/>
              </w:rPr>
              <w:t>磁力选土机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hint="eastAsia" w:ascii="宋体" w:hAnsi="宋体" w:eastAsia="宋体" w:cs="宋体"/>
                <w:b w:val="0"/>
                <w:i w:val="0"/>
                <w:caps w:val="0"/>
                <w:color w:val="auto"/>
                <w:spacing w:val="0"/>
                <w:w w:val="100"/>
                <w:kern w:val="0"/>
                <w:sz w:val="22"/>
                <w:szCs w:val="22"/>
                <w:lang w:val="en-US" w:eastAsia="zh-CN" w:bidi="ar"/>
              </w:rPr>
            </w:pPr>
            <w:r>
              <w:rPr>
                <w:rFonts w:hint="eastAsia" w:ascii="宋体" w:hAnsi="宋体" w:eastAsia="宋体" w:cs="宋体"/>
                <w:i w:val="0"/>
                <w:color w:val="auto"/>
                <w:kern w:val="0"/>
                <w:sz w:val="22"/>
                <w:szCs w:val="22"/>
                <w:u w:val="none"/>
                <w:lang w:val="en-US" w:eastAsia="zh-CN" w:bidi="ar"/>
              </w:rPr>
              <w:t xml:space="preserve">功率：2KW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产量：1T/H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设备尺寸：1700×1600×2070mm</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磁面宽度（mm)：1300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64</w:t>
            </w:r>
          </w:p>
        </w:tc>
        <w:tc>
          <w:tcPr>
            <w:tcW w:w="437" w:type="pct"/>
            <w:noWrap w:val="0"/>
            <w:vAlign w:val="center"/>
          </w:tcPr>
          <w:p>
            <w:pPr>
              <w:keepNext w:val="0"/>
              <w:keepLines w:val="0"/>
              <w:widowControl/>
              <w:suppressLineNumbers w:val="0"/>
              <w:jc w:val="center"/>
              <w:textAlignment w:val="center"/>
              <w:rPr>
                <w:rFonts w:hint="eastAsia" w:ascii="仿宋" w:hAnsi="仿宋" w:eastAsia="仿宋" w:cs="仿宋"/>
                <w:b/>
                <w:i w:val="0"/>
                <w:caps w:val="0"/>
                <w:color w:val="auto"/>
                <w:spacing w:val="0"/>
                <w:w w:val="100"/>
                <w:kern w:val="0"/>
                <w:sz w:val="21"/>
                <w:szCs w:val="21"/>
                <w:lang w:val="en-US" w:eastAsia="zh-CN" w:bidi="ar"/>
              </w:rPr>
            </w:pPr>
            <w:r>
              <w:rPr>
                <w:rFonts w:hint="eastAsia" w:ascii="仿宋" w:hAnsi="仿宋" w:eastAsia="仿宋" w:cs="仿宋"/>
                <w:b/>
                <w:i w:val="0"/>
                <w:color w:val="auto"/>
                <w:kern w:val="0"/>
                <w:sz w:val="21"/>
                <w:szCs w:val="21"/>
                <w:u w:val="none"/>
                <w:lang w:val="en-US" w:eastAsia="zh-CN" w:bidi="ar"/>
              </w:rPr>
              <w:t>布袋除尘器</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hint="eastAsia" w:ascii="宋体" w:hAnsi="宋体" w:eastAsia="宋体" w:cs="宋体"/>
                <w:b w:val="0"/>
                <w:i w:val="0"/>
                <w:caps w:val="0"/>
                <w:color w:val="auto"/>
                <w:spacing w:val="0"/>
                <w:w w:val="100"/>
                <w:kern w:val="0"/>
                <w:sz w:val="22"/>
                <w:szCs w:val="22"/>
                <w:lang w:val="en-US" w:eastAsia="zh-CN" w:bidi="ar"/>
              </w:rPr>
            </w:pPr>
            <w:r>
              <w:rPr>
                <w:rFonts w:hint="eastAsia" w:ascii="宋体" w:hAnsi="宋体" w:eastAsia="宋体" w:cs="宋体"/>
                <w:i w:val="0"/>
                <w:color w:val="auto"/>
                <w:kern w:val="0"/>
                <w:sz w:val="22"/>
                <w:szCs w:val="22"/>
                <w:u w:val="none"/>
                <w:lang w:val="en-US" w:eastAsia="zh-CN" w:bidi="ar"/>
              </w:rPr>
              <w:t>64条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设备尺寸：1580×1280×3940mm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65</w:t>
            </w:r>
          </w:p>
        </w:tc>
        <w:tc>
          <w:tcPr>
            <w:tcW w:w="437" w:type="pct"/>
            <w:noWrap w:val="0"/>
            <w:vAlign w:val="center"/>
          </w:tcPr>
          <w:p>
            <w:pPr>
              <w:keepNext w:val="0"/>
              <w:keepLines w:val="0"/>
              <w:widowControl/>
              <w:suppressLineNumbers w:val="0"/>
              <w:jc w:val="center"/>
              <w:textAlignment w:val="center"/>
              <w:rPr>
                <w:rFonts w:hint="eastAsia" w:ascii="仿宋" w:hAnsi="仿宋" w:eastAsia="仿宋" w:cs="仿宋"/>
                <w:b/>
                <w:i w:val="0"/>
                <w:caps w:val="0"/>
                <w:color w:val="auto"/>
                <w:spacing w:val="0"/>
                <w:w w:val="100"/>
                <w:kern w:val="0"/>
                <w:sz w:val="21"/>
                <w:szCs w:val="21"/>
                <w:lang w:val="en-US" w:eastAsia="zh-CN" w:bidi="ar"/>
              </w:rPr>
            </w:pPr>
            <w:r>
              <w:rPr>
                <w:rFonts w:hint="eastAsia" w:ascii="仿宋" w:hAnsi="仿宋" w:eastAsia="仿宋" w:cs="仿宋"/>
                <w:b/>
                <w:i w:val="0"/>
                <w:color w:val="auto"/>
                <w:kern w:val="0"/>
                <w:sz w:val="21"/>
                <w:szCs w:val="21"/>
                <w:u w:val="none"/>
                <w:lang w:val="en-US" w:eastAsia="zh-CN" w:bidi="ar"/>
              </w:rPr>
              <w:t>超低速无破碎提升机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4</w:t>
            </w:r>
          </w:p>
        </w:tc>
        <w:tc>
          <w:tcPr>
            <w:tcW w:w="3808" w:type="pct"/>
            <w:noWrap w:val="0"/>
            <w:vAlign w:val="center"/>
          </w:tcPr>
          <w:p>
            <w:pPr>
              <w:keepNext w:val="0"/>
              <w:keepLines w:val="0"/>
              <w:widowControl/>
              <w:suppressLineNumbers w:val="0"/>
              <w:jc w:val="left"/>
              <w:textAlignment w:val="center"/>
              <w:rPr>
                <w:rFonts w:hint="eastAsia" w:ascii="宋体" w:hAnsi="宋体" w:eastAsia="宋体" w:cs="宋体"/>
                <w:b w:val="0"/>
                <w:i w:val="0"/>
                <w:caps w:val="0"/>
                <w:color w:val="auto"/>
                <w:spacing w:val="0"/>
                <w:w w:val="100"/>
                <w:kern w:val="0"/>
                <w:sz w:val="22"/>
                <w:szCs w:val="22"/>
                <w:lang w:val="en-US" w:eastAsia="zh-CN" w:bidi="ar"/>
              </w:rPr>
            </w:pPr>
            <w:r>
              <w:rPr>
                <w:rFonts w:hint="eastAsia" w:ascii="宋体" w:hAnsi="宋体" w:eastAsia="宋体" w:cs="宋体"/>
                <w:i w:val="0"/>
                <w:color w:val="auto"/>
                <w:kern w:val="0"/>
                <w:sz w:val="22"/>
                <w:szCs w:val="22"/>
                <w:u w:val="none"/>
                <w:lang w:val="en-US" w:eastAsia="zh-CN" w:bidi="ar"/>
              </w:rPr>
              <w:t>功率：0.55KW</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产量：1T/H</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设备尺寸：1520x800x3390mm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66</w:t>
            </w:r>
          </w:p>
        </w:tc>
        <w:tc>
          <w:tcPr>
            <w:tcW w:w="437" w:type="pct"/>
            <w:noWrap w:val="0"/>
            <w:vAlign w:val="center"/>
          </w:tcPr>
          <w:p>
            <w:pPr>
              <w:keepNext w:val="0"/>
              <w:keepLines w:val="0"/>
              <w:widowControl/>
              <w:suppressLineNumbers w:val="0"/>
              <w:jc w:val="center"/>
              <w:textAlignment w:val="center"/>
              <w:rPr>
                <w:rFonts w:hint="eastAsia" w:ascii="仿宋" w:hAnsi="仿宋" w:eastAsia="仿宋" w:cs="仿宋"/>
                <w:b/>
                <w:i w:val="0"/>
                <w:caps w:val="0"/>
                <w:color w:val="auto"/>
                <w:spacing w:val="0"/>
                <w:w w:val="100"/>
                <w:kern w:val="0"/>
                <w:sz w:val="21"/>
                <w:szCs w:val="21"/>
                <w:lang w:val="en-US" w:eastAsia="zh-CN" w:bidi="ar"/>
              </w:rPr>
            </w:pPr>
            <w:r>
              <w:rPr>
                <w:rFonts w:hint="eastAsia" w:ascii="仿宋" w:hAnsi="仿宋" w:eastAsia="仿宋" w:cs="仿宋"/>
                <w:b/>
                <w:i w:val="0"/>
                <w:color w:val="auto"/>
                <w:kern w:val="0"/>
                <w:sz w:val="21"/>
                <w:szCs w:val="21"/>
                <w:u w:val="none"/>
                <w:lang w:val="en-US" w:eastAsia="zh-CN" w:bidi="ar"/>
              </w:rPr>
              <w:t>斜坡提升机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2</w:t>
            </w:r>
          </w:p>
        </w:tc>
        <w:tc>
          <w:tcPr>
            <w:tcW w:w="3808" w:type="pct"/>
            <w:noWrap w:val="0"/>
            <w:vAlign w:val="center"/>
          </w:tcPr>
          <w:p>
            <w:pPr>
              <w:keepNext w:val="0"/>
              <w:keepLines w:val="0"/>
              <w:widowControl/>
              <w:suppressLineNumbers w:val="0"/>
              <w:jc w:val="left"/>
              <w:textAlignment w:val="center"/>
              <w:rPr>
                <w:rFonts w:hint="eastAsia" w:ascii="宋体" w:hAnsi="宋体" w:eastAsia="宋体" w:cs="宋体"/>
                <w:b w:val="0"/>
                <w:i w:val="0"/>
                <w:caps w:val="0"/>
                <w:color w:val="auto"/>
                <w:spacing w:val="0"/>
                <w:w w:val="100"/>
                <w:kern w:val="0"/>
                <w:sz w:val="22"/>
                <w:szCs w:val="22"/>
                <w:lang w:val="en-US" w:eastAsia="zh-CN" w:bidi="ar"/>
              </w:rPr>
            </w:pPr>
            <w:r>
              <w:rPr>
                <w:rFonts w:hint="eastAsia" w:ascii="宋体" w:hAnsi="宋体" w:eastAsia="宋体" w:cs="宋体"/>
                <w:color w:val="auto"/>
                <w:kern w:val="0"/>
                <w:sz w:val="22"/>
                <w:szCs w:val="22"/>
                <w:u w:val="none"/>
                <w:lang w:val="en-US" w:eastAsia="zh-CN" w:bidi="ar"/>
              </w:rPr>
              <w:t>功率：0.75KW</w:t>
            </w:r>
            <w:r>
              <w:rPr>
                <w:rFonts w:hint="eastAsia" w:ascii="宋体" w:hAnsi="宋体" w:eastAsia="宋体" w:cs="宋体"/>
                <w:color w:val="auto"/>
                <w:kern w:val="0"/>
                <w:sz w:val="22"/>
                <w:szCs w:val="22"/>
                <w:u w:val="none"/>
                <w:lang w:val="en-US" w:eastAsia="zh-CN" w:bidi="ar"/>
              </w:rPr>
              <w:br w:type="textWrapping"/>
            </w:r>
            <w:r>
              <w:rPr>
                <w:rFonts w:hint="eastAsia" w:ascii="宋体" w:hAnsi="宋体" w:eastAsia="宋体" w:cs="宋体"/>
                <w:color w:val="auto"/>
                <w:kern w:val="0"/>
                <w:sz w:val="22"/>
                <w:szCs w:val="22"/>
                <w:u w:val="none"/>
                <w:lang w:val="en-US" w:eastAsia="zh-CN" w:bidi="ar"/>
              </w:rPr>
              <w:t>产量：1T/H；</w:t>
            </w:r>
            <w:r>
              <w:rPr>
                <w:rFonts w:hint="eastAsia" w:ascii="宋体" w:hAnsi="宋体" w:eastAsia="宋体" w:cs="宋体"/>
                <w:color w:val="auto"/>
                <w:kern w:val="0"/>
                <w:sz w:val="22"/>
                <w:szCs w:val="22"/>
                <w:u w:val="none"/>
                <w:lang w:val="en-US" w:eastAsia="zh-CN" w:bidi="ar"/>
              </w:rPr>
              <w:br w:type="textWrapping"/>
            </w:r>
            <w:r>
              <w:rPr>
                <w:rFonts w:hint="eastAsia" w:ascii="宋体" w:hAnsi="宋体" w:eastAsia="宋体" w:cs="宋体"/>
                <w:color w:val="auto"/>
                <w:kern w:val="0"/>
                <w:sz w:val="22"/>
                <w:szCs w:val="22"/>
                <w:u w:val="none"/>
                <w:lang w:val="en-US" w:eastAsia="zh-CN" w:bidi="ar"/>
              </w:rPr>
              <w:t>尺寸：3640*820*2750mm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67</w:t>
            </w:r>
          </w:p>
        </w:tc>
        <w:tc>
          <w:tcPr>
            <w:tcW w:w="437" w:type="pct"/>
            <w:noWrap w:val="0"/>
            <w:vAlign w:val="center"/>
          </w:tcPr>
          <w:p>
            <w:pPr>
              <w:keepNext w:val="0"/>
              <w:keepLines w:val="0"/>
              <w:widowControl/>
              <w:suppressLineNumbers w:val="0"/>
              <w:jc w:val="center"/>
              <w:textAlignment w:val="center"/>
              <w:rPr>
                <w:rFonts w:hint="eastAsia" w:ascii="仿宋" w:hAnsi="仿宋" w:eastAsia="仿宋" w:cs="仿宋"/>
                <w:b/>
                <w:i w:val="0"/>
                <w:caps w:val="0"/>
                <w:color w:val="auto"/>
                <w:spacing w:val="0"/>
                <w:w w:val="100"/>
                <w:kern w:val="0"/>
                <w:sz w:val="21"/>
                <w:szCs w:val="21"/>
                <w:lang w:val="en-US" w:eastAsia="zh-CN" w:bidi="ar"/>
              </w:rPr>
            </w:pPr>
            <w:r>
              <w:rPr>
                <w:rFonts w:hint="eastAsia" w:ascii="宋体" w:hAnsi="宋体" w:eastAsia="宋体" w:cs="宋体"/>
                <w:b/>
                <w:i w:val="0"/>
                <w:color w:val="auto"/>
                <w:kern w:val="0"/>
                <w:sz w:val="21"/>
                <w:szCs w:val="21"/>
                <w:u w:val="none"/>
                <w:lang w:val="en-US" w:eastAsia="zh-CN" w:bidi="ar"/>
              </w:rPr>
              <w:t>12+6伸缩输送机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hint="eastAsia" w:ascii="宋体" w:hAnsi="宋体" w:eastAsia="宋体" w:cs="宋体"/>
                <w:b w:val="0"/>
                <w:i w:val="0"/>
                <w:caps w:val="0"/>
                <w:color w:val="auto"/>
                <w:spacing w:val="0"/>
                <w:w w:val="100"/>
                <w:kern w:val="0"/>
                <w:sz w:val="22"/>
                <w:szCs w:val="22"/>
                <w:lang w:val="en-US" w:eastAsia="zh-CN" w:bidi="ar"/>
              </w:rPr>
            </w:pPr>
            <w:r>
              <w:rPr>
                <w:rFonts w:hint="eastAsia" w:ascii="宋体" w:hAnsi="宋体" w:eastAsia="宋体" w:cs="宋体"/>
                <w:i w:val="0"/>
                <w:color w:val="auto"/>
                <w:kern w:val="0"/>
                <w:sz w:val="22"/>
                <w:szCs w:val="22"/>
                <w:u w:val="none"/>
                <w:lang w:val="en-US" w:eastAsia="zh-CN" w:bidi="ar"/>
              </w:rPr>
              <w:t>1.输送带：带宽800mm，绿色环保聚脂人字纹环形输送胶带，织物层4层。</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覆胶层厚度：上3mm  下1.5mm</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2.输送带速度：散粮≤ 2.5m/s  ；包粮≤ 1.5m/s</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3.输送能力：200t/h</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4.输送机长度： (12+6)m</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5.输送高度： 3米～8米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6.输送倾角：11～22°（从水平计）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7.配套功率：输送7.5kw、升降1.5kw、伸缩1.5kw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68</w:t>
            </w:r>
          </w:p>
        </w:tc>
        <w:tc>
          <w:tcPr>
            <w:tcW w:w="437" w:type="pct"/>
            <w:noWrap w:val="0"/>
            <w:vAlign w:val="center"/>
          </w:tcPr>
          <w:p>
            <w:pPr>
              <w:keepNext w:val="0"/>
              <w:keepLines w:val="0"/>
              <w:widowControl/>
              <w:suppressLineNumbers w:val="0"/>
              <w:jc w:val="left"/>
              <w:textAlignment w:val="center"/>
              <w:rPr>
                <w:rFonts w:hint="eastAsia" w:ascii="仿宋" w:hAnsi="仿宋" w:eastAsia="仿宋" w:cs="仿宋"/>
                <w:b/>
                <w:i w:val="0"/>
                <w:caps w:val="0"/>
                <w:color w:val="auto"/>
                <w:spacing w:val="0"/>
                <w:w w:val="100"/>
                <w:kern w:val="0"/>
                <w:sz w:val="21"/>
                <w:szCs w:val="21"/>
                <w:lang w:val="en-US" w:eastAsia="zh-CN" w:bidi="ar"/>
              </w:rPr>
            </w:pPr>
            <w:r>
              <w:rPr>
                <w:rFonts w:hint="eastAsia" w:ascii="宋体" w:hAnsi="宋体" w:eastAsia="宋体" w:cs="宋体"/>
                <w:b/>
                <w:i w:val="0"/>
                <w:color w:val="auto"/>
                <w:kern w:val="0"/>
                <w:sz w:val="21"/>
                <w:szCs w:val="21"/>
                <w:u w:val="none"/>
                <w:lang w:val="en-US" w:eastAsia="zh-CN" w:bidi="ar"/>
              </w:rPr>
              <w:t>12+6转</w:t>
            </w:r>
            <w:r>
              <w:rPr>
                <w:rFonts w:hint="eastAsia" w:ascii="宋体" w:hAnsi="宋体" w:eastAsia="宋体" w:cs="宋体"/>
                <w:b/>
                <w:i w:val="0"/>
                <w:color w:val="auto"/>
                <w:kern w:val="0"/>
                <w:sz w:val="21"/>
                <w:szCs w:val="21"/>
                <w:u w:val="none"/>
                <w:lang w:val="en-US" w:eastAsia="zh-CN" w:bidi="ar"/>
              </w:rPr>
              <w:br w:type="textWrapping"/>
            </w:r>
            <w:r>
              <w:rPr>
                <w:rFonts w:hint="eastAsia" w:ascii="宋体" w:hAnsi="宋体" w:eastAsia="宋体" w:cs="宋体"/>
                <w:b/>
                <w:i w:val="0"/>
                <w:color w:val="auto"/>
                <w:kern w:val="0"/>
                <w:sz w:val="21"/>
                <w:szCs w:val="21"/>
                <w:u w:val="none"/>
                <w:lang w:val="en-US" w:eastAsia="zh-CN" w:bidi="ar"/>
              </w:rPr>
              <w:t>向配重</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hint="eastAsia" w:ascii="宋体" w:hAnsi="宋体" w:eastAsia="宋体" w:cs="宋体"/>
                <w:b w:val="0"/>
                <w:i w:val="0"/>
                <w:caps w:val="0"/>
                <w:color w:val="auto"/>
                <w:spacing w:val="0"/>
                <w:w w:val="100"/>
                <w:kern w:val="0"/>
                <w:sz w:val="22"/>
                <w:szCs w:val="22"/>
                <w:lang w:val="en-US" w:eastAsia="zh-CN" w:bidi="ar"/>
              </w:rPr>
            </w:pPr>
            <w:r>
              <w:rPr>
                <w:rFonts w:hint="eastAsia" w:ascii="宋体" w:hAnsi="宋体" w:eastAsia="宋体" w:cs="宋体"/>
                <w:i w:val="0"/>
                <w:color w:val="auto"/>
                <w:kern w:val="0"/>
                <w:sz w:val="22"/>
                <w:szCs w:val="22"/>
                <w:u w:val="none"/>
                <w:lang w:val="en-US" w:eastAsia="zh-CN" w:bidi="ar"/>
              </w:rPr>
              <w:t xml:space="preserve">①.输送机长度（米）： 18；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②.输送带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带宽：800mm，聚酯人字纹环形强力胶带，织物层4层,覆胶层厚度：上3mm  下1.5mm</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带速：≤3.5m/s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俯仰角 ：0～22°</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③.输送量：200t/h</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④.输送高度：3.5m～8.5m</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⑤.转向角度：360°</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⑥.配套动力： 液压2.2 Kw  行走2.2  伸缩：3Kw</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输送距离：输送11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69</w:t>
            </w:r>
          </w:p>
        </w:tc>
        <w:tc>
          <w:tcPr>
            <w:tcW w:w="437" w:type="pct"/>
            <w:noWrap w:val="0"/>
            <w:vAlign w:val="center"/>
          </w:tcPr>
          <w:p>
            <w:pPr>
              <w:keepNext w:val="0"/>
              <w:keepLines w:val="0"/>
              <w:widowControl/>
              <w:suppressLineNumbers w:val="0"/>
              <w:jc w:val="both"/>
              <w:textAlignment w:val="center"/>
              <w:rPr>
                <w:rFonts w:hint="eastAsia" w:ascii="仿宋" w:hAnsi="仿宋" w:eastAsia="仿宋" w:cs="仿宋"/>
                <w:b/>
                <w:i w:val="0"/>
                <w:caps w:val="0"/>
                <w:color w:val="auto"/>
                <w:spacing w:val="0"/>
                <w:w w:val="100"/>
                <w:kern w:val="0"/>
                <w:sz w:val="21"/>
                <w:szCs w:val="21"/>
                <w:lang w:val="en-US" w:eastAsia="zh-CN" w:bidi="ar"/>
              </w:rPr>
            </w:pPr>
            <w:r>
              <w:rPr>
                <w:rFonts w:hint="eastAsia" w:ascii="宋体" w:hAnsi="宋体" w:eastAsia="宋体" w:cs="宋体"/>
                <w:b/>
                <w:i w:val="0"/>
                <w:color w:val="auto"/>
                <w:kern w:val="0"/>
                <w:sz w:val="21"/>
                <w:szCs w:val="21"/>
                <w:u w:val="none"/>
                <w:lang w:val="en-US" w:eastAsia="zh-CN" w:bidi="ar"/>
              </w:rPr>
              <w:t>2.2*2.4的振动筛</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hint="eastAsia" w:ascii="宋体" w:hAnsi="宋体" w:eastAsia="宋体" w:cs="宋体"/>
                <w:b w:val="0"/>
                <w:i w:val="0"/>
                <w:caps w:val="0"/>
                <w:color w:val="auto"/>
                <w:spacing w:val="0"/>
                <w:w w:val="100"/>
                <w:kern w:val="0"/>
                <w:sz w:val="22"/>
                <w:szCs w:val="22"/>
                <w:lang w:val="en-US" w:eastAsia="zh-CN" w:bidi="ar"/>
              </w:rPr>
            </w:pPr>
            <w:r>
              <w:rPr>
                <w:rFonts w:hint="eastAsia" w:ascii="宋体" w:hAnsi="宋体" w:eastAsia="宋体" w:cs="宋体"/>
                <w:i w:val="0"/>
                <w:color w:val="auto"/>
                <w:kern w:val="0"/>
                <w:sz w:val="22"/>
                <w:szCs w:val="22"/>
                <w:u w:val="none"/>
                <w:lang w:val="en-US" w:eastAsia="zh-CN" w:bidi="ar"/>
              </w:rPr>
              <w:t>1.处理量：80～100t/h</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2.筛面尺寸：宽度 2.2m          长度 2.4m</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3.外形尺寸：长4.55m   宽2.8m   高3.65m</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4.技术参数</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振动电机：  0.75kw×2；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振动频率：     ≤15.8 Hz</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振动方向角：     0°~45°可调</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振幅：           4.5mm ~ 5.5mm</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筛面倾角：       0°~17°可调</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风机功率：      2×3kw</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排杂绞龙：       2.2kw</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输送电机：       1.5kw</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5. 筛孔尺寸</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大杂筛面：13×13 ～25×25mm / Φ13～Φ25mm</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可以根据买方要求制作。</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小杂筛面：用于玉米   Φ 3mm</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用于稻谷   Φ2.2mm</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用于小麦          Φ2.15mm</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可根据买方要求制作。</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6. 技术指标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初清效率  大杂≥85%  小杂≥40%</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下脚含粮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6"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70</w:t>
            </w:r>
          </w:p>
        </w:tc>
        <w:tc>
          <w:tcPr>
            <w:tcW w:w="437" w:type="pct"/>
            <w:noWrap w:val="0"/>
            <w:vAlign w:val="center"/>
          </w:tcPr>
          <w:p>
            <w:pPr>
              <w:keepNext w:val="0"/>
              <w:keepLines w:val="0"/>
              <w:widowControl/>
              <w:suppressLineNumbers w:val="0"/>
              <w:jc w:val="left"/>
              <w:textAlignment w:val="center"/>
              <w:rPr>
                <w:rFonts w:hint="eastAsia" w:ascii="仿宋" w:hAnsi="仿宋" w:eastAsia="仿宋" w:cs="仿宋"/>
                <w:b/>
                <w:i w:val="0"/>
                <w:caps w:val="0"/>
                <w:color w:val="auto"/>
                <w:spacing w:val="0"/>
                <w:w w:val="100"/>
                <w:kern w:val="0"/>
                <w:sz w:val="21"/>
                <w:szCs w:val="21"/>
                <w:lang w:val="en-US" w:eastAsia="zh-CN" w:bidi="ar"/>
              </w:rPr>
            </w:pPr>
            <w:r>
              <w:rPr>
                <w:rFonts w:hint="eastAsia" w:ascii="宋体" w:hAnsi="宋体" w:eastAsia="宋体" w:cs="宋体"/>
                <w:i w:val="0"/>
                <w:color w:val="auto"/>
                <w:kern w:val="0"/>
                <w:sz w:val="22"/>
                <w:szCs w:val="22"/>
                <w:u w:val="none"/>
                <w:lang w:val="en-US" w:eastAsia="zh-CN" w:bidi="ar"/>
              </w:rPr>
              <w:t>链条扒谷机</w:t>
            </w:r>
          </w:p>
        </w:tc>
        <w:tc>
          <w:tcPr>
            <w:tcW w:w="307" w:type="pct"/>
            <w:noWrap w:val="0"/>
            <w:vAlign w:val="center"/>
          </w:tcPr>
          <w:p>
            <w:pPr>
              <w:snapToGrid w:val="0"/>
              <w:spacing w:before="0" w:beforeAutospacing="0" w:after="0" w:afterAutospacing="0" w:line="360" w:lineRule="auto"/>
              <w:ind w:firstLine="0" w:firstLineChars="0"/>
              <w:jc w:val="both"/>
              <w:textAlignment w:val="baseline"/>
              <w:rPr>
                <w:rFonts w:hint="eastAsia"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台</w:t>
            </w:r>
          </w:p>
        </w:tc>
        <w:tc>
          <w:tcPr>
            <w:tcW w:w="219" w:type="pct"/>
            <w:noWrap w:val="0"/>
            <w:vAlign w:val="center"/>
          </w:tcPr>
          <w:p>
            <w:pPr>
              <w:snapToGrid w:val="0"/>
              <w:spacing w:before="0" w:beforeAutospacing="0" w:after="0" w:afterAutospacing="0" w:line="360" w:lineRule="auto"/>
              <w:ind w:firstLine="0" w:firstLineChars="0"/>
              <w:jc w:val="both"/>
              <w:textAlignment w:val="baseline"/>
              <w:rPr>
                <w:rFonts w:hint="default" w:ascii="Calibri" w:hAnsi="Calibri" w:eastAsia="宋体" w:cs="宋体"/>
                <w:b w:val="0"/>
                <w:i w:val="0"/>
                <w:caps w:val="0"/>
                <w:color w:val="auto"/>
                <w:spacing w:val="0"/>
                <w:w w:val="100"/>
                <w:kern w:val="0"/>
                <w:sz w:val="21"/>
                <w:szCs w:val="21"/>
                <w:lang w:val="en-US" w:eastAsia="zh-CN" w:bidi="ar-SA"/>
              </w:rPr>
            </w:pPr>
            <w:r>
              <w:rPr>
                <w:rFonts w:hint="eastAsia" w:ascii="Calibri" w:hAnsi="Calibri" w:eastAsia="宋体" w:cs="宋体"/>
                <w:b w:val="0"/>
                <w:i w:val="0"/>
                <w:caps w:val="0"/>
                <w:color w:val="auto"/>
                <w:spacing w:val="0"/>
                <w:w w:val="100"/>
                <w:kern w:val="0"/>
                <w:sz w:val="21"/>
                <w:szCs w:val="21"/>
                <w:lang w:val="en-US" w:eastAsia="zh-CN" w:bidi="ar-SA"/>
              </w:rPr>
              <w:t>1</w:t>
            </w:r>
          </w:p>
        </w:tc>
        <w:tc>
          <w:tcPr>
            <w:tcW w:w="3808" w:type="pct"/>
            <w:noWrap w:val="0"/>
            <w:vAlign w:val="center"/>
          </w:tcPr>
          <w:p>
            <w:pPr>
              <w:keepNext w:val="0"/>
              <w:keepLines w:val="0"/>
              <w:widowControl/>
              <w:suppressLineNumbers w:val="0"/>
              <w:jc w:val="left"/>
              <w:textAlignment w:val="center"/>
              <w:rPr>
                <w:rFonts w:hint="eastAsia" w:ascii="宋体" w:hAnsi="宋体" w:eastAsia="宋体" w:cs="宋体"/>
                <w:b w:val="0"/>
                <w:i w:val="0"/>
                <w:caps w:val="0"/>
                <w:color w:val="auto"/>
                <w:spacing w:val="0"/>
                <w:w w:val="100"/>
                <w:kern w:val="0"/>
                <w:sz w:val="22"/>
                <w:szCs w:val="22"/>
                <w:lang w:val="en-US" w:eastAsia="zh-CN" w:bidi="ar"/>
              </w:rPr>
            </w:pPr>
            <w:r>
              <w:rPr>
                <w:rFonts w:hint="eastAsia" w:ascii="宋体" w:hAnsi="宋体" w:eastAsia="宋体" w:cs="宋体"/>
                <w:i w:val="0"/>
                <w:color w:val="auto"/>
                <w:kern w:val="0"/>
                <w:sz w:val="22"/>
                <w:szCs w:val="22"/>
                <w:u w:val="none"/>
                <w:lang w:val="en-US" w:eastAsia="zh-CN" w:bidi="ar"/>
              </w:rPr>
              <w:t>1.输送带：带宽650mm，绿色环保聚脂人字纹环形输送胶带，织物层4层。覆胶层厚度：上3mm  下1.5mm。</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2.输送带速度： ≤3.5m/s</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3.扒谷能力：100t/h；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4.电动功率：输送4KW、扒谷4KW、升降1.5KW、行走0.75 KW、风机：0.75kw</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5.除尘系统：风量 ＞2100m3/h   风压 800Pa</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6.粮食破碎率：＜0.2%</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7.行走方式：电动行走</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8.产品总重量：≥1130kg</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B4178"/>
    <w:multiLevelType w:val="singleLevel"/>
    <w:tmpl w:val="866B4178"/>
    <w:lvl w:ilvl="0" w:tentative="0">
      <w:start w:val="1"/>
      <w:numFmt w:val="decimal"/>
      <w:lvlText w:val="%1."/>
      <w:lvlJc w:val="left"/>
      <w:pPr>
        <w:tabs>
          <w:tab w:val="left" w:pos="312"/>
        </w:tabs>
      </w:pPr>
    </w:lvl>
  </w:abstractNum>
  <w:abstractNum w:abstractNumId="1">
    <w:nsid w:val="8B9ABF0B"/>
    <w:multiLevelType w:val="singleLevel"/>
    <w:tmpl w:val="8B9ABF0B"/>
    <w:lvl w:ilvl="0" w:tentative="0">
      <w:start w:val="1"/>
      <w:numFmt w:val="decimal"/>
      <w:lvlText w:val="%1."/>
      <w:lvlJc w:val="left"/>
      <w:pPr>
        <w:tabs>
          <w:tab w:val="left" w:pos="312"/>
        </w:tabs>
      </w:pPr>
    </w:lvl>
  </w:abstractNum>
  <w:abstractNum w:abstractNumId="2">
    <w:nsid w:val="98A66390"/>
    <w:multiLevelType w:val="singleLevel"/>
    <w:tmpl w:val="98A66390"/>
    <w:lvl w:ilvl="0" w:tentative="0">
      <w:start w:val="1"/>
      <w:numFmt w:val="decimal"/>
      <w:lvlText w:val="%1."/>
      <w:lvlJc w:val="left"/>
      <w:pPr>
        <w:tabs>
          <w:tab w:val="left" w:pos="312"/>
        </w:tabs>
      </w:pPr>
    </w:lvl>
  </w:abstractNum>
  <w:abstractNum w:abstractNumId="3">
    <w:nsid w:val="9D844192"/>
    <w:multiLevelType w:val="singleLevel"/>
    <w:tmpl w:val="9D844192"/>
    <w:lvl w:ilvl="0" w:tentative="0">
      <w:start w:val="1"/>
      <w:numFmt w:val="decimal"/>
      <w:lvlText w:val="%1."/>
      <w:lvlJc w:val="left"/>
      <w:pPr>
        <w:tabs>
          <w:tab w:val="left" w:pos="312"/>
        </w:tabs>
      </w:pPr>
    </w:lvl>
  </w:abstractNum>
  <w:abstractNum w:abstractNumId="4">
    <w:nsid w:val="9EB90B71"/>
    <w:multiLevelType w:val="singleLevel"/>
    <w:tmpl w:val="9EB90B71"/>
    <w:lvl w:ilvl="0" w:tentative="0">
      <w:start w:val="1"/>
      <w:numFmt w:val="decimal"/>
      <w:lvlText w:val="%1."/>
      <w:lvlJc w:val="left"/>
      <w:pPr>
        <w:tabs>
          <w:tab w:val="left" w:pos="312"/>
        </w:tabs>
      </w:pPr>
    </w:lvl>
  </w:abstractNum>
  <w:abstractNum w:abstractNumId="5">
    <w:nsid w:val="A171F049"/>
    <w:multiLevelType w:val="singleLevel"/>
    <w:tmpl w:val="A171F049"/>
    <w:lvl w:ilvl="0" w:tentative="0">
      <w:start w:val="1"/>
      <w:numFmt w:val="decimal"/>
      <w:lvlText w:val="%1."/>
      <w:lvlJc w:val="left"/>
      <w:pPr>
        <w:tabs>
          <w:tab w:val="left" w:pos="312"/>
        </w:tabs>
      </w:pPr>
    </w:lvl>
  </w:abstractNum>
  <w:abstractNum w:abstractNumId="6">
    <w:nsid w:val="A805ED0B"/>
    <w:multiLevelType w:val="singleLevel"/>
    <w:tmpl w:val="A805ED0B"/>
    <w:lvl w:ilvl="0" w:tentative="0">
      <w:start w:val="1"/>
      <w:numFmt w:val="decimal"/>
      <w:lvlText w:val="%1."/>
      <w:lvlJc w:val="left"/>
      <w:pPr>
        <w:tabs>
          <w:tab w:val="left" w:pos="312"/>
        </w:tabs>
      </w:pPr>
    </w:lvl>
  </w:abstractNum>
  <w:abstractNum w:abstractNumId="7">
    <w:nsid w:val="B75441BC"/>
    <w:multiLevelType w:val="singleLevel"/>
    <w:tmpl w:val="B75441BC"/>
    <w:lvl w:ilvl="0" w:tentative="0">
      <w:start w:val="1"/>
      <w:numFmt w:val="decimal"/>
      <w:suff w:val="nothing"/>
      <w:lvlText w:val="%1、"/>
      <w:lvlJc w:val="left"/>
    </w:lvl>
  </w:abstractNum>
  <w:abstractNum w:abstractNumId="8">
    <w:nsid w:val="B7EE0186"/>
    <w:multiLevelType w:val="singleLevel"/>
    <w:tmpl w:val="B7EE0186"/>
    <w:lvl w:ilvl="0" w:tentative="0">
      <w:start w:val="1"/>
      <w:numFmt w:val="decimal"/>
      <w:lvlText w:val="%1."/>
      <w:lvlJc w:val="left"/>
      <w:pPr>
        <w:tabs>
          <w:tab w:val="left" w:pos="312"/>
        </w:tabs>
      </w:pPr>
    </w:lvl>
  </w:abstractNum>
  <w:abstractNum w:abstractNumId="9">
    <w:nsid w:val="C290A1D5"/>
    <w:multiLevelType w:val="singleLevel"/>
    <w:tmpl w:val="C290A1D5"/>
    <w:lvl w:ilvl="0" w:tentative="0">
      <w:start w:val="1"/>
      <w:numFmt w:val="decimal"/>
      <w:lvlText w:val="%1."/>
      <w:lvlJc w:val="left"/>
      <w:pPr>
        <w:tabs>
          <w:tab w:val="left" w:pos="312"/>
        </w:tabs>
      </w:pPr>
    </w:lvl>
  </w:abstractNum>
  <w:abstractNum w:abstractNumId="10">
    <w:nsid w:val="CCEA9C98"/>
    <w:multiLevelType w:val="singleLevel"/>
    <w:tmpl w:val="CCEA9C98"/>
    <w:lvl w:ilvl="0" w:tentative="0">
      <w:start w:val="1"/>
      <w:numFmt w:val="decimal"/>
      <w:lvlText w:val="%1."/>
      <w:lvlJc w:val="left"/>
      <w:pPr>
        <w:tabs>
          <w:tab w:val="left" w:pos="312"/>
        </w:tabs>
      </w:pPr>
    </w:lvl>
  </w:abstractNum>
  <w:abstractNum w:abstractNumId="11">
    <w:nsid w:val="D4610C95"/>
    <w:multiLevelType w:val="singleLevel"/>
    <w:tmpl w:val="D4610C95"/>
    <w:lvl w:ilvl="0" w:tentative="0">
      <w:start w:val="1"/>
      <w:numFmt w:val="decimal"/>
      <w:lvlText w:val="%1."/>
      <w:lvlJc w:val="left"/>
      <w:pPr>
        <w:tabs>
          <w:tab w:val="left" w:pos="312"/>
        </w:tabs>
      </w:pPr>
    </w:lvl>
  </w:abstractNum>
  <w:abstractNum w:abstractNumId="12">
    <w:nsid w:val="DBE9E51E"/>
    <w:multiLevelType w:val="singleLevel"/>
    <w:tmpl w:val="DBE9E51E"/>
    <w:lvl w:ilvl="0" w:tentative="0">
      <w:start w:val="1"/>
      <w:numFmt w:val="decimal"/>
      <w:lvlText w:val="%1."/>
      <w:lvlJc w:val="left"/>
      <w:pPr>
        <w:tabs>
          <w:tab w:val="left" w:pos="312"/>
        </w:tabs>
      </w:pPr>
    </w:lvl>
  </w:abstractNum>
  <w:abstractNum w:abstractNumId="13">
    <w:nsid w:val="DE61F218"/>
    <w:multiLevelType w:val="singleLevel"/>
    <w:tmpl w:val="DE61F218"/>
    <w:lvl w:ilvl="0" w:tentative="0">
      <w:start w:val="1"/>
      <w:numFmt w:val="decimal"/>
      <w:lvlText w:val="%1."/>
      <w:lvlJc w:val="left"/>
      <w:pPr>
        <w:tabs>
          <w:tab w:val="left" w:pos="312"/>
        </w:tabs>
      </w:pPr>
    </w:lvl>
  </w:abstractNum>
  <w:abstractNum w:abstractNumId="14">
    <w:nsid w:val="F8010AE1"/>
    <w:multiLevelType w:val="singleLevel"/>
    <w:tmpl w:val="F8010AE1"/>
    <w:lvl w:ilvl="0" w:tentative="0">
      <w:start w:val="1"/>
      <w:numFmt w:val="decimal"/>
      <w:lvlText w:val="%1."/>
      <w:lvlJc w:val="left"/>
      <w:pPr>
        <w:tabs>
          <w:tab w:val="left" w:pos="312"/>
        </w:tabs>
      </w:pPr>
    </w:lvl>
  </w:abstractNum>
  <w:abstractNum w:abstractNumId="15">
    <w:nsid w:val="04A3D52C"/>
    <w:multiLevelType w:val="singleLevel"/>
    <w:tmpl w:val="04A3D52C"/>
    <w:lvl w:ilvl="0" w:tentative="0">
      <w:start w:val="1"/>
      <w:numFmt w:val="decimal"/>
      <w:lvlText w:val="%1."/>
      <w:lvlJc w:val="left"/>
      <w:pPr>
        <w:tabs>
          <w:tab w:val="left" w:pos="312"/>
        </w:tabs>
      </w:pPr>
    </w:lvl>
  </w:abstractNum>
  <w:abstractNum w:abstractNumId="16">
    <w:nsid w:val="0A5FC0B7"/>
    <w:multiLevelType w:val="singleLevel"/>
    <w:tmpl w:val="0A5FC0B7"/>
    <w:lvl w:ilvl="0" w:tentative="0">
      <w:start w:val="1"/>
      <w:numFmt w:val="decimal"/>
      <w:lvlText w:val="%1."/>
      <w:lvlJc w:val="left"/>
      <w:pPr>
        <w:tabs>
          <w:tab w:val="left" w:pos="312"/>
        </w:tabs>
      </w:pPr>
    </w:lvl>
  </w:abstractNum>
  <w:abstractNum w:abstractNumId="17">
    <w:nsid w:val="0C63A44F"/>
    <w:multiLevelType w:val="singleLevel"/>
    <w:tmpl w:val="0C63A44F"/>
    <w:lvl w:ilvl="0" w:tentative="0">
      <w:start w:val="1"/>
      <w:numFmt w:val="decimal"/>
      <w:lvlText w:val="%1."/>
      <w:lvlJc w:val="left"/>
      <w:pPr>
        <w:tabs>
          <w:tab w:val="left" w:pos="312"/>
        </w:tabs>
      </w:pPr>
    </w:lvl>
  </w:abstractNum>
  <w:abstractNum w:abstractNumId="18">
    <w:nsid w:val="120F5ECC"/>
    <w:multiLevelType w:val="singleLevel"/>
    <w:tmpl w:val="120F5ECC"/>
    <w:lvl w:ilvl="0" w:tentative="0">
      <w:start w:val="1"/>
      <w:numFmt w:val="decimal"/>
      <w:lvlText w:val="%1."/>
      <w:lvlJc w:val="left"/>
      <w:pPr>
        <w:tabs>
          <w:tab w:val="left" w:pos="312"/>
        </w:tabs>
      </w:pPr>
    </w:lvl>
  </w:abstractNum>
  <w:abstractNum w:abstractNumId="19">
    <w:nsid w:val="4BE16576"/>
    <w:multiLevelType w:val="singleLevel"/>
    <w:tmpl w:val="4BE16576"/>
    <w:lvl w:ilvl="0" w:tentative="0">
      <w:start w:val="1"/>
      <w:numFmt w:val="decimal"/>
      <w:suff w:val="nothing"/>
      <w:lvlText w:val="%1、"/>
      <w:lvlJc w:val="left"/>
    </w:lvl>
  </w:abstractNum>
  <w:abstractNum w:abstractNumId="20">
    <w:nsid w:val="4FE201E8"/>
    <w:multiLevelType w:val="singleLevel"/>
    <w:tmpl w:val="4FE201E8"/>
    <w:lvl w:ilvl="0" w:tentative="0">
      <w:start w:val="1"/>
      <w:numFmt w:val="decimal"/>
      <w:lvlText w:val="%1."/>
      <w:lvlJc w:val="left"/>
      <w:pPr>
        <w:tabs>
          <w:tab w:val="left" w:pos="312"/>
        </w:tabs>
      </w:pPr>
    </w:lvl>
  </w:abstractNum>
  <w:abstractNum w:abstractNumId="21">
    <w:nsid w:val="52BBA796"/>
    <w:multiLevelType w:val="singleLevel"/>
    <w:tmpl w:val="52BBA796"/>
    <w:lvl w:ilvl="0" w:tentative="0">
      <w:start w:val="1"/>
      <w:numFmt w:val="decimal"/>
      <w:lvlText w:val="%1."/>
      <w:lvlJc w:val="left"/>
      <w:pPr>
        <w:tabs>
          <w:tab w:val="left" w:pos="312"/>
        </w:tabs>
      </w:pPr>
    </w:lvl>
  </w:abstractNum>
  <w:abstractNum w:abstractNumId="22">
    <w:nsid w:val="52C2A2EB"/>
    <w:multiLevelType w:val="singleLevel"/>
    <w:tmpl w:val="52C2A2EB"/>
    <w:lvl w:ilvl="0" w:tentative="0">
      <w:start w:val="1"/>
      <w:numFmt w:val="decimal"/>
      <w:lvlText w:val="%1."/>
      <w:lvlJc w:val="left"/>
      <w:pPr>
        <w:tabs>
          <w:tab w:val="left" w:pos="312"/>
        </w:tabs>
      </w:pPr>
    </w:lvl>
  </w:abstractNum>
  <w:abstractNum w:abstractNumId="23">
    <w:nsid w:val="57FE5060"/>
    <w:multiLevelType w:val="singleLevel"/>
    <w:tmpl w:val="57FE5060"/>
    <w:lvl w:ilvl="0" w:tentative="0">
      <w:start w:val="1"/>
      <w:numFmt w:val="decimal"/>
      <w:lvlText w:val="%1."/>
      <w:lvlJc w:val="left"/>
      <w:pPr>
        <w:tabs>
          <w:tab w:val="left" w:pos="312"/>
        </w:tabs>
      </w:pPr>
    </w:lvl>
  </w:abstractNum>
  <w:abstractNum w:abstractNumId="24">
    <w:nsid w:val="5B1576AD"/>
    <w:multiLevelType w:val="singleLevel"/>
    <w:tmpl w:val="5B1576AD"/>
    <w:lvl w:ilvl="0" w:tentative="0">
      <w:start w:val="1"/>
      <w:numFmt w:val="decimal"/>
      <w:lvlText w:val="%1."/>
      <w:lvlJc w:val="left"/>
      <w:pPr>
        <w:tabs>
          <w:tab w:val="left" w:pos="312"/>
        </w:tabs>
      </w:pPr>
    </w:lvl>
  </w:abstractNum>
  <w:abstractNum w:abstractNumId="25">
    <w:nsid w:val="7504135E"/>
    <w:multiLevelType w:val="singleLevel"/>
    <w:tmpl w:val="7504135E"/>
    <w:lvl w:ilvl="0" w:tentative="0">
      <w:start w:val="1"/>
      <w:numFmt w:val="decimal"/>
      <w:lvlText w:val="%1."/>
      <w:lvlJc w:val="left"/>
      <w:pPr>
        <w:tabs>
          <w:tab w:val="left" w:pos="312"/>
        </w:tabs>
      </w:pPr>
    </w:lvl>
  </w:abstractNum>
  <w:num w:numId="1">
    <w:abstractNumId w:val="20"/>
  </w:num>
  <w:num w:numId="2">
    <w:abstractNumId w:val="6"/>
  </w:num>
  <w:num w:numId="3">
    <w:abstractNumId w:val="17"/>
  </w:num>
  <w:num w:numId="4">
    <w:abstractNumId w:val="8"/>
  </w:num>
  <w:num w:numId="5">
    <w:abstractNumId w:val="22"/>
  </w:num>
  <w:num w:numId="6">
    <w:abstractNumId w:val="18"/>
  </w:num>
  <w:num w:numId="7">
    <w:abstractNumId w:val="12"/>
  </w:num>
  <w:num w:numId="8">
    <w:abstractNumId w:val="1"/>
  </w:num>
  <w:num w:numId="9">
    <w:abstractNumId w:val="15"/>
  </w:num>
  <w:num w:numId="10">
    <w:abstractNumId w:val="0"/>
  </w:num>
  <w:num w:numId="11">
    <w:abstractNumId w:val="21"/>
  </w:num>
  <w:num w:numId="12">
    <w:abstractNumId w:val="10"/>
  </w:num>
  <w:num w:numId="13">
    <w:abstractNumId w:val="3"/>
  </w:num>
  <w:num w:numId="14">
    <w:abstractNumId w:val="11"/>
  </w:num>
  <w:num w:numId="15">
    <w:abstractNumId w:val="7"/>
  </w:num>
  <w:num w:numId="16">
    <w:abstractNumId w:val="5"/>
  </w:num>
  <w:num w:numId="17">
    <w:abstractNumId w:val="25"/>
  </w:num>
  <w:num w:numId="18">
    <w:abstractNumId w:val="4"/>
  </w:num>
  <w:num w:numId="19">
    <w:abstractNumId w:val="2"/>
  </w:num>
  <w:num w:numId="20">
    <w:abstractNumId w:val="14"/>
  </w:num>
  <w:num w:numId="21">
    <w:abstractNumId w:val="13"/>
  </w:num>
  <w:num w:numId="22">
    <w:abstractNumId w:val="24"/>
  </w:num>
  <w:num w:numId="23">
    <w:abstractNumId w:val="16"/>
  </w:num>
  <w:num w:numId="24">
    <w:abstractNumId w:val="23"/>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F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0"/>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2021-09-13T07:00:29Z</dcterms:created>
  <dc:creator>Administrator</dc:creator>
  <cp:lastModifiedBy>张鑫</cp:lastModifiedBy>
  <dcterms:modified xsi:type="dcterms:W3CDTF">2021-09-13T07:02:16Z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