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240" w:lineRule="atLeast"/>
        <w:ind w:leftChars="0"/>
        <w:jc w:val="center"/>
        <w:rPr>
          <w:rFonts w:hint="eastAsia" w:ascii="仿宋_GB2312" w:eastAsia="仿宋_GB2312"/>
        </w:rPr>
      </w:pPr>
      <w:bookmarkStart w:id="0" w:name="_Toc30762"/>
      <w:r>
        <w:rPr>
          <w:rFonts w:hint="eastAsia" w:ascii="仿宋_GB2312" w:eastAsia="仿宋_GB2312"/>
          <w:lang w:eastAsia="zh-CN"/>
        </w:rPr>
        <w:t>招标公告</w:t>
      </w:r>
      <w:bookmarkEnd w:id="0"/>
    </w:p>
    <w:p>
      <w:pPr>
        <w:rPr>
          <w:rFonts w:hint="eastAsia" w:ascii="仿宋_GB2312" w:eastAsia="仿宋_GB2312"/>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114935</wp:posOffset>
                </wp:positionH>
                <wp:positionV relativeFrom="paragraph">
                  <wp:posOffset>104140</wp:posOffset>
                </wp:positionV>
                <wp:extent cx="5057775" cy="962660"/>
                <wp:effectExtent l="5080" t="4445" r="4445" b="23495"/>
                <wp:wrapNone/>
                <wp:docPr id="1" name="矩形 1"/>
                <wp:cNvGraphicFramePr/>
                <a:graphic xmlns:a="http://schemas.openxmlformats.org/drawingml/2006/main">
                  <a:graphicData uri="http://schemas.microsoft.com/office/word/2010/wordprocessingShape">
                    <wps:wsp>
                      <wps:cNvSpPr/>
                      <wps:spPr>
                        <a:xfrm>
                          <a:off x="0" y="0"/>
                          <a:ext cx="5057775" cy="962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Times New Roman" w:eastAsia="仿宋_GB2312" w:cs="Times New Roman"/>
                                <w:b/>
                                <w:kern w:val="44"/>
                                <w:sz w:val="22"/>
                                <w:szCs w:val="15"/>
                                <w:lang w:val="en-US" w:eastAsia="zh-CN" w:bidi="ar-SA"/>
                              </w:rPr>
                            </w:pPr>
                            <w:r>
                              <w:rPr>
                                <w:rFonts w:hint="eastAsia" w:ascii="仿宋_GB2312" w:hAnsi="Times New Roman" w:eastAsia="仿宋_GB2312" w:cs="Times New Roman"/>
                                <w:b/>
                                <w:kern w:val="44"/>
                                <w:sz w:val="22"/>
                                <w:szCs w:val="15"/>
                                <w:lang w:val="en-US" w:eastAsia="zh-CN" w:bidi="ar-SA"/>
                              </w:rPr>
                              <w:t>项目概况</w:t>
                            </w:r>
                          </w:p>
                          <w:p>
                            <w:pPr>
                              <w:ind w:firstLine="482" w:firstLineChars="200"/>
                              <w:rPr>
                                <w:rFonts w:hint="eastAsia" w:ascii="仿宋_GB2312" w:hAnsi="宋体" w:eastAsia="仿宋_GB2312" w:cs="Times New Roman"/>
                                <w:b/>
                                <w:bCs/>
                                <w:kern w:val="0"/>
                                <w:sz w:val="24"/>
                                <w:szCs w:val="20"/>
                                <w:lang w:val="en-US" w:eastAsia="zh-CN" w:bidi="ar-SA"/>
                              </w:rPr>
                            </w:pPr>
                            <w:r>
                              <w:rPr>
                                <w:rFonts w:hint="eastAsia" w:ascii="仿宋_GB2312" w:hAnsi="宋体" w:eastAsia="仿宋_GB2312" w:cs="Times New Roman"/>
                                <w:b/>
                                <w:bCs/>
                                <w:kern w:val="0"/>
                                <w:sz w:val="24"/>
                                <w:szCs w:val="20"/>
                                <w:u w:val="single"/>
                                <w:lang w:val="en-US" w:eastAsia="zh-CN" w:bidi="ar-SA"/>
                              </w:rPr>
                              <w:t>莎车县综合福利中心食材采购项目</w:t>
                            </w:r>
                            <w:r>
                              <w:rPr>
                                <w:rFonts w:hint="eastAsia" w:ascii="仿宋_GB2312" w:hAnsi="宋体" w:eastAsia="仿宋_GB2312" w:cs="Times New Roman"/>
                                <w:b/>
                                <w:bCs/>
                                <w:kern w:val="0"/>
                                <w:sz w:val="24"/>
                                <w:szCs w:val="20"/>
                                <w:lang w:val="en-US" w:eastAsia="zh-CN" w:bidi="ar-SA"/>
                              </w:rPr>
                              <w:t>的潜在投标人应在</w:t>
                            </w:r>
                            <w:r>
                              <w:rPr>
                                <w:rFonts w:hint="eastAsia" w:ascii="仿宋_GB2312" w:hAnsi="宋体" w:eastAsia="仿宋_GB2312" w:cs="Times New Roman"/>
                                <w:b/>
                                <w:bCs/>
                                <w:kern w:val="0"/>
                                <w:sz w:val="24"/>
                                <w:szCs w:val="20"/>
                                <w:u w:val="single"/>
                                <w:lang w:val="en-US" w:eastAsia="zh-CN" w:bidi="ar-SA"/>
                              </w:rPr>
                              <w:t>政采云平台（https://www.zcygov.cn）</w:t>
                            </w:r>
                            <w:r>
                              <w:rPr>
                                <w:rFonts w:hint="eastAsia" w:ascii="仿宋_GB2312" w:hAnsi="宋体" w:eastAsia="仿宋_GB2312" w:cs="Times New Roman"/>
                                <w:b/>
                                <w:bCs/>
                                <w:kern w:val="0"/>
                                <w:sz w:val="24"/>
                                <w:szCs w:val="20"/>
                                <w:lang w:val="en-US" w:eastAsia="zh-CN" w:bidi="ar-SA"/>
                              </w:rPr>
                              <w:t>获取招标文件，并于</w:t>
                            </w:r>
                            <w:r>
                              <w:rPr>
                                <w:rFonts w:hint="eastAsia" w:ascii="仿宋_GB2312" w:hAnsi="宋体" w:eastAsia="仿宋_GB2312" w:cs="Times New Roman"/>
                                <w:b/>
                                <w:bCs/>
                                <w:kern w:val="0"/>
                                <w:sz w:val="24"/>
                                <w:szCs w:val="20"/>
                                <w:u w:val="single"/>
                                <w:lang w:val="en-US" w:eastAsia="zh-CN" w:bidi="ar-SA"/>
                              </w:rPr>
                              <w:t>2021年10月15日 下午16:00</w:t>
                            </w:r>
                            <w:r>
                              <w:rPr>
                                <w:rFonts w:hint="eastAsia" w:ascii="仿宋_GB2312" w:hAnsi="宋体" w:eastAsia="仿宋_GB2312" w:cs="Times New Roman"/>
                                <w:b/>
                                <w:bCs/>
                                <w:kern w:val="0"/>
                                <w:sz w:val="24"/>
                                <w:szCs w:val="20"/>
                                <w:lang w:val="en-US" w:eastAsia="zh-CN" w:bidi="ar-SA"/>
                              </w:rPr>
                              <w:t>（北京时间）前递交投标文件。</w:t>
                            </w:r>
                          </w:p>
                          <w:p>
                            <w:pPr>
                              <w:rPr>
                                <w:rFonts w:hint="eastAsia" w:ascii="仿宋_GB2312" w:hAnsi="Times New Roman" w:eastAsia="仿宋_GB2312" w:cs="Times New Roman"/>
                                <w:b/>
                                <w:kern w:val="44"/>
                                <w:sz w:val="22"/>
                                <w:szCs w:val="15"/>
                                <w:lang w:val="en-US" w:eastAsia="zh-CN" w:bidi="ar-SA"/>
                              </w:rPr>
                            </w:pPr>
                          </w:p>
                          <w:p>
                            <w:pPr>
                              <w:rPr>
                                <w:rFonts w:hint="eastAsia"/>
                                <w:lang w:eastAsia="zh-CN"/>
                              </w:rPr>
                            </w:pPr>
                          </w:p>
                        </w:txbxContent>
                      </wps:txbx>
                      <wps:bodyPr upright="1"/>
                    </wps:wsp>
                  </a:graphicData>
                </a:graphic>
              </wp:anchor>
            </w:drawing>
          </mc:Choice>
          <mc:Fallback>
            <w:pict>
              <v:rect id="_x0000_s1026" o:spid="_x0000_s1026" o:spt="1" style="position:absolute;left:0pt;margin-left:9.05pt;margin-top:8.2pt;height:75.8pt;width:398.25pt;z-index:251659264;mso-width-relative:page;mso-height-relative:page;" fillcolor="#FFFFFF" filled="t" stroked="t" coordsize="21600,21600" o:gfxdata="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0pdf/WAAAACQEAAA8AAAAAAAAAAQAgAAAAIgAAAGRycy9kb3du&#10;cmV2LnhtbFBLAQIUABQAAAAIAIdO4kCPuhxrAQIAACkEAAAOAAAAAAAAAAEAIAAAACUBAABkcnMv&#10;ZTJvRG9jLnhtbFBLBQYAAAAABgAGAFkBAACYBQAAAAA=&#10;">
                <v:fill on="t" focussize="0,0"/>
                <v:stroke color="#000000" joinstyle="miter"/>
                <v:imagedata o:title=""/>
                <o:lock v:ext="edit" aspectratio="f"/>
                <v:textbox>
                  <w:txbxContent>
                    <w:p>
                      <w:pPr>
                        <w:rPr>
                          <w:rFonts w:hint="eastAsia" w:ascii="仿宋_GB2312" w:hAnsi="Times New Roman" w:eastAsia="仿宋_GB2312" w:cs="Times New Roman"/>
                          <w:b/>
                          <w:kern w:val="44"/>
                          <w:sz w:val="22"/>
                          <w:szCs w:val="15"/>
                          <w:lang w:val="en-US" w:eastAsia="zh-CN" w:bidi="ar-SA"/>
                        </w:rPr>
                      </w:pPr>
                      <w:r>
                        <w:rPr>
                          <w:rFonts w:hint="eastAsia" w:ascii="仿宋_GB2312" w:hAnsi="Times New Roman" w:eastAsia="仿宋_GB2312" w:cs="Times New Roman"/>
                          <w:b/>
                          <w:kern w:val="44"/>
                          <w:sz w:val="22"/>
                          <w:szCs w:val="15"/>
                          <w:lang w:val="en-US" w:eastAsia="zh-CN" w:bidi="ar-SA"/>
                        </w:rPr>
                        <w:t>项目概况</w:t>
                      </w:r>
                    </w:p>
                    <w:p>
                      <w:pPr>
                        <w:ind w:firstLine="482" w:firstLineChars="200"/>
                        <w:rPr>
                          <w:rFonts w:hint="eastAsia" w:ascii="仿宋_GB2312" w:hAnsi="宋体" w:eastAsia="仿宋_GB2312" w:cs="Times New Roman"/>
                          <w:b/>
                          <w:bCs/>
                          <w:kern w:val="0"/>
                          <w:sz w:val="24"/>
                          <w:szCs w:val="20"/>
                          <w:lang w:val="en-US" w:eastAsia="zh-CN" w:bidi="ar-SA"/>
                        </w:rPr>
                      </w:pPr>
                      <w:r>
                        <w:rPr>
                          <w:rFonts w:hint="eastAsia" w:ascii="仿宋_GB2312" w:hAnsi="宋体" w:eastAsia="仿宋_GB2312" w:cs="Times New Roman"/>
                          <w:b/>
                          <w:bCs/>
                          <w:kern w:val="0"/>
                          <w:sz w:val="24"/>
                          <w:szCs w:val="20"/>
                          <w:u w:val="single"/>
                          <w:lang w:val="en-US" w:eastAsia="zh-CN" w:bidi="ar-SA"/>
                        </w:rPr>
                        <w:t>莎车县综合福利中心食材采购项目</w:t>
                      </w:r>
                      <w:r>
                        <w:rPr>
                          <w:rFonts w:hint="eastAsia" w:ascii="仿宋_GB2312" w:hAnsi="宋体" w:eastAsia="仿宋_GB2312" w:cs="Times New Roman"/>
                          <w:b/>
                          <w:bCs/>
                          <w:kern w:val="0"/>
                          <w:sz w:val="24"/>
                          <w:szCs w:val="20"/>
                          <w:lang w:val="en-US" w:eastAsia="zh-CN" w:bidi="ar-SA"/>
                        </w:rPr>
                        <w:t>的潜在投标人应在</w:t>
                      </w:r>
                      <w:r>
                        <w:rPr>
                          <w:rFonts w:hint="eastAsia" w:ascii="仿宋_GB2312" w:hAnsi="宋体" w:eastAsia="仿宋_GB2312" w:cs="Times New Roman"/>
                          <w:b/>
                          <w:bCs/>
                          <w:kern w:val="0"/>
                          <w:sz w:val="24"/>
                          <w:szCs w:val="20"/>
                          <w:u w:val="single"/>
                          <w:lang w:val="en-US" w:eastAsia="zh-CN" w:bidi="ar-SA"/>
                        </w:rPr>
                        <w:t>政采云平台（https://www.zcygov.cn）</w:t>
                      </w:r>
                      <w:r>
                        <w:rPr>
                          <w:rFonts w:hint="eastAsia" w:ascii="仿宋_GB2312" w:hAnsi="宋体" w:eastAsia="仿宋_GB2312" w:cs="Times New Roman"/>
                          <w:b/>
                          <w:bCs/>
                          <w:kern w:val="0"/>
                          <w:sz w:val="24"/>
                          <w:szCs w:val="20"/>
                          <w:lang w:val="en-US" w:eastAsia="zh-CN" w:bidi="ar-SA"/>
                        </w:rPr>
                        <w:t>获取招标文件，并于</w:t>
                      </w:r>
                      <w:r>
                        <w:rPr>
                          <w:rFonts w:hint="eastAsia" w:ascii="仿宋_GB2312" w:hAnsi="宋体" w:eastAsia="仿宋_GB2312" w:cs="Times New Roman"/>
                          <w:b/>
                          <w:bCs/>
                          <w:kern w:val="0"/>
                          <w:sz w:val="24"/>
                          <w:szCs w:val="20"/>
                          <w:u w:val="single"/>
                          <w:lang w:val="en-US" w:eastAsia="zh-CN" w:bidi="ar-SA"/>
                        </w:rPr>
                        <w:t>2021年10月15日 下午16:00</w:t>
                      </w:r>
                      <w:r>
                        <w:rPr>
                          <w:rFonts w:hint="eastAsia" w:ascii="仿宋_GB2312" w:hAnsi="宋体" w:eastAsia="仿宋_GB2312" w:cs="Times New Roman"/>
                          <w:b/>
                          <w:bCs/>
                          <w:kern w:val="0"/>
                          <w:sz w:val="24"/>
                          <w:szCs w:val="20"/>
                          <w:lang w:val="en-US" w:eastAsia="zh-CN" w:bidi="ar-SA"/>
                        </w:rPr>
                        <w:t>（北京时间）前递交投标文件。</w:t>
                      </w:r>
                    </w:p>
                    <w:p>
                      <w:pPr>
                        <w:rPr>
                          <w:rFonts w:hint="eastAsia" w:ascii="仿宋_GB2312" w:hAnsi="Times New Roman" w:eastAsia="仿宋_GB2312" w:cs="Times New Roman"/>
                          <w:b/>
                          <w:kern w:val="44"/>
                          <w:sz w:val="22"/>
                          <w:szCs w:val="15"/>
                          <w:lang w:val="en-US" w:eastAsia="zh-CN" w:bidi="ar-SA"/>
                        </w:rPr>
                      </w:pPr>
                    </w:p>
                    <w:p>
                      <w:pPr>
                        <w:rPr>
                          <w:rFonts w:hint="eastAsia"/>
                          <w:lang w:eastAsia="zh-CN"/>
                        </w:rPr>
                      </w:pPr>
                    </w:p>
                  </w:txbxContent>
                </v:textbox>
              </v:rect>
            </w:pict>
          </mc:Fallback>
        </mc:AlternateContent>
      </w:r>
    </w:p>
    <w:p>
      <w:pPr>
        <w:rPr>
          <w:rFonts w:hint="eastAsia" w:ascii="仿宋_GB2312" w:eastAsia="仿宋_GB2312"/>
          <w:lang w:eastAsia="zh-CN"/>
        </w:rPr>
      </w:pPr>
    </w:p>
    <w:p>
      <w:pPr>
        <w:rPr>
          <w:rFonts w:hint="eastAsia" w:ascii="仿宋_GB2312" w:eastAsia="仿宋_GB2312"/>
          <w:lang w:eastAsia="zh-CN"/>
        </w:rPr>
      </w:pPr>
    </w:p>
    <w:p>
      <w:pPr>
        <w:rPr>
          <w:rFonts w:hint="eastAsia" w:ascii="仿宋_GB2312" w:eastAsia="仿宋_GB2312"/>
          <w:lang w:eastAsia="zh-CN"/>
        </w:rPr>
      </w:pPr>
    </w:p>
    <w:p>
      <w:pPr>
        <w:rPr>
          <w:rFonts w:hint="eastAsia" w:ascii="仿宋_GB2312" w:eastAsia="仿宋_GB2312"/>
          <w:lang w:eastAsia="zh-CN"/>
        </w:rPr>
      </w:pPr>
    </w:p>
    <w:p>
      <w:pPr>
        <w:rPr>
          <w:rFonts w:hint="eastAsia" w:ascii="仿宋_GB2312" w:eastAsia="仿宋_GB2312"/>
          <w:lang w:eastAsia="zh-CN"/>
        </w:rPr>
      </w:pPr>
    </w:p>
    <w:p>
      <w:pPr>
        <w:pStyle w:val="7"/>
        <w:keepNext w:val="0"/>
        <w:keepLines w:val="0"/>
        <w:widowControl/>
        <w:suppressLineNumbers w:val="0"/>
        <w:spacing w:before="255" w:beforeAutospacing="0" w:after="255" w:afterAutospacing="0" w:line="300" w:lineRule="atLeast"/>
        <w:ind w:left="0" w:right="0" w:firstLine="0"/>
        <w:jc w:val="both"/>
        <w:rPr>
          <w:rFonts w:ascii="仿宋_GB2312" w:eastAsia="仿宋_GB2312"/>
          <w:sz w:val="24"/>
        </w:rPr>
      </w:pPr>
      <w:r>
        <w:rPr>
          <w:rStyle w:val="11"/>
          <w:rFonts w:ascii="黑体" w:hAnsi="宋体" w:eastAsia="黑体" w:cs="黑体"/>
          <w:i w:val="0"/>
          <w:iCs w:val="0"/>
          <w:caps w:val="0"/>
          <w:color w:val="000000"/>
          <w:spacing w:val="0"/>
          <w:sz w:val="27"/>
          <w:szCs w:val="27"/>
        </w:rPr>
        <w:t>一、项目基本情况</w:t>
      </w:r>
    </w:p>
    <w:p>
      <w:pPr>
        <w:pStyle w:val="7"/>
        <w:keepNext w:val="0"/>
        <w:keepLines w:val="0"/>
        <w:widowControl/>
        <w:numPr>
          <w:ilvl w:val="0"/>
          <w:numId w:val="2"/>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项目编号：HCSCX-GK-2021-01</w:t>
      </w:r>
    </w:p>
    <w:p>
      <w:pPr>
        <w:pStyle w:val="7"/>
        <w:keepNext w:val="0"/>
        <w:keepLines w:val="0"/>
        <w:widowControl/>
        <w:numPr>
          <w:ilvl w:val="0"/>
          <w:numId w:val="2"/>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项目名称：莎车县综合福利中心食材采购项目</w:t>
      </w:r>
    </w:p>
    <w:p>
      <w:pPr>
        <w:pStyle w:val="7"/>
        <w:keepNext w:val="0"/>
        <w:keepLines w:val="0"/>
        <w:widowControl/>
        <w:numPr>
          <w:ilvl w:val="0"/>
          <w:numId w:val="2"/>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采购方式：公开招标</w:t>
      </w:r>
    </w:p>
    <w:p>
      <w:pPr>
        <w:pStyle w:val="7"/>
        <w:keepNext w:val="0"/>
        <w:keepLines w:val="0"/>
        <w:widowControl/>
        <w:numPr>
          <w:ilvl w:val="0"/>
          <w:numId w:val="2"/>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总预算金额（元）：4464000.00</w:t>
      </w:r>
    </w:p>
    <w:p>
      <w:pPr>
        <w:pStyle w:val="7"/>
        <w:keepNext w:val="0"/>
        <w:keepLines w:val="0"/>
        <w:widowControl/>
        <w:numPr>
          <w:ilvl w:val="0"/>
          <w:numId w:val="2"/>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最高限价（元）：4464000.00</w:t>
      </w:r>
    </w:p>
    <w:p>
      <w:pPr>
        <w:pStyle w:val="7"/>
        <w:keepNext w:val="0"/>
        <w:keepLines w:val="0"/>
        <w:widowControl/>
        <w:suppressLineNumbers w:val="0"/>
        <w:spacing w:line="300" w:lineRule="atLeas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采购需求：</w:t>
      </w:r>
    </w:p>
    <w:p>
      <w:pPr>
        <w:pStyle w:val="7"/>
        <w:keepNext w:val="0"/>
        <w:keepLines w:val="0"/>
        <w:widowControl/>
        <w:suppressLineNumbers w:val="0"/>
        <w:spacing w:line="300" w:lineRule="atLeast"/>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第一包：大米、面粉、清油、玉米面、鸡蛋、牛奶、馕、蛋糕。</w:t>
      </w:r>
    </w:p>
    <w:p>
      <w:pPr>
        <w:pStyle w:val="7"/>
        <w:keepNext w:val="0"/>
        <w:keepLines w:val="0"/>
        <w:widowControl/>
        <w:suppressLineNumbers w:val="0"/>
        <w:spacing w:line="300" w:lineRule="atLeast"/>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预算金额：</w:t>
      </w:r>
      <w:r>
        <w:rPr>
          <w:rFonts w:hint="eastAsia" w:ascii="仿宋" w:hAnsi="仿宋" w:eastAsia="仿宋" w:cs="仿宋"/>
          <w:color w:val="auto"/>
          <w:sz w:val="24"/>
          <w:szCs w:val="24"/>
          <w:lang w:val="en-US" w:eastAsia="zh-CN"/>
        </w:rPr>
        <w:t>226.1万</w:t>
      </w:r>
      <w:r>
        <w:rPr>
          <w:rFonts w:hint="eastAsia" w:ascii="仿宋" w:hAnsi="仿宋" w:eastAsia="仿宋" w:cs="仿宋"/>
          <w:sz w:val="27"/>
          <w:szCs w:val="27"/>
          <w:lang w:val="en-US" w:eastAsia="zh-CN"/>
        </w:rPr>
        <w:t>元；</w:t>
      </w:r>
    </w:p>
    <w:p>
      <w:pPr>
        <w:pStyle w:val="7"/>
        <w:keepNext w:val="0"/>
        <w:keepLines w:val="0"/>
        <w:widowControl/>
        <w:suppressLineNumbers w:val="0"/>
        <w:spacing w:line="300" w:lineRule="atLeast"/>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第二包：水果、蔬菜、调料、糖果、干果。预算金额：129.55万元；</w:t>
      </w:r>
    </w:p>
    <w:p>
      <w:pPr>
        <w:pStyle w:val="7"/>
        <w:keepNext w:val="0"/>
        <w:keepLines w:val="0"/>
        <w:widowControl/>
        <w:suppressLineNumbers w:val="0"/>
        <w:spacing w:line="300" w:lineRule="atLeast"/>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第三包：鸡肉、鸡腿、羊肉、牛肉。预算金额：90.75万元；</w:t>
      </w:r>
    </w:p>
    <w:p>
      <w:pPr>
        <w:pStyle w:val="7"/>
        <w:keepNext w:val="0"/>
        <w:keepLines w:val="0"/>
        <w:widowControl/>
        <w:numPr>
          <w:ilvl w:val="0"/>
          <w:numId w:val="2"/>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本项目（否）接受联合体投标。</w:t>
      </w:r>
    </w:p>
    <w:p>
      <w:pPr>
        <w:pStyle w:val="7"/>
        <w:keepNext w:val="0"/>
        <w:keepLines w:val="0"/>
        <w:widowControl/>
        <w:numPr>
          <w:ilvl w:val="0"/>
          <w:numId w:val="3"/>
        </w:numPr>
        <w:suppressLineNumbers w:val="0"/>
        <w:spacing w:before="255" w:beforeAutospacing="0" w:after="255" w:afterAutospacing="0" w:line="300" w:lineRule="atLeast"/>
        <w:ind w:left="0" w:right="0" w:firstLine="0"/>
        <w:jc w:val="both"/>
        <w:rPr>
          <w:rStyle w:val="11"/>
          <w:rFonts w:hint="eastAsia" w:ascii="黑体" w:hAnsi="宋体" w:eastAsia="黑体" w:cs="黑体"/>
          <w:i w:val="0"/>
          <w:iCs w:val="0"/>
          <w:caps w:val="0"/>
          <w:color w:val="000000"/>
          <w:spacing w:val="0"/>
          <w:sz w:val="27"/>
          <w:szCs w:val="27"/>
        </w:rPr>
      </w:pPr>
      <w:r>
        <w:rPr>
          <w:rStyle w:val="11"/>
          <w:rFonts w:hint="eastAsia" w:ascii="黑体" w:hAnsi="宋体" w:eastAsia="黑体" w:cs="黑体"/>
          <w:i w:val="0"/>
          <w:iCs w:val="0"/>
          <w:caps w:val="0"/>
          <w:color w:val="000000"/>
          <w:spacing w:val="0"/>
          <w:sz w:val="27"/>
          <w:szCs w:val="27"/>
        </w:rPr>
        <w:t>投标供应商资格要求：</w:t>
      </w:r>
    </w:p>
    <w:p>
      <w:pPr>
        <w:pStyle w:val="7"/>
        <w:keepNext w:val="0"/>
        <w:keepLines w:val="0"/>
        <w:widowControl/>
        <w:numPr>
          <w:ilvl w:val="0"/>
          <w:numId w:val="0"/>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1.满足《中华人民共和国政府采购法》第二十二条规定；</w:t>
      </w:r>
    </w:p>
    <w:p>
      <w:pPr>
        <w:pStyle w:val="7"/>
        <w:keepNext w:val="0"/>
        <w:keepLines w:val="0"/>
        <w:widowControl/>
        <w:numPr>
          <w:ilvl w:val="0"/>
          <w:numId w:val="0"/>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2.落实政府采购政策需满足的资格要求：无</w:t>
      </w:r>
    </w:p>
    <w:p>
      <w:pPr>
        <w:pStyle w:val="7"/>
        <w:keepNext w:val="0"/>
        <w:keepLines w:val="0"/>
        <w:widowControl/>
        <w:numPr>
          <w:ilvl w:val="0"/>
          <w:numId w:val="0"/>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3.其他资格要求：</w:t>
      </w:r>
    </w:p>
    <w:p>
      <w:pPr>
        <w:pStyle w:val="2"/>
        <w:numPr>
          <w:ilvl w:val="0"/>
          <w:numId w:val="0"/>
        </w:numPr>
        <w:rPr>
          <w:rFonts w:hint="eastAsia" w:ascii="仿宋_GB2312" w:hAnsi="Times New Roman" w:eastAsia="仿宋_GB2312" w:cs="Times New Roman"/>
          <w:kern w:val="2"/>
          <w:sz w:val="24"/>
          <w:szCs w:val="24"/>
          <w:lang w:val="en-US" w:eastAsia="zh-CN" w:bidi="ar-SA"/>
        </w:rPr>
      </w:pPr>
      <w:bookmarkStart w:id="1" w:name="_Toc11831"/>
      <w:bookmarkStart w:id="2" w:name="_Toc2007"/>
      <w:bookmarkStart w:id="3" w:name="_Toc5080"/>
      <w:r>
        <w:rPr>
          <w:rFonts w:hint="eastAsia" w:ascii="仿宋_GB2312" w:hAnsi="Times New Roman" w:eastAsia="仿宋_GB2312" w:cs="Times New Roman"/>
          <w:kern w:val="2"/>
          <w:sz w:val="24"/>
          <w:szCs w:val="24"/>
          <w:lang w:val="en-US" w:eastAsia="zh-CN" w:bidi="ar-SA"/>
        </w:rPr>
        <w:t>1.满足《中华人民共和国政府采购法》第二十二条规定；</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2.有效的独立法人营业执照；</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3.法人代表资格证明书及授权书、被授权人身份证；(法人投标需提供法人身份证及法人代表资格证明书)；</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4.依法缴纳近3个月的社会保险的凭据；</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5.提供税务部门出具的近4个月的完税证明；</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6.投标供应商必须具有相应的储存能力及配送能力，能提供本次采购货物的应急储备和本地化服务，具备仓储场所、保鲜冷藏库或生产厂房（购置设备发票及自有产权或租赁合同或使用权等印证资料）；冷藏车辆（自有</w:t>
      </w:r>
      <w:r>
        <w:rPr>
          <w:rFonts w:hint="eastAsia" w:ascii="仿宋_GB2312" w:eastAsia="仿宋_GB2312" w:cs="Times New Roman"/>
          <w:kern w:val="2"/>
          <w:sz w:val="24"/>
          <w:szCs w:val="24"/>
          <w:lang w:val="en-US" w:eastAsia="zh-CN" w:bidi="ar-SA"/>
        </w:rPr>
        <w:t>或租赁合同</w:t>
      </w:r>
      <w:r>
        <w:rPr>
          <w:rFonts w:hint="eastAsia" w:ascii="仿宋_GB2312" w:hAnsi="Times New Roman" w:eastAsia="仿宋_GB2312" w:cs="Times New Roman"/>
          <w:kern w:val="2"/>
          <w:sz w:val="24"/>
          <w:szCs w:val="24"/>
          <w:lang w:val="en-US" w:eastAsia="zh-CN" w:bidi="ar-SA"/>
        </w:rPr>
        <w:t>）不得少于</w:t>
      </w:r>
      <w:r>
        <w:rPr>
          <w:rFonts w:hint="eastAsia" w:ascii="仿宋_GB2312" w:eastAsia="仿宋_GB2312" w:cs="Times New Roman"/>
          <w:kern w:val="2"/>
          <w:sz w:val="24"/>
          <w:szCs w:val="24"/>
          <w:lang w:val="en-US" w:eastAsia="zh-CN" w:bidi="ar-SA"/>
        </w:rPr>
        <w:t>4</w:t>
      </w:r>
      <w:r>
        <w:rPr>
          <w:rFonts w:hint="eastAsia" w:ascii="仿宋_GB2312" w:hAnsi="Times New Roman" w:eastAsia="仿宋_GB2312" w:cs="Times New Roman"/>
          <w:kern w:val="2"/>
          <w:sz w:val="24"/>
          <w:szCs w:val="24"/>
          <w:lang w:val="en-US" w:eastAsia="zh-CN" w:bidi="ar-SA"/>
        </w:rPr>
        <w:t>辆，厢式货车（自有</w:t>
      </w:r>
      <w:r>
        <w:rPr>
          <w:rFonts w:hint="eastAsia" w:ascii="仿宋_GB2312" w:eastAsia="仿宋_GB2312" w:cs="Times New Roman"/>
          <w:kern w:val="2"/>
          <w:sz w:val="24"/>
          <w:szCs w:val="24"/>
          <w:lang w:val="en-US" w:eastAsia="zh-CN" w:bidi="ar-SA"/>
        </w:rPr>
        <w:t>或租赁合同</w:t>
      </w:r>
      <w:r>
        <w:rPr>
          <w:rFonts w:hint="eastAsia" w:ascii="仿宋_GB2312" w:hAnsi="Times New Roman" w:eastAsia="仿宋_GB2312" w:cs="Times New Roman"/>
          <w:kern w:val="2"/>
          <w:sz w:val="24"/>
          <w:szCs w:val="24"/>
          <w:lang w:val="en-US" w:eastAsia="zh-CN" w:bidi="ar-SA"/>
        </w:rPr>
        <w:t>）不得少于</w:t>
      </w:r>
      <w:r>
        <w:rPr>
          <w:rFonts w:hint="eastAsia" w:ascii="仿宋_GB2312" w:eastAsia="仿宋_GB2312" w:cs="Times New Roman"/>
          <w:kern w:val="2"/>
          <w:sz w:val="24"/>
          <w:szCs w:val="24"/>
          <w:lang w:val="en-US" w:eastAsia="zh-CN" w:bidi="ar-SA"/>
        </w:rPr>
        <w:t>3</w:t>
      </w:r>
      <w:r>
        <w:rPr>
          <w:rFonts w:hint="eastAsia" w:ascii="仿宋_GB2312" w:hAnsi="Times New Roman" w:eastAsia="仿宋_GB2312" w:cs="Times New Roman"/>
          <w:kern w:val="2"/>
          <w:sz w:val="24"/>
          <w:szCs w:val="24"/>
          <w:lang w:val="en-US" w:eastAsia="zh-CN" w:bidi="ar-SA"/>
        </w:rPr>
        <w:t>辆（</w:t>
      </w:r>
      <w:r>
        <w:rPr>
          <w:rFonts w:hint="eastAsia" w:ascii="仿宋_GB2312" w:hAnsi="宋体" w:eastAsia="仿宋_GB2312"/>
          <w:sz w:val="24"/>
          <w:lang w:val="en-US" w:eastAsia="zh-CN"/>
        </w:rPr>
        <w:t>提供相应的车辆行驶证证明</w:t>
      </w:r>
      <w:r>
        <w:rPr>
          <w:rFonts w:hint="eastAsia" w:ascii="仿宋_GB2312" w:hAnsi="Times New Roman" w:eastAsia="仿宋_GB2312" w:cs="Times New Roman"/>
          <w:kern w:val="2"/>
          <w:sz w:val="24"/>
          <w:szCs w:val="24"/>
          <w:lang w:val="en-US" w:eastAsia="zh-CN" w:bidi="ar-SA"/>
        </w:rPr>
        <w:t>）；生产经营人员及配送人员必须具备相关资格条件以及健康证明等。</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7.提供近一年财务审计报告，新公司提供近6个月任意一个月银行资信证明。</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8.未被“信用中国”网站（www.creditchina.gov.cn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w:t>
      </w:r>
      <w:bookmarkStart w:id="13" w:name="_GoBack"/>
      <w:bookmarkEnd w:id="13"/>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9.参与政府采购活动前3年内未被列入失信、重大税收违法案件、财政部门禁止参加政府采购活动的承诺书；</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10.提供针对本次项目《反商业贿赂承诺书》。</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11.需提供《食品生产许可证》或《食品经营许可证》或《动物卫生防疫合格证》</w:t>
      </w:r>
    </w:p>
    <w:p>
      <w:pPr>
        <w:pStyle w:val="2"/>
        <w:numPr>
          <w:ilvl w:val="0"/>
          <w:numId w:val="0"/>
        </w:numP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12、本项目不允许联合体投标</w:t>
      </w:r>
    </w:p>
    <w:p>
      <w:pPr>
        <w:pStyle w:val="4"/>
        <w:ind w:left="0" w:leftChars="0" w:firstLine="0" w:firstLineChars="0"/>
        <w:outlineLvl w:val="1"/>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13、投标保证金收据原件及打款凭证；</w:t>
      </w:r>
    </w:p>
    <w:p>
      <w:pPr>
        <w:pStyle w:val="4"/>
        <w:ind w:left="0" w:leftChars="0" w:firstLine="0" w:firstLineChars="0"/>
        <w:outlineLvl w:val="1"/>
        <w:rPr>
          <w:rStyle w:val="11"/>
          <w:rFonts w:hint="default" w:ascii="黑体" w:hAnsi="宋体" w:eastAsia="黑体" w:cs="黑体"/>
          <w:i w:val="0"/>
          <w:iCs w:val="0"/>
          <w:caps w:val="0"/>
          <w:color w:val="000000"/>
          <w:spacing w:val="0"/>
          <w:kern w:val="0"/>
          <w:sz w:val="27"/>
          <w:szCs w:val="27"/>
          <w:lang w:val="en-US" w:eastAsia="zh-CN" w:bidi="ar"/>
        </w:rPr>
      </w:pPr>
      <w:r>
        <w:rPr>
          <w:rStyle w:val="11"/>
          <w:rFonts w:hint="default" w:ascii="黑体" w:hAnsi="宋体" w:eastAsia="黑体" w:cs="黑体"/>
          <w:i w:val="0"/>
          <w:iCs w:val="0"/>
          <w:caps w:val="0"/>
          <w:color w:val="000000"/>
          <w:spacing w:val="0"/>
          <w:kern w:val="0"/>
          <w:sz w:val="27"/>
          <w:szCs w:val="27"/>
          <w:lang w:val="en-US" w:eastAsia="zh-CN" w:bidi="ar"/>
        </w:rPr>
        <w:t>三、获取招标文件</w:t>
      </w:r>
      <w:bookmarkEnd w:id="1"/>
      <w:bookmarkEnd w:id="2"/>
      <w:bookmarkEnd w:id="3"/>
    </w:p>
    <w:p>
      <w:pPr>
        <w:pStyle w:val="7"/>
        <w:keepNext w:val="0"/>
        <w:keepLines w:val="0"/>
        <w:widowControl/>
        <w:suppressLineNumbers w:val="0"/>
        <w:spacing w:line="300" w:lineRule="atLeast"/>
        <w:ind w:left="0" w:firstLine="42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获取时间：2021年09月</w:t>
      </w:r>
      <w:r>
        <w:rPr>
          <w:rFonts w:hint="eastAsia" w:ascii="仿宋_GB2312" w:eastAsia="仿宋_GB2312" w:cs="Times New Roman"/>
          <w:kern w:val="2"/>
          <w:sz w:val="24"/>
          <w:szCs w:val="24"/>
          <w:lang w:val="en-US" w:eastAsia="zh-CN" w:bidi="ar-SA"/>
        </w:rPr>
        <w:t>24</w:t>
      </w:r>
      <w:r>
        <w:rPr>
          <w:rFonts w:hint="eastAsia" w:ascii="仿宋_GB2312" w:hAnsi="Times New Roman" w:eastAsia="仿宋_GB2312" w:cs="Times New Roman"/>
          <w:kern w:val="2"/>
          <w:sz w:val="24"/>
          <w:szCs w:val="24"/>
          <w:lang w:val="en-US" w:eastAsia="zh-CN" w:bidi="ar-SA"/>
        </w:rPr>
        <w:t>日至2021年10月1</w:t>
      </w:r>
      <w:r>
        <w:rPr>
          <w:rFonts w:hint="eastAsia" w:ascii="仿宋_GB2312" w:eastAsia="仿宋_GB2312" w:cs="Times New Roman"/>
          <w:kern w:val="2"/>
          <w:sz w:val="24"/>
          <w:szCs w:val="24"/>
          <w:lang w:val="en-US" w:eastAsia="zh-CN" w:bidi="ar-SA"/>
        </w:rPr>
        <w:t>4</w:t>
      </w:r>
      <w:r>
        <w:rPr>
          <w:rFonts w:hint="eastAsia" w:ascii="仿宋_GB2312" w:hAnsi="Times New Roman" w:eastAsia="仿宋_GB2312" w:cs="Times New Roman"/>
          <w:kern w:val="2"/>
          <w:sz w:val="24"/>
          <w:szCs w:val="24"/>
          <w:lang w:val="en-US" w:eastAsia="zh-CN" w:bidi="ar-SA"/>
        </w:rPr>
        <w:t>日，每天上午10:00至14:00，</w:t>
      </w:r>
    </w:p>
    <w:p>
      <w:pPr>
        <w:pStyle w:val="7"/>
        <w:keepNext w:val="0"/>
        <w:keepLines w:val="0"/>
        <w:widowControl/>
        <w:suppressLineNumbers w:val="0"/>
        <w:spacing w:line="300" w:lineRule="atLeas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下午16:00至20:00（北京时间，法定节假日除外）</w:t>
      </w:r>
    </w:p>
    <w:p>
      <w:pPr>
        <w:pStyle w:val="7"/>
        <w:keepNext w:val="0"/>
        <w:keepLines w:val="0"/>
        <w:widowControl/>
        <w:suppressLineNumbers w:val="0"/>
        <w:spacing w:line="300" w:lineRule="atLeast"/>
        <w:ind w:left="0" w:firstLine="42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获取方式：线上获取</w:t>
      </w:r>
    </w:p>
    <w:p>
      <w:pPr>
        <w:pStyle w:val="7"/>
        <w:keepNext w:val="0"/>
        <w:keepLines w:val="0"/>
        <w:widowControl/>
        <w:suppressLineNumbers w:val="0"/>
        <w:spacing w:line="300" w:lineRule="atLeast"/>
        <w:ind w:left="0" w:firstLine="42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获取地点：政采云平台（https://www.zcygov.cn）</w:t>
      </w:r>
    </w:p>
    <w:p>
      <w:pPr>
        <w:pStyle w:val="7"/>
        <w:keepNext w:val="0"/>
        <w:keepLines w:val="0"/>
        <w:widowControl/>
        <w:suppressLineNumbers w:val="0"/>
        <w:spacing w:line="300" w:lineRule="atLeast"/>
        <w:ind w:left="0" w:firstLine="42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售价（元）：0元</w:t>
      </w:r>
    </w:p>
    <w:p>
      <w:pPr>
        <w:pStyle w:val="4"/>
        <w:ind w:left="0" w:leftChars="0" w:firstLine="0" w:firstLineChars="0"/>
        <w:outlineLvl w:val="1"/>
        <w:rPr>
          <w:rStyle w:val="11"/>
          <w:rFonts w:hint="default" w:ascii="黑体" w:hAnsi="宋体" w:eastAsia="黑体" w:cs="黑体"/>
          <w:i w:val="0"/>
          <w:iCs w:val="0"/>
          <w:caps w:val="0"/>
          <w:color w:val="000000"/>
          <w:spacing w:val="0"/>
          <w:kern w:val="0"/>
          <w:sz w:val="27"/>
          <w:szCs w:val="27"/>
          <w:lang w:val="en-US" w:eastAsia="zh-CN" w:bidi="ar"/>
        </w:rPr>
      </w:pPr>
      <w:bookmarkStart w:id="4" w:name="_Toc545"/>
      <w:bookmarkStart w:id="5" w:name="_Toc4637"/>
      <w:bookmarkStart w:id="6" w:name="_Toc30763"/>
      <w:r>
        <w:rPr>
          <w:rStyle w:val="11"/>
          <w:rFonts w:hint="default" w:ascii="黑体" w:hAnsi="宋体" w:eastAsia="黑体" w:cs="黑体"/>
          <w:i w:val="0"/>
          <w:iCs w:val="0"/>
          <w:caps w:val="0"/>
          <w:color w:val="000000"/>
          <w:spacing w:val="0"/>
          <w:kern w:val="0"/>
          <w:sz w:val="27"/>
          <w:szCs w:val="27"/>
          <w:lang w:val="en-US" w:eastAsia="zh-CN" w:bidi="ar"/>
        </w:rPr>
        <w:t>四、提交投标文件截止时间、开标时间和地点</w:t>
      </w:r>
      <w:bookmarkEnd w:id="4"/>
      <w:bookmarkEnd w:id="5"/>
      <w:bookmarkEnd w:id="6"/>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提交投标文件截止时间：2021年10月</w:t>
      </w:r>
      <w:r>
        <w:rPr>
          <w:rFonts w:hint="eastAsia" w:ascii="仿宋_GB2312" w:eastAsia="仿宋_GB2312" w:cs="Times New Roman"/>
          <w:kern w:val="2"/>
          <w:sz w:val="24"/>
          <w:szCs w:val="24"/>
          <w:lang w:val="en-US" w:eastAsia="zh-CN" w:bidi="ar-SA"/>
        </w:rPr>
        <w:t>15</w:t>
      </w:r>
      <w:r>
        <w:rPr>
          <w:rFonts w:hint="eastAsia" w:ascii="仿宋_GB2312" w:hAnsi="Times New Roman" w:eastAsia="仿宋_GB2312" w:cs="Times New Roman"/>
          <w:kern w:val="2"/>
          <w:sz w:val="24"/>
          <w:szCs w:val="24"/>
          <w:lang w:val="en-US" w:eastAsia="zh-CN" w:bidi="ar-SA"/>
        </w:rPr>
        <w:t>日 16:00（北京时间）</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投标地点：莎车宾馆</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开标时间：2021年10月</w:t>
      </w:r>
      <w:r>
        <w:rPr>
          <w:rFonts w:hint="eastAsia" w:ascii="仿宋_GB2312" w:eastAsia="仿宋_GB2312" w:cs="Times New Roman"/>
          <w:kern w:val="2"/>
          <w:sz w:val="24"/>
          <w:szCs w:val="24"/>
          <w:lang w:val="en-US" w:eastAsia="zh-CN" w:bidi="ar-SA"/>
        </w:rPr>
        <w:t>15</w:t>
      </w:r>
      <w:r>
        <w:rPr>
          <w:rFonts w:hint="eastAsia" w:ascii="仿宋_GB2312" w:hAnsi="Times New Roman" w:eastAsia="仿宋_GB2312" w:cs="Times New Roman"/>
          <w:kern w:val="2"/>
          <w:sz w:val="24"/>
          <w:szCs w:val="24"/>
          <w:lang w:val="en-US" w:eastAsia="zh-CN" w:bidi="ar-SA"/>
        </w:rPr>
        <w:t>日 16:00</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开标地点：莎车宾馆</w:t>
      </w:r>
    </w:p>
    <w:p>
      <w:pPr>
        <w:pStyle w:val="4"/>
        <w:ind w:left="0" w:leftChars="0" w:firstLine="0" w:firstLineChars="0"/>
        <w:outlineLvl w:val="1"/>
        <w:rPr>
          <w:rStyle w:val="11"/>
          <w:rFonts w:hint="default" w:ascii="黑体" w:hAnsi="宋体" w:eastAsia="黑体" w:cs="黑体"/>
          <w:i w:val="0"/>
          <w:iCs w:val="0"/>
          <w:caps w:val="0"/>
          <w:color w:val="000000"/>
          <w:spacing w:val="0"/>
          <w:kern w:val="0"/>
          <w:sz w:val="27"/>
          <w:szCs w:val="27"/>
          <w:lang w:val="en-US" w:eastAsia="zh-CN" w:bidi="ar"/>
        </w:rPr>
      </w:pPr>
      <w:bookmarkStart w:id="7" w:name="_Toc1309"/>
      <w:bookmarkStart w:id="8" w:name="_Toc3836"/>
      <w:r>
        <w:rPr>
          <w:rStyle w:val="11"/>
          <w:rFonts w:hint="default" w:ascii="黑体" w:hAnsi="宋体" w:eastAsia="黑体" w:cs="黑体"/>
          <w:i w:val="0"/>
          <w:iCs w:val="0"/>
          <w:caps w:val="0"/>
          <w:color w:val="000000"/>
          <w:spacing w:val="0"/>
          <w:kern w:val="0"/>
          <w:sz w:val="27"/>
          <w:szCs w:val="27"/>
          <w:lang w:val="en-US" w:eastAsia="zh-CN" w:bidi="ar"/>
        </w:rPr>
        <w:t>五、公告期限</w:t>
      </w:r>
      <w:bookmarkEnd w:id="7"/>
      <w:bookmarkEnd w:id="8"/>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自本公告发布之日起5个工作日。</w:t>
      </w:r>
    </w:p>
    <w:p>
      <w:pPr>
        <w:pStyle w:val="4"/>
        <w:ind w:left="0" w:leftChars="0" w:firstLine="0" w:firstLineChars="0"/>
        <w:outlineLvl w:val="1"/>
        <w:rPr>
          <w:rStyle w:val="11"/>
          <w:rFonts w:hint="default" w:ascii="黑体" w:hAnsi="宋体" w:eastAsia="黑体" w:cs="黑体"/>
          <w:i w:val="0"/>
          <w:iCs w:val="0"/>
          <w:caps w:val="0"/>
          <w:color w:val="000000"/>
          <w:spacing w:val="0"/>
          <w:kern w:val="0"/>
          <w:sz w:val="27"/>
          <w:szCs w:val="27"/>
          <w:lang w:val="en-US" w:eastAsia="zh-CN" w:bidi="ar"/>
        </w:rPr>
      </w:pPr>
      <w:bookmarkStart w:id="9" w:name="_Toc20023"/>
      <w:bookmarkStart w:id="10" w:name="_Toc11277"/>
      <w:r>
        <w:rPr>
          <w:rStyle w:val="11"/>
          <w:rFonts w:hint="default" w:ascii="黑体" w:hAnsi="宋体" w:eastAsia="黑体" w:cs="黑体"/>
          <w:i w:val="0"/>
          <w:iCs w:val="0"/>
          <w:caps w:val="0"/>
          <w:color w:val="000000"/>
          <w:spacing w:val="0"/>
          <w:kern w:val="0"/>
          <w:sz w:val="27"/>
          <w:szCs w:val="27"/>
          <w:lang w:val="en-US" w:eastAsia="zh-CN" w:bidi="ar"/>
        </w:rPr>
        <w:t>六、其他补充事宜</w:t>
      </w:r>
      <w:bookmarkEnd w:id="9"/>
      <w:bookmarkEnd w:id="10"/>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无</w:t>
      </w:r>
    </w:p>
    <w:p>
      <w:pPr>
        <w:pStyle w:val="4"/>
        <w:ind w:left="0" w:leftChars="0" w:firstLine="0" w:firstLineChars="0"/>
        <w:outlineLvl w:val="1"/>
        <w:rPr>
          <w:rStyle w:val="11"/>
          <w:rFonts w:hint="default" w:ascii="黑体" w:hAnsi="宋体" w:eastAsia="黑体" w:cs="黑体"/>
          <w:i w:val="0"/>
          <w:iCs w:val="0"/>
          <w:caps w:val="0"/>
          <w:color w:val="000000"/>
          <w:spacing w:val="0"/>
          <w:kern w:val="0"/>
          <w:sz w:val="27"/>
          <w:szCs w:val="27"/>
          <w:lang w:val="en-US" w:eastAsia="zh-CN" w:bidi="ar"/>
        </w:rPr>
      </w:pPr>
      <w:bookmarkStart w:id="11" w:name="_Toc25433"/>
      <w:bookmarkStart w:id="12" w:name="_Toc22608"/>
      <w:r>
        <w:rPr>
          <w:rStyle w:val="11"/>
          <w:rFonts w:hint="default" w:ascii="黑体" w:hAnsi="宋体" w:eastAsia="黑体" w:cs="黑体"/>
          <w:i w:val="0"/>
          <w:iCs w:val="0"/>
          <w:caps w:val="0"/>
          <w:color w:val="000000"/>
          <w:spacing w:val="0"/>
          <w:kern w:val="0"/>
          <w:sz w:val="27"/>
          <w:szCs w:val="27"/>
          <w:lang w:val="en-US" w:eastAsia="zh-CN" w:bidi="ar"/>
        </w:rPr>
        <w:t>七、对本次采购提出询问，请按以下方式联系</w:t>
      </w:r>
      <w:bookmarkEnd w:id="11"/>
      <w:bookmarkEnd w:id="12"/>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1.采购人信息</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名 称：</w:t>
      </w:r>
      <w:r>
        <w:rPr>
          <w:rFonts w:hint="eastAsia" w:ascii="仿宋" w:hAnsi="仿宋" w:eastAsia="仿宋" w:cs="仿宋"/>
          <w:color w:val="auto"/>
          <w:sz w:val="24"/>
          <w:szCs w:val="24"/>
          <w:lang w:val="en-US" w:eastAsia="zh-CN"/>
        </w:rPr>
        <w:t>莎车县综合福利中心</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联 系 人：景晶</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联系电话：15894079777</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2.采购代理机构信息</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名 称：</w:t>
      </w:r>
      <w:r>
        <w:rPr>
          <w:rFonts w:hint="eastAsia" w:ascii="仿宋" w:hAnsi="仿宋" w:eastAsia="仿宋" w:cs="仿宋"/>
          <w:color w:val="auto"/>
          <w:sz w:val="24"/>
          <w:szCs w:val="24"/>
          <w:lang w:eastAsia="zh-CN"/>
        </w:rPr>
        <w:t>新疆宏灿工程管理咨询有限公司</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地 址：</w:t>
      </w:r>
      <w:r>
        <w:rPr>
          <w:rFonts w:hint="eastAsia" w:ascii="仿宋" w:hAnsi="仿宋" w:eastAsia="仿宋" w:cs="仿宋"/>
          <w:color w:val="auto"/>
          <w:sz w:val="24"/>
          <w:szCs w:val="24"/>
          <w:lang w:eastAsia="zh-CN"/>
        </w:rPr>
        <w:t>莎车县希望小区</w:t>
      </w:r>
      <w:r>
        <w:rPr>
          <w:rFonts w:hint="eastAsia" w:ascii="仿宋" w:hAnsi="仿宋" w:eastAsia="仿宋" w:cs="仿宋"/>
          <w:color w:val="auto"/>
          <w:sz w:val="24"/>
          <w:szCs w:val="24"/>
          <w:lang w:val="en-US" w:eastAsia="zh-CN"/>
        </w:rPr>
        <w:t>17栋411办公室</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联 系 人：李杰</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联系电话：15209985666</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4.同级监督部门</w:t>
      </w:r>
    </w:p>
    <w:p>
      <w:pPr>
        <w:pStyle w:val="7"/>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单位名称：</w:t>
      </w:r>
      <w:r>
        <w:rPr>
          <w:rFonts w:hint="eastAsia" w:ascii="仿宋" w:hAnsi="仿宋" w:eastAsia="仿宋" w:cs="仿宋"/>
          <w:kern w:val="0"/>
          <w:sz w:val="24"/>
        </w:rPr>
        <w:t>莎车县财政局政府采购管理办公室 </w:t>
      </w:r>
    </w:p>
    <w:p>
      <w:pPr>
        <w:ind w:firstLine="480" w:firstLineChars="200"/>
      </w:pPr>
      <w:r>
        <w:rPr>
          <w:rFonts w:hint="eastAsia" w:ascii="仿宋_GB2312" w:hAnsi="Times New Roman" w:eastAsia="仿宋_GB2312" w:cs="Times New Roman"/>
          <w:kern w:val="2"/>
          <w:sz w:val="24"/>
          <w:szCs w:val="24"/>
          <w:lang w:val="en-US" w:eastAsia="zh-CN" w:bidi="ar-SA"/>
        </w:rPr>
        <w:t>联系电话：</w:t>
      </w:r>
      <w:r>
        <w:rPr>
          <w:rFonts w:hint="eastAsia" w:ascii="仿宋" w:hAnsi="仿宋" w:eastAsia="仿宋" w:cs="仿宋"/>
          <w:kern w:val="0"/>
          <w:sz w:val="24"/>
        </w:rPr>
        <w:t> 0998-8512619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2"/>
      <w:numFmt w:val="chineseCounting"/>
      <w:suff w:val="nothing"/>
      <w:lvlText w:val="%1、"/>
      <w:lvlJc w:val="left"/>
      <w:rPr>
        <w:rFonts w:hint="eastAsia"/>
      </w:rPr>
    </w:lvl>
  </w:abstractNum>
  <w:abstractNum w:abstractNumId="1">
    <w:nsid w:val="00000009"/>
    <w:multiLevelType w:val="singleLevel"/>
    <w:tmpl w:val="00000009"/>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56F24"/>
    <w:rsid w:val="02A94135"/>
    <w:rsid w:val="0B03302B"/>
    <w:rsid w:val="2A35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autoSpaceDE/>
      <w:autoSpaceDN/>
      <w:spacing w:before="120"/>
      <w:ind w:firstLine="3584"/>
    </w:pPr>
  </w:style>
  <w:style w:type="paragraph" w:styleId="6">
    <w:name w:val="Body Text Indent"/>
    <w:basedOn w:val="1"/>
    <w:qFormat/>
    <w:uiPriority w:val="0"/>
    <w:pPr>
      <w:spacing w:line="360" w:lineRule="auto"/>
      <w:ind w:firstLine="570"/>
    </w:pPr>
    <w:rPr>
      <w:sz w:val="24"/>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6"/>
    <w:next w:val="4"/>
    <w:qFormat/>
    <w:uiPriority w:val="0"/>
    <w:pPr>
      <w:ind w:firstLine="420" w:firstLineChars="200"/>
    </w:pPr>
    <w:rPr>
      <w:rFonts w:ascii="Times New Roman" w:hAnsi="Times New Roman" w:eastAsia="宋体" w:cs="Times New Roman"/>
    </w:rPr>
  </w:style>
  <w:style w:type="character" w:styleId="11">
    <w:name w:val="Strong"/>
    <w:basedOn w:val="10"/>
    <w:qFormat/>
    <w:uiPriority w:val="0"/>
    <w:rPr>
      <w:b/>
    </w:rPr>
  </w:style>
  <w:style w:type="paragraph" w:customStyle="1" w:styleId="12">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2021-09-17T15:01:00Z</dcterms:created>
  <dc:creator>Administrator</dc:creator>
  <cp:lastModifiedBy>无可奉告遠離就好</cp:lastModifiedBy>
  <dcterms:modified xsi:type="dcterms:W3CDTF">2021-09-24T12:23:35Z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FA5C30CA2EEA45289C8CC009FF72DCE6</vt:lpwstr>
  </property>
</Properties>
</file>