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spacing w:line="450" w:lineRule="atLeast"/>
        <w:ind w:left="0" w:firstLine="0"/>
        <w:jc w:val="center"/>
        <w:rPr>
          <w:rFonts w:hint="default" w:ascii="sans-serif" w:hAnsi="sans-serif" w:eastAsia="sans-serif" w:cs="sans-serif"/>
          <w:i w:val="0"/>
          <w:caps w:val="0"/>
          <w:color w:val="000000"/>
          <w:spacing w:val="0"/>
          <w:sz w:val="36"/>
          <w:szCs w:val="36"/>
        </w:rPr>
      </w:pPr>
      <w:r>
        <w:rPr>
          <w:rFonts w:hint="eastAsia" w:ascii="sans-serif" w:hAnsi="sans-serif" w:eastAsia="宋体" w:cs="sans-serif"/>
          <w:i w:val="0"/>
          <w:caps w:val="0"/>
          <w:color w:val="000000"/>
          <w:spacing w:val="0"/>
          <w:sz w:val="36"/>
          <w:szCs w:val="36"/>
          <w:lang w:eastAsia="zh-CN"/>
        </w:rPr>
        <w:t>托里县乡村振兴规划编制项目</w:t>
      </w:r>
      <w:r>
        <w:rPr>
          <w:rFonts w:hint="default" w:ascii="sans-serif" w:hAnsi="sans-serif" w:eastAsia="sans-serif" w:cs="sans-serif"/>
          <w:i w:val="0"/>
          <w:caps w:val="0"/>
          <w:color w:val="000000"/>
          <w:spacing w:val="0"/>
          <w:sz w:val="36"/>
          <w:szCs w:val="36"/>
        </w:rPr>
        <w:t>公开招标公告</w:t>
      </w:r>
    </w:p>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5"/>
              <w:keepNext w:val="0"/>
              <w:keepLines w:val="0"/>
              <w:widowControl/>
              <w:suppressLineNumbers w:val="0"/>
              <w:spacing w:before="75" w:beforeAutospacing="0" w:after="75" w:afterAutospacing="0"/>
              <w:ind w:left="0" w:right="0"/>
            </w:pPr>
            <w:r>
              <w:rPr>
                <w:rFonts w:ascii="仿宋" w:hAnsi="仿宋" w:eastAsia="仿宋" w:cs="仿宋"/>
                <w:i w:val="0"/>
                <w:caps w:val="0"/>
                <w:color w:val="000000"/>
                <w:spacing w:val="0"/>
                <w:sz w:val="27"/>
                <w:szCs w:val="27"/>
              </w:rPr>
              <w:t>项目概况</w:t>
            </w:r>
          </w:p>
          <w:p>
            <w:pPr>
              <w:pStyle w:val="5"/>
              <w:keepNext w:val="0"/>
              <w:keepLines w:val="0"/>
              <w:widowControl/>
              <w:suppressLineNumbers w:val="0"/>
              <w:spacing w:before="75" w:beforeAutospacing="0" w:after="75" w:afterAutospacing="0"/>
              <w:ind w:right="0" w:firstLine="540" w:firstLineChars="200"/>
              <w:rPr>
                <w:rFonts w:ascii="仿宋" w:hAnsi="仿宋" w:eastAsia="仿宋" w:cs="仿宋"/>
                <w:i w:val="0"/>
                <w:caps w:val="0"/>
                <w:color w:val="000000"/>
                <w:spacing w:val="0"/>
                <w:sz w:val="27"/>
                <w:szCs w:val="27"/>
                <w:vertAlign w:val="baseline"/>
              </w:rPr>
            </w:pPr>
            <w:r>
              <w:rPr>
                <w:rFonts w:hint="eastAsia" w:ascii="仿宋" w:hAnsi="仿宋" w:eastAsia="仿宋" w:cs="仿宋"/>
                <w:i w:val="0"/>
                <w:caps w:val="0"/>
                <w:color w:val="000000"/>
                <w:spacing w:val="0"/>
                <w:sz w:val="27"/>
                <w:szCs w:val="27"/>
              </w:rPr>
              <w:t>托里县乡村振兴规划编制项目的潜在投标</w:t>
            </w:r>
            <w:r>
              <w:rPr>
                <w:rFonts w:hint="eastAsia" w:ascii="仿宋" w:hAnsi="仿宋" w:eastAsia="仿宋" w:cs="仿宋"/>
                <w:i w:val="0"/>
                <w:caps w:val="0"/>
                <w:color w:val="000000"/>
                <w:spacing w:val="0"/>
                <w:sz w:val="27"/>
                <w:szCs w:val="27"/>
                <w:lang w:val="en-US" w:eastAsia="zh-CN"/>
              </w:rPr>
              <w:t>供应商</w:t>
            </w:r>
            <w:r>
              <w:rPr>
                <w:rFonts w:hint="eastAsia" w:ascii="仿宋" w:hAnsi="仿宋" w:eastAsia="仿宋" w:cs="仿宋"/>
                <w:i w:val="0"/>
                <w:caps w:val="0"/>
                <w:color w:val="000000"/>
                <w:spacing w:val="0"/>
                <w:sz w:val="27"/>
                <w:szCs w:val="27"/>
              </w:rPr>
              <w:t>应在</w:t>
            </w:r>
            <w:r>
              <w:rPr>
                <w:rFonts w:hint="eastAsia" w:ascii="仿宋" w:hAnsi="仿宋" w:eastAsia="仿宋" w:cs="仿宋"/>
                <w:i w:val="0"/>
                <w:caps w:val="0"/>
                <w:color w:val="000000"/>
                <w:spacing w:val="0"/>
                <w:sz w:val="27"/>
                <w:szCs w:val="27"/>
                <w:lang w:eastAsia="zh-CN"/>
              </w:rPr>
              <w:t>新疆海丰诚信项目管理有限公司</w:t>
            </w:r>
            <w:r>
              <w:rPr>
                <w:rFonts w:hint="eastAsia" w:ascii="仿宋" w:hAnsi="仿宋" w:eastAsia="仿宋" w:cs="仿宋"/>
                <w:i w:val="0"/>
                <w:caps w:val="0"/>
                <w:color w:val="000000"/>
                <w:spacing w:val="0"/>
                <w:sz w:val="27"/>
                <w:szCs w:val="27"/>
                <w:lang w:val="en-US" w:eastAsia="zh-CN"/>
              </w:rPr>
              <w:t>一楼招标部</w:t>
            </w:r>
            <w:r>
              <w:rPr>
                <w:rFonts w:hint="eastAsia" w:ascii="仿宋" w:hAnsi="仿宋" w:eastAsia="仿宋" w:cs="仿宋"/>
                <w:i w:val="0"/>
                <w:caps w:val="0"/>
                <w:color w:val="000000"/>
                <w:spacing w:val="0"/>
                <w:sz w:val="27"/>
                <w:szCs w:val="27"/>
              </w:rPr>
              <w:t>（</w:t>
            </w:r>
            <w:r>
              <w:rPr>
                <w:rFonts w:hint="eastAsia" w:ascii="仿宋" w:hAnsi="仿宋" w:eastAsia="仿宋" w:cs="仿宋"/>
                <w:i w:val="0"/>
                <w:caps w:val="0"/>
                <w:color w:val="000000"/>
                <w:spacing w:val="0"/>
                <w:sz w:val="27"/>
                <w:szCs w:val="27"/>
                <w:lang w:val="en-US" w:eastAsia="zh-CN"/>
              </w:rPr>
              <w:t>新疆塔城地区塔城市祥云小区5-15门头</w:t>
            </w:r>
            <w:r>
              <w:rPr>
                <w:rFonts w:hint="eastAsia" w:ascii="仿宋" w:hAnsi="仿宋" w:eastAsia="仿宋" w:cs="仿宋"/>
                <w:i w:val="0"/>
                <w:caps w:val="0"/>
                <w:color w:val="000000"/>
                <w:spacing w:val="0"/>
                <w:sz w:val="27"/>
                <w:szCs w:val="27"/>
              </w:rPr>
              <w:t>）获取招标文件，并于202</w:t>
            </w:r>
            <w:r>
              <w:rPr>
                <w:rFonts w:hint="eastAsia" w:ascii="仿宋" w:hAnsi="仿宋" w:eastAsia="仿宋" w:cs="仿宋"/>
                <w:i w:val="0"/>
                <w:caps w:val="0"/>
                <w:color w:val="000000"/>
                <w:spacing w:val="0"/>
                <w:sz w:val="27"/>
                <w:szCs w:val="27"/>
                <w:lang w:val="en-US" w:eastAsia="zh-CN"/>
              </w:rPr>
              <w:t>1</w:t>
            </w:r>
            <w:r>
              <w:rPr>
                <w:rFonts w:hint="eastAsia" w:ascii="仿宋" w:hAnsi="仿宋" w:eastAsia="仿宋" w:cs="仿宋"/>
                <w:i w:val="0"/>
                <w:caps w:val="0"/>
                <w:color w:val="000000"/>
                <w:spacing w:val="0"/>
                <w:sz w:val="27"/>
                <w:szCs w:val="27"/>
              </w:rPr>
              <w:t>年</w:t>
            </w:r>
            <w:r>
              <w:rPr>
                <w:rFonts w:hint="eastAsia" w:ascii="仿宋" w:hAnsi="仿宋" w:eastAsia="仿宋" w:cs="仿宋"/>
                <w:i w:val="0"/>
                <w:caps w:val="0"/>
                <w:color w:val="000000"/>
                <w:spacing w:val="0"/>
                <w:sz w:val="27"/>
                <w:szCs w:val="27"/>
                <w:lang w:val="en-US" w:eastAsia="zh-CN"/>
              </w:rPr>
              <w:t>11</w:t>
            </w:r>
            <w:r>
              <w:rPr>
                <w:rFonts w:hint="eastAsia" w:ascii="仿宋" w:hAnsi="仿宋" w:eastAsia="仿宋" w:cs="仿宋"/>
                <w:i w:val="0"/>
                <w:caps w:val="0"/>
                <w:color w:val="000000"/>
                <w:spacing w:val="0"/>
                <w:sz w:val="27"/>
                <w:szCs w:val="27"/>
              </w:rPr>
              <w:t>月</w:t>
            </w:r>
            <w:r>
              <w:rPr>
                <w:rFonts w:hint="eastAsia" w:ascii="仿宋" w:hAnsi="仿宋" w:eastAsia="仿宋" w:cs="仿宋"/>
                <w:i w:val="0"/>
                <w:caps w:val="0"/>
                <w:color w:val="000000"/>
                <w:spacing w:val="0"/>
                <w:sz w:val="27"/>
                <w:szCs w:val="27"/>
                <w:lang w:val="en-US" w:eastAsia="zh-CN"/>
              </w:rPr>
              <w:t>18</w:t>
            </w:r>
            <w:r>
              <w:rPr>
                <w:rFonts w:hint="eastAsia" w:ascii="仿宋" w:hAnsi="仿宋" w:eastAsia="仿宋" w:cs="仿宋"/>
                <w:i w:val="0"/>
                <w:caps w:val="0"/>
                <w:color w:val="000000"/>
                <w:spacing w:val="0"/>
                <w:sz w:val="27"/>
                <w:szCs w:val="27"/>
              </w:rPr>
              <w:t>日 1</w:t>
            </w:r>
            <w:r>
              <w:rPr>
                <w:rFonts w:hint="eastAsia" w:ascii="仿宋" w:hAnsi="仿宋" w:eastAsia="仿宋" w:cs="仿宋"/>
                <w:i w:val="0"/>
                <w:caps w:val="0"/>
                <w:color w:val="000000"/>
                <w:spacing w:val="0"/>
                <w:sz w:val="27"/>
                <w:szCs w:val="27"/>
                <w:lang w:val="en-US" w:eastAsia="zh-CN"/>
              </w:rPr>
              <w:t>6</w:t>
            </w:r>
            <w:r>
              <w:rPr>
                <w:rFonts w:hint="eastAsia" w:ascii="仿宋" w:hAnsi="仿宋" w:eastAsia="仿宋" w:cs="仿宋"/>
                <w:i w:val="0"/>
                <w:caps w:val="0"/>
                <w:color w:val="000000"/>
                <w:spacing w:val="0"/>
                <w:sz w:val="27"/>
                <w:szCs w:val="27"/>
              </w:rPr>
              <w:t>:30（北京时间）前递交投标文件。</w:t>
            </w:r>
          </w:p>
        </w:tc>
      </w:tr>
    </w:tbl>
    <w:p>
      <w:pPr>
        <w:pStyle w:val="5"/>
        <w:keepNext w:val="0"/>
        <w:keepLines w:val="0"/>
        <w:widowControl/>
        <w:suppressLineNumbers w:val="0"/>
        <w:spacing w:before="75" w:beforeAutospacing="0" w:after="75" w:afterAutospacing="0"/>
        <w:ind w:left="0" w:right="0"/>
      </w:pPr>
    </w:p>
    <w:p>
      <w:pPr>
        <w:pStyle w:val="5"/>
        <w:keepNext w:val="0"/>
        <w:keepLines w:val="0"/>
        <w:widowControl/>
        <w:suppressLineNumbers w:val="0"/>
        <w:spacing w:before="255" w:beforeAutospacing="0" w:after="255" w:afterAutospacing="0" w:line="300" w:lineRule="atLeast"/>
        <w:ind w:left="0" w:right="0" w:firstLine="0"/>
        <w:jc w:val="both"/>
        <w:rPr>
          <w:rFonts w:ascii="黑体" w:hAnsi="宋体" w:eastAsia="黑体" w:cs="黑体"/>
          <w:i w:val="0"/>
          <w:caps w:val="0"/>
          <w:color w:val="000000"/>
          <w:spacing w:val="0"/>
          <w:sz w:val="27"/>
          <w:szCs w:val="27"/>
        </w:rPr>
      </w:pPr>
      <w:r>
        <w:rPr>
          <w:rStyle w:val="10"/>
          <w:rFonts w:ascii="黑体" w:hAnsi="宋体" w:eastAsia="黑体" w:cs="黑体"/>
          <w:i w:val="0"/>
          <w:caps w:val="0"/>
          <w:color w:val="000000"/>
          <w:spacing w:val="0"/>
          <w:sz w:val="27"/>
          <w:szCs w:val="27"/>
        </w:rPr>
        <w:t>一、项目基本情况</w:t>
      </w:r>
    </w:p>
    <w:p>
      <w:pPr>
        <w:pStyle w:val="5"/>
        <w:keepNext w:val="0"/>
        <w:keepLines w:val="0"/>
        <w:widowControl/>
        <w:suppressLineNumbers w:val="0"/>
        <w:spacing w:before="75" w:beforeAutospacing="0" w:after="75" w:afterAutospacing="0" w:line="300" w:lineRule="atLeast"/>
        <w:ind w:left="0" w:right="0" w:firstLine="420"/>
        <w:rPr>
          <w:rFonts w:hint="default" w:ascii="仿宋" w:hAnsi="仿宋" w:eastAsia="仿宋" w:cs="仿宋"/>
          <w:i w:val="0"/>
          <w:caps w:val="0"/>
          <w:color w:val="000000"/>
          <w:spacing w:val="0"/>
          <w:sz w:val="27"/>
          <w:szCs w:val="27"/>
          <w:lang w:val="en-US" w:eastAsia="zh-CN"/>
        </w:rPr>
      </w:pPr>
      <w:r>
        <w:rPr>
          <w:rFonts w:hint="eastAsia" w:ascii="仿宋" w:hAnsi="仿宋" w:eastAsia="仿宋" w:cs="仿宋"/>
          <w:i w:val="0"/>
          <w:caps w:val="0"/>
          <w:color w:val="000000"/>
          <w:spacing w:val="0"/>
          <w:sz w:val="27"/>
          <w:szCs w:val="27"/>
        </w:rPr>
        <w:t>项目编号：TDZFCG（</w:t>
      </w:r>
      <w:r>
        <w:rPr>
          <w:rFonts w:hint="eastAsia" w:ascii="仿宋" w:hAnsi="仿宋" w:eastAsia="仿宋" w:cs="仿宋"/>
          <w:i w:val="0"/>
          <w:caps w:val="0"/>
          <w:color w:val="000000"/>
          <w:spacing w:val="0"/>
          <w:sz w:val="27"/>
          <w:szCs w:val="27"/>
          <w:lang w:val="en-US" w:eastAsia="zh-CN"/>
        </w:rPr>
        <w:t>TCBL</w:t>
      </w:r>
      <w:r>
        <w:rPr>
          <w:rFonts w:hint="eastAsia" w:ascii="仿宋" w:hAnsi="仿宋" w:eastAsia="仿宋" w:cs="仿宋"/>
          <w:i w:val="0"/>
          <w:caps w:val="0"/>
          <w:color w:val="000000"/>
          <w:spacing w:val="0"/>
          <w:sz w:val="27"/>
          <w:szCs w:val="27"/>
        </w:rPr>
        <w:t>）2021</w:t>
      </w:r>
      <w:r>
        <w:rPr>
          <w:rFonts w:hint="eastAsia" w:ascii="仿宋" w:hAnsi="仿宋" w:eastAsia="仿宋" w:cs="仿宋"/>
          <w:i w:val="0"/>
          <w:caps w:val="0"/>
          <w:color w:val="000000"/>
          <w:spacing w:val="0"/>
          <w:sz w:val="27"/>
          <w:szCs w:val="27"/>
          <w:lang w:eastAsia="zh-CN"/>
        </w:rPr>
        <w:t>10</w:t>
      </w:r>
      <w:r>
        <w:rPr>
          <w:rFonts w:hint="eastAsia" w:ascii="仿宋" w:hAnsi="仿宋" w:eastAsia="仿宋" w:cs="仿宋"/>
          <w:i w:val="0"/>
          <w:caps w:val="0"/>
          <w:color w:val="000000"/>
          <w:spacing w:val="0"/>
          <w:sz w:val="27"/>
          <w:szCs w:val="27"/>
          <w:lang w:val="en-US" w:eastAsia="zh-CN"/>
        </w:rPr>
        <w:t>26</w:t>
      </w:r>
    </w:p>
    <w:p>
      <w:pPr>
        <w:pStyle w:val="5"/>
        <w:keepNext w:val="0"/>
        <w:keepLines w:val="0"/>
        <w:widowControl/>
        <w:suppressLineNumbers w:val="0"/>
        <w:spacing w:before="75" w:beforeAutospacing="0" w:after="75" w:afterAutospacing="0" w:line="300" w:lineRule="atLeast"/>
        <w:ind w:left="0" w:right="0" w:firstLine="420"/>
        <w:rPr>
          <w:rFonts w:hint="eastAsia" w:ascii="仿宋" w:hAnsi="仿宋" w:eastAsia="仿宋" w:cs="仿宋"/>
          <w:i w:val="0"/>
          <w:caps w:val="0"/>
          <w:color w:val="000000"/>
          <w:spacing w:val="0"/>
          <w:sz w:val="27"/>
          <w:szCs w:val="27"/>
        </w:rPr>
      </w:pPr>
      <w:r>
        <w:rPr>
          <w:rFonts w:hint="eastAsia" w:ascii="仿宋" w:hAnsi="仿宋" w:eastAsia="仿宋" w:cs="仿宋"/>
          <w:i w:val="0"/>
          <w:caps w:val="0"/>
          <w:color w:val="000000"/>
          <w:spacing w:val="0"/>
          <w:sz w:val="27"/>
          <w:szCs w:val="27"/>
        </w:rPr>
        <w:t>项目名称：托里县乡村振兴规划编制项目</w:t>
      </w:r>
    </w:p>
    <w:p>
      <w:pPr>
        <w:pStyle w:val="5"/>
        <w:keepNext w:val="0"/>
        <w:keepLines w:val="0"/>
        <w:widowControl/>
        <w:suppressLineNumbers w:val="0"/>
        <w:spacing w:before="75" w:beforeAutospacing="0" w:after="75" w:afterAutospacing="0" w:line="300" w:lineRule="atLeast"/>
        <w:ind w:left="0" w:right="0" w:firstLine="420"/>
      </w:pPr>
      <w:r>
        <w:rPr>
          <w:rFonts w:hint="eastAsia" w:ascii="仿宋" w:hAnsi="仿宋" w:eastAsia="仿宋" w:cs="仿宋"/>
          <w:i w:val="0"/>
          <w:caps w:val="0"/>
          <w:color w:val="000000"/>
          <w:spacing w:val="0"/>
          <w:sz w:val="27"/>
          <w:szCs w:val="27"/>
        </w:rPr>
        <w:t>采购方式：公开招标</w:t>
      </w:r>
    </w:p>
    <w:p>
      <w:pPr>
        <w:pStyle w:val="5"/>
        <w:keepNext w:val="0"/>
        <w:keepLines w:val="0"/>
        <w:widowControl/>
        <w:suppressLineNumbers w:val="0"/>
        <w:spacing w:before="75" w:beforeAutospacing="0" w:after="75" w:afterAutospacing="0" w:line="300" w:lineRule="atLeast"/>
        <w:ind w:left="0" w:right="0" w:firstLine="420"/>
        <w:rPr>
          <w:rFonts w:hint="eastAsia" w:ascii="仿宋" w:hAnsi="仿宋" w:eastAsia="仿宋" w:cs="仿宋"/>
          <w:i w:val="0"/>
          <w:caps w:val="0"/>
          <w:color w:val="000000"/>
          <w:spacing w:val="0"/>
          <w:sz w:val="27"/>
          <w:szCs w:val="27"/>
          <w:lang w:val="en-US" w:eastAsia="zh-CN"/>
        </w:rPr>
      </w:pPr>
      <w:r>
        <w:rPr>
          <w:rFonts w:hint="eastAsia" w:ascii="仿宋" w:hAnsi="仿宋" w:eastAsia="仿宋" w:cs="仿宋"/>
          <w:i w:val="0"/>
          <w:caps w:val="0"/>
          <w:color w:val="000000"/>
          <w:spacing w:val="0"/>
          <w:sz w:val="27"/>
          <w:szCs w:val="27"/>
        </w:rPr>
        <w:t>预算金额（元）：</w:t>
      </w:r>
      <w:r>
        <w:rPr>
          <w:rFonts w:hint="eastAsia" w:ascii="仿宋" w:hAnsi="仿宋" w:eastAsia="仿宋" w:cs="仿宋"/>
          <w:i w:val="0"/>
          <w:caps w:val="0"/>
          <w:color w:val="000000"/>
          <w:spacing w:val="0"/>
          <w:sz w:val="27"/>
          <w:szCs w:val="27"/>
          <w:lang w:val="en-US" w:eastAsia="zh-CN"/>
        </w:rPr>
        <w:t>7490000</w:t>
      </w:r>
    </w:p>
    <w:p>
      <w:pPr>
        <w:pStyle w:val="5"/>
        <w:keepNext w:val="0"/>
        <w:keepLines w:val="0"/>
        <w:widowControl/>
        <w:suppressLineNumbers w:val="0"/>
        <w:spacing w:before="75" w:beforeAutospacing="0" w:after="75" w:afterAutospacing="0" w:line="300" w:lineRule="atLeast"/>
        <w:ind w:left="0" w:right="0" w:firstLine="420"/>
        <w:rPr>
          <w:rFonts w:hint="default" w:eastAsia="仿宋"/>
          <w:lang w:val="en-US" w:eastAsia="zh-CN"/>
        </w:rPr>
      </w:pPr>
      <w:r>
        <w:rPr>
          <w:rFonts w:hint="eastAsia" w:ascii="仿宋" w:hAnsi="仿宋" w:eastAsia="仿宋" w:cs="仿宋"/>
          <w:i w:val="0"/>
          <w:caps w:val="0"/>
          <w:color w:val="000000"/>
          <w:spacing w:val="0"/>
          <w:sz w:val="27"/>
          <w:szCs w:val="27"/>
        </w:rPr>
        <w:t>最高限价（元）：</w:t>
      </w:r>
      <w:r>
        <w:rPr>
          <w:rFonts w:hint="eastAsia" w:ascii="仿宋" w:hAnsi="仿宋" w:eastAsia="仿宋" w:cs="仿宋"/>
          <w:i w:val="0"/>
          <w:caps w:val="0"/>
          <w:color w:val="000000"/>
          <w:spacing w:val="0"/>
          <w:sz w:val="27"/>
          <w:szCs w:val="27"/>
          <w:lang w:val="en-US" w:eastAsia="zh-CN"/>
        </w:rPr>
        <w:t>7490000</w:t>
      </w:r>
    </w:p>
    <w:p>
      <w:pPr>
        <w:pStyle w:val="5"/>
        <w:keepNext w:val="0"/>
        <w:keepLines w:val="0"/>
        <w:widowControl/>
        <w:suppressLineNumbers w:val="0"/>
        <w:spacing w:before="75" w:beforeAutospacing="0" w:after="75" w:afterAutospacing="0" w:line="300" w:lineRule="atLeast"/>
        <w:ind w:left="0" w:right="0" w:firstLine="420"/>
        <w:rPr>
          <w:rFonts w:hint="eastAsia" w:ascii="仿宋" w:hAnsi="仿宋" w:eastAsia="仿宋" w:cs="仿宋"/>
          <w:i w:val="0"/>
          <w:caps w:val="0"/>
          <w:color w:val="000000"/>
          <w:spacing w:val="0"/>
          <w:sz w:val="27"/>
          <w:szCs w:val="27"/>
        </w:rPr>
      </w:pPr>
      <w:r>
        <w:rPr>
          <w:rFonts w:hint="eastAsia" w:ascii="仿宋" w:hAnsi="仿宋" w:eastAsia="仿宋" w:cs="仿宋"/>
          <w:i w:val="0"/>
          <w:caps w:val="0"/>
          <w:color w:val="000000"/>
          <w:spacing w:val="0"/>
          <w:sz w:val="27"/>
          <w:szCs w:val="27"/>
        </w:rPr>
        <w:t>采购</w:t>
      </w:r>
      <w:r>
        <w:rPr>
          <w:rFonts w:hint="eastAsia" w:ascii="仿宋" w:hAnsi="仿宋" w:eastAsia="仿宋" w:cs="仿宋"/>
          <w:i w:val="0"/>
          <w:caps w:val="0"/>
          <w:color w:val="000000"/>
          <w:spacing w:val="0"/>
          <w:sz w:val="27"/>
          <w:szCs w:val="27"/>
          <w:lang w:val="en-US" w:eastAsia="zh-CN"/>
        </w:rPr>
        <w:t>需求</w:t>
      </w:r>
      <w:r>
        <w:rPr>
          <w:rFonts w:hint="eastAsia" w:ascii="仿宋" w:hAnsi="仿宋" w:eastAsia="仿宋" w:cs="仿宋"/>
          <w:i w:val="0"/>
          <w:caps w:val="0"/>
          <w:color w:val="000000"/>
          <w:spacing w:val="0"/>
          <w:sz w:val="27"/>
          <w:szCs w:val="27"/>
        </w:rPr>
        <w:t>：</w:t>
      </w:r>
    </w:p>
    <w:p>
      <w:pPr>
        <w:pStyle w:val="5"/>
        <w:keepNext w:val="0"/>
        <w:keepLines w:val="0"/>
        <w:widowControl/>
        <w:suppressLineNumbers w:val="0"/>
        <w:spacing w:before="75" w:beforeAutospacing="0" w:after="75" w:afterAutospacing="0" w:line="300" w:lineRule="atLeast"/>
        <w:ind w:left="0" w:right="0" w:firstLine="420"/>
        <w:rPr>
          <w:rFonts w:hint="eastAsia" w:ascii="仿宋" w:hAnsi="仿宋" w:eastAsia="仿宋" w:cs="仿宋"/>
          <w:i w:val="0"/>
          <w:caps w:val="0"/>
          <w:color w:val="000000"/>
          <w:spacing w:val="0"/>
          <w:sz w:val="27"/>
          <w:szCs w:val="27"/>
        </w:rPr>
      </w:pPr>
      <w:r>
        <w:rPr>
          <w:rFonts w:hint="eastAsia" w:ascii="仿宋" w:hAnsi="仿宋" w:eastAsia="仿宋" w:cs="仿宋"/>
          <w:i w:val="0"/>
          <w:caps w:val="0"/>
          <w:color w:val="000000"/>
          <w:spacing w:val="0"/>
          <w:sz w:val="27"/>
          <w:szCs w:val="27"/>
          <w:lang w:val="en-US" w:eastAsia="zh-CN"/>
        </w:rPr>
        <w:t>标段名称：</w:t>
      </w:r>
      <w:r>
        <w:rPr>
          <w:rFonts w:hint="eastAsia" w:ascii="仿宋" w:hAnsi="仿宋" w:eastAsia="仿宋" w:cs="仿宋"/>
          <w:i w:val="0"/>
          <w:caps w:val="0"/>
          <w:color w:val="000000"/>
          <w:spacing w:val="0"/>
          <w:sz w:val="27"/>
          <w:szCs w:val="27"/>
        </w:rPr>
        <w:t>托里县乡村振兴规划编制项目</w:t>
      </w:r>
    </w:p>
    <w:p>
      <w:pPr>
        <w:pStyle w:val="5"/>
        <w:keepNext w:val="0"/>
        <w:keepLines w:val="0"/>
        <w:widowControl/>
        <w:suppressLineNumbers w:val="0"/>
        <w:spacing w:before="75" w:beforeAutospacing="0" w:after="75" w:afterAutospacing="0" w:line="300" w:lineRule="atLeast"/>
        <w:ind w:left="0" w:right="0" w:firstLine="420"/>
        <w:rPr>
          <w:rFonts w:hint="eastAsia" w:ascii="仿宋" w:hAnsi="仿宋" w:eastAsia="仿宋" w:cs="仿宋"/>
          <w:i w:val="0"/>
          <w:caps w:val="0"/>
          <w:color w:val="000000"/>
          <w:spacing w:val="0"/>
          <w:sz w:val="27"/>
          <w:szCs w:val="27"/>
          <w:lang w:val="en-US" w:eastAsia="zh-CN"/>
        </w:rPr>
      </w:pPr>
      <w:r>
        <w:rPr>
          <w:rFonts w:hint="eastAsia" w:ascii="仿宋" w:hAnsi="仿宋" w:eastAsia="仿宋" w:cs="仿宋"/>
          <w:i w:val="0"/>
          <w:caps w:val="0"/>
          <w:color w:val="000000"/>
          <w:spacing w:val="0"/>
          <w:sz w:val="27"/>
          <w:szCs w:val="27"/>
          <w:lang w:val="en-US" w:eastAsia="zh-CN"/>
        </w:rPr>
        <w:t>数量：1</w:t>
      </w:r>
    </w:p>
    <w:p>
      <w:pPr>
        <w:pStyle w:val="5"/>
        <w:keepNext w:val="0"/>
        <w:keepLines w:val="0"/>
        <w:widowControl/>
        <w:suppressLineNumbers w:val="0"/>
        <w:spacing w:before="75" w:beforeAutospacing="0" w:after="75" w:afterAutospacing="0" w:line="300" w:lineRule="atLeast"/>
        <w:ind w:left="0" w:right="0" w:firstLine="420"/>
        <w:rPr>
          <w:rFonts w:hint="eastAsia" w:ascii="仿宋" w:hAnsi="仿宋" w:eastAsia="仿宋" w:cs="仿宋"/>
          <w:i w:val="0"/>
          <w:caps w:val="0"/>
          <w:color w:val="000000"/>
          <w:spacing w:val="0"/>
          <w:sz w:val="27"/>
          <w:szCs w:val="27"/>
          <w:lang w:val="en-US" w:eastAsia="zh-CN"/>
        </w:rPr>
      </w:pPr>
      <w:r>
        <w:rPr>
          <w:rFonts w:hint="eastAsia" w:ascii="仿宋" w:hAnsi="仿宋" w:eastAsia="仿宋" w:cs="仿宋"/>
          <w:i w:val="0"/>
          <w:caps w:val="0"/>
          <w:color w:val="000000"/>
          <w:spacing w:val="0"/>
          <w:sz w:val="27"/>
          <w:szCs w:val="27"/>
        </w:rPr>
        <w:t>预算金额（元）：</w:t>
      </w:r>
      <w:r>
        <w:rPr>
          <w:rFonts w:hint="eastAsia" w:ascii="仿宋" w:hAnsi="仿宋" w:eastAsia="仿宋" w:cs="仿宋"/>
          <w:i w:val="0"/>
          <w:caps w:val="0"/>
          <w:color w:val="000000"/>
          <w:spacing w:val="0"/>
          <w:sz w:val="27"/>
          <w:szCs w:val="27"/>
          <w:lang w:val="en-US" w:eastAsia="zh-CN"/>
        </w:rPr>
        <w:t>7490000</w:t>
      </w:r>
    </w:p>
    <w:p>
      <w:pPr>
        <w:pStyle w:val="5"/>
        <w:keepNext w:val="0"/>
        <w:keepLines w:val="0"/>
        <w:widowControl/>
        <w:suppressLineNumbers w:val="0"/>
        <w:spacing w:before="75" w:beforeAutospacing="0" w:after="75" w:afterAutospacing="0" w:line="300" w:lineRule="atLeast"/>
        <w:ind w:left="0" w:right="0" w:firstLine="420"/>
        <w:rPr>
          <w:rFonts w:hint="eastAsia" w:ascii="仿宋" w:hAnsi="仿宋" w:eastAsia="仿宋" w:cs="仿宋"/>
          <w:i w:val="0"/>
          <w:caps w:val="0"/>
          <w:color w:val="000000"/>
          <w:spacing w:val="0"/>
          <w:sz w:val="27"/>
          <w:szCs w:val="27"/>
          <w:lang w:eastAsia="zh-CN"/>
        </w:rPr>
      </w:pPr>
      <w:r>
        <w:rPr>
          <w:rFonts w:hint="eastAsia" w:ascii="仿宋" w:hAnsi="仿宋" w:eastAsia="仿宋" w:cs="仿宋"/>
          <w:i w:val="0"/>
          <w:caps w:val="0"/>
          <w:color w:val="000000"/>
          <w:spacing w:val="0"/>
          <w:sz w:val="27"/>
          <w:szCs w:val="27"/>
          <w:lang w:val="en-US" w:eastAsia="zh-CN"/>
        </w:rPr>
        <w:t>简要规格描述或项目基本概况介绍、用途：（1）试验区托里县分区规划（4乡4镇）；（2）重点地段控制性详细规划（托里镇核心区、哈图镇镇区）；（3）4乡4镇的国土空间总体规划；（4）66个行政村的村庄规划（详细规划）</w:t>
      </w:r>
      <w:r>
        <w:rPr>
          <w:rFonts w:hint="eastAsia" w:ascii="仿宋" w:hAnsi="仿宋" w:eastAsia="仿宋" w:cs="仿宋"/>
          <w:i w:val="0"/>
          <w:caps w:val="0"/>
          <w:color w:val="000000"/>
          <w:spacing w:val="0"/>
          <w:sz w:val="27"/>
          <w:szCs w:val="27"/>
          <w:lang w:eastAsia="zh-CN"/>
        </w:rPr>
        <w:t>。</w:t>
      </w:r>
    </w:p>
    <w:p>
      <w:pPr>
        <w:pStyle w:val="5"/>
        <w:keepNext w:val="0"/>
        <w:keepLines w:val="0"/>
        <w:widowControl/>
        <w:suppressLineNumbers w:val="0"/>
        <w:spacing w:before="75" w:beforeAutospacing="0" w:after="75" w:afterAutospacing="0" w:line="300" w:lineRule="atLeast"/>
        <w:ind w:left="0" w:right="0" w:firstLine="420"/>
        <w:rPr>
          <w:rFonts w:hint="default" w:ascii="仿宋" w:hAnsi="仿宋" w:eastAsia="仿宋" w:cs="仿宋"/>
          <w:i w:val="0"/>
          <w:caps w:val="0"/>
          <w:color w:val="000000"/>
          <w:spacing w:val="0"/>
          <w:sz w:val="27"/>
          <w:szCs w:val="27"/>
          <w:lang w:val="en-US" w:eastAsia="zh-CN"/>
        </w:rPr>
      </w:pPr>
      <w:r>
        <w:rPr>
          <w:rFonts w:hint="eastAsia" w:ascii="仿宋" w:hAnsi="仿宋" w:eastAsia="仿宋" w:cs="仿宋"/>
          <w:i w:val="0"/>
          <w:caps w:val="0"/>
          <w:color w:val="000000"/>
          <w:spacing w:val="0"/>
          <w:sz w:val="27"/>
          <w:szCs w:val="27"/>
          <w:lang w:val="en-US" w:eastAsia="zh-CN"/>
        </w:rPr>
        <w:t>备注:</w:t>
      </w:r>
    </w:p>
    <w:p>
      <w:pPr>
        <w:pStyle w:val="5"/>
        <w:keepNext w:val="0"/>
        <w:keepLines w:val="0"/>
        <w:widowControl/>
        <w:suppressLineNumbers w:val="0"/>
        <w:spacing w:before="75" w:beforeAutospacing="0" w:after="75" w:afterAutospacing="0" w:line="300" w:lineRule="atLeast"/>
        <w:ind w:left="0" w:right="0" w:firstLine="420"/>
        <w:rPr>
          <w:rFonts w:hint="eastAsia" w:ascii="仿宋" w:hAnsi="仿宋" w:eastAsia="仿宋" w:cs="仿宋"/>
          <w:i w:val="0"/>
          <w:caps w:val="0"/>
          <w:color w:val="000000"/>
          <w:spacing w:val="0"/>
          <w:sz w:val="27"/>
          <w:szCs w:val="27"/>
        </w:rPr>
      </w:pPr>
      <w:r>
        <w:rPr>
          <w:rFonts w:hint="eastAsia" w:ascii="仿宋" w:hAnsi="仿宋" w:eastAsia="仿宋" w:cs="仿宋"/>
          <w:i w:val="0"/>
          <w:caps w:val="0"/>
          <w:color w:val="000000"/>
          <w:spacing w:val="0"/>
          <w:sz w:val="27"/>
          <w:szCs w:val="27"/>
        </w:rPr>
        <w:t>合同履约期限：</w:t>
      </w:r>
      <w:r>
        <w:rPr>
          <w:rFonts w:hint="eastAsia" w:ascii="仿宋" w:hAnsi="仿宋" w:eastAsia="仿宋" w:cs="仿宋"/>
          <w:i w:val="0"/>
          <w:caps w:val="0"/>
          <w:color w:val="000000"/>
          <w:spacing w:val="0"/>
          <w:sz w:val="27"/>
          <w:szCs w:val="27"/>
          <w:lang w:val="en-US" w:eastAsia="zh-CN"/>
        </w:rPr>
        <w:t>于2022年4月1日</w:t>
      </w:r>
      <w:r>
        <w:rPr>
          <w:rFonts w:hint="eastAsia" w:ascii="仿宋" w:hAnsi="仿宋" w:eastAsia="仿宋" w:cs="仿宋"/>
          <w:i w:val="0"/>
          <w:caps w:val="0"/>
          <w:color w:val="000000"/>
          <w:spacing w:val="0"/>
          <w:sz w:val="27"/>
          <w:szCs w:val="27"/>
        </w:rPr>
        <w:t>完成规划编制。</w:t>
      </w:r>
    </w:p>
    <w:p>
      <w:pPr>
        <w:pStyle w:val="5"/>
        <w:keepNext w:val="0"/>
        <w:keepLines w:val="0"/>
        <w:widowControl/>
        <w:suppressLineNumbers w:val="0"/>
        <w:spacing w:before="75" w:beforeAutospacing="0" w:after="75" w:afterAutospacing="0" w:line="300" w:lineRule="atLeast"/>
        <w:ind w:left="0" w:right="0" w:firstLine="420"/>
      </w:pPr>
      <w:r>
        <w:rPr>
          <w:rFonts w:hint="eastAsia" w:ascii="仿宋" w:hAnsi="仿宋" w:eastAsia="仿宋" w:cs="仿宋"/>
          <w:i w:val="0"/>
          <w:caps w:val="0"/>
          <w:color w:val="000000"/>
          <w:spacing w:val="0"/>
          <w:sz w:val="27"/>
          <w:szCs w:val="27"/>
        </w:rPr>
        <w:t>本项目（</w:t>
      </w:r>
      <w:r>
        <w:rPr>
          <w:rFonts w:hint="eastAsia" w:ascii="仿宋" w:hAnsi="仿宋" w:eastAsia="仿宋" w:cs="仿宋"/>
          <w:i w:val="0"/>
          <w:caps w:val="0"/>
          <w:color w:val="000000"/>
          <w:spacing w:val="0"/>
          <w:sz w:val="27"/>
          <w:szCs w:val="27"/>
          <w:lang w:val="en-US" w:eastAsia="zh-CN"/>
        </w:rPr>
        <w:t>是</w:t>
      </w:r>
      <w:r>
        <w:rPr>
          <w:rFonts w:hint="eastAsia" w:ascii="仿宋" w:hAnsi="仿宋" w:eastAsia="仿宋" w:cs="仿宋"/>
          <w:i w:val="0"/>
          <w:caps w:val="0"/>
          <w:color w:val="000000"/>
          <w:spacing w:val="0"/>
          <w:sz w:val="27"/>
          <w:szCs w:val="27"/>
        </w:rPr>
        <w:t>）接受联合体投标。</w:t>
      </w:r>
    </w:p>
    <w:p>
      <w:pPr>
        <w:pStyle w:val="5"/>
        <w:keepNext w:val="0"/>
        <w:keepLines w:val="0"/>
        <w:widowControl/>
        <w:suppressLineNumbers w:val="0"/>
        <w:spacing w:before="75" w:beforeAutospacing="0" w:after="75" w:afterAutospacing="0" w:line="300" w:lineRule="atLeast"/>
        <w:ind w:left="0" w:right="0"/>
      </w:pPr>
      <w:r>
        <w:rPr>
          <w:rStyle w:val="10"/>
          <w:rFonts w:ascii="黑体" w:hAnsi="宋体" w:eastAsia="黑体" w:cs="黑体"/>
          <w:i w:val="0"/>
          <w:caps w:val="0"/>
          <w:color w:val="000000"/>
          <w:spacing w:val="0"/>
          <w:sz w:val="27"/>
          <w:szCs w:val="27"/>
        </w:rPr>
        <w:t>二、申请人的资格要求：</w:t>
      </w:r>
    </w:p>
    <w:p>
      <w:pPr>
        <w:pStyle w:val="5"/>
        <w:keepNext w:val="0"/>
        <w:keepLines w:val="0"/>
        <w:widowControl/>
        <w:suppressLineNumbers w:val="0"/>
        <w:spacing w:before="75" w:beforeAutospacing="0" w:after="75" w:afterAutospacing="0" w:line="360" w:lineRule="atLeast"/>
        <w:ind w:left="0" w:right="0"/>
      </w:pPr>
      <w:r>
        <w:rPr>
          <w:rFonts w:hint="eastAsia" w:ascii="仿宋" w:hAnsi="仿宋" w:eastAsia="仿宋" w:cs="仿宋"/>
          <w:i w:val="0"/>
          <w:caps w:val="0"/>
          <w:color w:val="000000"/>
          <w:spacing w:val="0"/>
          <w:sz w:val="27"/>
          <w:szCs w:val="27"/>
        </w:rPr>
        <w:t>1、须符合《中华人民共和国政府采购法》第22条规定；</w:t>
      </w:r>
    </w:p>
    <w:p>
      <w:pPr>
        <w:pStyle w:val="5"/>
        <w:keepNext w:val="0"/>
        <w:keepLines w:val="0"/>
        <w:widowControl/>
        <w:suppressLineNumbers w:val="0"/>
        <w:spacing w:before="75" w:beforeAutospacing="0" w:after="75" w:afterAutospacing="0" w:line="360" w:lineRule="atLeast"/>
        <w:ind w:left="0" w:right="0" w:firstLine="480"/>
      </w:pPr>
      <w:r>
        <w:rPr>
          <w:rFonts w:hint="eastAsia" w:ascii="仿宋" w:hAnsi="仿宋" w:eastAsia="仿宋" w:cs="仿宋"/>
          <w:i w:val="0"/>
          <w:caps w:val="0"/>
          <w:color w:val="000000"/>
          <w:spacing w:val="0"/>
          <w:sz w:val="27"/>
          <w:szCs w:val="27"/>
        </w:rPr>
        <w:t>（1）具有独立承担民事责任的能力的供应商；</w:t>
      </w:r>
    </w:p>
    <w:p>
      <w:pPr>
        <w:pStyle w:val="5"/>
        <w:keepNext w:val="0"/>
        <w:keepLines w:val="0"/>
        <w:widowControl/>
        <w:suppressLineNumbers w:val="0"/>
        <w:spacing w:before="75" w:beforeAutospacing="0" w:after="75" w:afterAutospacing="0" w:line="360" w:lineRule="atLeast"/>
        <w:ind w:left="0" w:right="0" w:firstLine="480"/>
      </w:pPr>
      <w:r>
        <w:rPr>
          <w:rFonts w:hint="eastAsia" w:ascii="仿宋" w:hAnsi="仿宋" w:eastAsia="仿宋" w:cs="仿宋"/>
          <w:i w:val="0"/>
          <w:caps w:val="0"/>
          <w:color w:val="000000"/>
          <w:spacing w:val="0"/>
          <w:sz w:val="27"/>
          <w:szCs w:val="27"/>
        </w:rPr>
        <w:t>（2）具有良好的商业信誉和健全的财务会计制度；</w:t>
      </w:r>
    </w:p>
    <w:p>
      <w:pPr>
        <w:pStyle w:val="5"/>
        <w:keepNext w:val="0"/>
        <w:keepLines w:val="0"/>
        <w:widowControl/>
        <w:suppressLineNumbers w:val="0"/>
        <w:spacing w:before="75" w:beforeAutospacing="0" w:after="75" w:afterAutospacing="0" w:line="360" w:lineRule="atLeast"/>
        <w:ind w:left="0" w:right="0" w:firstLine="480"/>
      </w:pPr>
      <w:r>
        <w:rPr>
          <w:rFonts w:hint="eastAsia" w:ascii="仿宋" w:hAnsi="仿宋" w:eastAsia="仿宋" w:cs="仿宋"/>
          <w:i w:val="0"/>
          <w:caps w:val="0"/>
          <w:color w:val="000000"/>
          <w:spacing w:val="0"/>
          <w:sz w:val="27"/>
          <w:szCs w:val="27"/>
        </w:rPr>
        <w:t>（3）具有履行合同所必需的设备和专业技术能力；</w:t>
      </w:r>
    </w:p>
    <w:p>
      <w:pPr>
        <w:pStyle w:val="5"/>
        <w:keepNext w:val="0"/>
        <w:keepLines w:val="0"/>
        <w:widowControl/>
        <w:suppressLineNumbers w:val="0"/>
        <w:spacing w:before="75" w:beforeAutospacing="0" w:after="75" w:afterAutospacing="0" w:line="360" w:lineRule="atLeast"/>
        <w:ind w:left="0" w:right="0" w:firstLine="480"/>
      </w:pPr>
      <w:r>
        <w:rPr>
          <w:rFonts w:hint="eastAsia" w:ascii="仿宋" w:hAnsi="仿宋" w:eastAsia="仿宋" w:cs="仿宋"/>
          <w:i w:val="0"/>
          <w:caps w:val="0"/>
          <w:color w:val="000000"/>
          <w:spacing w:val="0"/>
          <w:sz w:val="27"/>
          <w:szCs w:val="27"/>
        </w:rPr>
        <w:t>（4）有依法缴纳税收和社会保障资金的良好记录；</w:t>
      </w:r>
    </w:p>
    <w:p>
      <w:pPr>
        <w:pStyle w:val="5"/>
        <w:keepNext w:val="0"/>
        <w:keepLines w:val="0"/>
        <w:widowControl/>
        <w:suppressLineNumbers w:val="0"/>
        <w:spacing w:before="75" w:beforeAutospacing="0" w:after="75" w:afterAutospacing="0" w:line="360" w:lineRule="atLeast"/>
        <w:ind w:left="0" w:right="0" w:firstLine="480"/>
      </w:pPr>
      <w:r>
        <w:rPr>
          <w:rFonts w:hint="eastAsia" w:ascii="仿宋" w:hAnsi="仿宋" w:eastAsia="仿宋" w:cs="仿宋"/>
          <w:i w:val="0"/>
          <w:caps w:val="0"/>
          <w:color w:val="000000"/>
          <w:spacing w:val="0"/>
          <w:sz w:val="27"/>
          <w:szCs w:val="27"/>
        </w:rPr>
        <w:t>（5）参加本次采购活动前三年内，在经营活动中没有重大违法记录；</w:t>
      </w:r>
    </w:p>
    <w:p>
      <w:pPr>
        <w:pStyle w:val="5"/>
        <w:keepNext w:val="0"/>
        <w:keepLines w:val="0"/>
        <w:widowControl/>
        <w:suppressLineNumbers w:val="0"/>
        <w:spacing w:before="75" w:beforeAutospacing="0" w:after="75" w:afterAutospacing="0" w:line="360" w:lineRule="atLeast"/>
        <w:ind w:left="0" w:right="0" w:firstLine="480"/>
      </w:pPr>
      <w:r>
        <w:rPr>
          <w:rFonts w:hint="eastAsia" w:ascii="仿宋" w:hAnsi="仿宋" w:eastAsia="仿宋" w:cs="仿宋"/>
          <w:i w:val="0"/>
          <w:caps w:val="0"/>
          <w:color w:val="000000"/>
          <w:spacing w:val="0"/>
          <w:sz w:val="27"/>
          <w:szCs w:val="27"/>
        </w:rPr>
        <w:t>（6）法律、行政法规规定的其他条件。</w:t>
      </w:r>
    </w:p>
    <w:p>
      <w:pPr>
        <w:pStyle w:val="5"/>
        <w:keepNext w:val="0"/>
        <w:keepLines w:val="0"/>
        <w:widowControl/>
        <w:suppressLineNumbers w:val="0"/>
        <w:spacing w:before="75" w:beforeAutospacing="0" w:after="75" w:afterAutospacing="0" w:line="360" w:lineRule="atLeast"/>
        <w:ind w:left="0" w:right="0"/>
      </w:pPr>
      <w:r>
        <w:rPr>
          <w:rFonts w:hint="eastAsia" w:ascii="仿宋" w:hAnsi="仿宋" w:eastAsia="仿宋" w:cs="仿宋"/>
          <w:i w:val="0"/>
          <w:caps w:val="0"/>
          <w:color w:val="000000"/>
          <w:spacing w:val="0"/>
          <w:sz w:val="27"/>
          <w:szCs w:val="27"/>
        </w:rPr>
        <w:t>2、招标项目需要落实的政府采购政策：</w:t>
      </w:r>
    </w:p>
    <w:p>
      <w:pPr>
        <w:pStyle w:val="5"/>
        <w:keepNext w:val="0"/>
        <w:keepLines w:val="0"/>
        <w:widowControl/>
        <w:suppressLineNumbers w:val="0"/>
        <w:spacing w:before="75" w:beforeAutospacing="0" w:after="75" w:afterAutospacing="0" w:line="360" w:lineRule="atLeast"/>
        <w:ind w:right="0" w:firstLine="270" w:firstLineChars="100"/>
        <w:rPr>
          <w:rFonts w:hint="eastAsia" w:ascii="仿宋" w:hAnsi="仿宋" w:eastAsia="仿宋" w:cs="仿宋"/>
          <w:i w:val="0"/>
          <w:caps w:val="0"/>
          <w:color w:val="000000"/>
          <w:spacing w:val="0"/>
          <w:sz w:val="27"/>
          <w:szCs w:val="27"/>
        </w:rPr>
      </w:pPr>
      <w:r>
        <w:rPr>
          <w:rFonts w:hint="eastAsia" w:ascii="仿宋" w:hAnsi="仿宋" w:eastAsia="仿宋" w:cs="仿宋"/>
          <w:i w:val="0"/>
          <w:caps w:val="0"/>
          <w:color w:val="000000"/>
          <w:spacing w:val="0"/>
          <w:sz w:val="27"/>
          <w:szCs w:val="27"/>
        </w:rPr>
        <w:t>（1）《政府采购促进中小企业发展管理办法》（财库[2020]46号）；</w:t>
      </w:r>
    </w:p>
    <w:p>
      <w:pPr>
        <w:pStyle w:val="5"/>
        <w:keepNext w:val="0"/>
        <w:keepLines w:val="0"/>
        <w:widowControl/>
        <w:suppressLineNumbers w:val="0"/>
        <w:spacing w:before="75" w:beforeAutospacing="0" w:after="75" w:afterAutospacing="0" w:line="360" w:lineRule="atLeast"/>
        <w:ind w:left="0" w:right="0"/>
        <w:rPr>
          <w:rFonts w:hint="eastAsia" w:ascii="仿宋" w:hAnsi="仿宋" w:eastAsia="仿宋" w:cs="仿宋"/>
          <w:i w:val="0"/>
          <w:caps w:val="0"/>
          <w:color w:val="000000"/>
          <w:spacing w:val="0"/>
          <w:sz w:val="27"/>
          <w:szCs w:val="27"/>
        </w:rPr>
      </w:pPr>
      <w:r>
        <w:rPr>
          <w:rFonts w:hint="eastAsia" w:ascii="仿宋" w:hAnsi="仿宋" w:eastAsia="仿宋" w:cs="仿宋"/>
          <w:i w:val="0"/>
          <w:caps w:val="0"/>
          <w:color w:val="000000"/>
          <w:spacing w:val="0"/>
          <w:sz w:val="27"/>
          <w:szCs w:val="27"/>
        </w:rPr>
        <w:t xml:space="preserve"> </w:t>
      </w:r>
      <w:r>
        <w:rPr>
          <w:rFonts w:hint="eastAsia" w:ascii="仿宋" w:hAnsi="仿宋" w:eastAsia="仿宋" w:cs="仿宋"/>
          <w:i w:val="0"/>
          <w:caps w:val="0"/>
          <w:color w:val="000000"/>
          <w:spacing w:val="0"/>
          <w:sz w:val="27"/>
          <w:szCs w:val="27"/>
          <w:lang w:val="en-US" w:eastAsia="zh-CN"/>
        </w:rPr>
        <w:t xml:space="preserve"> </w:t>
      </w:r>
      <w:r>
        <w:rPr>
          <w:rFonts w:hint="eastAsia" w:ascii="仿宋" w:hAnsi="仿宋" w:eastAsia="仿宋" w:cs="仿宋"/>
          <w:i w:val="0"/>
          <w:caps w:val="0"/>
          <w:color w:val="000000"/>
          <w:spacing w:val="0"/>
          <w:sz w:val="27"/>
          <w:szCs w:val="27"/>
        </w:rPr>
        <w:t>（2）《财政部、司法部关于政府采购支持监狱企业发展有关问题的通知》（财库〔2014〕68号）；</w:t>
      </w:r>
    </w:p>
    <w:p>
      <w:pPr>
        <w:pStyle w:val="5"/>
        <w:keepNext w:val="0"/>
        <w:keepLines w:val="0"/>
        <w:widowControl/>
        <w:suppressLineNumbers w:val="0"/>
        <w:spacing w:before="75" w:beforeAutospacing="0" w:after="75" w:afterAutospacing="0" w:line="360" w:lineRule="atLeast"/>
        <w:ind w:left="0" w:right="0" w:firstLine="270" w:firstLineChars="100"/>
        <w:rPr>
          <w:rFonts w:hint="eastAsia" w:ascii="仿宋" w:hAnsi="仿宋" w:eastAsia="仿宋" w:cs="仿宋"/>
          <w:i w:val="0"/>
          <w:caps w:val="0"/>
          <w:color w:val="000000"/>
          <w:spacing w:val="0"/>
          <w:sz w:val="27"/>
          <w:szCs w:val="27"/>
        </w:rPr>
      </w:pPr>
      <w:r>
        <w:rPr>
          <w:rFonts w:hint="eastAsia" w:ascii="仿宋" w:hAnsi="仿宋" w:eastAsia="仿宋" w:cs="仿宋"/>
          <w:i w:val="0"/>
          <w:caps w:val="0"/>
          <w:color w:val="000000"/>
          <w:spacing w:val="0"/>
          <w:sz w:val="27"/>
          <w:szCs w:val="27"/>
        </w:rPr>
        <w:t>（3）《国务院办公厅关于建立政府强制采购节能产品制度的通知》（国办发〔2007〕51号）；</w:t>
      </w:r>
    </w:p>
    <w:p>
      <w:pPr>
        <w:pStyle w:val="5"/>
        <w:keepNext w:val="0"/>
        <w:keepLines w:val="0"/>
        <w:widowControl/>
        <w:suppressLineNumbers w:val="0"/>
        <w:spacing w:before="75" w:beforeAutospacing="0" w:after="75" w:afterAutospacing="0" w:line="360" w:lineRule="atLeast"/>
        <w:ind w:left="0" w:right="0" w:firstLine="270" w:firstLineChars="100"/>
      </w:pPr>
      <w:r>
        <w:rPr>
          <w:rFonts w:hint="eastAsia" w:ascii="仿宋" w:hAnsi="仿宋" w:eastAsia="仿宋" w:cs="仿宋"/>
          <w:i w:val="0"/>
          <w:caps w:val="0"/>
          <w:color w:val="000000"/>
          <w:spacing w:val="0"/>
          <w:sz w:val="27"/>
          <w:szCs w:val="27"/>
        </w:rPr>
        <w:t>（4）《财政部 民政部 中国残疾人联合会关于促进残疾人就业政府采购政策的通知》财库〔2017〕141号 ；节能环保等。</w:t>
      </w:r>
    </w:p>
    <w:p>
      <w:pPr>
        <w:pStyle w:val="5"/>
        <w:keepNext w:val="0"/>
        <w:keepLines w:val="0"/>
        <w:widowControl/>
        <w:suppressLineNumbers w:val="0"/>
        <w:spacing w:before="75" w:beforeAutospacing="0" w:after="75" w:afterAutospacing="0" w:line="360" w:lineRule="atLeast"/>
        <w:ind w:left="0" w:right="0"/>
        <w:rPr>
          <w:rFonts w:hint="eastAsia" w:ascii="仿宋" w:hAnsi="仿宋" w:eastAsia="仿宋" w:cs="仿宋"/>
          <w:i w:val="0"/>
          <w:caps w:val="0"/>
          <w:color w:val="000000"/>
          <w:spacing w:val="0"/>
          <w:sz w:val="27"/>
          <w:szCs w:val="27"/>
        </w:rPr>
      </w:pPr>
      <w:r>
        <w:rPr>
          <w:rFonts w:hint="eastAsia" w:ascii="仿宋" w:hAnsi="仿宋" w:eastAsia="仿宋" w:cs="仿宋"/>
          <w:i w:val="0"/>
          <w:caps w:val="0"/>
          <w:color w:val="000000"/>
          <w:spacing w:val="0"/>
          <w:sz w:val="27"/>
          <w:szCs w:val="27"/>
          <w:lang w:val="en-US" w:eastAsia="zh-CN"/>
        </w:rPr>
        <w:t>3</w:t>
      </w:r>
      <w:r>
        <w:rPr>
          <w:rFonts w:hint="eastAsia" w:ascii="仿宋" w:hAnsi="仿宋" w:eastAsia="仿宋" w:cs="仿宋"/>
          <w:i w:val="0"/>
          <w:caps w:val="0"/>
          <w:color w:val="000000"/>
          <w:spacing w:val="0"/>
          <w:sz w:val="27"/>
          <w:szCs w:val="27"/>
        </w:rPr>
        <w:t>、本项目的特定资格要求：</w:t>
      </w:r>
    </w:p>
    <w:p>
      <w:pPr>
        <w:pStyle w:val="5"/>
        <w:keepNext w:val="0"/>
        <w:keepLines w:val="0"/>
        <w:widowControl/>
        <w:suppressLineNumbers w:val="0"/>
        <w:spacing w:before="75" w:beforeAutospacing="0" w:after="75" w:afterAutospacing="0" w:line="360" w:lineRule="atLeast"/>
        <w:ind w:left="0" w:right="0"/>
        <w:rPr>
          <w:rFonts w:hint="eastAsia" w:ascii="仿宋" w:hAnsi="仿宋" w:eastAsia="仿宋" w:cs="仿宋"/>
          <w:i w:val="0"/>
          <w:caps w:val="0"/>
          <w:color w:val="000000"/>
          <w:spacing w:val="0"/>
          <w:sz w:val="27"/>
          <w:szCs w:val="27"/>
          <w:lang w:val="en-US" w:eastAsia="zh-CN"/>
        </w:rPr>
      </w:pPr>
      <w:r>
        <w:rPr>
          <w:rFonts w:hint="eastAsia" w:ascii="仿宋" w:hAnsi="仿宋" w:eastAsia="仿宋" w:cs="仿宋"/>
          <w:i w:val="0"/>
          <w:caps w:val="0"/>
          <w:color w:val="000000"/>
          <w:spacing w:val="0"/>
          <w:sz w:val="27"/>
          <w:szCs w:val="27"/>
          <w:lang w:val="en-US" w:eastAsia="zh-CN"/>
        </w:rPr>
        <w:t xml:space="preserve">   （1）具备行政主管部门核发的城乡规划编制甲级资质；</w:t>
      </w:r>
    </w:p>
    <w:p>
      <w:pPr>
        <w:pStyle w:val="5"/>
        <w:keepNext w:val="0"/>
        <w:keepLines w:val="0"/>
        <w:widowControl/>
        <w:suppressLineNumbers w:val="0"/>
        <w:spacing w:before="75" w:beforeAutospacing="0" w:after="75" w:afterAutospacing="0" w:line="360" w:lineRule="atLeast"/>
        <w:ind w:left="0" w:right="0"/>
        <w:rPr>
          <w:rFonts w:hint="default" w:ascii="仿宋" w:hAnsi="仿宋" w:eastAsia="仿宋" w:cs="仿宋"/>
          <w:i w:val="0"/>
          <w:caps w:val="0"/>
          <w:color w:val="000000"/>
          <w:spacing w:val="0"/>
          <w:sz w:val="27"/>
          <w:szCs w:val="27"/>
          <w:lang w:val="en-US" w:eastAsia="zh-CN"/>
        </w:rPr>
      </w:pPr>
      <w:r>
        <w:rPr>
          <w:rFonts w:hint="eastAsia" w:ascii="仿宋" w:hAnsi="仿宋" w:eastAsia="仿宋" w:cs="仿宋"/>
          <w:i w:val="0"/>
          <w:caps w:val="0"/>
          <w:color w:val="000000"/>
          <w:spacing w:val="0"/>
          <w:sz w:val="27"/>
          <w:szCs w:val="27"/>
          <w:lang w:val="en-US" w:eastAsia="zh-CN"/>
        </w:rPr>
        <w:t xml:space="preserve">   （2）具备中国土地学会（各省、自治区、直辖市）颁发的有效期内土地规划乙级资质（及乙级以上）；</w:t>
      </w:r>
    </w:p>
    <w:p>
      <w:pPr>
        <w:pStyle w:val="5"/>
        <w:keepNext w:val="0"/>
        <w:keepLines w:val="0"/>
        <w:widowControl/>
        <w:suppressLineNumbers w:val="0"/>
        <w:spacing w:before="75" w:beforeAutospacing="0" w:after="75" w:afterAutospacing="0" w:line="360" w:lineRule="atLeast"/>
        <w:ind w:left="0" w:right="0" w:firstLine="540"/>
        <w:rPr>
          <w:rFonts w:hint="eastAsia" w:ascii="仿宋" w:hAnsi="仿宋" w:eastAsia="仿宋" w:cs="仿宋"/>
          <w:i w:val="0"/>
          <w:caps w:val="0"/>
          <w:color w:val="000000"/>
          <w:spacing w:val="0"/>
          <w:sz w:val="27"/>
          <w:szCs w:val="27"/>
          <w:lang w:val="en-US" w:eastAsia="zh-CN"/>
        </w:rPr>
      </w:pPr>
      <w:r>
        <w:rPr>
          <w:rFonts w:hint="eastAsia" w:ascii="仿宋" w:hAnsi="仿宋" w:eastAsia="仿宋" w:cs="仿宋"/>
          <w:i w:val="0"/>
          <w:caps w:val="0"/>
          <w:color w:val="000000"/>
          <w:spacing w:val="0"/>
          <w:sz w:val="27"/>
          <w:szCs w:val="27"/>
          <w:lang w:val="en-US" w:eastAsia="zh-CN"/>
        </w:rPr>
        <w:t>（3）项目负责人必须是投标供应商在册人员，应具有从事城市规划工作10年及以上的工作经验，同时具备注册城乡规划师资格及高级（含副高级）以上技术职称。</w:t>
      </w:r>
    </w:p>
    <w:p>
      <w:pPr>
        <w:pStyle w:val="5"/>
        <w:keepNext w:val="0"/>
        <w:keepLines w:val="0"/>
        <w:widowControl/>
        <w:suppressLineNumbers w:val="0"/>
        <w:spacing w:before="75" w:beforeAutospacing="0" w:after="75" w:afterAutospacing="0" w:line="360" w:lineRule="atLeast"/>
        <w:ind w:left="0" w:right="0" w:firstLine="540"/>
        <w:rPr>
          <w:rFonts w:hint="eastAsia" w:ascii="仿宋" w:hAnsi="仿宋" w:eastAsia="仿宋" w:cs="仿宋"/>
          <w:i w:val="0"/>
          <w:caps w:val="0"/>
          <w:color w:val="000000"/>
          <w:spacing w:val="0"/>
          <w:sz w:val="27"/>
          <w:szCs w:val="27"/>
          <w:lang w:val="en-US" w:eastAsia="zh-CN"/>
        </w:rPr>
      </w:pPr>
      <w:r>
        <w:rPr>
          <w:rFonts w:hint="eastAsia" w:ascii="仿宋" w:hAnsi="仿宋" w:eastAsia="仿宋" w:cs="仿宋"/>
          <w:i w:val="0"/>
          <w:caps w:val="0"/>
          <w:color w:val="000000"/>
          <w:spacing w:val="0"/>
          <w:sz w:val="27"/>
          <w:szCs w:val="27"/>
          <w:lang w:val="en-US" w:eastAsia="zh-CN"/>
        </w:rPr>
        <w:t>（4）采用联合体投标的，联合体成员不得超过两家，城乡规划编制单位必须为牵头单位，以联合体形式投标的联合体各方应签订联合体协议书，明确约定各方拟承担的工作和责任。（备注：联合体各方不得再以自己名义单独或组成新的联合体参加同一标段投标；联合体各方就中标项目向招标人承担连带责任。）</w:t>
      </w:r>
    </w:p>
    <w:p>
      <w:pPr>
        <w:pStyle w:val="5"/>
        <w:keepNext w:val="0"/>
        <w:keepLines w:val="0"/>
        <w:widowControl/>
        <w:suppressLineNumbers w:val="0"/>
        <w:spacing w:before="75" w:beforeAutospacing="0" w:after="75" w:afterAutospacing="0" w:line="360" w:lineRule="atLeast"/>
        <w:ind w:left="0" w:right="0" w:firstLine="540"/>
        <w:rPr>
          <w:rFonts w:hint="default" w:ascii="仿宋" w:hAnsi="仿宋" w:eastAsia="仿宋" w:cs="仿宋"/>
          <w:i w:val="0"/>
          <w:caps w:val="0"/>
          <w:color w:val="000000"/>
          <w:spacing w:val="0"/>
          <w:sz w:val="27"/>
          <w:szCs w:val="27"/>
          <w:lang w:val="en-US" w:eastAsia="zh-CN"/>
        </w:rPr>
      </w:pPr>
      <w:r>
        <w:rPr>
          <w:rFonts w:hint="eastAsia" w:ascii="仿宋" w:hAnsi="仿宋" w:eastAsia="仿宋" w:cs="仿宋"/>
          <w:i w:val="0"/>
          <w:caps w:val="0"/>
          <w:color w:val="000000"/>
          <w:spacing w:val="0"/>
          <w:sz w:val="27"/>
          <w:szCs w:val="27"/>
          <w:lang w:val="en-US" w:eastAsia="zh-CN"/>
        </w:rPr>
        <w:t>（5）信誉要求：参加政府采购活动前三年内未被列入“信用中国”网站(www.creditchina.gov.cn)失信被执行人、重大税收违法案件当事人和“中国政府采购”网站（www.ccgp.gov.cn）政府采购严重违法失信行为记录名单。</w:t>
      </w:r>
    </w:p>
    <w:p>
      <w:pPr>
        <w:pStyle w:val="5"/>
        <w:keepNext w:val="0"/>
        <w:keepLines w:val="0"/>
        <w:widowControl/>
        <w:suppressLineNumbers w:val="0"/>
        <w:spacing w:before="255" w:beforeAutospacing="0" w:after="255" w:afterAutospacing="0" w:line="300" w:lineRule="atLeast"/>
        <w:ind w:left="0" w:right="0" w:firstLine="0"/>
        <w:jc w:val="both"/>
        <w:rPr>
          <w:rFonts w:ascii="黑体" w:hAnsi="宋体" w:eastAsia="黑体" w:cs="黑体"/>
          <w:i w:val="0"/>
          <w:caps w:val="0"/>
          <w:color w:val="000000"/>
          <w:spacing w:val="0"/>
          <w:sz w:val="27"/>
          <w:szCs w:val="27"/>
        </w:rPr>
      </w:pPr>
      <w:r>
        <w:rPr>
          <w:rStyle w:val="10"/>
          <w:rFonts w:ascii="黑体" w:hAnsi="宋体" w:eastAsia="黑体" w:cs="黑体"/>
          <w:i w:val="0"/>
          <w:caps w:val="0"/>
          <w:color w:val="000000"/>
          <w:spacing w:val="0"/>
          <w:sz w:val="27"/>
          <w:szCs w:val="27"/>
        </w:rPr>
        <w:t>三、获取招标文件</w:t>
      </w:r>
    </w:p>
    <w:p>
      <w:pPr>
        <w:pStyle w:val="5"/>
        <w:keepNext w:val="0"/>
        <w:keepLines w:val="0"/>
        <w:widowControl/>
        <w:suppressLineNumbers w:val="0"/>
        <w:spacing w:before="75" w:beforeAutospacing="0" w:after="75" w:afterAutospacing="0" w:line="300" w:lineRule="atLeast"/>
        <w:ind w:left="0" w:right="0" w:firstLine="420"/>
      </w:pPr>
      <w:r>
        <w:rPr>
          <w:rFonts w:hint="eastAsia" w:ascii="仿宋" w:hAnsi="仿宋" w:eastAsia="仿宋" w:cs="仿宋"/>
          <w:i w:val="0"/>
          <w:caps w:val="0"/>
          <w:color w:val="000000"/>
          <w:spacing w:val="0"/>
          <w:sz w:val="27"/>
          <w:szCs w:val="27"/>
        </w:rPr>
        <w:t>时间：202</w:t>
      </w:r>
      <w:r>
        <w:rPr>
          <w:rFonts w:hint="eastAsia" w:ascii="仿宋" w:hAnsi="仿宋" w:eastAsia="仿宋" w:cs="仿宋"/>
          <w:i w:val="0"/>
          <w:caps w:val="0"/>
          <w:color w:val="000000"/>
          <w:spacing w:val="0"/>
          <w:sz w:val="27"/>
          <w:szCs w:val="27"/>
          <w:lang w:val="en-US" w:eastAsia="zh-CN"/>
        </w:rPr>
        <w:t>1</w:t>
      </w:r>
      <w:r>
        <w:rPr>
          <w:rFonts w:hint="eastAsia" w:ascii="仿宋" w:hAnsi="仿宋" w:eastAsia="仿宋" w:cs="仿宋"/>
          <w:i w:val="0"/>
          <w:caps w:val="0"/>
          <w:color w:val="000000"/>
          <w:spacing w:val="0"/>
          <w:sz w:val="27"/>
          <w:szCs w:val="27"/>
        </w:rPr>
        <w:t>年</w:t>
      </w:r>
      <w:r>
        <w:rPr>
          <w:rFonts w:hint="eastAsia" w:ascii="仿宋" w:hAnsi="仿宋" w:eastAsia="仿宋" w:cs="仿宋"/>
          <w:i w:val="0"/>
          <w:caps w:val="0"/>
          <w:color w:val="000000"/>
          <w:spacing w:val="0"/>
          <w:sz w:val="27"/>
          <w:szCs w:val="27"/>
          <w:lang w:val="en-US" w:eastAsia="zh-CN"/>
        </w:rPr>
        <w:t>10</w:t>
      </w:r>
      <w:r>
        <w:rPr>
          <w:rFonts w:hint="eastAsia" w:ascii="仿宋" w:hAnsi="仿宋" w:eastAsia="仿宋" w:cs="仿宋"/>
          <w:i w:val="0"/>
          <w:caps w:val="0"/>
          <w:color w:val="000000"/>
          <w:spacing w:val="0"/>
          <w:sz w:val="27"/>
          <w:szCs w:val="27"/>
        </w:rPr>
        <w:t>月</w:t>
      </w:r>
      <w:r>
        <w:rPr>
          <w:rFonts w:hint="eastAsia" w:ascii="仿宋" w:hAnsi="仿宋" w:eastAsia="仿宋" w:cs="仿宋"/>
          <w:i w:val="0"/>
          <w:caps w:val="0"/>
          <w:color w:val="000000"/>
          <w:spacing w:val="0"/>
          <w:sz w:val="27"/>
          <w:szCs w:val="27"/>
          <w:lang w:val="en-US" w:eastAsia="zh-CN"/>
        </w:rPr>
        <w:t>27</w:t>
      </w:r>
      <w:r>
        <w:rPr>
          <w:rFonts w:hint="eastAsia" w:ascii="仿宋" w:hAnsi="仿宋" w:eastAsia="仿宋" w:cs="仿宋"/>
          <w:i w:val="0"/>
          <w:caps w:val="0"/>
          <w:color w:val="000000"/>
          <w:spacing w:val="0"/>
          <w:sz w:val="27"/>
          <w:szCs w:val="27"/>
        </w:rPr>
        <w:t>日至202</w:t>
      </w:r>
      <w:r>
        <w:rPr>
          <w:rFonts w:hint="eastAsia" w:ascii="仿宋" w:hAnsi="仿宋" w:eastAsia="仿宋" w:cs="仿宋"/>
          <w:i w:val="0"/>
          <w:caps w:val="0"/>
          <w:color w:val="000000"/>
          <w:spacing w:val="0"/>
          <w:sz w:val="27"/>
          <w:szCs w:val="27"/>
          <w:lang w:val="en-US" w:eastAsia="zh-CN"/>
        </w:rPr>
        <w:t>1</w:t>
      </w:r>
      <w:r>
        <w:rPr>
          <w:rFonts w:hint="eastAsia" w:ascii="仿宋" w:hAnsi="仿宋" w:eastAsia="仿宋" w:cs="仿宋"/>
          <w:i w:val="0"/>
          <w:caps w:val="0"/>
          <w:color w:val="000000"/>
          <w:spacing w:val="0"/>
          <w:sz w:val="27"/>
          <w:szCs w:val="27"/>
        </w:rPr>
        <w:t>年</w:t>
      </w:r>
      <w:r>
        <w:rPr>
          <w:rFonts w:hint="eastAsia" w:ascii="仿宋" w:hAnsi="仿宋" w:eastAsia="仿宋" w:cs="仿宋"/>
          <w:i w:val="0"/>
          <w:caps w:val="0"/>
          <w:color w:val="000000"/>
          <w:spacing w:val="0"/>
          <w:sz w:val="27"/>
          <w:szCs w:val="27"/>
          <w:lang w:val="en-US" w:eastAsia="zh-CN"/>
        </w:rPr>
        <w:t>11</w:t>
      </w:r>
      <w:r>
        <w:rPr>
          <w:rFonts w:hint="eastAsia" w:ascii="仿宋" w:hAnsi="仿宋" w:eastAsia="仿宋" w:cs="仿宋"/>
          <w:i w:val="0"/>
          <w:caps w:val="0"/>
          <w:color w:val="000000"/>
          <w:spacing w:val="0"/>
          <w:sz w:val="27"/>
          <w:szCs w:val="27"/>
        </w:rPr>
        <w:t>月</w:t>
      </w:r>
      <w:r>
        <w:rPr>
          <w:rFonts w:hint="eastAsia" w:ascii="仿宋" w:hAnsi="仿宋" w:eastAsia="仿宋" w:cs="仿宋"/>
          <w:i w:val="0"/>
          <w:caps w:val="0"/>
          <w:color w:val="000000"/>
          <w:spacing w:val="0"/>
          <w:sz w:val="27"/>
          <w:szCs w:val="27"/>
          <w:lang w:val="en-US" w:eastAsia="zh-CN"/>
        </w:rPr>
        <w:t>3</w:t>
      </w:r>
      <w:r>
        <w:rPr>
          <w:rFonts w:hint="eastAsia" w:ascii="仿宋" w:hAnsi="仿宋" w:eastAsia="仿宋" w:cs="仿宋"/>
          <w:i w:val="0"/>
          <w:caps w:val="0"/>
          <w:color w:val="000000"/>
          <w:spacing w:val="0"/>
          <w:sz w:val="27"/>
          <w:szCs w:val="27"/>
        </w:rPr>
        <w:t>日（每天上午10：00—14：00，下午16：00—19：30时；北京时间</w:t>
      </w:r>
      <w:bookmarkStart w:id="0" w:name="_GoBack"/>
      <w:bookmarkEnd w:id="0"/>
      <w:r>
        <w:rPr>
          <w:rFonts w:hint="eastAsia" w:ascii="仿宋" w:hAnsi="仿宋" w:eastAsia="仿宋" w:cs="仿宋"/>
          <w:i w:val="0"/>
          <w:caps w:val="0"/>
          <w:color w:val="000000"/>
          <w:spacing w:val="0"/>
          <w:sz w:val="27"/>
          <w:szCs w:val="27"/>
        </w:rPr>
        <w:t>，节假日除外）</w:t>
      </w:r>
    </w:p>
    <w:p>
      <w:pPr>
        <w:pStyle w:val="5"/>
        <w:keepNext w:val="0"/>
        <w:keepLines w:val="0"/>
        <w:widowControl/>
        <w:suppressLineNumbers w:val="0"/>
        <w:spacing w:before="75" w:beforeAutospacing="0" w:after="75" w:afterAutospacing="0" w:line="300" w:lineRule="atLeast"/>
        <w:ind w:left="0" w:right="0" w:firstLine="420"/>
        <w:rPr>
          <w:rFonts w:hint="eastAsia" w:ascii="仿宋" w:hAnsi="仿宋" w:eastAsia="仿宋" w:cs="仿宋"/>
          <w:i w:val="0"/>
          <w:caps w:val="0"/>
          <w:color w:val="000000"/>
          <w:spacing w:val="0"/>
          <w:sz w:val="27"/>
          <w:szCs w:val="27"/>
          <w:lang w:val="en-US" w:eastAsia="zh-CN"/>
        </w:rPr>
      </w:pPr>
      <w:r>
        <w:rPr>
          <w:rFonts w:hint="eastAsia" w:ascii="仿宋" w:hAnsi="仿宋" w:eastAsia="仿宋" w:cs="仿宋"/>
          <w:i w:val="0"/>
          <w:caps w:val="0"/>
          <w:color w:val="000000"/>
          <w:spacing w:val="0"/>
          <w:sz w:val="27"/>
          <w:szCs w:val="27"/>
        </w:rPr>
        <w:t>地点：</w:t>
      </w:r>
      <w:r>
        <w:rPr>
          <w:rFonts w:hint="eastAsia" w:ascii="仿宋" w:hAnsi="仿宋" w:eastAsia="仿宋" w:cs="仿宋"/>
          <w:i w:val="0"/>
          <w:caps w:val="0"/>
          <w:color w:val="000000"/>
          <w:spacing w:val="0"/>
          <w:sz w:val="27"/>
          <w:szCs w:val="27"/>
          <w:lang w:val="en-US" w:eastAsia="zh-CN"/>
        </w:rPr>
        <w:t xml:space="preserve">新疆海丰诚信项目管理有限公司招标部办公室（新疆塔城地区塔城市祥云小区5-15门头）  </w:t>
      </w:r>
    </w:p>
    <w:p>
      <w:pPr>
        <w:pStyle w:val="5"/>
        <w:keepNext w:val="0"/>
        <w:keepLines w:val="0"/>
        <w:widowControl/>
        <w:suppressLineNumbers w:val="0"/>
        <w:spacing w:before="75" w:beforeAutospacing="0" w:after="75" w:afterAutospacing="0" w:line="300" w:lineRule="atLeast"/>
        <w:ind w:left="0" w:right="0" w:firstLine="420"/>
        <w:rPr>
          <w:rFonts w:hint="eastAsia" w:ascii="仿宋" w:hAnsi="仿宋" w:eastAsia="仿宋" w:cs="仿宋"/>
          <w:i w:val="0"/>
          <w:caps w:val="0"/>
          <w:color w:val="000000"/>
          <w:spacing w:val="0"/>
          <w:sz w:val="27"/>
          <w:szCs w:val="27"/>
        </w:rPr>
      </w:pPr>
      <w:r>
        <w:rPr>
          <w:rFonts w:hint="eastAsia" w:ascii="仿宋" w:hAnsi="仿宋" w:eastAsia="仿宋" w:cs="仿宋"/>
          <w:i w:val="0"/>
          <w:caps w:val="0"/>
          <w:color w:val="000000"/>
          <w:spacing w:val="0"/>
          <w:sz w:val="27"/>
          <w:szCs w:val="27"/>
        </w:rPr>
        <w:t>售价（元）：</w:t>
      </w:r>
      <w:r>
        <w:rPr>
          <w:rFonts w:hint="eastAsia" w:ascii="仿宋" w:hAnsi="仿宋" w:eastAsia="仿宋" w:cs="仿宋"/>
          <w:i w:val="0"/>
          <w:caps w:val="0"/>
          <w:color w:val="000000"/>
          <w:spacing w:val="0"/>
          <w:sz w:val="27"/>
          <w:szCs w:val="27"/>
          <w:lang w:val="en-US" w:eastAsia="zh-CN"/>
        </w:rPr>
        <w:t>3</w:t>
      </w:r>
      <w:r>
        <w:rPr>
          <w:rFonts w:hint="eastAsia" w:ascii="仿宋" w:hAnsi="仿宋" w:eastAsia="仿宋" w:cs="仿宋"/>
          <w:i w:val="0"/>
          <w:caps w:val="0"/>
          <w:color w:val="000000"/>
          <w:spacing w:val="0"/>
          <w:sz w:val="27"/>
          <w:szCs w:val="27"/>
        </w:rPr>
        <w:t>00</w:t>
      </w:r>
      <w:r>
        <w:rPr>
          <w:rFonts w:hint="eastAsia" w:ascii="仿宋" w:hAnsi="仿宋" w:eastAsia="仿宋" w:cs="仿宋"/>
          <w:i w:val="0"/>
          <w:caps w:val="0"/>
          <w:color w:val="000000"/>
          <w:spacing w:val="0"/>
          <w:sz w:val="27"/>
          <w:szCs w:val="27"/>
          <w:lang w:val="en-US" w:eastAsia="zh-CN"/>
        </w:rPr>
        <w:t>元</w:t>
      </w:r>
      <w:r>
        <w:rPr>
          <w:rFonts w:hint="eastAsia" w:ascii="仿宋" w:hAnsi="仿宋" w:eastAsia="仿宋" w:cs="仿宋"/>
          <w:i w:val="0"/>
          <w:caps w:val="0"/>
          <w:color w:val="000000"/>
          <w:spacing w:val="0"/>
          <w:sz w:val="27"/>
          <w:szCs w:val="27"/>
        </w:rPr>
        <w:t>（招标文件一经售出概不退还）</w:t>
      </w:r>
    </w:p>
    <w:p>
      <w:pPr>
        <w:pStyle w:val="5"/>
        <w:keepNext w:val="0"/>
        <w:keepLines w:val="0"/>
        <w:widowControl/>
        <w:suppressLineNumbers w:val="0"/>
        <w:spacing w:before="75" w:beforeAutospacing="0" w:after="75" w:afterAutospacing="0" w:line="300" w:lineRule="atLeast"/>
        <w:ind w:left="0" w:right="0" w:firstLine="420"/>
        <w:rPr>
          <w:rFonts w:hint="eastAsia" w:ascii="仿宋" w:hAnsi="仿宋" w:eastAsia="仿宋" w:cs="仿宋"/>
          <w:i w:val="0"/>
          <w:caps w:val="0"/>
          <w:color w:val="000000"/>
          <w:spacing w:val="0"/>
          <w:sz w:val="27"/>
          <w:szCs w:val="27"/>
          <w:lang w:eastAsia="zh-CN"/>
        </w:rPr>
      </w:pPr>
      <w:r>
        <w:rPr>
          <w:rFonts w:hint="eastAsia" w:ascii="仿宋" w:hAnsi="仿宋" w:eastAsia="仿宋" w:cs="仿宋"/>
          <w:i w:val="0"/>
          <w:caps w:val="0"/>
          <w:color w:val="000000"/>
          <w:spacing w:val="0"/>
          <w:sz w:val="27"/>
          <w:szCs w:val="27"/>
        </w:rPr>
        <w:t>方式：现场</w:t>
      </w:r>
      <w:r>
        <w:rPr>
          <w:rFonts w:hint="eastAsia" w:ascii="仿宋" w:hAnsi="仿宋" w:eastAsia="仿宋" w:cs="仿宋"/>
          <w:i w:val="0"/>
          <w:caps w:val="0"/>
          <w:color w:val="000000"/>
          <w:spacing w:val="0"/>
          <w:sz w:val="27"/>
          <w:szCs w:val="27"/>
          <w:lang w:eastAsia="zh-CN"/>
        </w:rPr>
        <w:t>领取</w:t>
      </w:r>
    </w:p>
    <w:p>
      <w:pPr>
        <w:pStyle w:val="5"/>
        <w:keepNext w:val="0"/>
        <w:keepLines w:val="0"/>
        <w:widowControl/>
        <w:suppressLineNumbers w:val="0"/>
        <w:spacing w:before="75" w:beforeAutospacing="0" w:after="75" w:afterAutospacing="0" w:line="300" w:lineRule="atLeast"/>
        <w:ind w:left="0" w:right="0" w:firstLine="420"/>
        <w:rPr>
          <w:rFonts w:hint="eastAsia" w:ascii="仿宋" w:hAnsi="仿宋" w:eastAsia="仿宋" w:cs="仿宋"/>
          <w:b/>
          <w:bCs/>
          <w:i w:val="0"/>
          <w:caps w:val="0"/>
          <w:color w:val="000000"/>
          <w:spacing w:val="0"/>
          <w:sz w:val="27"/>
          <w:szCs w:val="27"/>
          <w:lang w:val="en-US" w:eastAsia="zh-CN"/>
        </w:rPr>
      </w:pPr>
      <w:r>
        <w:rPr>
          <w:rFonts w:hint="eastAsia" w:ascii="仿宋" w:hAnsi="仿宋" w:eastAsia="仿宋" w:cs="仿宋"/>
          <w:b/>
          <w:bCs/>
          <w:i w:val="0"/>
          <w:caps w:val="0"/>
          <w:color w:val="000000"/>
          <w:spacing w:val="0"/>
          <w:sz w:val="27"/>
          <w:szCs w:val="27"/>
          <w:lang w:val="en-US" w:eastAsia="zh-CN"/>
        </w:rPr>
        <w:t>投标供应商购买招标文件时应提交的资料：</w:t>
      </w:r>
    </w:p>
    <w:p>
      <w:pPr>
        <w:pStyle w:val="5"/>
        <w:keepNext w:val="0"/>
        <w:keepLines w:val="0"/>
        <w:widowControl/>
        <w:suppressLineNumbers w:val="0"/>
        <w:spacing w:before="75" w:beforeAutospacing="0" w:after="75" w:afterAutospacing="0" w:line="315" w:lineRule="atLeast"/>
        <w:ind w:left="0" w:right="0" w:firstLine="420"/>
        <w:rPr>
          <w:rFonts w:hint="default" w:ascii="sans-serif" w:hAnsi="sans-serif" w:eastAsia="sans-serif" w:cs="sans-serif"/>
          <w:i w:val="0"/>
          <w:caps w:val="0"/>
          <w:color w:val="000000"/>
          <w:spacing w:val="0"/>
          <w:sz w:val="24"/>
          <w:szCs w:val="24"/>
        </w:rPr>
      </w:pPr>
      <w:r>
        <w:rPr>
          <w:rFonts w:hint="eastAsia" w:ascii="仿宋" w:hAnsi="仿宋" w:eastAsia="仿宋" w:cs="仿宋"/>
          <w:i w:val="0"/>
          <w:caps w:val="0"/>
          <w:color w:val="000000"/>
          <w:spacing w:val="0"/>
          <w:sz w:val="27"/>
          <w:szCs w:val="27"/>
        </w:rPr>
        <w:t>（1）有效的营业执照</w:t>
      </w:r>
      <w:r>
        <w:rPr>
          <w:rFonts w:hint="eastAsia" w:ascii="仿宋" w:hAnsi="仿宋" w:eastAsia="仿宋" w:cs="仿宋"/>
          <w:i w:val="0"/>
          <w:caps w:val="0"/>
          <w:color w:val="000000"/>
          <w:spacing w:val="0"/>
          <w:sz w:val="27"/>
          <w:szCs w:val="27"/>
          <w:lang w:val="en-US" w:eastAsia="zh-CN"/>
        </w:rPr>
        <w:t>原件</w:t>
      </w:r>
      <w:r>
        <w:rPr>
          <w:rFonts w:hint="eastAsia" w:ascii="仿宋" w:hAnsi="仿宋" w:eastAsia="仿宋" w:cs="仿宋"/>
          <w:i w:val="0"/>
          <w:caps w:val="0"/>
          <w:color w:val="000000"/>
          <w:spacing w:val="0"/>
          <w:sz w:val="27"/>
          <w:szCs w:val="27"/>
        </w:rPr>
        <w:t>； </w:t>
      </w:r>
    </w:p>
    <w:p>
      <w:pPr>
        <w:pStyle w:val="5"/>
        <w:keepNext w:val="0"/>
        <w:keepLines w:val="0"/>
        <w:widowControl/>
        <w:suppressLineNumbers w:val="0"/>
        <w:spacing w:before="75" w:beforeAutospacing="0" w:after="75" w:afterAutospacing="0" w:line="315" w:lineRule="atLeast"/>
        <w:ind w:left="0" w:right="0" w:firstLine="420"/>
        <w:rPr>
          <w:rFonts w:hint="default" w:ascii="sans-serif" w:hAnsi="sans-serif" w:eastAsia="sans-serif" w:cs="sans-serif"/>
          <w:i w:val="0"/>
          <w:caps w:val="0"/>
          <w:color w:val="000000"/>
          <w:spacing w:val="0"/>
          <w:sz w:val="24"/>
          <w:szCs w:val="24"/>
        </w:rPr>
      </w:pPr>
      <w:r>
        <w:rPr>
          <w:rFonts w:hint="eastAsia" w:ascii="仿宋" w:hAnsi="仿宋" w:eastAsia="仿宋" w:cs="仿宋"/>
          <w:i w:val="0"/>
          <w:caps w:val="0"/>
          <w:color w:val="000000"/>
          <w:spacing w:val="0"/>
          <w:sz w:val="27"/>
          <w:szCs w:val="27"/>
        </w:rPr>
        <w:t>（2）法定代表人资格证明书</w:t>
      </w:r>
      <w:r>
        <w:rPr>
          <w:rFonts w:hint="eastAsia" w:ascii="仿宋" w:hAnsi="仿宋" w:eastAsia="仿宋" w:cs="仿宋"/>
          <w:i w:val="0"/>
          <w:caps w:val="0"/>
          <w:color w:val="000000"/>
          <w:spacing w:val="0"/>
          <w:sz w:val="27"/>
          <w:szCs w:val="27"/>
          <w:lang w:val="en-US" w:eastAsia="zh-CN"/>
        </w:rPr>
        <w:t>原件</w:t>
      </w:r>
      <w:r>
        <w:rPr>
          <w:rFonts w:hint="eastAsia" w:ascii="仿宋" w:hAnsi="仿宋" w:eastAsia="仿宋" w:cs="仿宋"/>
          <w:i w:val="0"/>
          <w:caps w:val="0"/>
          <w:color w:val="000000"/>
          <w:spacing w:val="0"/>
          <w:sz w:val="27"/>
          <w:szCs w:val="27"/>
        </w:rPr>
        <w:t>或法人授权委托书</w:t>
      </w:r>
      <w:r>
        <w:rPr>
          <w:rFonts w:hint="eastAsia" w:ascii="仿宋" w:hAnsi="仿宋" w:eastAsia="仿宋" w:cs="仿宋"/>
          <w:i w:val="0"/>
          <w:caps w:val="0"/>
          <w:color w:val="000000"/>
          <w:spacing w:val="0"/>
          <w:sz w:val="27"/>
          <w:szCs w:val="27"/>
          <w:lang w:val="en-US" w:eastAsia="zh-CN"/>
        </w:rPr>
        <w:t>原件</w:t>
      </w:r>
      <w:r>
        <w:rPr>
          <w:rFonts w:hint="eastAsia" w:ascii="仿宋" w:hAnsi="仿宋" w:eastAsia="仿宋" w:cs="仿宋"/>
          <w:i w:val="0"/>
          <w:caps w:val="0"/>
          <w:color w:val="000000"/>
          <w:spacing w:val="0"/>
          <w:sz w:val="27"/>
          <w:szCs w:val="27"/>
        </w:rPr>
        <w:t>；</w:t>
      </w:r>
    </w:p>
    <w:p>
      <w:pPr>
        <w:pStyle w:val="5"/>
        <w:keepNext w:val="0"/>
        <w:keepLines w:val="0"/>
        <w:widowControl/>
        <w:suppressLineNumbers w:val="0"/>
        <w:spacing w:before="75" w:beforeAutospacing="0" w:after="75" w:afterAutospacing="0" w:line="315" w:lineRule="atLeast"/>
        <w:ind w:left="0" w:right="0" w:firstLine="420"/>
        <w:rPr>
          <w:rFonts w:hint="eastAsia" w:ascii="仿宋" w:hAnsi="仿宋" w:eastAsia="仿宋" w:cs="仿宋"/>
          <w:i w:val="0"/>
          <w:caps w:val="0"/>
          <w:color w:val="000000"/>
          <w:spacing w:val="0"/>
          <w:sz w:val="27"/>
          <w:szCs w:val="27"/>
        </w:rPr>
      </w:pPr>
      <w:r>
        <w:rPr>
          <w:rFonts w:hint="eastAsia" w:ascii="仿宋" w:hAnsi="仿宋" w:eastAsia="仿宋" w:cs="仿宋"/>
          <w:i w:val="0"/>
          <w:caps w:val="0"/>
          <w:color w:val="000000"/>
          <w:spacing w:val="0"/>
          <w:sz w:val="27"/>
          <w:szCs w:val="27"/>
        </w:rPr>
        <w:t>（3）法定代表人身份证</w:t>
      </w:r>
      <w:r>
        <w:rPr>
          <w:rFonts w:hint="eastAsia" w:ascii="仿宋" w:hAnsi="仿宋" w:eastAsia="仿宋" w:cs="仿宋"/>
          <w:i w:val="0"/>
          <w:caps w:val="0"/>
          <w:color w:val="000000"/>
          <w:spacing w:val="0"/>
          <w:sz w:val="27"/>
          <w:szCs w:val="27"/>
          <w:lang w:val="en-US" w:eastAsia="zh-CN"/>
        </w:rPr>
        <w:t>原件</w:t>
      </w:r>
      <w:r>
        <w:rPr>
          <w:rFonts w:hint="eastAsia" w:ascii="仿宋" w:hAnsi="仿宋" w:eastAsia="仿宋" w:cs="仿宋"/>
          <w:i w:val="0"/>
          <w:caps w:val="0"/>
          <w:color w:val="000000"/>
          <w:spacing w:val="0"/>
          <w:sz w:val="27"/>
          <w:szCs w:val="27"/>
        </w:rPr>
        <w:t>或法</w:t>
      </w:r>
      <w:r>
        <w:rPr>
          <w:rFonts w:hint="eastAsia" w:ascii="仿宋" w:hAnsi="仿宋" w:eastAsia="仿宋" w:cs="仿宋"/>
          <w:i w:val="0"/>
          <w:caps w:val="0"/>
          <w:color w:val="000000"/>
          <w:spacing w:val="0"/>
          <w:sz w:val="27"/>
          <w:szCs w:val="27"/>
          <w:lang w:val="en-US" w:eastAsia="zh-CN"/>
        </w:rPr>
        <w:t>定代表</w:t>
      </w:r>
      <w:r>
        <w:rPr>
          <w:rFonts w:hint="eastAsia" w:ascii="仿宋" w:hAnsi="仿宋" w:eastAsia="仿宋" w:cs="仿宋"/>
          <w:i w:val="0"/>
          <w:caps w:val="0"/>
          <w:color w:val="000000"/>
          <w:spacing w:val="0"/>
          <w:sz w:val="27"/>
          <w:szCs w:val="27"/>
        </w:rPr>
        <w:t>人授权代表身份证</w:t>
      </w:r>
      <w:r>
        <w:rPr>
          <w:rFonts w:hint="eastAsia" w:ascii="仿宋" w:hAnsi="仿宋" w:eastAsia="仿宋" w:cs="仿宋"/>
          <w:i w:val="0"/>
          <w:caps w:val="0"/>
          <w:color w:val="000000"/>
          <w:spacing w:val="0"/>
          <w:sz w:val="27"/>
          <w:szCs w:val="27"/>
          <w:lang w:val="en-US" w:eastAsia="zh-CN"/>
        </w:rPr>
        <w:t>原件</w:t>
      </w:r>
      <w:r>
        <w:rPr>
          <w:rFonts w:hint="eastAsia" w:ascii="仿宋" w:hAnsi="仿宋" w:eastAsia="仿宋" w:cs="仿宋"/>
          <w:i w:val="0"/>
          <w:caps w:val="0"/>
          <w:color w:val="000000"/>
          <w:spacing w:val="0"/>
          <w:sz w:val="27"/>
          <w:szCs w:val="27"/>
        </w:rPr>
        <w:t>； </w:t>
      </w:r>
    </w:p>
    <w:p>
      <w:pPr>
        <w:pStyle w:val="5"/>
        <w:keepNext w:val="0"/>
        <w:keepLines w:val="0"/>
        <w:widowControl/>
        <w:suppressLineNumbers w:val="0"/>
        <w:spacing w:before="75" w:beforeAutospacing="0" w:after="75" w:afterAutospacing="0" w:line="315" w:lineRule="atLeast"/>
        <w:ind w:left="0" w:right="0" w:firstLine="420"/>
        <w:rPr>
          <w:rFonts w:hint="eastAsia" w:ascii="仿宋" w:hAnsi="仿宋" w:eastAsia="仿宋" w:cs="仿宋"/>
          <w:i w:val="0"/>
          <w:caps w:val="0"/>
          <w:color w:val="000000"/>
          <w:spacing w:val="0"/>
          <w:sz w:val="27"/>
          <w:szCs w:val="27"/>
          <w:lang w:val="en-US" w:eastAsia="zh-CN"/>
        </w:rPr>
      </w:pPr>
      <w:r>
        <w:rPr>
          <w:rFonts w:hint="eastAsia" w:ascii="仿宋" w:hAnsi="仿宋" w:eastAsia="仿宋" w:cs="仿宋"/>
          <w:i w:val="0"/>
          <w:caps w:val="0"/>
          <w:color w:val="000000"/>
          <w:spacing w:val="0"/>
          <w:sz w:val="27"/>
          <w:szCs w:val="27"/>
          <w:lang w:eastAsia="zh-CN"/>
        </w:rPr>
        <w:t>（</w:t>
      </w:r>
      <w:r>
        <w:rPr>
          <w:rFonts w:hint="eastAsia" w:ascii="仿宋" w:hAnsi="仿宋" w:eastAsia="仿宋" w:cs="仿宋"/>
          <w:i w:val="0"/>
          <w:caps w:val="0"/>
          <w:color w:val="000000"/>
          <w:spacing w:val="0"/>
          <w:sz w:val="27"/>
          <w:szCs w:val="27"/>
          <w:lang w:val="en-US" w:eastAsia="zh-CN"/>
        </w:rPr>
        <w:t>4</w:t>
      </w:r>
      <w:r>
        <w:rPr>
          <w:rFonts w:hint="eastAsia" w:ascii="仿宋" w:hAnsi="仿宋" w:eastAsia="仿宋" w:cs="仿宋"/>
          <w:i w:val="0"/>
          <w:caps w:val="0"/>
          <w:color w:val="000000"/>
          <w:spacing w:val="0"/>
          <w:sz w:val="27"/>
          <w:szCs w:val="27"/>
          <w:lang w:eastAsia="zh-CN"/>
        </w:rPr>
        <w:t>）行政主管部门核发的城乡规划编制甲级资质</w:t>
      </w:r>
      <w:r>
        <w:rPr>
          <w:rFonts w:hint="eastAsia" w:ascii="仿宋" w:hAnsi="仿宋" w:eastAsia="仿宋" w:cs="仿宋"/>
          <w:i w:val="0"/>
          <w:caps w:val="0"/>
          <w:color w:val="000000"/>
          <w:spacing w:val="0"/>
          <w:sz w:val="27"/>
          <w:szCs w:val="27"/>
          <w:lang w:val="en-US" w:eastAsia="zh-CN"/>
        </w:rPr>
        <w:t>证书原件；</w:t>
      </w:r>
    </w:p>
    <w:p>
      <w:pPr>
        <w:pStyle w:val="5"/>
        <w:keepNext w:val="0"/>
        <w:keepLines w:val="0"/>
        <w:widowControl/>
        <w:suppressLineNumbers w:val="0"/>
        <w:spacing w:before="75" w:beforeAutospacing="0" w:after="75" w:afterAutospacing="0" w:line="315" w:lineRule="atLeast"/>
        <w:ind w:left="0" w:right="0" w:firstLine="420"/>
        <w:rPr>
          <w:rFonts w:hint="eastAsia" w:ascii="仿宋" w:hAnsi="仿宋" w:eastAsia="仿宋" w:cs="仿宋"/>
          <w:i w:val="0"/>
          <w:caps w:val="0"/>
          <w:color w:val="000000"/>
          <w:spacing w:val="0"/>
          <w:sz w:val="27"/>
          <w:szCs w:val="27"/>
          <w:lang w:val="en-US" w:eastAsia="zh-CN"/>
        </w:rPr>
      </w:pPr>
      <w:r>
        <w:rPr>
          <w:rFonts w:hint="eastAsia" w:ascii="仿宋" w:hAnsi="仿宋" w:eastAsia="仿宋" w:cs="仿宋"/>
          <w:i w:val="0"/>
          <w:caps w:val="0"/>
          <w:color w:val="000000"/>
          <w:spacing w:val="0"/>
          <w:sz w:val="27"/>
          <w:szCs w:val="27"/>
          <w:lang w:val="en-US" w:eastAsia="zh-CN"/>
        </w:rPr>
        <w:t>（5）中国土地学会（各省、自治区、直辖市）颁发的有效期内土地规划乙级（及乙级以上）证书原件；</w:t>
      </w:r>
    </w:p>
    <w:p>
      <w:pPr>
        <w:pStyle w:val="5"/>
        <w:keepNext w:val="0"/>
        <w:keepLines w:val="0"/>
        <w:widowControl/>
        <w:numPr>
          <w:ilvl w:val="0"/>
          <w:numId w:val="1"/>
        </w:numPr>
        <w:suppressLineNumbers w:val="0"/>
        <w:spacing w:before="75" w:beforeAutospacing="0" w:after="75" w:afterAutospacing="0" w:line="315" w:lineRule="atLeast"/>
        <w:ind w:left="0" w:right="0" w:firstLine="420"/>
        <w:rPr>
          <w:rFonts w:hint="eastAsia" w:ascii="仿宋" w:hAnsi="仿宋" w:eastAsia="仿宋" w:cs="仿宋"/>
          <w:i w:val="0"/>
          <w:caps w:val="0"/>
          <w:color w:val="000000"/>
          <w:spacing w:val="0"/>
          <w:sz w:val="27"/>
          <w:szCs w:val="27"/>
          <w:lang w:val="en-US" w:eastAsia="zh-CN"/>
        </w:rPr>
      </w:pPr>
      <w:r>
        <w:rPr>
          <w:rFonts w:hint="eastAsia" w:ascii="仿宋" w:hAnsi="仿宋" w:eastAsia="仿宋" w:cs="仿宋"/>
          <w:i w:val="0"/>
          <w:caps w:val="0"/>
          <w:color w:val="000000"/>
          <w:spacing w:val="0"/>
          <w:sz w:val="27"/>
          <w:szCs w:val="27"/>
          <w:lang w:val="en-US" w:eastAsia="zh-CN"/>
        </w:rPr>
        <w:t>注册城乡规划师资格证书及高级（含副高级）以上技术职称证书电子影印件或原件；</w:t>
      </w:r>
    </w:p>
    <w:p>
      <w:pPr>
        <w:pStyle w:val="5"/>
        <w:keepNext w:val="0"/>
        <w:keepLines w:val="0"/>
        <w:widowControl/>
        <w:numPr>
          <w:ilvl w:val="0"/>
          <w:numId w:val="1"/>
        </w:numPr>
        <w:suppressLineNumbers w:val="0"/>
        <w:spacing w:before="75" w:beforeAutospacing="0" w:after="75" w:afterAutospacing="0" w:line="315" w:lineRule="atLeast"/>
        <w:ind w:left="0" w:leftChars="0" w:right="0" w:firstLine="420" w:firstLineChars="0"/>
        <w:rPr>
          <w:rFonts w:hint="eastAsia" w:ascii="仿宋" w:hAnsi="仿宋" w:eastAsia="仿宋" w:cs="仿宋"/>
          <w:i w:val="0"/>
          <w:caps w:val="0"/>
          <w:color w:val="000000"/>
          <w:spacing w:val="0"/>
          <w:sz w:val="27"/>
          <w:szCs w:val="27"/>
          <w:lang w:val="en-US" w:eastAsia="zh-CN"/>
        </w:rPr>
      </w:pPr>
      <w:r>
        <w:rPr>
          <w:rFonts w:hint="eastAsia" w:ascii="仿宋" w:hAnsi="仿宋" w:eastAsia="仿宋" w:cs="仿宋"/>
          <w:i w:val="0"/>
          <w:caps w:val="0"/>
          <w:color w:val="000000"/>
          <w:spacing w:val="0"/>
          <w:sz w:val="27"/>
          <w:szCs w:val="27"/>
          <w:lang w:val="en-US" w:eastAsia="zh-CN"/>
        </w:rPr>
        <w:t>“信用中国”网站、“中国政府采购”截图复印件加盖公章（查询渠道：“信用中国”网站www.creditchina.gov.cn、中国政府采购”网站（www.ccgp.gov.cn）；</w:t>
      </w:r>
    </w:p>
    <w:p>
      <w:pPr>
        <w:pStyle w:val="5"/>
        <w:keepNext w:val="0"/>
        <w:keepLines w:val="0"/>
        <w:widowControl/>
        <w:numPr>
          <w:ilvl w:val="0"/>
          <w:numId w:val="1"/>
        </w:numPr>
        <w:suppressLineNumbers w:val="0"/>
        <w:spacing w:before="75" w:beforeAutospacing="0" w:after="75" w:afterAutospacing="0" w:line="315" w:lineRule="atLeast"/>
        <w:ind w:left="0" w:leftChars="0" w:right="0" w:firstLine="420" w:firstLineChars="0"/>
        <w:rPr>
          <w:rFonts w:hint="default" w:ascii="仿宋" w:hAnsi="仿宋" w:eastAsia="仿宋" w:cs="仿宋"/>
          <w:i w:val="0"/>
          <w:caps w:val="0"/>
          <w:color w:val="000000"/>
          <w:spacing w:val="0"/>
          <w:sz w:val="27"/>
          <w:szCs w:val="27"/>
          <w:lang w:val="en-US" w:eastAsia="zh-CN"/>
        </w:rPr>
      </w:pPr>
      <w:r>
        <w:rPr>
          <w:rFonts w:hint="eastAsia" w:ascii="仿宋" w:hAnsi="仿宋" w:eastAsia="仿宋" w:cs="仿宋"/>
          <w:i w:val="0"/>
          <w:caps w:val="0"/>
          <w:color w:val="000000"/>
          <w:spacing w:val="0"/>
          <w:sz w:val="27"/>
          <w:szCs w:val="27"/>
          <w:lang w:val="en-US" w:eastAsia="zh-CN"/>
        </w:rPr>
        <w:t>采用联合体投标的需提供联合体协议书原件，第（1）、（2）、（3）项需提供联合体牵头单位的，第（7）项提供联合体各方的并加盖牵头单位公章。</w:t>
      </w:r>
    </w:p>
    <w:p>
      <w:pPr>
        <w:pStyle w:val="5"/>
        <w:keepNext w:val="0"/>
        <w:keepLines w:val="0"/>
        <w:widowControl/>
        <w:numPr>
          <w:ilvl w:val="0"/>
          <w:numId w:val="0"/>
        </w:numPr>
        <w:suppressLineNumbers w:val="0"/>
        <w:spacing w:before="75" w:beforeAutospacing="0" w:after="75" w:afterAutospacing="0" w:line="300" w:lineRule="atLeast"/>
        <w:ind w:right="0" w:rightChars="0" w:firstLine="271" w:firstLineChars="100"/>
        <w:rPr>
          <w:rFonts w:hint="default" w:ascii="仿宋" w:hAnsi="仿宋" w:eastAsia="仿宋" w:cs="仿宋"/>
          <w:b/>
          <w:bCs/>
          <w:i w:val="0"/>
          <w:caps w:val="0"/>
          <w:color w:val="000000"/>
          <w:spacing w:val="0"/>
          <w:sz w:val="27"/>
          <w:szCs w:val="27"/>
          <w:lang w:val="en-US" w:eastAsia="zh-CN"/>
        </w:rPr>
      </w:pPr>
      <w:r>
        <w:rPr>
          <w:rFonts w:hint="eastAsia" w:ascii="仿宋" w:hAnsi="仿宋" w:eastAsia="仿宋" w:cs="仿宋"/>
          <w:b/>
          <w:bCs/>
          <w:i w:val="0"/>
          <w:caps w:val="0"/>
          <w:color w:val="000000"/>
          <w:spacing w:val="0"/>
          <w:sz w:val="27"/>
          <w:szCs w:val="27"/>
          <w:lang w:val="en-US" w:eastAsia="zh-CN"/>
        </w:rPr>
        <w:t>注：以上资料</w:t>
      </w:r>
      <w:r>
        <w:rPr>
          <w:rFonts w:hint="eastAsia" w:ascii="仿宋" w:hAnsi="仿宋" w:eastAsia="仿宋" w:cs="仿宋"/>
          <w:b/>
          <w:bCs/>
          <w:i w:val="0"/>
          <w:caps w:val="0"/>
          <w:color w:val="000000"/>
          <w:spacing w:val="0"/>
          <w:sz w:val="27"/>
          <w:szCs w:val="27"/>
          <w:lang w:eastAsia="zh-CN"/>
        </w:rPr>
        <w:t>提供不齐者不予接受，</w:t>
      </w:r>
      <w:r>
        <w:rPr>
          <w:rFonts w:hint="eastAsia" w:ascii="仿宋" w:hAnsi="仿宋" w:eastAsia="仿宋" w:cs="仿宋"/>
          <w:b/>
          <w:bCs/>
          <w:i w:val="0"/>
          <w:caps w:val="0"/>
          <w:color w:val="000000"/>
          <w:spacing w:val="0"/>
          <w:sz w:val="27"/>
          <w:szCs w:val="27"/>
          <w:lang w:val="en-US" w:eastAsia="zh-CN"/>
        </w:rPr>
        <w:t>并提供复印件加盖公章一份。</w:t>
      </w:r>
    </w:p>
    <w:p>
      <w:pPr>
        <w:pStyle w:val="5"/>
        <w:keepNext w:val="0"/>
        <w:keepLines w:val="0"/>
        <w:widowControl/>
        <w:suppressLineNumbers w:val="0"/>
        <w:spacing w:before="255" w:beforeAutospacing="0" w:after="255" w:afterAutospacing="0" w:line="300" w:lineRule="atLeast"/>
        <w:ind w:left="0" w:right="0" w:firstLine="0"/>
        <w:jc w:val="both"/>
        <w:rPr>
          <w:rFonts w:ascii="黑体" w:hAnsi="宋体" w:eastAsia="黑体" w:cs="黑体"/>
          <w:i w:val="0"/>
          <w:caps w:val="0"/>
          <w:color w:val="000000"/>
          <w:spacing w:val="0"/>
          <w:sz w:val="27"/>
          <w:szCs w:val="27"/>
        </w:rPr>
      </w:pPr>
      <w:r>
        <w:rPr>
          <w:rStyle w:val="10"/>
          <w:rFonts w:ascii="黑体" w:hAnsi="宋体" w:eastAsia="黑体" w:cs="黑体"/>
          <w:i w:val="0"/>
          <w:caps w:val="0"/>
          <w:color w:val="000000"/>
          <w:spacing w:val="0"/>
          <w:sz w:val="27"/>
          <w:szCs w:val="27"/>
        </w:rPr>
        <w:t>四、提交投标文件截止时间、开标时间和地点</w:t>
      </w:r>
    </w:p>
    <w:p>
      <w:pPr>
        <w:pStyle w:val="5"/>
        <w:keepNext w:val="0"/>
        <w:keepLines w:val="0"/>
        <w:widowControl/>
        <w:suppressLineNumbers w:val="0"/>
        <w:spacing w:before="75" w:beforeAutospacing="0" w:after="75" w:afterAutospacing="0" w:line="300" w:lineRule="atLeast"/>
        <w:ind w:left="0" w:right="0" w:firstLine="420"/>
      </w:pPr>
      <w:r>
        <w:rPr>
          <w:rFonts w:hint="eastAsia" w:ascii="仿宋" w:hAnsi="仿宋" w:eastAsia="仿宋" w:cs="仿宋"/>
          <w:i w:val="0"/>
          <w:caps w:val="0"/>
          <w:color w:val="000000"/>
          <w:spacing w:val="0"/>
          <w:sz w:val="27"/>
          <w:szCs w:val="27"/>
        </w:rPr>
        <w:t>提交投标文件截止时间：202</w:t>
      </w:r>
      <w:r>
        <w:rPr>
          <w:rFonts w:hint="eastAsia" w:ascii="仿宋" w:hAnsi="仿宋" w:eastAsia="仿宋" w:cs="仿宋"/>
          <w:i w:val="0"/>
          <w:caps w:val="0"/>
          <w:color w:val="000000"/>
          <w:spacing w:val="0"/>
          <w:sz w:val="27"/>
          <w:szCs w:val="27"/>
          <w:lang w:val="en-US" w:eastAsia="zh-CN"/>
        </w:rPr>
        <w:t>1</w:t>
      </w:r>
      <w:r>
        <w:rPr>
          <w:rFonts w:hint="eastAsia" w:ascii="仿宋" w:hAnsi="仿宋" w:eastAsia="仿宋" w:cs="仿宋"/>
          <w:i w:val="0"/>
          <w:caps w:val="0"/>
          <w:color w:val="000000"/>
          <w:spacing w:val="0"/>
          <w:sz w:val="27"/>
          <w:szCs w:val="27"/>
        </w:rPr>
        <w:t>年</w:t>
      </w:r>
      <w:r>
        <w:rPr>
          <w:rFonts w:hint="eastAsia" w:ascii="仿宋" w:hAnsi="仿宋" w:eastAsia="仿宋" w:cs="仿宋"/>
          <w:i w:val="0"/>
          <w:caps w:val="0"/>
          <w:color w:val="000000"/>
          <w:spacing w:val="0"/>
          <w:sz w:val="27"/>
          <w:szCs w:val="27"/>
          <w:lang w:val="en-US" w:eastAsia="zh-CN"/>
        </w:rPr>
        <w:t>11</w:t>
      </w:r>
      <w:r>
        <w:rPr>
          <w:rFonts w:hint="eastAsia" w:ascii="仿宋" w:hAnsi="仿宋" w:eastAsia="仿宋" w:cs="仿宋"/>
          <w:i w:val="0"/>
          <w:caps w:val="0"/>
          <w:color w:val="000000"/>
          <w:spacing w:val="0"/>
          <w:sz w:val="27"/>
          <w:szCs w:val="27"/>
        </w:rPr>
        <w:t>月</w:t>
      </w:r>
      <w:r>
        <w:rPr>
          <w:rFonts w:hint="eastAsia" w:ascii="仿宋" w:hAnsi="仿宋" w:eastAsia="仿宋" w:cs="仿宋"/>
          <w:i w:val="0"/>
          <w:caps w:val="0"/>
          <w:color w:val="000000"/>
          <w:spacing w:val="0"/>
          <w:sz w:val="27"/>
          <w:szCs w:val="27"/>
          <w:lang w:val="en-US" w:eastAsia="zh-CN"/>
        </w:rPr>
        <w:t>18</w:t>
      </w:r>
      <w:r>
        <w:rPr>
          <w:rFonts w:hint="eastAsia" w:ascii="仿宋" w:hAnsi="仿宋" w:eastAsia="仿宋" w:cs="仿宋"/>
          <w:i w:val="0"/>
          <w:caps w:val="0"/>
          <w:color w:val="000000"/>
          <w:spacing w:val="0"/>
          <w:sz w:val="27"/>
          <w:szCs w:val="27"/>
        </w:rPr>
        <w:t>日 1</w:t>
      </w:r>
      <w:r>
        <w:rPr>
          <w:rFonts w:hint="eastAsia" w:ascii="仿宋" w:hAnsi="仿宋" w:eastAsia="仿宋" w:cs="仿宋"/>
          <w:i w:val="0"/>
          <w:caps w:val="0"/>
          <w:color w:val="000000"/>
          <w:spacing w:val="0"/>
          <w:sz w:val="27"/>
          <w:szCs w:val="27"/>
          <w:lang w:val="en-US" w:eastAsia="zh-CN"/>
        </w:rPr>
        <w:t>6</w:t>
      </w:r>
      <w:r>
        <w:rPr>
          <w:rFonts w:hint="eastAsia" w:ascii="仿宋" w:hAnsi="仿宋" w:eastAsia="仿宋" w:cs="仿宋"/>
          <w:i w:val="0"/>
          <w:caps w:val="0"/>
          <w:color w:val="000000"/>
          <w:spacing w:val="0"/>
          <w:sz w:val="27"/>
          <w:szCs w:val="27"/>
        </w:rPr>
        <w:t>:30（北京时间）</w:t>
      </w:r>
    </w:p>
    <w:p>
      <w:pPr>
        <w:pStyle w:val="5"/>
        <w:keepNext w:val="0"/>
        <w:keepLines w:val="0"/>
        <w:widowControl/>
        <w:suppressLineNumbers w:val="0"/>
        <w:spacing w:before="75" w:beforeAutospacing="0" w:after="75" w:afterAutospacing="0" w:line="300" w:lineRule="atLeast"/>
        <w:ind w:left="0" w:right="0" w:firstLine="420"/>
      </w:pPr>
      <w:r>
        <w:rPr>
          <w:rFonts w:hint="eastAsia" w:ascii="仿宋" w:hAnsi="仿宋" w:eastAsia="仿宋" w:cs="仿宋"/>
          <w:i w:val="0"/>
          <w:caps w:val="0"/>
          <w:color w:val="000000"/>
          <w:spacing w:val="0"/>
          <w:sz w:val="27"/>
          <w:szCs w:val="27"/>
        </w:rPr>
        <w:t>投标地点：</w:t>
      </w:r>
      <w:r>
        <w:rPr>
          <w:rFonts w:hint="eastAsia" w:ascii="仿宋" w:hAnsi="仿宋" w:eastAsia="仿宋" w:cs="仿宋"/>
          <w:i w:val="0"/>
          <w:caps w:val="0"/>
          <w:color w:val="000000"/>
          <w:spacing w:val="0"/>
          <w:sz w:val="27"/>
          <w:szCs w:val="27"/>
          <w:lang w:val="en-US" w:eastAsia="zh-CN"/>
        </w:rPr>
        <w:t>乌鲁木齐市新市区常州街新天润国际社区罗马广场二号楼五单元四楼（如有变动另行通知）</w:t>
      </w:r>
    </w:p>
    <w:p>
      <w:pPr>
        <w:pStyle w:val="5"/>
        <w:keepNext w:val="0"/>
        <w:keepLines w:val="0"/>
        <w:widowControl/>
        <w:suppressLineNumbers w:val="0"/>
        <w:spacing w:before="75" w:beforeAutospacing="0" w:after="75" w:afterAutospacing="0" w:line="300" w:lineRule="atLeast"/>
        <w:ind w:left="0" w:right="0" w:firstLine="420"/>
      </w:pPr>
      <w:r>
        <w:rPr>
          <w:rFonts w:hint="eastAsia" w:ascii="仿宋" w:hAnsi="仿宋" w:eastAsia="仿宋" w:cs="仿宋"/>
          <w:i w:val="0"/>
          <w:caps w:val="0"/>
          <w:color w:val="000000"/>
          <w:spacing w:val="0"/>
          <w:sz w:val="27"/>
          <w:szCs w:val="27"/>
        </w:rPr>
        <w:t>开标时间：202</w:t>
      </w:r>
      <w:r>
        <w:rPr>
          <w:rFonts w:hint="eastAsia" w:ascii="仿宋" w:hAnsi="仿宋" w:eastAsia="仿宋" w:cs="仿宋"/>
          <w:i w:val="0"/>
          <w:caps w:val="0"/>
          <w:color w:val="000000"/>
          <w:spacing w:val="0"/>
          <w:sz w:val="27"/>
          <w:szCs w:val="27"/>
          <w:lang w:val="en-US" w:eastAsia="zh-CN"/>
        </w:rPr>
        <w:t>1</w:t>
      </w:r>
      <w:r>
        <w:rPr>
          <w:rFonts w:hint="eastAsia" w:ascii="仿宋" w:hAnsi="仿宋" w:eastAsia="仿宋" w:cs="仿宋"/>
          <w:i w:val="0"/>
          <w:caps w:val="0"/>
          <w:color w:val="000000"/>
          <w:spacing w:val="0"/>
          <w:sz w:val="27"/>
          <w:szCs w:val="27"/>
        </w:rPr>
        <w:t>年</w:t>
      </w:r>
      <w:r>
        <w:rPr>
          <w:rFonts w:hint="eastAsia" w:ascii="仿宋" w:hAnsi="仿宋" w:eastAsia="仿宋" w:cs="仿宋"/>
          <w:i w:val="0"/>
          <w:caps w:val="0"/>
          <w:color w:val="000000"/>
          <w:spacing w:val="0"/>
          <w:sz w:val="27"/>
          <w:szCs w:val="27"/>
          <w:lang w:val="en-US" w:eastAsia="zh-CN"/>
        </w:rPr>
        <w:t>11</w:t>
      </w:r>
      <w:r>
        <w:rPr>
          <w:rFonts w:hint="eastAsia" w:ascii="仿宋" w:hAnsi="仿宋" w:eastAsia="仿宋" w:cs="仿宋"/>
          <w:i w:val="0"/>
          <w:caps w:val="0"/>
          <w:color w:val="000000"/>
          <w:spacing w:val="0"/>
          <w:sz w:val="27"/>
          <w:szCs w:val="27"/>
        </w:rPr>
        <w:t>月</w:t>
      </w:r>
      <w:r>
        <w:rPr>
          <w:rFonts w:hint="eastAsia" w:ascii="仿宋" w:hAnsi="仿宋" w:eastAsia="仿宋" w:cs="仿宋"/>
          <w:i w:val="0"/>
          <w:caps w:val="0"/>
          <w:color w:val="000000"/>
          <w:spacing w:val="0"/>
          <w:sz w:val="27"/>
          <w:szCs w:val="27"/>
          <w:lang w:val="en-US" w:eastAsia="zh-CN"/>
        </w:rPr>
        <w:t>18</w:t>
      </w:r>
      <w:r>
        <w:rPr>
          <w:rFonts w:hint="eastAsia" w:ascii="仿宋" w:hAnsi="仿宋" w:eastAsia="仿宋" w:cs="仿宋"/>
          <w:i w:val="0"/>
          <w:caps w:val="0"/>
          <w:color w:val="000000"/>
          <w:spacing w:val="0"/>
          <w:sz w:val="27"/>
          <w:szCs w:val="27"/>
        </w:rPr>
        <w:t>日 1</w:t>
      </w:r>
      <w:r>
        <w:rPr>
          <w:rFonts w:hint="eastAsia" w:ascii="仿宋" w:hAnsi="仿宋" w:eastAsia="仿宋" w:cs="仿宋"/>
          <w:i w:val="0"/>
          <w:caps w:val="0"/>
          <w:color w:val="000000"/>
          <w:spacing w:val="0"/>
          <w:sz w:val="27"/>
          <w:szCs w:val="27"/>
          <w:lang w:val="en-US" w:eastAsia="zh-CN"/>
        </w:rPr>
        <w:t>6</w:t>
      </w:r>
      <w:r>
        <w:rPr>
          <w:rFonts w:hint="eastAsia" w:ascii="仿宋" w:hAnsi="仿宋" w:eastAsia="仿宋" w:cs="仿宋"/>
          <w:i w:val="0"/>
          <w:caps w:val="0"/>
          <w:color w:val="000000"/>
          <w:spacing w:val="0"/>
          <w:sz w:val="27"/>
          <w:szCs w:val="27"/>
        </w:rPr>
        <w:t>:30（北京时间）</w:t>
      </w:r>
    </w:p>
    <w:p>
      <w:pPr>
        <w:pStyle w:val="5"/>
        <w:keepNext w:val="0"/>
        <w:keepLines w:val="0"/>
        <w:widowControl/>
        <w:suppressLineNumbers w:val="0"/>
        <w:spacing w:before="75" w:beforeAutospacing="0" w:after="75" w:afterAutospacing="0" w:line="300" w:lineRule="atLeast"/>
        <w:ind w:left="0" w:right="0" w:firstLine="420"/>
      </w:pPr>
      <w:r>
        <w:rPr>
          <w:rFonts w:hint="eastAsia" w:ascii="仿宋" w:hAnsi="仿宋" w:eastAsia="仿宋" w:cs="仿宋"/>
          <w:i w:val="0"/>
          <w:caps w:val="0"/>
          <w:color w:val="000000"/>
          <w:spacing w:val="0"/>
          <w:sz w:val="27"/>
          <w:szCs w:val="27"/>
        </w:rPr>
        <w:t>开标地点：</w:t>
      </w:r>
      <w:r>
        <w:rPr>
          <w:rFonts w:hint="eastAsia" w:ascii="仿宋" w:hAnsi="仿宋" w:eastAsia="仿宋" w:cs="仿宋"/>
          <w:i w:val="0"/>
          <w:caps w:val="0"/>
          <w:color w:val="000000"/>
          <w:spacing w:val="0"/>
          <w:sz w:val="27"/>
          <w:szCs w:val="27"/>
          <w:lang w:val="en-US" w:eastAsia="zh-CN"/>
        </w:rPr>
        <w:t>乌鲁木齐市新市区常州街新天润国际社区罗马广场二号楼五单元四楼（如有变动另行通知）</w:t>
      </w:r>
    </w:p>
    <w:p>
      <w:pPr>
        <w:pStyle w:val="5"/>
        <w:keepNext w:val="0"/>
        <w:keepLines w:val="0"/>
        <w:widowControl/>
        <w:suppressLineNumbers w:val="0"/>
        <w:spacing w:before="255" w:beforeAutospacing="0" w:after="255" w:afterAutospacing="0" w:line="300" w:lineRule="atLeast"/>
        <w:ind w:left="0" w:right="0" w:firstLine="0"/>
        <w:jc w:val="both"/>
        <w:rPr>
          <w:rFonts w:ascii="黑体" w:hAnsi="宋体" w:eastAsia="黑体" w:cs="黑体"/>
          <w:i w:val="0"/>
          <w:caps w:val="0"/>
          <w:color w:val="000000"/>
          <w:spacing w:val="0"/>
          <w:sz w:val="31"/>
          <w:szCs w:val="31"/>
        </w:rPr>
      </w:pPr>
      <w:r>
        <w:rPr>
          <w:rStyle w:val="10"/>
          <w:rFonts w:ascii="黑体" w:hAnsi="宋体" w:eastAsia="黑体" w:cs="黑体"/>
          <w:i w:val="0"/>
          <w:caps w:val="0"/>
          <w:color w:val="000000"/>
          <w:spacing w:val="0"/>
          <w:sz w:val="27"/>
          <w:szCs w:val="27"/>
        </w:rPr>
        <w:t>五、公告期限</w:t>
      </w:r>
    </w:p>
    <w:p>
      <w:pPr>
        <w:pStyle w:val="5"/>
        <w:keepNext w:val="0"/>
        <w:keepLines w:val="0"/>
        <w:widowControl/>
        <w:suppressLineNumbers w:val="0"/>
        <w:spacing w:before="75" w:beforeAutospacing="0" w:after="75" w:afterAutospacing="0"/>
        <w:ind w:left="0" w:right="0" w:firstLine="420"/>
        <w:rPr>
          <w:rFonts w:ascii="sans-serif" w:hAnsi="sans-serif" w:eastAsia="sans-serif" w:cs="sans-serif"/>
          <w:i w:val="0"/>
          <w:caps w:val="0"/>
          <w:color w:val="000000"/>
          <w:spacing w:val="0"/>
          <w:sz w:val="24"/>
          <w:szCs w:val="24"/>
        </w:rPr>
      </w:pPr>
      <w:r>
        <w:rPr>
          <w:rFonts w:hint="eastAsia" w:ascii="仿宋" w:hAnsi="仿宋" w:eastAsia="仿宋" w:cs="仿宋"/>
          <w:i w:val="0"/>
          <w:caps w:val="0"/>
          <w:color w:val="000000"/>
          <w:spacing w:val="0"/>
          <w:sz w:val="27"/>
          <w:szCs w:val="27"/>
        </w:rPr>
        <w:t>自本公告发布之日起</w:t>
      </w:r>
      <w:r>
        <w:rPr>
          <w:rFonts w:hint="eastAsia" w:ascii="仿宋" w:hAnsi="仿宋" w:eastAsia="仿宋" w:cs="仿宋"/>
          <w:i w:val="0"/>
          <w:caps w:val="0"/>
          <w:color w:val="000000"/>
          <w:spacing w:val="0"/>
          <w:sz w:val="27"/>
          <w:szCs w:val="27"/>
          <w:lang w:val="en-US" w:eastAsia="zh-CN"/>
        </w:rPr>
        <w:t>5</w:t>
      </w:r>
      <w:r>
        <w:rPr>
          <w:rFonts w:hint="eastAsia" w:ascii="仿宋" w:hAnsi="仿宋" w:eastAsia="仿宋" w:cs="仿宋"/>
          <w:i w:val="0"/>
          <w:caps w:val="0"/>
          <w:color w:val="000000"/>
          <w:spacing w:val="0"/>
          <w:sz w:val="27"/>
          <w:szCs w:val="27"/>
        </w:rPr>
        <w:t>个</w:t>
      </w:r>
      <w:r>
        <w:rPr>
          <w:rFonts w:hint="eastAsia" w:ascii="仿宋" w:hAnsi="仿宋" w:eastAsia="仿宋" w:cs="仿宋"/>
          <w:i w:val="0"/>
          <w:caps w:val="0"/>
          <w:color w:val="000000"/>
          <w:spacing w:val="0"/>
          <w:sz w:val="27"/>
          <w:szCs w:val="27"/>
          <w:lang w:val="en-US" w:eastAsia="zh-CN"/>
        </w:rPr>
        <w:t>工作</w:t>
      </w:r>
      <w:r>
        <w:rPr>
          <w:rFonts w:hint="eastAsia" w:ascii="仿宋" w:hAnsi="仿宋" w:eastAsia="仿宋" w:cs="仿宋"/>
          <w:i w:val="0"/>
          <w:caps w:val="0"/>
          <w:color w:val="000000"/>
          <w:spacing w:val="0"/>
          <w:sz w:val="27"/>
          <w:szCs w:val="27"/>
        </w:rPr>
        <w:t>日。</w:t>
      </w:r>
    </w:p>
    <w:p>
      <w:pPr>
        <w:pStyle w:val="5"/>
        <w:keepNext w:val="0"/>
        <w:keepLines w:val="0"/>
        <w:widowControl/>
        <w:numPr>
          <w:ilvl w:val="0"/>
          <w:numId w:val="2"/>
        </w:numPr>
        <w:suppressLineNumbers w:val="0"/>
        <w:spacing w:before="255" w:beforeAutospacing="0" w:after="255" w:afterAutospacing="0" w:line="300" w:lineRule="atLeast"/>
        <w:ind w:left="0" w:right="0" w:firstLine="0"/>
        <w:jc w:val="both"/>
        <w:rPr>
          <w:rStyle w:val="10"/>
          <w:rFonts w:hint="default" w:ascii="黑体" w:hAnsi="宋体" w:eastAsia="黑体" w:cs="黑体"/>
          <w:i w:val="0"/>
          <w:caps w:val="0"/>
          <w:color w:val="000000"/>
          <w:spacing w:val="0"/>
          <w:sz w:val="27"/>
          <w:szCs w:val="27"/>
        </w:rPr>
      </w:pPr>
      <w:r>
        <w:rPr>
          <w:rStyle w:val="10"/>
          <w:rFonts w:hint="default" w:ascii="黑体" w:hAnsi="宋体" w:eastAsia="黑体" w:cs="黑体"/>
          <w:i w:val="0"/>
          <w:caps w:val="0"/>
          <w:color w:val="000000"/>
          <w:spacing w:val="0"/>
          <w:sz w:val="27"/>
          <w:szCs w:val="27"/>
        </w:rPr>
        <w:t>其他补充事宜</w:t>
      </w:r>
    </w:p>
    <w:p>
      <w:pPr>
        <w:pStyle w:val="5"/>
        <w:keepNext w:val="0"/>
        <w:keepLines w:val="0"/>
        <w:widowControl/>
        <w:numPr>
          <w:ilvl w:val="0"/>
          <w:numId w:val="0"/>
        </w:numPr>
        <w:suppressLineNumbers w:val="0"/>
        <w:spacing w:before="255" w:beforeAutospacing="0" w:after="255" w:afterAutospacing="0" w:line="300" w:lineRule="atLeast"/>
        <w:ind w:leftChars="0" w:right="0" w:rightChars="0"/>
        <w:jc w:val="both"/>
        <w:rPr>
          <w:rStyle w:val="10"/>
          <w:rFonts w:hint="default" w:ascii="黑体" w:hAnsi="宋体" w:eastAsia="黑体" w:cs="黑体"/>
          <w:i w:val="0"/>
          <w:caps w:val="0"/>
          <w:color w:val="000000"/>
          <w:spacing w:val="0"/>
          <w:sz w:val="27"/>
          <w:szCs w:val="27"/>
          <w:lang w:val="en-US" w:eastAsia="zh-CN"/>
        </w:rPr>
      </w:pPr>
      <w:r>
        <w:rPr>
          <w:rStyle w:val="10"/>
          <w:rFonts w:hint="eastAsia" w:ascii="黑体" w:hAnsi="宋体" w:eastAsia="黑体" w:cs="黑体"/>
          <w:i w:val="0"/>
          <w:caps w:val="0"/>
          <w:color w:val="000000"/>
          <w:spacing w:val="0"/>
          <w:sz w:val="27"/>
          <w:szCs w:val="27"/>
          <w:lang w:val="en-US" w:eastAsia="zh-CN"/>
        </w:rPr>
        <w:t xml:space="preserve"> </w:t>
      </w:r>
      <w:r>
        <w:rPr>
          <w:rFonts w:hint="eastAsia" w:ascii="仿宋" w:hAnsi="仿宋" w:eastAsia="仿宋" w:cs="仿宋"/>
          <w:i w:val="0"/>
          <w:caps w:val="0"/>
          <w:color w:val="000000"/>
          <w:spacing w:val="0"/>
          <w:sz w:val="27"/>
          <w:szCs w:val="27"/>
          <w:lang w:val="en-US" w:eastAsia="zh-CN"/>
        </w:rPr>
        <w:t xml:space="preserve">  无</w:t>
      </w:r>
    </w:p>
    <w:p>
      <w:pPr>
        <w:pStyle w:val="5"/>
        <w:keepNext w:val="0"/>
        <w:keepLines w:val="0"/>
        <w:widowControl/>
        <w:suppressLineNumbers w:val="0"/>
        <w:spacing w:before="255" w:beforeAutospacing="0" w:after="255" w:afterAutospacing="0" w:line="360" w:lineRule="auto"/>
        <w:ind w:left="0" w:right="0" w:firstLine="0"/>
        <w:jc w:val="both"/>
        <w:rPr>
          <w:rFonts w:hint="default" w:ascii="黑体" w:hAnsi="宋体" w:eastAsia="黑体" w:cs="黑体"/>
          <w:i w:val="0"/>
          <w:caps w:val="0"/>
          <w:color w:val="000000"/>
          <w:spacing w:val="0"/>
          <w:sz w:val="31"/>
          <w:szCs w:val="31"/>
        </w:rPr>
      </w:pPr>
      <w:r>
        <w:rPr>
          <w:rStyle w:val="10"/>
          <w:rFonts w:hint="default" w:ascii="黑体" w:hAnsi="宋体" w:eastAsia="黑体" w:cs="黑体"/>
          <w:i w:val="0"/>
          <w:caps w:val="0"/>
          <w:color w:val="000000"/>
          <w:spacing w:val="0"/>
          <w:sz w:val="27"/>
          <w:szCs w:val="27"/>
        </w:rPr>
        <w:t>七、对本次采购提出询问，请按以下方式联系</w:t>
      </w:r>
    </w:p>
    <w:p>
      <w:pPr>
        <w:pStyle w:val="5"/>
        <w:keepNext w:val="0"/>
        <w:keepLines w:val="0"/>
        <w:widowControl/>
        <w:suppressLineNumbers w:val="0"/>
        <w:spacing w:before="75" w:beforeAutospacing="0" w:after="75" w:afterAutospacing="0"/>
        <w:ind w:left="0" w:right="0" w:firstLine="420"/>
        <w:rPr>
          <w:rFonts w:hint="eastAsia" w:ascii="仿宋" w:hAnsi="仿宋" w:eastAsia="仿宋" w:cs="仿宋"/>
          <w:i w:val="0"/>
          <w:caps w:val="0"/>
          <w:color w:val="000000"/>
          <w:spacing w:val="0"/>
          <w:sz w:val="24"/>
          <w:szCs w:val="24"/>
        </w:rPr>
      </w:pPr>
      <w:r>
        <w:rPr>
          <w:rFonts w:hint="eastAsia" w:ascii="仿宋" w:hAnsi="仿宋" w:eastAsia="仿宋" w:cs="仿宋"/>
          <w:i w:val="0"/>
          <w:caps w:val="0"/>
          <w:color w:val="000000"/>
          <w:spacing w:val="0"/>
          <w:sz w:val="27"/>
          <w:szCs w:val="27"/>
        </w:rPr>
        <w:t>1.采购人信息</w:t>
      </w:r>
    </w:p>
    <w:p>
      <w:pPr>
        <w:pStyle w:val="5"/>
        <w:keepNext w:val="0"/>
        <w:keepLines w:val="0"/>
        <w:widowControl/>
        <w:suppressLineNumbers w:val="0"/>
        <w:spacing w:before="75" w:beforeAutospacing="0" w:after="75" w:afterAutospacing="0"/>
        <w:ind w:left="0" w:right="0" w:firstLine="420"/>
        <w:rPr>
          <w:rFonts w:hint="eastAsia" w:ascii="仿宋" w:hAnsi="仿宋" w:eastAsia="仿宋" w:cs="仿宋"/>
          <w:i w:val="0"/>
          <w:caps w:val="0"/>
          <w:color w:val="000000"/>
          <w:spacing w:val="0"/>
          <w:sz w:val="27"/>
          <w:szCs w:val="27"/>
        </w:rPr>
      </w:pPr>
      <w:r>
        <w:rPr>
          <w:rFonts w:hint="eastAsia" w:ascii="仿宋" w:hAnsi="仿宋" w:eastAsia="仿宋" w:cs="仿宋"/>
          <w:i w:val="0"/>
          <w:caps w:val="0"/>
          <w:color w:val="000000"/>
          <w:spacing w:val="0"/>
          <w:sz w:val="27"/>
          <w:szCs w:val="27"/>
        </w:rPr>
        <w:t>名 称：</w:t>
      </w:r>
      <w:r>
        <w:rPr>
          <w:rFonts w:hint="eastAsia" w:ascii="仿宋" w:hAnsi="仿宋" w:eastAsia="仿宋" w:cs="仿宋"/>
          <w:i w:val="0"/>
          <w:caps w:val="0"/>
          <w:color w:val="000000"/>
          <w:spacing w:val="0"/>
          <w:sz w:val="27"/>
          <w:szCs w:val="27"/>
          <w:lang w:val="en-US" w:eastAsia="zh-CN"/>
        </w:rPr>
        <w:t>托里县</w:t>
      </w:r>
      <w:r>
        <w:rPr>
          <w:rFonts w:hint="eastAsia" w:ascii="仿宋" w:hAnsi="仿宋" w:eastAsia="仿宋" w:cs="仿宋"/>
          <w:i w:val="0"/>
          <w:caps w:val="0"/>
          <w:color w:val="000000"/>
          <w:spacing w:val="0"/>
          <w:sz w:val="27"/>
          <w:szCs w:val="27"/>
        </w:rPr>
        <w:t>自然资源局</w:t>
      </w:r>
    </w:p>
    <w:p>
      <w:pPr>
        <w:pStyle w:val="5"/>
        <w:keepNext w:val="0"/>
        <w:keepLines w:val="0"/>
        <w:widowControl/>
        <w:suppressLineNumbers w:val="0"/>
        <w:spacing w:before="75" w:beforeAutospacing="0" w:after="75" w:afterAutospacing="0"/>
        <w:ind w:left="0" w:right="0" w:firstLine="420"/>
        <w:rPr>
          <w:rFonts w:hint="eastAsia" w:ascii="仿宋" w:hAnsi="仿宋" w:eastAsia="仿宋" w:cs="仿宋"/>
          <w:i w:val="0"/>
          <w:caps w:val="0"/>
          <w:color w:val="000000"/>
          <w:spacing w:val="0"/>
          <w:sz w:val="27"/>
          <w:szCs w:val="27"/>
          <w:lang w:val="en-US" w:eastAsia="zh-CN"/>
        </w:rPr>
      </w:pPr>
      <w:r>
        <w:rPr>
          <w:rFonts w:hint="eastAsia" w:ascii="仿宋" w:hAnsi="仿宋" w:eastAsia="仿宋" w:cs="仿宋"/>
          <w:i w:val="0"/>
          <w:caps w:val="0"/>
          <w:color w:val="000000"/>
          <w:spacing w:val="0"/>
          <w:sz w:val="27"/>
          <w:szCs w:val="27"/>
        </w:rPr>
        <w:t>地 址：</w:t>
      </w:r>
      <w:r>
        <w:rPr>
          <w:rFonts w:hint="eastAsia" w:ascii="仿宋" w:hAnsi="仿宋" w:eastAsia="仿宋" w:cs="仿宋"/>
          <w:i w:val="0"/>
          <w:caps w:val="0"/>
          <w:color w:val="000000"/>
          <w:spacing w:val="0"/>
          <w:sz w:val="27"/>
          <w:szCs w:val="27"/>
          <w:lang w:val="en-US" w:eastAsia="zh-CN"/>
        </w:rPr>
        <w:t>托里县</w:t>
      </w:r>
    </w:p>
    <w:p>
      <w:pPr>
        <w:pStyle w:val="5"/>
        <w:keepNext w:val="0"/>
        <w:keepLines w:val="0"/>
        <w:widowControl/>
        <w:suppressLineNumbers w:val="0"/>
        <w:spacing w:before="75" w:beforeAutospacing="0" w:after="75" w:afterAutospacing="0"/>
        <w:ind w:left="0" w:right="0" w:firstLine="420"/>
        <w:rPr>
          <w:rFonts w:hint="default" w:ascii="仿宋" w:hAnsi="仿宋" w:eastAsia="仿宋" w:cs="仿宋"/>
          <w:i w:val="0"/>
          <w:caps w:val="0"/>
          <w:color w:val="000000"/>
          <w:spacing w:val="0"/>
          <w:sz w:val="27"/>
          <w:szCs w:val="27"/>
          <w:lang w:val="en-US" w:eastAsia="zh-CN"/>
        </w:rPr>
      </w:pPr>
      <w:r>
        <w:rPr>
          <w:rFonts w:hint="eastAsia" w:ascii="仿宋" w:hAnsi="仿宋" w:eastAsia="仿宋" w:cs="仿宋"/>
          <w:i w:val="0"/>
          <w:caps w:val="0"/>
          <w:color w:val="000000"/>
          <w:spacing w:val="0"/>
          <w:sz w:val="27"/>
          <w:szCs w:val="27"/>
        </w:rPr>
        <w:t>联系方式：</w:t>
      </w:r>
      <w:r>
        <w:rPr>
          <w:rFonts w:hint="eastAsia" w:ascii="仿宋" w:hAnsi="仿宋" w:eastAsia="仿宋" w:cs="仿宋"/>
          <w:i w:val="0"/>
          <w:caps w:val="0"/>
          <w:color w:val="000000"/>
          <w:spacing w:val="0"/>
          <w:sz w:val="27"/>
          <w:szCs w:val="27"/>
          <w:lang w:val="en-US" w:eastAsia="zh-CN"/>
        </w:rPr>
        <w:t>18890902666</w:t>
      </w:r>
    </w:p>
    <w:p>
      <w:pPr>
        <w:pStyle w:val="5"/>
        <w:keepNext w:val="0"/>
        <w:keepLines w:val="0"/>
        <w:widowControl/>
        <w:suppressLineNumbers w:val="0"/>
        <w:spacing w:before="75" w:beforeAutospacing="0" w:after="75" w:afterAutospacing="0"/>
        <w:ind w:left="0" w:right="0" w:firstLine="420"/>
        <w:rPr>
          <w:rFonts w:hint="eastAsia" w:ascii="仿宋" w:hAnsi="仿宋" w:eastAsia="仿宋" w:cs="仿宋"/>
          <w:i w:val="0"/>
          <w:caps w:val="0"/>
          <w:color w:val="000000"/>
          <w:spacing w:val="0"/>
          <w:sz w:val="24"/>
          <w:szCs w:val="24"/>
        </w:rPr>
      </w:pPr>
      <w:r>
        <w:rPr>
          <w:rFonts w:hint="eastAsia" w:ascii="仿宋" w:hAnsi="仿宋" w:eastAsia="仿宋" w:cs="仿宋"/>
          <w:i w:val="0"/>
          <w:caps w:val="0"/>
          <w:color w:val="000000"/>
          <w:spacing w:val="0"/>
          <w:sz w:val="27"/>
          <w:szCs w:val="27"/>
        </w:rPr>
        <w:t>2.采购代理机构信息</w:t>
      </w:r>
    </w:p>
    <w:p>
      <w:pPr>
        <w:pStyle w:val="5"/>
        <w:keepNext w:val="0"/>
        <w:keepLines w:val="0"/>
        <w:widowControl/>
        <w:suppressLineNumbers w:val="0"/>
        <w:spacing w:before="75" w:beforeAutospacing="0" w:after="75" w:afterAutospacing="0"/>
        <w:ind w:left="0" w:right="0" w:firstLine="420"/>
        <w:rPr>
          <w:rFonts w:hint="eastAsia" w:ascii="仿宋" w:hAnsi="仿宋" w:eastAsia="仿宋" w:cs="仿宋"/>
          <w:i w:val="0"/>
          <w:caps w:val="0"/>
          <w:color w:val="000000"/>
          <w:spacing w:val="0"/>
          <w:sz w:val="27"/>
          <w:szCs w:val="27"/>
          <w:lang w:eastAsia="zh-CN"/>
        </w:rPr>
      </w:pPr>
      <w:r>
        <w:rPr>
          <w:rFonts w:hint="eastAsia" w:ascii="仿宋" w:hAnsi="仿宋" w:eastAsia="仿宋" w:cs="仿宋"/>
          <w:i w:val="0"/>
          <w:caps w:val="0"/>
          <w:color w:val="000000"/>
          <w:spacing w:val="0"/>
          <w:sz w:val="27"/>
          <w:szCs w:val="27"/>
        </w:rPr>
        <w:t>名 称：</w:t>
      </w:r>
      <w:r>
        <w:rPr>
          <w:rFonts w:hint="eastAsia" w:ascii="仿宋" w:hAnsi="仿宋" w:eastAsia="仿宋" w:cs="仿宋"/>
          <w:i w:val="0"/>
          <w:caps w:val="0"/>
          <w:color w:val="000000"/>
          <w:spacing w:val="0"/>
          <w:sz w:val="27"/>
          <w:szCs w:val="27"/>
          <w:lang w:eastAsia="zh-CN"/>
        </w:rPr>
        <w:t>新疆海丰诚信项目管理有限公司</w:t>
      </w:r>
    </w:p>
    <w:p>
      <w:pPr>
        <w:pStyle w:val="5"/>
        <w:keepNext w:val="0"/>
        <w:keepLines w:val="0"/>
        <w:widowControl/>
        <w:suppressLineNumbers w:val="0"/>
        <w:spacing w:before="75" w:beforeAutospacing="0" w:after="75" w:afterAutospacing="0"/>
        <w:ind w:left="0" w:right="0" w:firstLine="420"/>
        <w:rPr>
          <w:rFonts w:hint="eastAsia" w:ascii="仿宋" w:hAnsi="仿宋" w:eastAsia="仿宋" w:cs="仿宋"/>
          <w:i w:val="0"/>
          <w:caps w:val="0"/>
          <w:color w:val="000000"/>
          <w:spacing w:val="0"/>
          <w:sz w:val="27"/>
          <w:szCs w:val="27"/>
          <w:lang w:val="en-US" w:eastAsia="zh-CN"/>
        </w:rPr>
      </w:pPr>
      <w:r>
        <w:rPr>
          <w:rFonts w:hint="eastAsia" w:ascii="仿宋" w:hAnsi="仿宋" w:eastAsia="仿宋" w:cs="仿宋"/>
          <w:i w:val="0"/>
          <w:caps w:val="0"/>
          <w:color w:val="000000"/>
          <w:spacing w:val="0"/>
          <w:sz w:val="27"/>
          <w:szCs w:val="27"/>
        </w:rPr>
        <w:t>地 址：</w:t>
      </w:r>
      <w:r>
        <w:rPr>
          <w:rFonts w:hint="eastAsia" w:ascii="仿宋" w:hAnsi="仿宋" w:eastAsia="仿宋" w:cs="仿宋"/>
          <w:i w:val="0"/>
          <w:caps w:val="0"/>
          <w:color w:val="000000"/>
          <w:spacing w:val="0"/>
          <w:sz w:val="27"/>
          <w:szCs w:val="27"/>
          <w:lang w:val="en-US" w:eastAsia="zh-CN"/>
        </w:rPr>
        <w:t>新疆塔城地区塔城市祥云小区5-15门头</w:t>
      </w:r>
    </w:p>
    <w:p>
      <w:pPr>
        <w:pStyle w:val="5"/>
        <w:keepNext w:val="0"/>
        <w:keepLines w:val="0"/>
        <w:widowControl/>
        <w:suppressLineNumbers w:val="0"/>
        <w:spacing w:before="75" w:beforeAutospacing="0" w:after="75" w:afterAutospacing="0"/>
        <w:ind w:left="0" w:right="0" w:firstLine="420"/>
        <w:rPr>
          <w:rFonts w:hint="eastAsia" w:ascii="仿宋" w:hAnsi="仿宋" w:eastAsia="仿宋" w:cs="仿宋"/>
          <w:i w:val="0"/>
          <w:caps w:val="0"/>
          <w:color w:val="000000"/>
          <w:spacing w:val="0"/>
          <w:sz w:val="27"/>
          <w:szCs w:val="27"/>
          <w:lang w:val="en-US" w:eastAsia="zh-CN"/>
        </w:rPr>
      </w:pPr>
      <w:r>
        <w:rPr>
          <w:rFonts w:hint="eastAsia" w:ascii="仿宋" w:hAnsi="仿宋" w:eastAsia="仿宋" w:cs="仿宋"/>
          <w:i w:val="0"/>
          <w:caps w:val="0"/>
          <w:color w:val="000000"/>
          <w:spacing w:val="0"/>
          <w:sz w:val="27"/>
          <w:szCs w:val="27"/>
        </w:rPr>
        <w:t>联系方式：</w:t>
      </w:r>
      <w:r>
        <w:rPr>
          <w:rFonts w:hint="eastAsia" w:ascii="仿宋" w:hAnsi="仿宋" w:eastAsia="仿宋" w:cs="仿宋"/>
          <w:i w:val="0"/>
          <w:caps w:val="0"/>
          <w:color w:val="000000"/>
          <w:spacing w:val="0"/>
          <w:sz w:val="27"/>
          <w:szCs w:val="27"/>
          <w:lang w:val="en-US" w:eastAsia="zh-CN"/>
        </w:rPr>
        <w:t xml:space="preserve">0901-6225410      </w:t>
      </w:r>
    </w:p>
    <w:p>
      <w:pPr>
        <w:pStyle w:val="5"/>
        <w:keepNext w:val="0"/>
        <w:keepLines w:val="0"/>
        <w:widowControl/>
        <w:numPr>
          <w:ilvl w:val="0"/>
          <w:numId w:val="3"/>
        </w:numPr>
        <w:suppressLineNumbers w:val="0"/>
        <w:spacing w:before="75" w:beforeAutospacing="0" w:after="75" w:afterAutospacing="0"/>
        <w:ind w:left="0" w:right="0" w:firstLine="420"/>
        <w:rPr>
          <w:rFonts w:hint="eastAsia" w:ascii="仿宋" w:hAnsi="仿宋" w:eastAsia="仿宋" w:cs="仿宋"/>
          <w:i w:val="0"/>
          <w:caps w:val="0"/>
          <w:color w:val="000000"/>
          <w:spacing w:val="0"/>
          <w:sz w:val="27"/>
          <w:szCs w:val="27"/>
          <w:lang w:val="en-US" w:eastAsia="zh-CN"/>
        </w:rPr>
      </w:pPr>
      <w:r>
        <w:rPr>
          <w:rFonts w:hint="eastAsia" w:ascii="仿宋" w:hAnsi="仿宋" w:eastAsia="仿宋" w:cs="仿宋"/>
          <w:i w:val="0"/>
          <w:caps w:val="0"/>
          <w:color w:val="000000"/>
          <w:spacing w:val="0"/>
          <w:sz w:val="27"/>
          <w:szCs w:val="27"/>
          <w:lang w:val="en-US" w:eastAsia="zh-CN"/>
        </w:rPr>
        <w:t>项目联系方式：</w:t>
      </w:r>
    </w:p>
    <w:p>
      <w:pPr>
        <w:pStyle w:val="5"/>
        <w:keepNext w:val="0"/>
        <w:keepLines w:val="0"/>
        <w:widowControl/>
        <w:numPr>
          <w:ilvl w:val="0"/>
          <w:numId w:val="0"/>
        </w:numPr>
        <w:suppressLineNumbers w:val="0"/>
        <w:spacing w:before="75" w:beforeAutospacing="0" w:after="75" w:afterAutospacing="0"/>
        <w:ind w:left="420" w:leftChars="0" w:right="0" w:rightChars="0"/>
        <w:rPr>
          <w:rFonts w:hint="eastAsia" w:ascii="仿宋" w:hAnsi="仿宋" w:eastAsia="仿宋" w:cs="仿宋"/>
          <w:i w:val="0"/>
          <w:caps w:val="0"/>
          <w:color w:val="000000"/>
          <w:spacing w:val="0"/>
          <w:sz w:val="27"/>
          <w:szCs w:val="27"/>
          <w:lang w:val="en-US" w:eastAsia="zh-CN"/>
        </w:rPr>
      </w:pPr>
      <w:r>
        <w:rPr>
          <w:rFonts w:hint="eastAsia" w:ascii="仿宋" w:hAnsi="仿宋" w:eastAsia="仿宋" w:cs="仿宋"/>
          <w:i w:val="0"/>
          <w:caps w:val="0"/>
          <w:color w:val="000000"/>
          <w:spacing w:val="0"/>
          <w:sz w:val="27"/>
          <w:szCs w:val="27"/>
          <w:lang w:val="en-US" w:eastAsia="zh-CN"/>
        </w:rPr>
        <w:t>项目联系人：孛珠山</w:t>
      </w:r>
    </w:p>
    <w:p>
      <w:pPr>
        <w:pStyle w:val="5"/>
        <w:keepNext w:val="0"/>
        <w:keepLines w:val="0"/>
        <w:widowControl/>
        <w:numPr>
          <w:ilvl w:val="0"/>
          <w:numId w:val="0"/>
        </w:numPr>
        <w:suppressLineNumbers w:val="0"/>
        <w:spacing w:before="75" w:beforeAutospacing="0" w:after="75" w:afterAutospacing="0"/>
        <w:ind w:left="420" w:leftChars="0" w:right="0" w:rightChars="0"/>
        <w:rPr>
          <w:rFonts w:hint="default" w:ascii="仿宋" w:hAnsi="仿宋" w:eastAsia="仿宋" w:cs="仿宋"/>
          <w:i w:val="0"/>
          <w:caps w:val="0"/>
          <w:color w:val="000000"/>
          <w:spacing w:val="0"/>
          <w:sz w:val="27"/>
          <w:szCs w:val="27"/>
          <w:lang w:val="en-US" w:eastAsia="zh-CN"/>
        </w:rPr>
      </w:pPr>
      <w:r>
        <w:rPr>
          <w:rFonts w:hint="eastAsia" w:ascii="仿宋" w:hAnsi="仿宋" w:eastAsia="仿宋" w:cs="仿宋"/>
          <w:i w:val="0"/>
          <w:caps w:val="0"/>
          <w:color w:val="000000"/>
          <w:spacing w:val="0"/>
          <w:sz w:val="27"/>
          <w:szCs w:val="27"/>
          <w:lang w:val="en-US" w:eastAsia="zh-CN"/>
        </w:rPr>
        <w:t xml:space="preserve">电话：0901-6225410   </w:t>
      </w:r>
    </w:p>
    <w:p>
      <w:pPr>
        <w:pStyle w:val="5"/>
        <w:keepNext w:val="0"/>
        <w:keepLines w:val="0"/>
        <w:widowControl/>
        <w:suppressLineNumbers w:val="0"/>
        <w:spacing w:before="75" w:beforeAutospacing="0" w:after="75" w:afterAutospacing="0"/>
        <w:ind w:left="0" w:right="0" w:firstLine="420"/>
        <w:jc w:val="left"/>
        <w:rPr>
          <w:rFonts w:hint="eastAsia" w:ascii="仿宋" w:hAnsi="仿宋" w:eastAsia="仿宋" w:cs="仿宋"/>
          <w:i w:val="0"/>
          <w:caps w:val="0"/>
          <w:color w:val="000000"/>
          <w:spacing w:val="0"/>
          <w:sz w:val="27"/>
          <w:szCs w:val="27"/>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19E2F2"/>
    <w:multiLevelType w:val="singleLevel"/>
    <w:tmpl w:val="B019E2F2"/>
    <w:lvl w:ilvl="0" w:tentative="0">
      <w:start w:val="6"/>
      <w:numFmt w:val="decimal"/>
      <w:suff w:val="nothing"/>
      <w:lvlText w:val="（%1）"/>
      <w:lvlJc w:val="left"/>
    </w:lvl>
  </w:abstractNum>
  <w:abstractNum w:abstractNumId="1">
    <w:nsid w:val="DC1C7211"/>
    <w:multiLevelType w:val="singleLevel"/>
    <w:tmpl w:val="DC1C7211"/>
    <w:lvl w:ilvl="0" w:tentative="0">
      <w:start w:val="3"/>
      <w:numFmt w:val="decimal"/>
      <w:lvlText w:val="%1."/>
      <w:lvlJc w:val="left"/>
      <w:pPr>
        <w:tabs>
          <w:tab w:val="left" w:pos="312"/>
        </w:tabs>
      </w:pPr>
    </w:lvl>
  </w:abstractNum>
  <w:abstractNum w:abstractNumId="2">
    <w:nsid w:val="2E91DDF0"/>
    <w:multiLevelType w:val="singleLevel"/>
    <w:tmpl w:val="2E91DDF0"/>
    <w:lvl w:ilvl="0" w:tentative="0">
      <w:start w:val="6"/>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37FF6"/>
    <w:rsid w:val="00ED2B37"/>
    <w:rsid w:val="00EF5585"/>
    <w:rsid w:val="049E17E8"/>
    <w:rsid w:val="07606368"/>
    <w:rsid w:val="07CA1244"/>
    <w:rsid w:val="08ED2235"/>
    <w:rsid w:val="0AE91542"/>
    <w:rsid w:val="0B097C9F"/>
    <w:rsid w:val="0B2D2DCB"/>
    <w:rsid w:val="0B976A72"/>
    <w:rsid w:val="107C2E87"/>
    <w:rsid w:val="12456DCD"/>
    <w:rsid w:val="124F31C5"/>
    <w:rsid w:val="18F66167"/>
    <w:rsid w:val="1ABA682F"/>
    <w:rsid w:val="1B2E52A8"/>
    <w:rsid w:val="1DDC088C"/>
    <w:rsid w:val="20150158"/>
    <w:rsid w:val="21905747"/>
    <w:rsid w:val="22037867"/>
    <w:rsid w:val="2214477C"/>
    <w:rsid w:val="23126FD0"/>
    <w:rsid w:val="24A13477"/>
    <w:rsid w:val="25D23359"/>
    <w:rsid w:val="27114E47"/>
    <w:rsid w:val="28A35CB1"/>
    <w:rsid w:val="298F55B4"/>
    <w:rsid w:val="2A8E2435"/>
    <w:rsid w:val="2AB55C99"/>
    <w:rsid w:val="2CE232F1"/>
    <w:rsid w:val="2D1F4F4B"/>
    <w:rsid w:val="31210D6B"/>
    <w:rsid w:val="3863011A"/>
    <w:rsid w:val="39BA7EF3"/>
    <w:rsid w:val="3B853A79"/>
    <w:rsid w:val="3F395811"/>
    <w:rsid w:val="3F6C4FFB"/>
    <w:rsid w:val="41003232"/>
    <w:rsid w:val="46D2360A"/>
    <w:rsid w:val="4769107D"/>
    <w:rsid w:val="486D4A1C"/>
    <w:rsid w:val="4B462783"/>
    <w:rsid w:val="4BB02F4C"/>
    <w:rsid w:val="4BC54BDF"/>
    <w:rsid w:val="4D8412EB"/>
    <w:rsid w:val="4E6F47B0"/>
    <w:rsid w:val="50092662"/>
    <w:rsid w:val="510D4EE7"/>
    <w:rsid w:val="54715B12"/>
    <w:rsid w:val="54B46F20"/>
    <w:rsid w:val="558D2D6A"/>
    <w:rsid w:val="56F618BB"/>
    <w:rsid w:val="580605C1"/>
    <w:rsid w:val="58C230A0"/>
    <w:rsid w:val="5FCE0749"/>
    <w:rsid w:val="61153C7D"/>
    <w:rsid w:val="624831DD"/>
    <w:rsid w:val="62B87916"/>
    <w:rsid w:val="630941CF"/>
    <w:rsid w:val="642105F7"/>
    <w:rsid w:val="64FD1D11"/>
    <w:rsid w:val="655102C5"/>
    <w:rsid w:val="65F427F5"/>
    <w:rsid w:val="66743ED7"/>
    <w:rsid w:val="670E0B56"/>
    <w:rsid w:val="6A254A0A"/>
    <w:rsid w:val="6AB019BE"/>
    <w:rsid w:val="6F4611F8"/>
    <w:rsid w:val="6FDC5792"/>
    <w:rsid w:val="70F57167"/>
    <w:rsid w:val="73D6344C"/>
    <w:rsid w:val="74545DE7"/>
    <w:rsid w:val="754F1699"/>
    <w:rsid w:val="7571088F"/>
    <w:rsid w:val="76024F35"/>
    <w:rsid w:val="761710E1"/>
    <w:rsid w:val="777A5153"/>
    <w:rsid w:val="7BA27883"/>
    <w:rsid w:val="7DC74176"/>
    <w:rsid w:val="7E00442F"/>
    <w:rsid w:val="7ED1640C"/>
    <w:rsid w:val="7F1A6622"/>
    <w:rsid w:val="7FB867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新宋体" w:hAnsi="Calibri" w:eastAsia="新宋体" w:cs="Times New Roman"/>
      <w:color w:val="000000"/>
      <w:sz w:val="24"/>
      <w:szCs w:val="24"/>
      <w:lang w:val="en-US" w:eastAsia="zh-CN" w:bidi="ar-SA"/>
    </w:rPr>
  </w:style>
  <w:style w:type="paragraph" w:styleId="4">
    <w:name w:val="Body Text Indent"/>
    <w:qFormat/>
    <w:uiPriority w:val="0"/>
    <w:pPr>
      <w:widowControl w:val="0"/>
      <w:spacing w:after="120"/>
      <w:ind w:left="420" w:leftChars="200"/>
      <w:jc w:val="both"/>
    </w:pPr>
    <w:rPr>
      <w:rFonts w:ascii="Calibri" w:hAnsi="Calibri" w:eastAsia="宋体" w:cs="Times New Roman"/>
      <w:kern w:val="2"/>
      <w:sz w:val="21"/>
      <w:szCs w:val="24"/>
      <w:lang w:val="en-US" w:eastAsia="zh-CN" w:bidi="ar-SA"/>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6">
    <w:name w:val="Body Text First Indent 2"/>
    <w:qFormat/>
    <w:uiPriority w:val="99"/>
    <w:pPr>
      <w:widowControl w:val="0"/>
      <w:spacing w:after="0"/>
      <w:ind w:left="0" w:leftChars="0" w:firstLine="200" w:firstLineChars="200"/>
      <w:jc w:val="both"/>
    </w:pPr>
    <w:rPr>
      <w:rFonts w:ascii="Calibri" w:hAnsi="Calibri" w:eastAsia="宋体" w:cs="Times New Roman"/>
      <w:kern w:val="2"/>
      <w:sz w:val="28"/>
      <w:szCs w:val="24"/>
      <w:lang w:val="en-US" w:eastAsia="zh-CN" w:bidi="ar-SA"/>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HTML Sample"/>
    <w:basedOn w:val="9"/>
    <w:qFormat/>
    <w:uiPriority w:val="0"/>
    <w:rPr>
      <w:rFonts w:ascii="Courier New" w:hAnsi="Courier Ne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21</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2020-09-14T11:13:00Z</dcterms:created>
  <dc:creator>Administrator</dc:creator>
  <cp:lastModifiedBy>陌</cp:lastModifiedBy>
  <cp:lastPrinted>2021-10-21T11:29:00Z</cp:lastPrinted>
  <dcterms:modified xsi:type="dcterms:W3CDTF">2021-10-26T08:32:51Z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16BE0677C2B74BB99592F774386796D6</vt:lpwstr>
  </property>
</Properties>
</file>