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政府采购需求书</w:t>
      </w:r>
    </w:p>
    <w:p>
      <w:pPr>
        <w:keepNext w:val="0"/>
        <w:keepLines w:val="0"/>
        <w:widowControl/>
        <w:numPr>
          <w:ilvl w:val="0"/>
          <w:numId w:val="1"/>
        </w:numPr>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采购标的需实现的功能或者目标，以及为落实政府采购政策需满足的要求：</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pStyle w:val="2"/>
        <w:numPr>
          <w:ilvl w:val="0"/>
          <w:numId w:val="0"/>
        </w:num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随着近几年医院业务范围的不断扩大，业务量日益增多，病种也越来越复杂，但是由于目前我院的医疗设备特别短缺，多种设备陈旧落后、故障频繁、维修成本也非常高。已到了报废的边缘，急需更新，所以为了提高我院的诊疗水平，必须提高医疗设备条件，才能更好的服务于患者，满足他们的就医需求，特购置医疗设备及手术器械一批。</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（3）《关于印发《政府采购促进中小企业发展管理办法》的通知》（财库【2020】46号）；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rPr>
          <w:rFonts w:hint="eastAsia"/>
          <w:lang w:val="en-US" w:eastAsia="zh-CN"/>
        </w:rPr>
      </w:pPr>
    </w:p>
    <w:p>
      <w:pPr>
        <w:keepNext w:val="0"/>
        <w:keepLines w:val="0"/>
        <w:widowControl/>
        <w:numPr>
          <w:ilvl w:val="0"/>
          <w:numId w:val="2"/>
        </w:numPr>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1、满足《中华人民共和国政府采购法》第二十二条规定；</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2、需提供企业法人营业执照副本（三证合一）；</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3、法人本人投标的需提供法人身份证原件；被授权委托人需提供法人授权委托书、法人身份证复印件及被授权委托人身份证原件；</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4、被委托人必须是投标单位法人或正式员工，需提供社保部门出具的投标单位近四个月的缴纳社保证明和完税证明；</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供应商须提供在①“信用中国网（www.creditchina.gov.cn）”未被列入失信被执行人、企业经营异常名录、重大税收违法案件当事人名单、政府采购严重违法失信名单（尚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提供查询结果网页截图并加盖供应商公章）；</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6、良好的商业信誉和健全的财务会计制度证明材料（会计事务所出具的2020年度财务审计报告书和近四个月的完税证明；新办企业提供银行资信证明）；</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7、投标单位（供应商）提供《反商业贿赂承诺书》、《三年内无重大违规记录承诺书》；</w:t>
      </w:r>
    </w:p>
    <w:p>
      <w:pPr>
        <w:widowControl/>
        <w:spacing w:line="500" w:lineRule="exac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8、医疗设备须提供《医疗器械生产许可证》或《医疗器械经营许可证》及《第二类医疗器械经营备案凭证》；</w:t>
      </w:r>
    </w:p>
    <w:p>
      <w:pPr>
        <w:pStyle w:val="2"/>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9、进口产品供应商需提供进口产品生产厂家针对本项目的转授权函原件或区域总代理针对本项目的转授权函（第一标段和第三标段）</w:t>
      </w:r>
    </w:p>
    <w:p>
      <w:pPr>
        <w:pStyle w:val="2"/>
        <w:numPr>
          <w:ilvl w:val="0"/>
          <w:numId w:val="0"/>
        </w:num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10、本项目不接受联合体。</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供应商供货应与产品原始技术资料及标书技术文件一致，应符合我国有关技术规范和技术标准，如提供货物验收不合格，所有损失由供货方自己承担，安装调试完毕后中标单位一同参与验收。</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第一标段：膝关节镜手术器械；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第二标段：医疗设备；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第三标段：全高清腹腔镜系统；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第四标段：移动式C型臂X射线机。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：3482500元（大写：叁佰肆拾捌万贰仟伍佰元）</w:t>
      </w:r>
    </w:p>
    <w:p>
      <w:pPr>
        <w:pStyle w:val="2"/>
        <w:numPr>
          <w:ilvl w:val="0"/>
          <w:numId w:val="3"/>
        </w:numPr>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第一标段：322500.00元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第二标段：260000.00元</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第三标段：1700000.00元</w:t>
      </w:r>
    </w:p>
    <w:p>
      <w:pPr>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 xml:space="preserve">    第四标段：1200000.00元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w:t>
      </w:r>
      <w:bookmarkStart w:id="0" w:name="_Hlk3981393"/>
      <w:r>
        <w:rPr>
          <w:rFonts w:hint="eastAsia" w:ascii="仿宋_GB2312" w:hAnsi="仿宋_GB2312" w:eastAsia="仿宋_GB2312" w:cs="仿宋_GB2312"/>
          <w:b w:val="0"/>
          <w:bCs w:val="0"/>
          <w:color w:val="000000"/>
          <w:kern w:val="0"/>
          <w:sz w:val="31"/>
          <w:szCs w:val="31"/>
          <w:lang w:val="en-US" w:eastAsia="zh-CN" w:bidi="ar"/>
        </w:rPr>
        <w:t>2021年11月17日下午16:00（北京时间）</w:t>
      </w:r>
      <w:bookmarkEnd w:id="0"/>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：委托社会代理机构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：新疆昊泽工程管理有限公司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：分为四个标段</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：面向全国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widowControl/>
        <w:suppressLineNumbers w:val="0"/>
        <w:ind w:firstLine="622" w:firstLineChars="200"/>
        <w:jc w:val="both"/>
        <w:rPr>
          <w:rFonts w:hint="eastAsia" w:ascii="仿宋_GB2312" w:hAnsi="仿宋_GB2312" w:eastAsia="仿宋_GB2312" w:cs="仿宋_GB2312"/>
          <w:b/>
          <w:bCs/>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jc w:val="both"/>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第一标段：</w:t>
      </w:r>
    </w:p>
    <w:tbl>
      <w:tblPr>
        <w:tblStyle w:val="8"/>
        <w:tblW w:w="9120" w:type="dxa"/>
        <w:tblInd w:w="0" w:type="dxa"/>
        <w:shd w:val="clear" w:color="auto" w:fill="auto"/>
        <w:tblLayout w:type="autofit"/>
        <w:tblCellMar>
          <w:top w:w="0" w:type="dxa"/>
          <w:left w:w="0" w:type="dxa"/>
          <w:bottom w:w="0" w:type="dxa"/>
          <w:right w:w="0" w:type="dxa"/>
        </w:tblCellMar>
      </w:tblPr>
      <w:tblGrid>
        <w:gridCol w:w="405"/>
        <w:gridCol w:w="2306"/>
        <w:gridCol w:w="969"/>
        <w:gridCol w:w="1048"/>
        <w:gridCol w:w="1585"/>
        <w:gridCol w:w="1336"/>
        <w:gridCol w:w="1471"/>
      </w:tblGrid>
      <w:tr>
        <w:tblPrEx>
          <w:tblCellMar>
            <w:top w:w="0" w:type="dxa"/>
            <w:left w:w="0" w:type="dxa"/>
            <w:bottom w:w="0" w:type="dxa"/>
            <w:right w:w="0" w:type="dxa"/>
          </w:tblCellMar>
        </w:tblPrEx>
        <w:trPr>
          <w:trHeight w:val="609" w:hRule="atLeast"/>
        </w:trPr>
        <w:tc>
          <w:tcPr>
            <w:tcW w:w="912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1包设备清单</w:t>
            </w:r>
          </w:p>
        </w:tc>
      </w:tr>
      <w:tr>
        <w:tblPrEx>
          <w:shd w:val="clear" w:color="auto" w:fill="auto"/>
          <w:tblCellMar>
            <w:top w:w="0" w:type="dxa"/>
            <w:left w:w="0" w:type="dxa"/>
            <w:bottom w:w="0" w:type="dxa"/>
            <w:right w:w="0" w:type="dxa"/>
          </w:tblCellMar>
        </w:tblPrEx>
        <w:trPr>
          <w:trHeight w:val="653"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设备全称</w:t>
            </w:r>
          </w:p>
        </w:tc>
        <w:tc>
          <w:tcPr>
            <w:tcW w:w="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国产/进口</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单价（元）</w:t>
            </w:r>
          </w:p>
        </w:tc>
        <w:tc>
          <w:tcPr>
            <w:tcW w:w="1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总价（元）</w:t>
            </w:r>
          </w:p>
        </w:tc>
      </w:tr>
      <w:tr>
        <w:tblPrEx>
          <w:shd w:val="clear" w:color="auto" w:fill="auto"/>
          <w:tblCellMar>
            <w:top w:w="0" w:type="dxa"/>
            <w:left w:w="0" w:type="dxa"/>
            <w:bottom w:w="0" w:type="dxa"/>
            <w:right w:w="0" w:type="dxa"/>
          </w:tblCellMar>
        </w:tblPrEx>
        <w:trPr>
          <w:trHeight w:val="834"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膝关节镜手术器械</w:t>
            </w:r>
          </w:p>
        </w:tc>
        <w:tc>
          <w:tcPr>
            <w:tcW w:w="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322500</w:t>
            </w:r>
          </w:p>
        </w:tc>
        <w:tc>
          <w:tcPr>
            <w:tcW w:w="1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322500</w:t>
            </w:r>
          </w:p>
        </w:tc>
      </w:tr>
    </w:tbl>
    <w:p>
      <w:pPr>
        <w:jc w:val="center"/>
        <w:rPr>
          <w:rFonts w:hint="eastAsia" w:ascii="仿宋" w:hAnsi="仿宋" w:eastAsia="仿宋" w:cs="仿宋"/>
          <w:b/>
          <w:bCs/>
          <w:color w:val="000000"/>
          <w:sz w:val="32"/>
          <w:szCs w:val="32"/>
          <w:lang w:val="en-US" w:eastAsia="zh-CN"/>
        </w:rPr>
      </w:pPr>
      <w:r>
        <w:rPr>
          <w:rFonts w:hint="eastAsia" w:ascii="宋体" w:hAnsi="宋体" w:cs="Arial"/>
          <w:b/>
          <w:bCs w:val="0"/>
          <w:kern w:val="0"/>
          <w:sz w:val="40"/>
          <w:szCs w:val="40"/>
          <w:lang w:val="en-US" w:eastAsia="zh-CN"/>
        </w:rPr>
        <w:t>城南外科</w:t>
      </w:r>
      <w:r>
        <w:rPr>
          <w:rFonts w:hint="eastAsia" w:ascii="宋体" w:hAnsi="宋体" w:cs="Arial"/>
          <w:b/>
          <w:bCs w:val="0"/>
          <w:kern w:val="0"/>
          <w:sz w:val="40"/>
          <w:szCs w:val="40"/>
        </w:rPr>
        <w:t>关节镜</w:t>
      </w:r>
      <w:r>
        <w:rPr>
          <w:rFonts w:hint="eastAsia" w:ascii="宋体" w:hAnsi="宋体" w:cs="Arial"/>
          <w:b/>
          <w:bCs w:val="0"/>
          <w:kern w:val="0"/>
          <w:sz w:val="40"/>
          <w:szCs w:val="40"/>
          <w:lang w:val="en-US" w:eastAsia="zh-CN"/>
        </w:rPr>
        <w:t>器械技术</w:t>
      </w:r>
      <w:r>
        <w:rPr>
          <w:rFonts w:hint="eastAsia" w:ascii="宋体" w:hAnsi="宋体" w:cs="Arial"/>
          <w:b/>
          <w:bCs w:val="0"/>
          <w:kern w:val="0"/>
          <w:sz w:val="40"/>
          <w:szCs w:val="40"/>
        </w:rPr>
        <w:t>参数</w:t>
      </w:r>
    </w:p>
    <w:p>
      <w:pPr>
        <w:spacing w:line="360" w:lineRule="auto"/>
        <w:ind w:right="-360"/>
        <w:rPr>
          <w:rFonts w:hint="eastAsia" w:ascii="仿宋" w:hAnsi="仿宋" w:eastAsia="仿宋" w:cs="仿宋"/>
          <w:color w:val="000000"/>
          <w:sz w:val="32"/>
          <w:szCs w:val="32"/>
        </w:rPr>
      </w:pPr>
      <w:r>
        <w:rPr>
          <w:rFonts w:hint="eastAsia" w:ascii="仿宋" w:hAnsi="仿宋" w:eastAsia="仿宋" w:cs="仿宋"/>
          <w:b/>
          <w:bCs/>
          <w:color w:val="000000"/>
          <w:sz w:val="32"/>
          <w:szCs w:val="32"/>
        </w:rPr>
        <w:t>膝关节镜基础手术器械：</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1）探针1把，直型</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2）钩刀1把，3mm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4）游离体抓钳1把，直型</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5）游离体抓钳1把，上翘</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6）卵圆直篮钳1把，咬口长度</w:t>
      </w:r>
      <w:r>
        <w:rPr>
          <w:rFonts w:hint="eastAsia" w:ascii="仿宋" w:hAnsi="仿宋" w:eastAsia="仿宋" w:cs="仿宋"/>
          <w:kern w:val="0"/>
          <w:sz w:val="32"/>
          <w:szCs w:val="32"/>
        </w:rPr>
        <w:t>≥6.5</w:t>
      </w:r>
      <w:r>
        <w:rPr>
          <w:rFonts w:hint="eastAsia" w:ascii="仿宋" w:hAnsi="仿宋" w:eastAsia="仿宋" w:cs="仿宋"/>
          <w:color w:val="000000"/>
          <w:sz w:val="32"/>
          <w:szCs w:val="32"/>
        </w:rPr>
        <w:t>mm</w:t>
      </w:r>
      <w:r>
        <w:rPr>
          <w:rFonts w:hint="eastAsia" w:ascii="仿宋" w:hAnsi="仿宋" w:eastAsia="仿宋" w:cs="仿宋"/>
          <w:kern w:val="0"/>
          <w:sz w:val="32"/>
          <w:szCs w:val="32"/>
        </w:rPr>
        <w:t>，宽度≥4.3</w:t>
      </w:r>
      <w:r>
        <w:rPr>
          <w:rFonts w:hint="eastAsia" w:ascii="仿宋" w:hAnsi="仿宋" w:eastAsia="仿宋" w:cs="仿宋"/>
          <w:color w:val="000000"/>
          <w:sz w:val="32"/>
          <w:szCs w:val="32"/>
        </w:rPr>
        <w:t>mm</w:t>
      </w:r>
      <w:r>
        <w:rPr>
          <w:rFonts w:hint="eastAsia" w:ascii="仿宋" w:hAnsi="仿宋" w:eastAsia="仿宋" w:cs="仿宋"/>
          <w:kern w:val="0"/>
          <w:sz w:val="32"/>
          <w:szCs w:val="32"/>
        </w:rPr>
        <w:t>，厚度≤1.7</w:t>
      </w:r>
      <w:r>
        <w:rPr>
          <w:rFonts w:hint="eastAsia" w:ascii="仿宋" w:hAnsi="仿宋" w:eastAsia="仿宋" w:cs="仿宋"/>
          <w:color w:val="000000"/>
          <w:sz w:val="32"/>
          <w:szCs w:val="32"/>
        </w:rPr>
        <w:t>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7）卵圆上翘篮钳1把，咬口长度</w:t>
      </w:r>
      <w:r>
        <w:rPr>
          <w:rFonts w:hint="eastAsia" w:ascii="仿宋" w:hAnsi="仿宋" w:eastAsia="仿宋" w:cs="仿宋"/>
          <w:kern w:val="0"/>
          <w:sz w:val="32"/>
          <w:szCs w:val="32"/>
        </w:rPr>
        <w:t>≥6.5</w:t>
      </w:r>
      <w:r>
        <w:rPr>
          <w:rFonts w:hint="eastAsia" w:ascii="仿宋" w:hAnsi="仿宋" w:eastAsia="仿宋" w:cs="仿宋"/>
          <w:color w:val="000000"/>
          <w:sz w:val="32"/>
          <w:szCs w:val="32"/>
        </w:rPr>
        <w:t>mm</w:t>
      </w:r>
      <w:r>
        <w:rPr>
          <w:rFonts w:hint="eastAsia" w:ascii="仿宋" w:hAnsi="仿宋" w:eastAsia="仿宋" w:cs="仿宋"/>
          <w:kern w:val="0"/>
          <w:sz w:val="32"/>
          <w:szCs w:val="32"/>
        </w:rPr>
        <w:t>，宽度≥4.3</w:t>
      </w:r>
      <w:r>
        <w:rPr>
          <w:rFonts w:hint="eastAsia" w:ascii="仿宋" w:hAnsi="仿宋" w:eastAsia="仿宋" w:cs="仿宋"/>
          <w:color w:val="000000"/>
          <w:sz w:val="32"/>
          <w:szCs w:val="32"/>
        </w:rPr>
        <w:t>mm</w:t>
      </w:r>
      <w:r>
        <w:rPr>
          <w:rFonts w:hint="eastAsia" w:ascii="仿宋" w:hAnsi="仿宋" w:eastAsia="仿宋" w:cs="仿宋"/>
          <w:kern w:val="0"/>
          <w:sz w:val="32"/>
          <w:szCs w:val="32"/>
        </w:rPr>
        <w:t>，厚度≤1.7</w:t>
      </w:r>
      <w:r>
        <w:rPr>
          <w:rFonts w:hint="eastAsia" w:ascii="仿宋" w:hAnsi="仿宋" w:eastAsia="仿宋" w:cs="仿宋"/>
          <w:color w:val="000000"/>
          <w:sz w:val="32"/>
          <w:szCs w:val="32"/>
        </w:rPr>
        <w:t>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8）卵圆左弯篮钳1把，咬口长度</w:t>
      </w:r>
      <w:r>
        <w:rPr>
          <w:rFonts w:hint="eastAsia" w:ascii="仿宋" w:hAnsi="仿宋" w:eastAsia="仿宋" w:cs="仿宋"/>
          <w:kern w:val="0"/>
          <w:sz w:val="32"/>
          <w:szCs w:val="32"/>
        </w:rPr>
        <w:t>≥6.5</w:t>
      </w:r>
      <w:r>
        <w:rPr>
          <w:rFonts w:hint="eastAsia" w:ascii="仿宋" w:hAnsi="仿宋" w:eastAsia="仿宋" w:cs="仿宋"/>
          <w:color w:val="000000"/>
          <w:sz w:val="32"/>
          <w:szCs w:val="32"/>
        </w:rPr>
        <w:t>mm</w:t>
      </w:r>
      <w:r>
        <w:rPr>
          <w:rFonts w:hint="eastAsia" w:ascii="仿宋" w:hAnsi="仿宋" w:eastAsia="仿宋" w:cs="仿宋"/>
          <w:kern w:val="0"/>
          <w:sz w:val="32"/>
          <w:szCs w:val="32"/>
        </w:rPr>
        <w:t>，宽度≥4.3</w:t>
      </w:r>
      <w:r>
        <w:rPr>
          <w:rFonts w:hint="eastAsia" w:ascii="仿宋" w:hAnsi="仿宋" w:eastAsia="仿宋" w:cs="仿宋"/>
          <w:color w:val="000000"/>
          <w:sz w:val="32"/>
          <w:szCs w:val="32"/>
        </w:rPr>
        <w:t>mm</w:t>
      </w:r>
      <w:r>
        <w:rPr>
          <w:rFonts w:hint="eastAsia" w:ascii="仿宋" w:hAnsi="仿宋" w:eastAsia="仿宋" w:cs="仿宋"/>
          <w:kern w:val="0"/>
          <w:sz w:val="32"/>
          <w:szCs w:val="32"/>
        </w:rPr>
        <w:t>，厚度≤1.7</w:t>
      </w:r>
      <w:r>
        <w:rPr>
          <w:rFonts w:hint="eastAsia" w:ascii="仿宋" w:hAnsi="仿宋" w:eastAsia="仿宋" w:cs="仿宋"/>
          <w:color w:val="000000"/>
          <w:sz w:val="32"/>
          <w:szCs w:val="32"/>
        </w:rPr>
        <w:t>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9）卵圆右弯篮钳1把，咬口长度</w:t>
      </w:r>
      <w:r>
        <w:rPr>
          <w:rFonts w:hint="eastAsia" w:ascii="仿宋" w:hAnsi="仿宋" w:eastAsia="仿宋" w:cs="仿宋"/>
          <w:kern w:val="0"/>
          <w:sz w:val="32"/>
          <w:szCs w:val="32"/>
        </w:rPr>
        <w:t>≥6.5</w:t>
      </w:r>
      <w:r>
        <w:rPr>
          <w:rFonts w:hint="eastAsia" w:ascii="仿宋" w:hAnsi="仿宋" w:eastAsia="仿宋" w:cs="仿宋"/>
          <w:color w:val="000000"/>
          <w:sz w:val="32"/>
          <w:szCs w:val="32"/>
        </w:rPr>
        <w:t>mm</w:t>
      </w:r>
      <w:r>
        <w:rPr>
          <w:rFonts w:hint="eastAsia" w:ascii="仿宋" w:hAnsi="仿宋" w:eastAsia="仿宋" w:cs="仿宋"/>
          <w:kern w:val="0"/>
          <w:sz w:val="32"/>
          <w:szCs w:val="32"/>
        </w:rPr>
        <w:t>，宽度≥4.3</w:t>
      </w:r>
      <w:r>
        <w:rPr>
          <w:rFonts w:hint="eastAsia" w:ascii="仿宋" w:hAnsi="仿宋" w:eastAsia="仿宋" w:cs="仿宋"/>
          <w:color w:val="000000"/>
          <w:sz w:val="32"/>
          <w:szCs w:val="32"/>
        </w:rPr>
        <w:t>mm</w:t>
      </w:r>
      <w:r>
        <w:rPr>
          <w:rFonts w:hint="eastAsia" w:ascii="仿宋" w:hAnsi="仿宋" w:eastAsia="仿宋" w:cs="仿宋"/>
          <w:kern w:val="0"/>
          <w:sz w:val="32"/>
          <w:szCs w:val="32"/>
        </w:rPr>
        <w:t>，厚度≤1.7</w:t>
      </w:r>
      <w:r>
        <w:rPr>
          <w:rFonts w:hint="eastAsia" w:ascii="仿宋" w:hAnsi="仿宋" w:eastAsia="仿宋" w:cs="仿宋"/>
          <w:color w:val="000000"/>
          <w:sz w:val="32"/>
          <w:szCs w:val="32"/>
        </w:rPr>
        <w:t>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10）180度左弯篮钳1把，咬口长度</w:t>
      </w:r>
      <w:r>
        <w:rPr>
          <w:rFonts w:hint="eastAsia" w:ascii="仿宋" w:hAnsi="仿宋" w:eastAsia="仿宋" w:cs="仿宋"/>
          <w:kern w:val="0"/>
          <w:sz w:val="32"/>
          <w:szCs w:val="32"/>
        </w:rPr>
        <w:t>≥5.5</w:t>
      </w:r>
      <w:r>
        <w:rPr>
          <w:rFonts w:hint="eastAsia" w:ascii="仿宋" w:hAnsi="仿宋" w:eastAsia="仿宋" w:cs="仿宋"/>
          <w:color w:val="000000"/>
          <w:sz w:val="32"/>
          <w:szCs w:val="32"/>
        </w:rPr>
        <w:t>mm</w:t>
      </w:r>
      <w:r>
        <w:rPr>
          <w:rFonts w:hint="eastAsia" w:ascii="仿宋" w:hAnsi="仿宋" w:eastAsia="仿宋" w:cs="仿宋"/>
          <w:kern w:val="0"/>
          <w:sz w:val="32"/>
          <w:szCs w:val="32"/>
        </w:rPr>
        <w:t>，宽度≥2.3</w:t>
      </w:r>
      <w:r>
        <w:rPr>
          <w:rFonts w:hint="eastAsia" w:ascii="仿宋" w:hAnsi="仿宋" w:eastAsia="仿宋" w:cs="仿宋"/>
          <w:color w:val="000000"/>
          <w:sz w:val="32"/>
          <w:szCs w:val="32"/>
        </w:rPr>
        <w:t>mm</w:t>
      </w:r>
      <w:r>
        <w:rPr>
          <w:rFonts w:hint="eastAsia" w:ascii="仿宋" w:hAnsi="仿宋" w:eastAsia="仿宋" w:cs="仿宋"/>
          <w:kern w:val="0"/>
          <w:sz w:val="32"/>
          <w:szCs w:val="32"/>
        </w:rPr>
        <w:t>，厚度≤4.0</w:t>
      </w:r>
      <w:r>
        <w:rPr>
          <w:rFonts w:hint="eastAsia" w:ascii="仿宋" w:hAnsi="仿宋" w:eastAsia="仿宋" w:cs="仿宋"/>
          <w:color w:val="000000"/>
          <w:sz w:val="32"/>
          <w:szCs w:val="32"/>
        </w:rPr>
        <w:t>mm</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11）180度右弯篮钳1把，咬口长度</w:t>
      </w:r>
      <w:r>
        <w:rPr>
          <w:rFonts w:hint="eastAsia" w:ascii="仿宋" w:hAnsi="仿宋" w:eastAsia="仿宋" w:cs="仿宋"/>
          <w:kern w:val="0"/>
          <w:sz w:val="32"/>
          <w:szCs w:val="32"/>
        </w:rPr>
        <w:t>≥5.5</w:t>
      </w:r>
      <w:r>
        <w:rPr>
          <w:rFonts w:hint="eastAsia" w:ascii="仿宋" w:hAnsi="仿宋" w:eastAsia="仿宋" w:cs="仿宋"/>
          <w:color w:val="000000"/>
          <w:sz w:val="32"/>
          <w:szCs w:val="32"/>
        </w:rPr>
        <w:t>mm</w:t>
      </w:r>
      <w:r>
        <w:rPr>
          <w:rFonts w:hint="eastAsia" w:ascii="仿宋" w:hAnsi="仿宋" w:eastAsia="仿宋" w:cs="仿宋"/>
          <w:kern w:val="0"/>
          <w:sz w:val="32"/>
          <w:szCs w:val="32"/>
        </w:rPr>
        <w:t>，宽度≥2.3</w:t>
      </w:r>
      <w:r>
        <w:rPr>
          <w:rFonts w:hint="eastAsia" w:ascii="仿宋" w:hAnsi="仿宋" w:eastAsia="仿宋" w:cs="仿宋"/>
          <w:color w:val="000000"/>
          <w:sz w:val="32"/>
          <w:szCs w:val="32"/>
        </w:rPr>
        <w:t>mm</w:t>
      </w:r>
      <w:r>
        <w:rPr>
          <w:rFonts w:hint="eastAsia" w:ascii="仿宋" w:hAnsi="仿宋" w:eastAsia="仿宋" w:cs="仿宋"/>
          <w:kern w:val="0"/>
          <w:sz w:val="32"/>
          <w:szCs w:val="32"/>
        </w:rPr>
        <w:t>，厚度≤4.0</w:t>
      </w:r>
      <w:r>
        <w:rPr>
          <w:rFonts w:hint="eastAsia" w:ascii="仿宋" w:hAnsi="仿宋" w:eastAsia="仿宋" w:cs="仿宋"/>
          <w:color w:val="000000"/>
          <w:sz w:val="32"/>
          <w:szCs w:val="32"/>
        </w:rPr>
        <w:t>mm</w:t>
      </w:r>
    </w:p>
    <w:p>
      <w:pPr>
        <w:numPr>
          <w:ilvl w:val="0"/>
          <w:numId w:val="4"/>
        </w:num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V 型刀1把，3mm</w:t>
      </w:r>
    </w:p>
    <w:p>
      <w:pPr>
        <w:numPr>
          <w:ilvl w:val="0"/>
          <w:numId w:val="4"/>
        </w:num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松解刀1把，3mm</w:t>
      </w:r>
    </w:p>
    <w:p>
      <w:pPr>
        <w:numPr>
          <w:ilvl w:val="0"/>
          <w:numId w:val="4"/>
        </w:num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槽缝套管1个</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4、半月板缝合器械：</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1）半月板内-内缝合系统套件：</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①左弯半月板缝合钩1把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②右弯半月板缝合钩1把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③45°半月板锉1把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④90°半月板锉1把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⑤推结剪线器1把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⑥深度探针1把</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2)半月板外-内缝合系统套件1套：</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①左弯套管2支</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②右弯套管2支</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③顶针1枚</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3)半月板内-外缝合系统套件1套： </w:t>
      </w:r>
    </w:p>
    <w:p>
      <w:pPr>
        <w:spacing w:line="360" w:lineRule="auto"/>
        <w:ind w:right="-36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①包括套管针2套、</w:t>
      </w:r>
    </w:p>
    <w:p>
      <w:pPr>
        <w:spacing w:line="360" w:lineRule="auto"/>
        <w:ind w:right="-36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②套线器2个、</w:t>
      </w:r>
    </w:p>
    <w:p>
      <w:pPr>
        <w:spacing w:line="360" w:lineRule="auto"/>
        <w:ind w:right="-36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③缝合器2个</w:t>
      </w:r>
    </w:p>
    <w:p>
      <w:pPr>
        <w:rPr>
          <w:rFonts w:hint="eastAsia" w:ascii="仿宋" w:hAnsi="仿宋" w:eastAsia="仿宋" w:cs="仿宋"/>
          <w:sz w:val="32"/>
          <w:szCs w:val="32"/>
        </w:rPr>
      </w:pPr>
      <w:r>
        <w:rPr>
          <w:rFonts w:hint="eastAsia" w:ascii="仿宋" w:hAnsi="仿宋" w:eastAsia="仿宋" w:cs="仿宋"/>
          <w:b/>
          <w:bCs/>
          <w:w w:val="97"/>
          <w:sz w:val="32"/>
          <w:szCs w:val="32"/>
          <w:lang w:val="en-US" w:eastAsia="zh-CN"/>
        </w:rPr>
        <w:t>二、售后服务</w:t>
      </w:r>
    </w:p>
    <w:p>
      <w:pP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1</w:t>
      </w:r>
      <w:r>
        <w:rPr>
          <w:rFonts w:hint="eastAsia" w:ascii="仿宋" w:hAnsi="仿宋" w:eastAsia="仿宋" w:cs="仿宋"/>
          <w:color w:val="000000"/>
          <w:sz w:val="32"/>
          <w:szCs w:val="32"/>
        </w:rPr>
        <w:t>.免费保修：设备验收合格后</w:t>
      </w:r>
      <w:r>
        <w:rPr>
          <w:rFonts w:hint="eastAsia" w:ascii="仿宋" w:hAnsi="仿宋" w:eastAsia="仿宋" w:cs="仿宋"/>
          <w:color w:val="000000"/>
          <w:sz w:val="32"/>
          <w:szCs w:val="32"/>
          <w:lang w:eastAsia="zh-CN"/>
        </w:rPr>
        <w:t>质保</w:t>
      </w:r>
      <w:r>
        <w:rPr>
          <w:rFonts w:hint="eastAsia" w:ascii="仿宋" w:hAnsi="仿宋" w:eastAsia="仿宋" w:cs="仿宋"/>
          <w:color w:val="000000"/>
          <w:sz w:val="32"/>
          <w:szCs w:val="32"/>
          <w:lang w:val="en-US" w:eastAsia="zh-CN"/>
        </w:rPr>
        <w:t>1年</w:t>
      </w:r>
      <w:r>
        <w:rPr>
          <w:rFonts w:hint="eastAsia" w:ascii="仿宋" w:hAnsi="仿宋" w:eastAsia="仿宋" w:cs="仿宋"/>
          <w:color w:val="000000"/>
          <w:sz w:val="32"/>
          <w:szCs w:val="32"/>
        </w:rPr>
        <w:t>保修</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年，能出具厂家的保修证明。</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2</w:t>
      </w:r>
      <w:r>
        <w:rPr>
          <w:rFonts w:hint="eastAsia" w:ascii="仿宋" w:hAnsi="仿宋" w:eastAsia="仿宋" w:cs="仿宋"/>
          <w:color w:val="000000"/>
          <w:sz w:val="32"/>
          <w:szCs w:val="32"/>
        </w:rPr>
        <w:t>.维修响应时间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小时，</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个工作小时之内达到现场。</w:t>
      </w:r>
    </w:p>
    <w:p>
      <w:pPr>
        <w:widowControl/>
        <w:bidi w:val="0"/>
        <w:adjustRightInd w:val="0"/>
        <w:snapToGrid w:val="0"/>
        <w:spacing w:after="200" w:line="240" w:lineRule="auto"/>
        <w:jc w:val="both"/>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   3.免费维修进口旧关节镜镜头（施乐辉），配国产诊断穿刺套管及附件1套。</w:t>
      </w:r>
    </w:p>
    <w:p>
      <w:pPr>
        <w:pStyle w:val="2"/>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第二标段：</w:t>
      </w:r>
    </w:p>
    <w:tbl>
      <w:tblPr>
        <w:tblStyle w:val="8"/>
        <w:tblW w:w="8880" w:type="dxa"/>
        <w:tblInd w:w="0" w:type="dxa"/>
        <w:shd w:val="clear" w:color="auto" w:fill="auto"/>
        <w:tblLayout w:type="autofit"/>
        <w:tblCellMar>
          <w:top w:w="0" w:type="dxa"/>
          <w:left w:w="0" w:type="dxa"/>
          <w:bottom w:w="0" w:type="dxa"/>
          <w:right w:w="0" w:type="dxa"/>
        </w:tblCellMar>
      </w:tblPr>
      <w:tblGrid>
        <w:gridCol w:w="399"/>
        <w:gridCol w:w="2120"/>
        <w:gridCol w:w="710"/>
        <w:gridCol w:w="749"/>
        <w:gridCol w:w="1085"/>
        <w:gridCol w:w="1202"/>
        <w:gridCol w:w="1266"/>
        <w:gridCol w:w="1349"/>
      </w:tblGrid>
      <w:tr>
        <w:tblPrEx>
          <w:shd w:val="clear" w:color="auto" w:fill="auto"/>
          <w:tblCellMar>
            <w:top w:w="0" w:type="dxa"/>
            <w:left w:w="0" w:type="dxa"/>
            <w:bottom w:w="0" w:type="dxa"/>
            <w:right w:w="0" w:type="dxa"/>
          </w:tblCellMar>
        </w:tblPrEx>
        <w:trPr>
          <w:trHeight w:val="606" w:hRule="atLeast"/>
        </w:trPr>
        <w:tc>
          <w:tcPr>
            <w:tcW w:w="888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2包设备清单</w:t>
            </w:r>
          </w:p>
        </w:tc>
      </w:tr>
      <w:tr>
        <w:tblPrEx>
          <w:shd w:val="clear" w:color="auto" w:fill="auto"/>
          <w:tblCellMar>
            <w:top w:w="0" w:type="dxa"/>
            <w:left w:w="0" w:type="dxa"/>
            <w:bottom w:w="0" w:type="dxa"/>
            <w:right w:w="0" w:type="dxa"/>
          </w:tblCellMar>
        </w:tblPrEx>
        <w:trPr>
          <w:trHeight w:val="479"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设备全称</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国产/进口</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单价（元）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总价（元）</w:t>
            </w:r>
          </w:p>
        </w:tc>
        <w:tc>
          <w:tcPr>
            <w:tcW w:w="13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分包合计（元）</w:t>
            </w:r>
          </w:p>
        </w:tc>
      </w:tr>
      <w:tr>
        <w:tblPrEx>
          <w:shd w:val="clear" w:color="auto" w:fill="auto"/>
          <w:tblCellMar>
            <w:top w:w="0" w:type="dxa"/>
            <w:left w:w="0" w:type="dxa"/>
            <w:bottom w:w="0" w:type="dxa"/>
            <w:right w:w="0" w:type="dxa"/>
          </w:tblCellMar>
        </w:tblPrEx>
        <w:trPr>
          <w:trHeight w:val="593"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二氧化碳激光治疗仪</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260000</w:t>
            </w:r>
          </w:p>
        </w:tc>
      </w:tr>
      <w:tr>
        <w:tblPrEx>
          <w:shd w:val="clear" w:color="auto" w:fill="auto"/>
          <w:tblCellMar>
            <w:top w:w="0" w:type="dxa"/>
            <w:left w:w="0" w:type="dxa"/>
            <w:bottom w:w="0" w:type="dxa"/>
            <w:right w:w="0" w:type="dxa"/>
          </w:tblCellMar>
        </w:tblPrEx>
        <w:trPr>
          <w:trHeight w:val="593"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动静脉脉冲气压治疗仪</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93"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直肠微波治疗仪</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93"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体外短波治疗仪</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93" w:hRule="atLeast"/>
        </w:trPr>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机械排痰仪</w:t>
            </w:r>
          </w:p>
        </w:tc>
        <w:tc>
          <w:tcPr>
            <w:tcW w:w="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备注：投标分项报价不得高于每项预算单价。</w:t>
            </w:r>
          </w:p>
        </w:tc>
      </w:tr>
    </w:tbl>
    <w:p>
      <w:pPr>
        <w:jc w:val="center"/>
        <w:rPr>
          <w:b/>
          <w:bCs/>
          <w:sz w:val="36"/>
          <w:szCs w:val="32"/>
        </w:rPr>
      </w:pPr>
      <w:r>
        <w:rPr>
          <w:b/>
          <w:bCs/>
          <w:sz w:val="36"/>
          <w:szCs w:val="32"/>
        </w:rPr>
        <w:t>城南外科二氧化碳激光治疗机技术参数</w:t>
      </w:r>
    </w:p>
    <w:p>
      <w:pPr>
        <w:rPr>
          <w:b/>
          <w:bCs/>
        </w:rPr>
      </w:pPr>
      <w:r>
        <w:rPr>
          <w:rFonts w:hint="eastAsia"/>
          <w:b/>
          <w:bCs/>
          <w:lang w:eastAsia="zh-CN"/>
        </w:rPr>
        <w:t>一、</w:t>
      </w:r>
      <w:r>
        <w:rPr>
          <w:b/>
          <w:bCs/>
        </w:rPr>
        <w:t>设备名称：</w:t>
      </w:r>
    </w:p>
    <w:p>
      <w:pPr>
        <w:rPr>
          <w:rFonts w:hint="eastAsia" w:ascii="仿宋" w:hAnsi="仿宋" w:eastAsia="仿宋" w:cs="仿宋"/>
          <w:sz w:val="32"/>
          <w:szCs w:val="32"/>
        </w:rPr>
      </w:pPr>
      <w:r>
        <w:rPr>
          <w:rFonts w:hint="eastAsia" w:ascii="仿宋" w:hAnsi="仿宋" w:eastAsia="仿宋" w:cs="仿宋"/>
          <w:sz w:val="32"/>
          <w:szCs w:val="32"/>
        </w:rPr>
        <w:t>1.二氧化碳激光治疗机</w:t>
      </w:r>
    </w:p>
    <w:p>
      <w:pPr>
        <w:rPr>
          <w:rFonts w:hint="eastAsia" w:ascii="仿宋" w:hAnsi="仿宋" w:eastAsia="仿宋" w:cs="仿宋"/>
          <w:sz w:val="32"/>
          <w:szCs w:val="32"/>
        </w:rPr>
      </w:pPr>
      <w:r>
        <w:rPr>
          <w:rFonts w:hint="eastAsia" w:ascii="仿宋" w:hAnsi="仿宋" w:eastAsia="仿宋" w:cs="仿宋"/>
          <w:sz w:val="32"/>
          <w:szCs w:val="32"/>
        </w:rPr>
        <w:t>2.数量：1台</w:t>
      </w:r>
    </w:p>
    <w:p>
      <w:pPr>
        <w:rPr>
          <w:rFonts w:hint="eastAsia" w:ascii="仿宋" w:hAnsi="仿宋" w:eastAsia="仿宋" w:cs="仿宋"/>
          <w:sz w:val="32"/>
          <w:szCs w:val="32"/>
        </w:rPr>
      </w:pPr>
      <w:r>
        <w:rPr>
          <w:rFonts w:hint="eastAsia" w:ascii="仿宋" w:hAnsi="仿宋" w:eastAsia="仿宋" w:cs="仿宋"/>
          <w:sz w:val="32"/>
          <w:szCs w:val="32"/>
        </w:rPr>
        <w:t>3.用途：主要用于治疗座疮、修复座疮疤痕，全面部换肤，促进新嫩肌肤的生成，对病变组织进行汽化、碳化、切割、凝固达到治疗目的。</w:t>
      </w:r>
    </w:p>
    <w:p>
      <w:pPr>
        <w:rPr>
          <w:rFonts w:hint="eastAsia" w:ascii="仿宋" w:hAnsi="仿宋" w:eastAsia="仿宋" w:cs="仿宋"/>
          <w:b/>
          <w:bCs/>
          <w:sz w:val="32"/>
          <w:szCs w:val="32"/>
        </w:rPr>
      </w:pPr>
      <w:r>
        <w:rPr>
          <w:rFonts w:hint="eastAsia" w:ascii="仿宋" w:hAnsi="仿宋" w:eastAsia="仿宋" w:cs="仿宋"/>
          <w:b/>
          <w:bCs/>
          <w:sz w:val="32"/>
          <w:szCs w:val="32"/>
        </w:rPr>
        <w:t>二、技术参数：</w:t>
      </w:r>
    </w:p>
    <w:p>
      <w:pPr>
        <w:rPr>
          <w:rFonts w:hint="eastAsia" w:ascii="仿宋" w:hAnsi="仿宋" w:eastAsia="仿宋" w:cs="仿宋"/>
          <w:sz w:val="32"/>
          <w:szCs w:val="32"/>
        </w:rPr>
      </w:pPr>
      <w:r>
        <w:rPr>
          <w:rFonts w:hint="eastAsia" w:ascii="仿宋" w:hAnsi="仿宋" w:eastAsia="仿宋" w:cs="仿宋"/>
          <w:sz w:val="32"/>
          <w:szCs w:val="32"/>
        </w:rPr>
        <w:t>1、激光波长：10.6um</w:t>
      </w:r>
    </w:p>
    <w:p>
      <w:pPr>
        <w:rPr>
          <w:rFonts w:hint="eastAsia" w:ascii="仿宋" w:hAnsi="仿宋" w:eastAsia="仿宋" w:cs="仿宋"/>
          <w:sz w:val="32"/>
          <w:szCs w:val="32"/>
        </w:rPr>
      </w:pPr>
      <w:r>
        <w:rPr>
          <w:rFonts w:hint="eastAsia" w:ascii="仿宋" w:hAnsi="仿宋" w:eastAsia="仿宋" w:cs="仿宋"/>
          <w:sz w:val="32"/>
          <w:szCs w:val="32"/>
        </w:rPr>
        <w:t>2、终端输出功率：1-30</w:t>
      </w:r>
      <w:r>
        <w:rPr>
          <w:rFonts w:hint="eastAsia" w:ascii="仿宋" w:hAnsi="仿宋" w:eastAsia="仿宋" w:cs="仿宋"/>
          <w:sz w:val="32"/>
          <w:szCs w:val="32"/>
          <w:lang w:val="en-US" w:eastAsia="zh-CN"/>
        </w:rPr>
        <w:t>w</w:t>
      </w:r>
      <w:r>
        <w:rPr>
          <w:rFonts w:hint="eastAsia" w:ascii="仿宋" w:hAnsi="仿宋" w:eastAsia="仿宋" w:cs="仿宋"/>
          <w:sz w:val="32"/>
          <w:szCs w:val="32"/>
        </w:rPr>
        <w:t>(每1W步进可调)</w:t>
      </w:r>
    </w:p>
    <w:p>
      <w:pPr>
        <w:rPr>
          <w:rFonts w:hint="eastAsia" w:ascii="仿宋" w:hAnsi="仿宋" w:eastAsia="仿宋" w:cs="仿宋"/>
          <w:sz w:val="32"/>
          <w:szCs w:val="32"/>
        </w:rPr>
      </w:pPr>
      <w:r>
        <w:rPr>
          <w:rFonts w:hint="eastAsia" w:ascii="仿宋" w:hAnsi="仿宋" w:eastAsia="仿宋" w:cs="仿宋"/>
          <w:sz w:val="32"/>
          <w:szCs w:val="32"/>
        </w:rPr>
        <w:t>3、原光</w:t>
      </w:r>
      <w:r>
        <w:rPr>
          <w:rFonts w:hint="eastAsia" w:ascii="仿宋" w:hAnsi="仿宋" w:eastAsia="仿宋" w:cs="仿宋"/>
          <w:sz w:val="32"/>
          <w:szCs w:val="32"/>
          <w:lang w:eastAsia="zh-CN"/>
        </w:rPr>
        <w:t>束</w:t>
      </w:r>
      <w:r>
        <w:rPr>
          <w:rFonts w:hint="eastAsia" w:ascii="仿宋" w:hAnsi="仿宋" w:eastAsia="仿宋" w:cs="仿宋"/>
          <w:sz w:val="32"/>
          <w:szCs w:val="32"/>
        </w:rPr>
        <w:t>焦点光斑直径：0.3 mm±20%</w:t>
      </w:r>
    </w:p>
    <w:p>
      <w:pPr>
        <w:rPr>
          <w:rFonts w:hint="eastAsia" w:ascii="仿宋" w:hAnsi="仿宋" w:eastAsia="仿宋" w:cs="仿宋"/>
          <w:sz w:val="32"/>
          <w:szCs w:val="32"/>
        </w:rPr>
      </w:pPr>
      <w:r>
        <w:rPr>
          <w:rFonts w:hint="eastAsia" w:ascii="仿宋" w:hAnsi="仿宋" w:eastAsia="仿宋" w:cs="仿宋"/>
          <w:sz w:val="32"/>
          <w:szCs w:val="32"/>
        </w:rPr>
        <w:t>微脉冲</w:t>
      </w:r>
      <w:r>
        <w:rPr>
          <w:rFonts w:hint="eastAsia" w:ascii="仿宋" w:hAnsi="仿宋" w:eastAsia="仿宋" w:cs="仿宋"/>
          <w:sz w:val="32"/>
          <w:szCs w:val="32"/>
          <w:lang w:eastAsia="zh-CN"/>
        </w:rPr>
        <w:t>束</w:t>
      </w:r>
      <w:r>
        <w:rPr>
          <w:rFonts w:hint="eastAsia" w:ascii="仿宋" w:hAnsi="仿宋" w:eastAsia="仿宋" w:cs="仿宋"/>
          <w:sz w:val="32"/>
          <w:szCs w:val="32"/>
        </w:rPr>
        <w:t>焦点光斑直径：</w:t>
      </w:r>
      <w:r>
        <w:rPr>
          <w:rFonts w:hint="default" w:ascii="Arial" w:hAnsi="Arial" w:eastAsia="仿宋" w:cs="Arial"/>
          <w:sz w:val="32"/>
          <w:szCs w:val="32"/>
        </w:rPr>
        <w:t>≤</w:t>
      </w:r>
      <w:r>
        <w:rPr>
          <w:rFonts w:hint="eastAsia" w:ascii="仿宋" w:hAnsi="仿宋" w:eastAsia="仿宋" w:cs="仿宋"/>
          <w:sz w:val="32"/>
          <w:szCs w:val="32"/>
        </w:rPr>
        <w:t>0.1mm</w:t>
      </w:r>
    </w:p>
    <w:p>
      <w:pPr>
        <w:rPr>
          <w:rFonts w:hint="eastAsia" w:ascii="仿宋" w:hAnsi="仿宋" w:eastAsia="仿宋" w:cs="仿宋"/>
          <w:sz w:val="32"/>
          <w:szCs w:val="32"/>
        </w:rPr>
      </w:pPr>
      <w:r>
        <w:rPr>
          <w:rFonts w:hint="eastAsia" w:ascii="仿宋" w:hAnsi="仿宋" w:eastAsia="仿宋" w:cs="仿宋"/>
          <w:sz w:val="32"/>
          <w:szCs w:val="32"/>
        </w:rPr>
        <w:t>4、工作方式：连续、单次脉冲、超脉冲、点阵（振镜扫描）等四种输出方式：</w:t>
      </w:r>
    </w:p>
    <w:p>
      <w:pPr>
        <w:rPr>
          <w:rFonts w:hint="eastAsia" w:ascii="仿宋" w:hAnsi="仿宋" w:eastAsia="仿宋" w:cs="仿宋"/>
          <w:sz w:val="32"/>
          <w:szCs w:val="32"/>
        </w:rPr>
      </w:pPr>
      <w:r>
        <w:rPr>
          <w:rFonts w:hint="eastAsia" w:ascii="仿宋" w:hAnsi="仿宋" w:eastAsia="仿宋" w:cs="仿宋"/>
          <w:sz w:val="32"/>
          <w:szCs w:val="32"/>
        </w:rPr>
        <w:t>4.1、点阵（振镜扫描）：</w:t>
      </w:r>
    </w:p>
    <w:p>
      <w:pPr>
        <w:rPr>
          <w:rFonts w:hint="eastAsia" w:ascii="仿宋" w:hAnsi="仿宋" w:eastAsia="仿宋" w:cs="仿宋"/>
          <w:sz w:val="32"/>
          <w:szCs w:val="32"/>
        </w:rPr>
      </w:pPr>
      <w:r>
        <w:rPr>
          <w:rFonts w:hint="eastAsia" w:ascii="仿宋" w:hAnsi="仿宋" w:eastAsia="仿宋" w:cs="仿宋"/>
          <w:sz w:val="32"/>
          <w:szCs w:val="32"/>
        </w:rPr>
        <w:t>点阵每点输出能量：0.1mJ—300mJ</w:t>
      </w:r>
    </w:p>
    <w:p>
      <w:pPr>
        <w:rPr>
          <w:rFonts w:hint="eastAsia" w:ascii="仿宋" w:hAnsi="仿宋" w:eastAsia="仿宋" w:cs="仿宋"/>
          <w:sz w:val="32"/>
          <w:szCs w:val="32"/>
        </w:rPr>
      </w:pPr>
      <w:r>
        <w:rPr>
          <w:rFonts w:hint="eastAsia" w:ascii="仿宋" w:hAnsi="仿宋" w:eastAsia="仿宋" w:cs="仿宋"/>
          <w:sz w:val="32"/>
          <w:szCs w:val="32"/>
        </w:rPr>
        <w:t>点阵输出总能量：13mJ—3000J</w:t>
      </w:r>
    </w:p>
    <w:p>
      <w:pPr>
        <w:rPr>
          <w:rFonts w:hint="eastAsia" w:ascii="仿宋" w:hAnsi="仿宋" w:eastAsia="仿宋" w:cs="仿宋"/>
          <w:sz w:val="32"/>
          <w:szCs w:val="32"/>
        </w:rPr>
      </w:pPr>
      <w:r>
        <w:rPr>
          <w:rFonts w:hint="eastAsia" w:ascii="仿宋" w:hAnsi="仿宋" w:eastAsia="仿宋" w:cs="仿宋"/>
          <w:sz w:val="32"/>
          <w:szCs w:val="32"/>
        </w:rPr>
        <w:t>停留时间：0.1-10.0ms</w:t>
      </w:r>
    </w:p>
    <w:p>
      <w:pPr>
        <w:rPr>
          <w:rFonts w:hint="eastAsia" w:ascii="仿宋" w:hAnsi="仿宋" w:eastAsia="仿宋" w:cs="仿宋"/>
          <w:sz w:val="32"/>
          <w:szCs w:val="32"/>
        </w:rPr>
      </w:pPr>
      <w:r>
        <w:rPr>
          <w:rFonts w:hint="eastAsia" w:ascii="仿宋" w:hAnsi="仿宋" w:eastAsia="仿宋" w:cs="仿宋"/>
          <w:sz w:val="32"/>
          <w:szCs w:val="32"/>
        </w:rPr>
        <w:t>间隔时间：1.0-5000ms</w:t>
      </w:r>
    </w:p>
    <w:p>
      <w:pPr>
        <w:rPr>
          <w:rFonts w:hint="eastAsia" w:ascii="仿宋" w:hAnsi="仿宋" w:eastAsia="仿宋" w:cs="仿宋"/>
          <w:sz w:val="32"/>
          <w:szCs w:val="32"/>
        </w:rPr>
      </w:pPr>
      <w:r>
        <w:rPr>
          <w:rFonts w:hint="eastAsia" w:ascii="仿宋" w:hAnsi="仿宋" w:eastAsia="仿宋" w:cs="仿宋"/>
          <w:sz w:val="32"/>
          <w:szCs w:val="32"/>
        </w:rPr>
        <w:t>点间距：0.2-2.6mm</w:t>
      </w:r>
    </w:p>
    <w:p>
      <w:pPr>
        <w:rPr>
          <w:rFonts w:hint="eastAsia" w:ascii="仿宋" w:hAnsi="仿宋" w:eastAsia="仿宋" w:cs="仿宋"/>
          <w:sz w:val="32"/>
          <w:szCs w:val="32"/>
        </w:rPr>
      </w:pPr>
      <w:r>
        <w:rPr>
          <w:rFonts w:hint="eastAsia" w:ascii="仿宋" w:hAnsi="仿宋" w:eastAsia="仿宋" w:cs="仿宋"/>
          <w:sz w:val="32"/>
          <w:szCs w:val="32"/>
        </w:rPr>
        <w:t>扫描模式：无序、中分、顺序</w:t>
      </w:r>
    </w:p>
    <w:p>
      <w:pPr>
        <w:rPr>
          <w:rFonts w:hint="eastAsia" w:ascii="仿宋" w:hAnsi="仿宋" w:eastAsia="仿宋" w:cs="仿宋"/>
          <w:sz w:val="32"/>
          <w:szCs w:val="32"/>
        </w:rPr>
      </w:pPr>
      <w:r>
        <w:rPr>
          <w:rFonts w:hint="eastAsia" w:ascii="仿宋" w:hAnsi="仿宋" w:eastAsia="仿宋" w:cs="仿宋"/>
          <w:sz w:val="32"/>
          <w:szCs w:val="32"/>
          <w:lang w:eastAsia="zh-CN"/>
        </w:rPr>
        <w:t>脚踏</w:t>
      </w:r>
      <w:r>
        <w:rPr>
          <w:rFonts w:hint="eastAsia" w:ascii="仿宋" w:hAnsi="仿宋" w:eastAsia="仿宋" w:cs="仿宋"/>
          <w:sz w:val="32"/>
          <w:szCs w:val="32"/>
        </w:rPr>
        <w:t>扫描次数：1-20次</w:t>
      </w:r>
    </w:p>
    <w:p>
      <w:pPr>
        <w:rPr>
          <w:rFonts w:hint="eastAsia" w:ascii="仿宋" w:hAnsi="仿宋" w:eastAsia="仿宋" w:cs="仿宋"/>
          <w:sz w:val="32"/>
          <w:szCs w:val="32"/>
        </w:rPr>
      </w:pPr>
      <w:r>
        <w:rPr>
          <w:rFonts w:hint="eastAsia" w:ascii="仿宋" w:hAnsi="仿宋" w:eastAsia="仿宋" w:cs="仿宋"/>
          <w:sz w:val="32"/>
          <w:szCs w:val="32"/>
        </w:rPr>
        <w:t>扫描范围：最大 20*20mm</w:t>
      </w:r>
    </w:p>
    <w:p>
      <w:pPr>
        <w:rPr>
          <w:rFonts w:hint="eastAsia" w:ascii="仿宋" w:hAnsi="仿宋" w:eastAsia="仿宋" w:cs="仿宋"/>
          <w:sz w:val="32"/>
          <w:szCs w:val="32"/>
        </w:rPr>
      </w:pPr>
      <w:r>
        <w:rPr>
          <w:rFonts w:hint="eastAsia" w:ascii="仿宋" w:hAnsi="仿宋" w:eastAsia="仿宋" w:cs="仿宋"/>
          <w:sz w:val="32"/>
          <w:szCs w:val="32"/>
        </w:rPr>
        <w:t>最大扫描深度：2000μm</w:t>
      </w:r>
    </w:p>
    <w:p>
      <w:pPr>
        <w:rPr>
          <w:rFonts w:hint="eastAsia" w:ascii="仿宋" w:hAnsi="仿宋" w:eastAsia="仿宋" w:cs="仿宋"/>
          <w:sz w:val="32"/>
          <w:szCs w:val="32"/>
        </w:rPr>
      </w:pPr>
      <w:r>
        <w:rPr>
          <w:rFonts w:hint="eastAsia" w:ascii="仿宋" w:hAnsi="仿宋" w:eastAsia="仿宋" w:cs="仿宋"/>
          <w:sz w:val="32"/>
          <w:szCs w:val="32"/>
        </w:rPr>
        <w:t>扫描图形：矩形、三角形、圆形、多边形等多种图形可选择</w:t>
      </w:r>
    </w:p>
    <w:p>
      <w:pPr>
        <w:rPr>
          <w:rFonts w:hint="eastAsia" w:ascii="仿宋" w:hAnsi="仿宋" w:eastAsia="仿宋" w:cs="仿宋"/>
          <w:sz w:val="32"/>
          <w:szCs w:val="32"/>
        </w:rPr>
      </w:pPr>
      <w:r>
        <w:rPr>
          <w:rFonts w:hint="eastAsia" w:ascii="仿宋" w:hAnsi="仿宋" w:eastAsia="仿宋" w:cs="仿宋"/>
          <w:sz w:val="32"/>
          <w:szCs w:val="32"/>
        </w:rPr>
        <w:t xml:space="preserve">4.2、超脉冲： </w:t>
      </w:r>
    </w:p>
    <w:p>
      <w:pPr>
        <w:rPr>
          <w:rFonts w:hint="eastAsia" w:ascii="仿宋" w:hAnsi="仿宋" w:eastAsia="仿宋" w:cs="仿宋"/>
          <w:sz w:val="32"/>
          <w:szCs w:val="32"/>
        </w:rPr>
      </w:pPr>
      <w:r>
        <w:rPr>
          <w:rFonts w:hint="eastAsia" w:ascii="仿宋" w:hAnsi="仿宋" w:eastAsia="仿宋" w:cs="仿宋"/>
          <w:sz w:val="32"/>
          <w:szCs w:val="32"/>
        </w:rPr>
        <w:t>脉宽：0.1-100ms(每0.1ms步进可调节)</w:t>
      </w:r>
    </w:p>
    <w:p>
      <w:pPr>
        <w:rPr>
          <w:rFonts w:hint="eastAsia" w:ascii="仿宋" w:hAnsi="仿宋" w:eastAsia="仿宋" w:cs="仿宋"/>
          <w:sz w:val="32"/>
          <w:szCs w:val="32"/>
        </w:rPr>
      </w:pPr>
      <w:r>
        <w:rPr>
          <w:rFonts w:hint="eastAsia" w:ascii="仿宋" w:hAnsi="仿宋" w:eastAsia="仿宋" w:cs="仿宋"/>
          <w:sz w:val="32"/>
          <w:szCs w:val="32"/>
        </w:rPr>
        <w:t>脉冲间隔：0.1-100ms(每0.1ms步进可调节)</w:t>
      </w:r>
    </w:p>
    <w:p>
      <w:pPr>
        <w:rPr>
          <w:rFonts w:hint="eastAsia" w:ascii="仿宋" w:hAnsi="仿宋" w:eastAsia="仿宋" w:cs="仿宋"/>
          <w:sz w:val="32"/>
          <w:szCs w:val="32"/>
        </w:rPr>
      </w:pPr>
      <w:r>
        <w:rPr>
          <w:rFonts w:hint="eastAsia" w:ascii="仿宋" w:hAnsi="仿宋" w:eastAsia="仿宋" w:cs="仿宋"/>
          <w:sz w:val="32"/>
          <w:szCs w:val="32"/>
        </w:rPr>
        <w:t>4.3、单次脉冲：</w:t>
      </w:r>
    </w:p>
    <w:p>
      <w:pPr>
        <w:rPr>
          <w:rFonts w:hint="eastAsia" w:ascii="仿宋" w:hAnsi="仿宋" w:eastAsia="仿宋" w:cs="仿宋"/>
          <w:sz w:val="32"/>
          <w:szCs w:val="32"/>
        </w:rPr>
      </w:pPr>
      <w:r>
        <w:rPr>
          <w:rFonts w:hint="eastAsia" w:ascii="仿宋" w:hAnsi="仿宋" w:eastAsia="仿宋" w:cs="仿宋"/>
          <w:sz w:val="32"/>
          <w:szCs w:val="32"/>
        </w:rPr>
        <w:t>激光停留时间0.1-100ms(每0.1ms步进可调节)</w:t>
      </w:r>
    </w:p>
    <w:p>
      <w:pPr>
        <w:rPr>
          <w:rFonts w:hint="eastAsia" w:ascii="仿宋" w:hAnsi="仿宋" w:eastAsia="仿宋" w:cs="仿宋"/>
          <w:sz w:val="32"/>
          <w:szCs w:val="32"/>
        </w:rPr>
      </w:pPr>
      <w:r>
        <w:rPr>
          <w:rFonts w:hint="eastAsia" w:ascii="仿宋" w:hAnsi="仿宋" w:eastAsia="仿宋" w:cs="仿宋"/>
          <w:sz w:val="32"/>
          <w:szCs w:val="32"/>
        </w:rPr>
        <w:t>4.4、连续：</w:t>
      </w:r>
    </w:p>
    <w:p>
      <w:pPr>
        <w:rPr>
          <w:rFonts w:hint="eastAsia" w:ascii="仿宋" w:hAnsi="仿宋" w:eastAsia="仿宋" w:cs="仿宋"/>
          <w:sz w:val="32"/>
          <w:szCs w:val="32"/>
        </w:rPr>
      </w:pPr>
      <w:r>
        <w:rPr>
          <w:rFonts w:hint="eastAsia" w:ascii="仿宋" w:hAnsi="仿宋" w:eastAsia="仿宋" w:cs="仿宋"/>
          <w:sz w:val="32"/>
          <w:szCs w:val="32"/>
        </w:rPr>
        <w:t>1-30W(每1W步进可调节）</w:t>
      </w:r>
    </w:p>
    <w:p>
      <w:pPr>
        <w:rPr>
          <w:rFonts w:hint="eastAsia" w:ascii="仿宋" w:hAnsi="仿宋" w:eastAsia="仿宋" w:cs="仿宋"/>
          <w:sz w:val="32"/>
          <w:szCs w:val="32"/>
        </w:rPr>
      </w:pPr>
      <w:r>
        <w:rPr>
          <w:rFonts w:hint="eastAsia" w:ascii="仿宋" w:hAnsi="仿宋" w:eastAsia="仿宋" w:cs="仿宋"/>
          <w:sz w:val="32"/>
          <w:szCs w:val="32"/>
        </w:rPr>
        <w:t>5、指引光束：红色半导体激光（指引光亮度可调节）</w:t>
      </w:r>
    </w:p>
    <w:p>
      <w:pPr>
        <w:rPr>
          <w:rFonts w:hint="eastAsia" w:ascii="仿宋" w:hAnsi="仿宋" w:eastAsia="仿宋" w:cs="仿宋"/>
          <w:sz w:val="32"/>
          <w:szCs w:val="32"/>
        </w:rPr>
      </w:pPr>
      <w:r>
        <w:rPr>
          <w:rFonts w:hint="eastAsia" w:ascii="仿宋" w:hAnsi="仿宋" w:eastAsia="仿宋" w:cs="仿宋"/>
          <w:sz w:val="32"/>
          <w:szCs w:val="32"/>
        </w:rPr>
        <w:t>6、系统控制：微电脑控制</w:t>
      </w:r>
    </w:p>
    <w:p>
      <w:pPr>
        <w:rPr>
          <w:rFonts w:hint="eastAsia" w:ascii="仿宋" w:hAnsi="仿宋" w:eastAsia="仿宋" w:cs="仿宋"/>
          <w:sz w:val="32"/>
          <w:szCs w:val="32"/>
        </w:rPr>
      </w:pPr>
      <w:r>
        <w:rPr>
          <w:rFonts w:hint="eastAsia" w:ascii="仿宋" w:hAnsi="仿宋" w:eastAsia="仿宋" w:cs="仿宋"/>
          <w:sz w:val="32"/>
          <w:szCs w:val="32"/>
        </w:rPr>
        <w:t>7、显示方式：人机界面（8寸彩色触摸屏）</w:t>
      </w:r>
    </w:p>
    <w:p>
      <w:pPr>
        <w:rPr>
          <w:rFonts w:hint="eastAsia" w:ascii="仿宋" w:hAnsi="仿宋" w:eastAsia="仿宋" w:cs="仿宋"/>
          <w:sz w:val="32"/>
          <w:szCs w:val="32"/>
        </w:rPr>
      </w:pPr>
      <w:r>
        <w:rPr>
          <w:rFonts w:hint="eastAsia" w:ascii="仿宋" w:hAnsi="仿宋" w:eastAsia="仿宋" w:cs="仿宋"/>
          <w:sz w:val="32"/>
          <w:szCs w:val="32"/>
        </w:rPr>
        <w:t>8、导光系统：7关节扭簧导光臂(出口型)</w:t>
      </w:r>
    </w:p>
    <w:p>
      <w:pPr>
        <w:rPr>
          <w:rFonts w:hint="eastAsia" w:ascii="仿宋" w:hAnsi="仿宋" w:eastAsia="仿宋" w:cs="仿宋"/>
          <w:sz w:val="32"/>
          <w:szCs w:val="32"/>
        </w:rPr>
      </w:pPr>
      <w:r>
        <w:rPr>
          <w:rFonts w:hint="eastAsia" w:ascii="仿宋" w:hAnsi="仿宋" w:eastAsia="仿宋" w:cs="仿宋"/>
          <w:sz w:val="32"/>
          <w:szCs w:val="32"/>
        </w:rPr>
        <w:t>9、手术控制：脚踏开关（进口型）</w:t>
      </w:r>
    </w:p>
    <w:p>
      <w:pPr>
        <w:rPr>
          <w:rFonts w:hint="eastAsia" w:ascii="仿宋" w:hAnsi="仿宋" w:eastAsia="仿宋" w:cs="仿宋"/>
          <w:sz w:val="32"/>
          <w:szCs w:val="32"/>
        </w:rPr>
      </w:pPr>
      <w:r>
        <w:rPr>
          <w:rFonts w:hint="eastAsia" w:ascii="仿宋" w:hAnsi="仿宋" w:eastAsia="仿宋" w:cs="仿宋"/>
          <w:sz w:val="32"/>
          <w:szCs w:val="32"/>
        </w:rPr>
        <w:t>10、排烟系统：内置吹烟系统</w:t>
      </w:r>
    </w:p>
    <w:p>
      <w:pPr>
        <w:rPr>
          <w:rFonts w:hint="eastAsia" w:ascii="仿宋" w:hAnsi="仿宋" w:eastAsia="仿宋" w:cs="仿宋"/>
          <w:sz w:val="32"/>
          <w:szCs w:val="32"/>
        </w:rPr>
      </w:pPr>
      <w:r>
        <w:rPr>
          <w:rFonts w:hint="eastAsia" w:ascii="仿宋" w:hAnsi="仿宋" w:eastAsia="仿宋" w:cs="仿宋"/>
          <w:sz w:val="32"/>
          <w:szCs w:val="32"/>
        </w:rPr>
        <w:t>11、冷却系统：内置封闭水冷循环系统</w:t>
      </w:r>
    </w:p>
    <w:p>
      <w:pPr>
        <w:rPr>
          <w:rFonts w:hint="eastAsia" w:ascii="仿宋" w:hAnsi="仿宋" w:eastAsia="仿宋" w:cs="仿宋"/>
          <w:sz w:val="32"/>
          <w:szCs w:val="32"/>
        </w:rPr>
      </w:pPr>
      <w:r>
        <w:rPr>
          <w:rFonts w:hint="eastAsia" w:ascii="仿宋" w:hAnsi="仿宋" w:eastAsia="仿宋" w:cs="仿宋"/>
          <w:sz w:val="32"/>
          <w:szCs w:val="32"/>
        </w:rPr>
        <w:t>12、输入功率：</w:t>
      </w:r>
      <w:r>
        <w:rPr>
          <w:rFonts w:hint="eastAsia" w:ascii="仿宋" w:hAnsi="仿宋" w:eastAsia="仿宋" w:cs="仿宋"/>
          <w:sz w:val="32"/>
          <w:szCs w:val="32"/>
          <w:lang w:eastAsia="zh-CN"/>
        </w:rPr>
        <w:t>≤</w:t>
      </w:r>
      <w:r>
        <w:rPr>
          <w:rFonts w:hint="eastAsia" w:ascii="仿宋" w:hAnsi="仿宋" w:eastAsia="仿宋" w:cs="仿宋"/>
          <w:sz w:val="32"/>
          <w:szCs w:val="32"/>
        </w:rPr>
        <w:t>500W</w:t>
      </w:r>
    </w:p>
    <w:p>
      <w:pPr>
        <w:rPr>
          <w:rFonts w:hint="eastAsia" w:ascii="仿宋" w:hAnsi="仿宋" w:eastAsia="仿宋" w:cs="仿宋"/>
          <w:sz w:val="32"/>
          <w:szCs w:val="32"/>
        </w:rPr>
      </w:pPr>
      <w:r>
        <w:rPr>
          <w:rFonts w:hint="eastAsia" w:ascii="仿宋" w:hAnsi="仿宋" w:eastAsia="仿宋" w:cs="仿宋"/>
          <w:sz w:val="32"/>
          <w:szCs w:val="32"/>
        </w:rPr>
        <w:t>13、环境温度：5℃-40℃</w:t>
      </w:r>
    </w:p>
    <w:p>
      <w:pPr>
        <w:rPr>
          <w:rFonts w:hint="eastAsia" w:ascii="仿宋" w:hAnsi="仿宋" w:eastAsia="仿宋" w:cs="仿宋"/>
          <w:sz w:val="32"/>
          <w:szCs w:val="32"/>
        </w:rPr>
      </w:pPr>
      <w:r>
        <w:rPr>
          <w:rFonts w:hint="eastAsia" w:ascii="仿宋" w:hAnsi="仿宋" w:eastAsia="仿宋" w:cs="仿宋"/>
          <w:sz w:val="32"/>
          <w:szCs w:val="32"/>
        </w:rPr>
        <w:t>14、相对湿度：</w:t>
      </w:r>
      <w:r>
        <w:rPr>
          <w:rFonts w:hint="eastAsia" w:ascii="仿宋" w:hAnsi="仿宋" w:eastAsia="仿宋" w:cs="仿宋"/>
          <w:sz w:val="32"/>
          <w:szCs w:val="32"/>
          <w:lang w:eastAsia="zh-CN"/>
        </w:rPr>
        <w:t>≤</w:t>
      </w:r>
      <w:r>
        <w:rPr>
          <w:rFonts w:hint="eastAsia" w:ascii="仿宋" w:hAnsi="仿宋" w:eastAsia="仿宋" w:cs="仿宋"/>
          <w:sz w:val="32"/>
          <w:szCs w:val="32"/>
        </w:rPr>
        <w:t xml:space="preserve"> 80%</w:t>
      </w:r>
    </w:p>
    <w:p>
      <w:pPr>
        <w:rPr>
          <w:rFonts w:hint="eastAsia" w:ascii="仿宋" w:hAnsi="仿宋" w:eastAsia="仿宋" w:cs="仿宋"/>
          <w:sz w:val="32"/>
          <w:szCs w:val="32"/>
        </w:rPr>
      </w:pPr>
      <w:r>
        <w:rPr>
          <w:rFonts w:hint="eastAsia" w:ascii="仿宋" w:hAnsi="仿宋" w:eastAsia="仿宋" w:cs="仿宋"/>
          <w:sz w:val="32"/>
          <w:szCs w:val="32"/>
        </w:rPr>
        <w:t>15、输入电源：交流 220V，50HZ，3A</w:t>
      </w:r>
    </w:p>
    <w:p>
      <w:pPr>
        <w:rPr>
          <w:rFonts w:hint="eastAsia" w:ascii="仿宋" w:hAnsi="仿宋" w:eastAsia="仿宋" w:cs="仿宋"/>
          <w:sz w:val="32"/>
          <w:szCs w:val="32"/>
        </w:rPr>
      </w:pPr>
      <w:r>
        <w:rPr>
          <w:rFonts w:hint="eastAsia" w:ascii="仿宋" w:hAnsi="仿宋" w:eastAsia="仿宋" w:cs="仿宋"/>
          <w:sz w:val="32"/>
          <w:szCs w:val="32"/>
        </w:rPr>
        <w:t>16、外型尺寸：</w:t>
      </w:r>
      <w:r>
        <w:rPr>
          <w:rFonts w:hint="eastAsia" w:ascii="仿宋" w:hAnsi="仿宋" w:eastAsia="仿宋" w:cs="仿宋"/>
          <w:sz w:val="32"/>
          <w:szCs w:val="32"/>
          <w:lang w:eastAsia="zh-CN"/>
        </w:rPr>
        <w:t>≥</w:t>
      </w:r>
      <w:r>
        <w:rPr>
          <w:rFonts w:hint="eastAsia" w:ascii="仿宋" w:hAnsi="仿宋" w:eastAsia="仿宋" w:cs="仿宋"/>
          <w:sz w:val="32"/>
          <w:szCs w:val="32"/>
        </w:rPr>
        <w:t>440mmX740mmX1100mm</w:t>
      </w:r>
    </w:p>
    <w:p>
      <w:pPr>
        <w:rPr>
          <w:rFonts w:hint="eastAsia" w:ascii="仿宋" w:hAnsi="仿宋" w:eastAsia="仿宋" w:cs="仿宋"/>
          <w:sz w:val="32"/>
          <w:szCs w:val="32"/>
        </w:rPr>
      </w:pPr>
      <w:r>
        <w:rPr>
          <w:rFonts w:hint="eastAsia" w:ascii="仿宋" w:hAnsi="仿宋" w:eastAsia="仿宋" w:cs="仿宋"/>
          <w:sz w:val="32"/>
          <w:szCs w:val="32"/>
        </w:rPr>
        <w:t>17、重量：</w:t>
      </w:r>
      <w:r>
        <w:rPr>
          <w:rFonts w:hint="eastAsia" w:ascii="仿宋" w:hAnsi="仿宋" w:eastAsia="仿宋" w:cs="仿宋"/>
          <w:sz w:val="32"/>
          <w:szCs w:val="32"/>
          <w:lang w:eastAsia="zh-CN"/>
        </w:rPr>
        <w:t>≥</w:t>
      </w:r>
      <w:r>
        <w:rPr>
          <w:rFonts w:hint="eastAsia" w:ascii="仿宋" w:hAnsi="仿宋" w:eastAsia="仿宋" w:cs="仿宋"/>
          <w:sz w:val="32"/>
          <w:szCs w:val="32"/>
        </w:rPr>
        <w:t>40kg</w:t>
      </w:r>
    </w:p>
    <w:p>
      <w:pPr>
        <w:rPr>
          <w:rFonts w:hint="eastAsia" w:ascii="仿宋" w:hAnsi="仿宋" w:eastAsia="仿宋" w:cs="仿宋"/>
          <w:sz w:val="32"/>
          <w:szCs w:val="32"/>
        </w:rPr>
      </w:pPr>
      <w:r>
        <w:rPr>
          <w:rFonts w:hint="eastAsia" w:ascii="仿宋" w:hAnsi="仿宋" w:eastAsia="仿宋" w:cs="仿宋"/>
          <w:sz w:val="32"/>
          <w:szCs w:val="32"/>
        </w:rPr>
        <w:t>三、售后服务</w:t>
      </w:r>
    </w:p>
    <w:p>
      <w:pPr>
        <w:rPr>
          <w:rFonts w:hint="eastAsia" w:ascii="仿宋" w:hAnsi="仿宋" w:eastAsia="仿宋" w:cs="仿宋"/>
          <w:sz w:val="32"/>
          <w:szCs w:val="32"/>
        </w:rPr>
      </w:pPr>
      <w:r>
        <w:rPr>
          <w:rFonts w:hint="eastAsia" w:ascii="仿宋" w:hAnsi="仿宋" w:eastAsia="仿宋" w:cs="仿宋"/>
          <w:sz w:val="32"/>
          <w:szCs w:val="32"/>
        </w:rPr>
        <w:t>1.设备免费保修贰年，终身有偿维修服务。</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接到维修电话，维修工程师2小时内响应并</w:t>
      </w:r>
      <w:r>
        <w:rPr>
          <w:rFonts w:hint="eastAsia" w:ascii="仿宋" w:hAnsi="仿宋" w:eastAsia="仿宋" w:cs="仿宋"/>
          <w:sz w:val="32"/>
          <w:szCs w:val="32"/>
          <w:lang w:val="en-US" w:eastAsia="zh-CN"/>
        </w:rPr>
        <w:t>24小时内</w:t>
      </w:r>
      <w:r>
        <w:rPr>
          <w:rFonts w:hint="eastAsia" w:ascii="仿宋" w:hAnsi="仿宋" w:eastAsia="仿宋" w:cs="仿宋"/>
          <w:sz w:val="32"/>
          <w:szCs w:val="32"/>
        </w:rPr>
        <w:t>能在约定时间内到达现场。</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从验收签字之日起进入保修服务期，保修期为贰年，保修范围包括提供的所</w:t>
      </w:r>
      <w:r>
        <w:rPr>
          <w:rFonts w:hint="eastAsia" w:ascii="仿宋" w:hAnsi="仿宋" w:eastAsia="仿宋" w:cs="仿宋"/>
          <w:sz w:val="32"/>
          <w:szCs w:val="32"/>
          <w:lang w:eastAsia="zh-CN"/>
        </w:rPr>
        <w:t>有</w:t>
      </w:r>
      <w:r>
        <w:rPr>
          <w:rFonts w:hint="eastAsia" w:ascii="仿宋" w:hAnsi="仿宋" w:eastAsia="仿宋" w:cs="仿宋"/>
          <w:sz w:val="32"/>
          <w:szCs w:val="32"/>
        </w:rPr>
        <w:t>设备和安装调试服务。在保修期内提供维修和技术咨询服务、校正和免费更换有缺陷的设备或部件，排查出现的故障。</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动静脉脉冲气压治疗仪</w:t>
      </w:r>
    </w:p>
    <w:p>
      <w:pPr>
        <w:rPr>
          <w:rFonts w:hint="eastAsia" w:ascii="仿宋" w:hAnsi="仿宋" w:eastAsia="仿宋" w:cs="仿宋"/>
          <w:sz w:val="32"/>
          <w:szCs w:val="32"/>
        </w:rPr>
      </w:pPr>
      <w:r>
        <w:rPr>
          <w:rFonts w:hint="eastAsia" w:ascii="仿宋" w:hAnsi="仿宋" w:eastAsia="仿宋" w:cs="仿宋"/>
          <w:sz w:val="32"/>
          <w:szCs w:val="32"/>
        </w:rPr>
        <w:t>一、设备名称：</w:t>
      </w:r>
    </w:p>
    <w:p>
      <w:pPr>
        <w:rPr>
          <w:rFonts w:hint="eastAsia" w:ascii="仿宋" w:hAnsi="仿宋" w:eastAsia="仿宋" w:cs="仿宋"/>
          <w:sz w:val="32"/>
          <w:szCs w:val="32"/>
          <w:lang w:val="en-US" w:eastAsia="zh-CN"/>
        </w:rPr>
      </w:pPr>
      <w:r>
        <w:rPr>
          <w:rFonts w:hint="eastAsia" w:ascii="仿宋" w:hAnsi="仿宋" w:eastAsia="仿宋" w:cs="仿宋"/>
          <w:sz w:val="32"/>
          <w:szCs w:val="32"/>
        </w:rPr>
        <w:t>1.动静脉足</w:t>
      </w:r>
      <w:r>
        <w:rPr>
          <w:rFonts w:hint="eastAsia" w:ascii="仿宋" w:hAnsi="仿宋" w:eastAsia="仿宋" w:cs="仿宋"/>
          <w:sz w:val="32"/>
          <w:szCs w:val="32"/>
          <w:lang w:eastAsia="zh-CN"/>
        </w:rPr>
        <w:t>泵</w:t>
      </w:r>
    </w:p>
    <w:p>
      <w:pPr>
        <w:rPr>
          <w:rFonts w:hint="eastAsia" w:ascii="仿宋" w:hAnsi="仿宋" w:eastAsia="仿宋" w:cs="仿宋"/>
          <w:sz w:val="32"/>
          <w:szCs w:val="32"/>
        </w:rPr>
      </w:pPr>
      <w:r>
        <w:rPr>
          <w:rFonts w:hint="eastAsia" w:ascii="仿宋" w:hAnsi="仿宋" w:eastAsia="仿宋" w:cs="仿宋"/>
          <w:sz w:val="32"/>
          <w:szCs w:val="32"/>
        </w:rPr>
        <w:t>2.数量：1合</w:t>
      </w:r>
    </w:p>
    <w:p>
      <w:pPr>
        <w:rPr>
          <w:rFonts w:hint="eastAsia" w:ascii="仿宋" w:hAnsi="仿宋" w:eastAsia="仿宋" w:cs="仿宋"/>
          <w:sz w:val="32"/>
          <w:szCs w:val="32"/>
        </w:rPr>
      </w:pPr>
      <w:r>
        <w:rPr>
          <w:rFonts w:hint="eastAsia" w:ascii="仿宋" w:hAnsi="仿宋" w:eastAsia="仿宋" w:cs="仿宋"/>
          <w:sz w:val="32"/>
          <w:szCs w:val="32"/>
        </w:rPr>
        <w:t>3.工作原理：完全仿制人体自然“足泵”或“手泵”达到成倍增加静脉和动脉血流速度的作用，进而衍生相应临床功能。</w:t>
      </w:r>
    </w:p>
    <w:p>
      <w:pPr>
        <w:rPr>
          <w:rFonts w:hint="eastAsia" w:ascii="仿宋" w:hAnsi="仿宋" w:eastAsia="仿宋" w:cs="仿宋"/>
          <w:sz w:val="32"/>
          <w:szCs w:val="32"/>
        </w:rPr>
      </w:pPr>
      <w:r>
        <w:rPr>
          <w:rFonts w:hint="eastAsia" w:ascii="仿宋" w:hAnsi="仿宋" w:eastAsia="仿宋" w:cs="仿宋"/>
          <w:sz w:val="32"/>
          <w:szCs w:val="32"/>
        </w:rPr>
        <w:t>4.临床用途：能有效预防深静脉血栓(DVT)和肺栓塞(PE)；快速消除急慢性水肿；显著改善动脉供血不足</w:t>
      </w:r>
    </w:p>
    <w:p>
      <w:pPr>
        <w:rPr>
          <w:rFonts w:hint="eastAsia" w:ascii="仿宋" w:hAnsi="仿宋" w:eastAsia="仿宋" w:cs="仿宋"/>
          <w:sz w:val="32"/>
          <w:szCs w:val="32"/>
        </w:rPr>
      </w:pPr>
      <w:r>
        <w:rPr>
          <w:rFonts w:hint="eastAsia" w:ascii="仿宋" w:hAnsi="仿宋" w:eastAsia="仿宋" w:cs="仿宋"/>
          <w:sz w:val="32"/>
          <w:szCs w:val="32"/>
        </w:rPr>
        <w:t>二、技术参数</w:t>
      </w:r>
    </w:p>
    <w:p>
      <w:pPr>
        <w:rPr>
          <w:rFonts w:hint="eastAsia" w:ascii="仿宋" w:hAnsi="仿宋" w:eastAsia="仿宋" w:cs="仿宋"/>
          <w:sz w:val="32"/>
          <w:szCs w:val="32"/>
        </w:rPr>
      </w:pPr>
      <w:r>
        <w:rPr>
          <w:rFonts w:hint="eastAsia" w:ascii="仿宋" w:hAnsi="仿宋" w:eastAsia="仿宋" w:cs="仿宋"/>
          <w:sz w:val="32"/>
          <w:szCs w:val="32"/>
        </w:rPr>
        <w:t>1.压力值：60mmHg</w:t>
      </w:r>
      <w:r>
        <w:rPr>
          <w:rFonts w:hint="eastAsia" w:ascii="微软雅黑" w:hAnsi="微软雅黑" w:eastAsia="微软雅黑" w:cs="微软雅黑"/>
          <w:sz w:val="32"/>
          <w:szCs w:val="32"/>
        </w:rPr>
        <w:t>～</w:t>
      </w:r>
      <w:r>
        <w:rPr>
          <w:rFonts w:hint="eastAsia" w:ascii="仿宋" w:hAnsi="仿宋" w:eastAsia="仿宋" w:cs="仿宋"/>
          <w:sz w:val="32"/>
          <w:szCs w:val="32"/>
        </w:rPr>
        <w:t>200mmHg</w:t>
      </w:r>
    </w:p>
    <w:p>
      <w:pPr>
        <w:rPr>
          <w:rFonts w:hint="eastAsia" w:ascii="仿宋" w:hAnsi="仿宋" w:eastAsia="仿宋" w:cs="仿宋"/>
          <w:sz w:val="32"/>
          <w:szCs w:val="32"/>
        </w:rPr>
      </w:pPr>
      <w:r>
        <w:rPr>
          <w:rFonts w:hint="eastAsia" w:ascii="仿宋" w:hAnsi="仿宋" w:eastAsia="仿宋" w:cs="仿宋"/>
          <w:sz w:val="32"/>
          <w:szCs w:val="32"/>
        </w:rPr>
        <w:t>2.脉冲持续时间：1s，3s；</w:t>
      </w:r>
    </w:p>
    <w:p>
      <w:pPr>
        <w:rPr>
          <w:rFonts w:hint="eastAsia" w:ascii="仿宋" w:hAnsi="仿宋" w:eastAsia="仿宋" w:cs="仿宋"/>
          <w:sz w:val="32"/>
          <w:szCs w:val="32"/>
        </w:rPr>
      </w:pPr>
      <w:r>
        <w:rPr>
          <w:rFonts w:hint="eastAsia" w:ascii="仿宋" w:hAnsi="仿宋" w:eastAsia="仿宋" w:cs="仿宋"/>
          <w:sz w:val="32"/>
          <w:szCs w:val="32"/>
        </w:rPr>
        <w:t>3.脉冲间隔时间：默认值为20s，脉冲间隔时间在12-20秒范围内分档设定时，调节步长2秒；</w:t>
      </w:r>
    </w:p>
    <w:p>
      <w:pPr>
        <w:rPr>
          <w:rFonts w:hint="eastAsia" w:ascii="仿宋" w:hAnsi="仿宋" w:eastAsia="仿宋" w:cs="仿宋"/>
          <w:sz w:val="32"/>
          <w:szCs w:val="32"/>
        </w:rPr>
      </w:pPr>
      <w:r>
        <w:rPr>
          <w:rFonts w:hint="eastAsia" w:ascii="仿宋" w:hAnsi="仿宋" w:eastAsia="仿宋" w:cs="仿宋"/>
          <w:sz w:val="32"/>
          <w:szCs w:val="32"/>
        </w:rPr>
        <w:t>4、脉冲间隔时间在20-50秒范围内分档设定，其调节的步长为5</w:t>
      </w:r>
      <w:r>
        <w:rPr>
          <w:rFonts w:hint="eastAsia" w:ascii="仿宋" w:hAnsi="仿宋" w:eastAsia="仿宋" w:cs="仿宋"/>
          <w:sz w:val="32"/>
          <w:szCs w:val="32"/>
          <w:lang w:val="en-US" w:eastAsia="zh-CN"/>
        </w:rPr>
        <w:t>S</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三、使用要求：</w:t>
      </w:r>
    </w:p>
    <w:p>
      <w:pPr>
        <w:rPr>
          <w:rFonts w:hint="eastAsia" w:ascii="仿宋" w:hAnsi="仿宋" w:eastAsia="仿宋" w:cs="仿宋"/>
          <w:sz w:val="32"/>
          <w:szCs w:val="32"/>
          <w:lang w:eastAsia="zh-CN"/>
        </w:rPr>
      </w:pPr>
      <w:r>
        <w:rPr>
          <w:rFonts w:hint="eastAsia" w:ascii="仿宋" w:hAnsi="仿宋" w:eastAsia="仿宋" w:cs="仿宋"/>
          <w:sz w:val="32"/>
          <w:szCs w:val="32"/>
        </w:rPr>
        <w:t>压力，脉冲持续时间，脉冲间隔，三个参数组合的360种工作模式，可更人性化</w:t>
      </w:r>
      <w:r>
        <w:rPr>
          <w:rFonts w:hint="eastAsia" w:ascii="仿宋" w:hAnsi="仿宋" w:eastAsia="仿宋" w:cs="仿宋"/>
          <w:sz w:val="32"/>
          <w:szCs w:val="32"/>
          <w:lang w:eastAsia="zh-CN"/>
        </w:rPr>
        <w:t>，</w:t>
      </w:r>
      <w:r>
        <w:rPr>
          <w:rFonts w:hint="eastAsia" w:ascii="仿宋" w:hAnsi="仿宋" w:eastAsia="仿宋" w:cs="仿宋"/>
          <w:sz w:val="32"/>
          <w:szCs w:val="32"/>
        </w:rPr>
        <w:t>个体化</w:t>
      </w:r>
      <w:r>
        <w:rPr>
          <w:rFonts w:hint="eastAsia" w:ascii="仿宋" w:hAnsi="仿宋" w:eastAsia="仿宋" w:cs="仿宋"/>
          <w:sz w:val="32"/>
          <w:szCs w:val="32"/>
          <w:lang w:eastAsia="zh-CN"/>
        </w:rPr>
        <w:t>，</w:t>
      </w:r>
      <w:r>
        <w:rPr>
          <w:rFonts w:hint="eastAsia" w:ascii="仿宋" w:hAnsi="仿宋" w:eastAsia="仿宋" w:cs="仿宋"/>
          <w:sz w:val="32"/>
          <w:szCs w:val="32"/>
        </w:rPr>
        <w:t>充分满足临床的各种情况</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四、售后服务</w:t>
      </w:r>
    </w:p>
    <w:p>
      <w:pPr>
        <w:rPr>
          <w:rFonts w:hint="eastAsia" w:ascii="仿宋" w:hAnsi="仿宋" w:eastAsia="仿宋" w:cs="仿宋"/>
          <w:sz w:val="32"/>
          <w:szCs w:val="32"/>
        </w:rPr>
      </w:pPr>
      <w:r>
        <w:rPr>
          <w:rFonts w:hint="eastAsia" w:ascii="仿宋" w:hAnsi="仿宋" w:eastAsia="仿宋" w:cs="仿宋"/>
          <w:sz w:val="32"/>
          <w:szCs w:val="32"/>
        </w:rPr>
        <w:t>1.免费保修：设备验收合格后保修3年，能出具厂家的保修证明。</w:t>
      </w:r>
    </w:p>
    <w:p>
      <w:pPr>
        <w:rPr>
          <w:rFonts w:hint="eastAsia" w:ascii="仿宋" w:hAnsi="仿宋" w:eastAsia="仿宋" w:cs="仿宋"/>
          <w:sz w:val="32"/>
          <w:szCs w:val="32"/>
        </w:rPr>
      </w:pPr>
      <w:r>
        <w:rPr>
          <w:rFonts w:hint="eastAsia" w:ascii="仿宋" w:hAnsi="仿宋" w:eastAsia="仿宋" w:cs="仿宋"/>
          <w:sz w:val="32"/>
          <w:szCs w:val="32"/>
        </w:rPr>
        <w:t>2.维修响应时间2小时，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直肠微波治疗仪</w:t>
      </w:r>
    </w:p>
    <w:p>
      <w:pPr>
        <w:rPr>
          <w:rFonts w:hint="eastAsia" w:ascii="仿宋" w:hAnsi="仿宋" w:eastAsia="仿宋" w:cs="仿宋"/>
          <w:sz w:val="32"/>
          <w:szCs w:val="32"/>
        </w:rPr>
      </w:pPr>
      <w:r>
        <w:rPr>
          <w:rFonts w:hint="eastAsia" w:ascii="仿宋" w:hAnsi="仿宋" w:eastAsia="仿宋" w:cs="仿宋"/>
          <w:b/>
          <w:bCs/>
          <w:sz w:val="32"/>
          <w:szCs w:val="32"/>
        </w:rPr>
        <w:t>一、设备名称</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1.微波治疗机</w:t>
      </w:r>
    </w:p>
    <w:p>
      <w:pPr>
        <w:rPr>
          <w:rFonts w:hint="eastAsia" w:ascii="仿宋" w:hAnsi="仿宋" w:eastAsia="仿宋" w:cs="仿宋"/>
          <w:sz w:val="32"/>
          <w:szCs w:val="32"/>
        </w:rPr>
      </w:pPr>
      <w:r>
        <w:rPr>
          <w:rFonts w:hint="eastAsia" w:ascii="仿宋" w:hAnsi="仿宋" w:eastAsia="仿宋" w:cs="仿宋"/>
          <w:sz w:val="32"/>
          <w:szCs w:val="32"/>
        </w:rPr>
        <w:t>2.数量：1台</w:t>
      </w:r>
    </w:p>
    <w:p>
      <w:pPr>
        <w:rPr>
          <w:rFonts w:hint="eastAsia" w:ascii="仿宋" w:hAnsi="仿宋" w:eastAsia="仿宋" w:cs="仿宋"/>
          <w:sz w:val="32"/>
          <w:szCs w:val="32"/>
        </w:rPr>
      </w:pPr>
      <w:r>
        <w:rPr>
          <w:rFonts w:hint="eastAsia" w:ascii="仿宋" w:hAnsi="仿宋" w:eastAsia="仿宋" w:cs="仿宋"/>
          <w:sz w:val="32"/>
          <w:szCs w:val="32"/>
        </w:rPr>
        <w:t>3.用途：前列腺炎通过微波治疗，这是一种物理治疗方法，通过微波的作用，可以加快前列腺炎症的代谢，促进前列腺液的排出，有效改善前列腺的血液循环，对慢性前列腺炎的症状有一定的改善作用。</w:t>
      </w:r>
    </w:p>
    <w:p>
      <w:pPr>
        <w:rPr>
          <w:rFonts w:hint="eastAsia" w:ascii="仿宋" w:hAnsi="仿宋" w:eastAsia="仿宋" w:cs="仿宋"/>
          <w:sz w:val="32"/>
          <w:szCs w:val="32"/>
        </w:rPr>
      </w:pPr>
      <w:r>
        <w:rPr>
          <w:rFonts w:hint="eastAsia" w:ascii="仿宋" w:hAnsi="仿宋" w:eastAsia="仿宋" w:cs="仿宋"/>
          <w:sz w:val="32"/>
          <w:szCs w:val="32"/>
        </w:rPr>
        <w:t>二、技术参数：</w:t>
      </w:r>
    </w:p>
    <w:p>
      <w:pPr>
        <w:rPr>
          <w:rFonts w:hint="eastAsia" w:ascii="仿宋" w:hAnsi="仿宋" w:eastAsia="仿宋" w:cs="仿宋"/>
          <w:sz w:val="32"/>
          <w:szCs w:val="32"/>
        </w:rPr>
      </w:pPr>
      <w:r>
        <w:rPr>
          <w:rFonts w:hint="eastAsia" w:ascii="仿宋" w:hAnsi="仿宋" w:eastAsia="仿宋" w:cs="仿宋"/>
          <w:sz w:val="32"/>
          <w:szCs w:val="32"/>
        </w:rPr>
        <w:t>微波治疗机技术参数</w:t>
      </w:r>
    </w:p>
    <w:p>
      <w:pPr>
        <w:rPr>
          <w:rFonts w:hint="eastAsia" w:ascii="仿宋" w:hAnsi="仿宋" w:eastAsia="仿宋" w:cs="仿宋"/>
          <w:sz w:val="32"/>
          <w:szCs w:val="32"/>
        </w:rPr>
      </w:pPr>
      <w:r>
        <w:rPr>
          <w:rFonts w:hint="eastAsia" w:ascii="仿宋" w:hAnsi="仿宋" w:eastAsia="仿宋" w:cs="仿宋"/>
          <w:sz w:val="32"/>
          <w:szCs w:val="32"/>
        </w:rPr>
        <w:t>1.单相交流电压：单相 AC220V</w:t>
      </w:r>
    </w:p>
    <w:p>
      <w:pPr>
        <w:rPr>
          <w:rFonts w:hint="eastAsia" w:ascii="仿宋" w:hAnsi="仿宋" w:eastAsia="仿宋" w:cs="仿宋"/>
          <w:sz w:val="32"/>
          <w:szCs w:val="32"/>
        </w:rPr>
      </w:pPr>
      <w:r>
        <w:rPr>
          <w:rFonts w:hint="eastAsia" w:ascii="仿宋" w:hAnsi="仿宋" w:eastAsia="仿宋" w:cs="仿宋"/>
          <w:sz w:val="32"/>
          <w:szCs w:val="32"/>
        </w:rPr>
        <w:t>2.频率：50Hz</w:t>
      </w:r>
    </w:p>
    <w:p>
      <w:pPr>
        <w:rPr>
          <w:rFonts w:hint="eastAsia" w:ascii="仿宋" w:hAnsi="仿宋" w:eastAsia="仿宋" w:cs="仿宋"/>
          <w:sz w:val="32"/>
          <w:szCs w:val="32"/>
        </w:rPr>
      </w:pPr>
      <w:r>
        <w:rPr>
          <w:rFonts w:hint="eastAsia" w:ascii="仿宋" w:hAnsi="仿宋" w:eastAsia="仿宋" w:cs="仿宋"/>
          <w:sz w:val="32"/>
          <w:szCs w:val="32"/>
        </w:rPr>
        <w:t>3.电流：</w:t>
      </w:r>
      <w:r>
        <w:rPr>
          <w:rFonts w:hint="eastAsia" w:ascii="仿宋" w:hAnsi="仿宋" w:eastAsia="仿宋" w:cs="仿宋"/>
          <w:sz w:val="32"/>
          <w:szCs w:val="32"/>
          <w:lang w:eastAsia="zh-CN"/>
        </w:rPr>
        <w:t>≤</w:t>
      </w:r>
      <w:r>
        <w:rPr>
          <w:rFonts w:hint="eastAsia" w:ascii="仿宋" w:hAnsi="仿宋" w:eastAsia="仿宋" w:cs="仿宋"/>
          <w:sz w:val="32"/>
          <w:szCs w:val="32"/>
        </w:rPr>
        <w:t>8A</w:t>
      </w:r>
    </w:p>
    <w:p>
      <w:pPr>
        <w:rPr>
          <w:rFonts w:hint="eastAsia" w:ascii="仿宋" w:hAnsi="仿宋" w:eastAsia="仿宋" w:cs="仿宋"/>
          <w:sz w:val="32"/>
          <w:szCs w:val="32"/>
        </w:rPr>
      </w:pPr>
      <w:r>
        <w:rPr>
          <w:rFonts w:hint="eastAsia" w:ascii="仿宋" w:hAnsi="仿宋" w:eastAsia="仿宋" w:cs="仿宋"/>
          <w:sz w:val="32"/>
          <w:szCs w:val="32"/>
        </w:rPr>
        <w:t>4.最大功耗：3000VA</w:t>
      </w:r>
    </w:p>
    <w:p>
      <w:pPr>
        <w:rPr>
          <w:rFonts w:hint="eastAsia" w:ascii="仿宋" w:hAnsi="仿宋" w:eastAsia="仿宋" w:cs="仿宋"/>
          <w:sz w:val="32"/>
          <w:szCs w:val="32"/>
        </w:rPr>
      </w:pPr>
      <w:r>
        <w:rPr>
          <w:rFonts w:hint="eastAsia" w:ascii="仿宋" w:hAnsi="仿宋" w:eastAsia="仿宋" w:cs="仿宋"/>
          <w:sz w:val="32"/>
          <w:szCs w:val="32"/>
        </w:rPr>
        <w:t>5.输出功率：1 ~ 50W 连续可调</w:t>
      </w:r>
    </w:p>
    <w:p>
      <w:pPr>
        <w:rPr>
          <w:rFonts w:hint="eastAsia" w:ascii="仿宋" w:hAnsi="仿宋" w:eastAsia="仿宋" w:cs="仿宋"/>
          <w:sz w:val="32"/>
          <w:szCs w:val="32"/>
        </w:rPr>
      </w:pPr>
      <w:r>
        <w:rPr>
          <w:rFonts w:hint="eastAsia" w:ascii="仿宋" w:hAnsi="仿宋" w:eastAsia="仿宋" w:cs="仿宋"/>
          <w:sz w:val="32"/>
          <w:szCs w:val="32"/>
        </w:rPr>
        <w:t>6.工作频率：2450MHz±50MHz</w:t>
      </w:r>
    </w:p>
    <w:p>
      <w:pPr>
        <w:rPr>
          <w:rFonts w:hint="eastAsia" w:ascii="仿宋" w:hAnsi="仿宋" w:eastAsia="仿宋" w:cs="仿宋"/>
          <w:sz w:val="32"/>
          <w:szCs w:val="32"/>
        </w:rPr>
      </w:pPr>
      <w:r>
        <w:rPr>
          <w:rFonts w:hint="eastAsia" w:ascii="仿宋" w:hAnsi="仿宋" w:eastAsia="仿宋" w:cs="仿宋"/>
          <w:sz w:val="32"/>
          <w:szCs w:val="32"/>
        </w:rPr>
        <w:t>7.测温范围：25～49℃</w:t>
      </w:r>
    </w:p>
    <w:p>
      <w:pPr>
        <w:rPr>
          <w:rFonts w:hint="eastAsia" w:ascii="仿宋" w:hAnsi="仿宋" w:eastAsia="仿宋" w:cs="仿宋"/>
          <w:sz w:val="32"/>
          <w:szCs w:val="32"/>
        </w:rPr>
      </w:pPr>
      <w:r>
        <w:rPr>
          <w:rFonts w:hint="eastAsia" w:ascii="仿宋" w:hAnsi="仿宋" w:eastAsia="仿宋" w:cs="仿宋"/>
          <w:sz w:val="32"/>
          <w:szCs w:val="32"/>
        </w:rPr>
        <w:t>8.控温范围：38～46℃</w:t>
      </w:r>
    </w:p>
    <w:p>
      <w:pPr>
        <w:rPr>
          <w:rFonts w:hint="eastAsia" w:ascii="仿宋" w:hAnsi="仿宋" w:eastAsia="仿宋" w:cs="仿宋"/>
          <w:sz w:val="32"/>
          <w:szCs w:val="32"/>
        </w:rPr>
      </w:pPr>
      <w:r>
        <w:rPr>
          <w:rFonts w:hint="eastAsia" w:ascii="仿宋" w:hAnsi="仿宋" w:eastAsia="仿宋" w:cs="仿宋"/>
          <w:sz w:val="32"/>
          <w:szCs w:val="32"/>
        </w:rPr>
        <w:t>9.测温精度：±0.5℃</w:t>
      </w:r>
    </w:p>
    <w:p>
      <w:pPr>
        <w:rPr>
          <w:rFonts w:hint="eastAsia" w:ascii="仿宋" w:hAnsi="仿宋" w:eastAsia="仿宋" w:cs="仿宋"/>
          <w:sz w:val="32"/>
          <w:szCs w:val="32"/>
        </w:rPr>
      </w:pPr>
      <w:r>
        <w:rPr>
          <w:rFonts w:hint="eastAsia" w:ascii="仿宋" w:hAnsi="仿宋" w:eastAsia="仿宋" w:cs="仿宋"/>
          <w:sz w:val="32"/>
          <w:szCs w:val="32"/>
        </w:rPr>
        <w:t>10.控制方式：微机自动控制</w:t>
      </w:r>
    </w:p>
    <w:p>
      <w:pPr>
        <w:rPr>
          <w:rFonts w:hint="eastAsia" w:ascii="仿宋" w:hAnsi="仿宋" w:eastAsia="仿宋" w:cs="仿宋"/>
          <w:sz w:val="32"/>
          <w:szCs w:val="32"/>
        </w:rPr>
      </w:pPr>
      <w:r>
        <w:rPr>
          <w:rFonts w:hint="eastAsia" w:ascii="仿宋" w:hAnsi="仿宋" w:eastAsia="仿宋" w:cs="仿宋"/>
          <w:sz w:val="32"/>
          <w:szCs w:val="32"/>
        </w:rPr>
        <w:t>11.辐射器驻波比：S&lt;2.8</w:t>
      </w:r>
    </w:p>
    <w:p>
      <w:pPr>
        <w:rPr>
          <w:rFonts w:hint="eastAsia" w:ascii="仿宋" w:hAnsi="仿宋" w:eastAsia="仿宋" w:cs="仿宋"/>
          <w:sz w:val="32"/>
          <w:szCs w:val="32"/>
        </w:rPr>
      </w:pPr>
      <w:r>
        <w:rPr>
          <w:rFonts w:hint="eastAsia" w:ascii="仿宋" w:hAnsi="仿宋" w:eastAsia="仿宋" w:cs="仿宋"/>
          <w:sz w:val="32"/>
          <w:szCs w:val="32"/>
        </w:rPr>
        <w:t>12.微波无用辐射：&lt;10mw/</w:t>
      </w:r>
      <w:r>
        <w:rPr>
          <w:rFonts w:hint="eastAsia" w:ascii="仿宋" w:hAnsi="仿宋" w:eastAsia="仿宋" w:cs="仿宋"/>
          <w:sz w:val="32"/>
          <w:szCs w:val="32"/>
          <w:lang w:val="en-US" w:eastAsia="zh-CN"/>
        </w:rPr>
        <w:t>c</w:t>
      </w:r>
      <w:r>
        <w:rPr>
          <w:rFonts w:hint="eastAsia" w:ascii="仿宋" w:hAnsi="仿宋" w:eastAsia="仿宋" w:cs="仿宋"/>
          <w:sz w:val="32"/>
          <w:szCs w:val="32"/>
        </w:rPr>
        <w:t>㎡，外壳泄漏：&lt;10mw/</w:t>
      </w:r>
      <w:r>
        <w:rPr>
          <w:rFonts w:hint="eastAsia" w:ascii="仿宋" w:hAnsi="仿宋" w:eastAsia="仿宋" w:cs="仿宋"/>
          <w:sz w:val="32"/>
          <w:szCs w:val="32"/>
          <w:lang w:val="en-US" w:eastAsia="zh-CN"/>
        </w:rPr>
        <w:t>c</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三、售后服务</w:t>
      </w:r>
    </w:p>
    <w:p>
      <w:pPr>
        <w:rPr>
          <w:rFonts w:hint="eastAsia" w:ascii="仿宋" w:hAnsi="仿宋" w:eastAsia="仿宋" w:cs="仿宋"/>
          <w:sz w:val="32"/>
          <w:szCs w:val="32"/>
        </w:rPr>
      </w:pPr>
      <w:r>
        <w:rPr>
          <w:rFonts w:hint="eastAsia" w:ascii="仿宋" w:hAnsi="仿宋" w:eastAsia="仿宋" w:cs="仿宋"/>
          <w:sz w:val="32"/>
          <w:szCs w:val="32"/>
        </w:rPr>
        <w:t>1.免费保修：设备验收合格后</w:t>
      </w:r>
      <w:r>
        <w:rPr>
          <w:rFonts w:hint="eastAsia" w:ascii="仿宋" w:hAnsi="仿宋" w:eastAsia="仿宋" w:cs="仿宋"/>
          <w:sz w:val="32"/>
          <w:szCs w:val="32"/>
          <w:lang w:eastAsia="zh-CN"/>
        </w:rPr>
        <w:t>免费</w:t>
      </w:r>
      <w:r>
        <w:rPr>
          <w:rFonts w:hint="eastAsia" w:ascii="仿宋" w:hAnsi="仿宋" w:eastAsia="仿宋" w:cs="仿宋"/>
          <w:sz w:val="32"/>
          <w:szCs w:val="32"/>
        </w:rPr>
        <w:t>保修五年，各种零配件、易损件</w:t>
      </w:r>
      <w:r>
        <w:rPr>
          <w:rFonts w:hint="eastAsia" w:ascii="仿宋" w:hAnsi="仿宋" w:eastAsia="仿宋" w:cs="仿宋"/>
          <w:sz w:val="32"/>
          <w:szCs w:val="32"/>
          <w:lang w:eastAsia="zh-CN"/>
        </w:rPr>
        <w:t>免费保修一年</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2.免费保修期过后仪器维修不收修理费，只收取零配件成本费。</w:t>
      </w:r>
    </w:p>
    <w:p>
      <w:pPr>
        <w:rPr>
          <w:rFonts w:hint="eastAsia" w:ascii="仿宋" w:hAnsi="仿宋" w:eastAsia="仿宋" w:cs="仿宋"/>
          <w:sz w:val="32"/>
          <w:szCs w:val="32"/>
        </w:rPr>
      </w:pPr>
      <w:r>
        <w:rPr>
          <w:rFonts w:hint="eastAsia" w:ascii="仿宋" w:hAnsi="仿宋" w:eastAsia="仿宋" w:cs="仿宋"/>
          <w:sz w:val="32"/>
          <w:szCs w:val="32"/>
        </w:rPr>
        <w:t>3.维修响应时间2小时，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p>
    <w:p>
      <w:pPr>
        <w:pStyle w:val="2"/>
        <w:rPr>
          <w:rFonts w:hint="eastAsia" w:ascii="仿宋" w:hAnsi="仿宋" w:eastAsia="仿宋" w:cs="仿宋"/>
          <w:sz w:val="32"/>
          <w:szCs w:val="32"/>
        </w:rPr>
      </w:pPr>
      <w:r>
        <w:rPr>
          <w:rFonts w:hint="eastAsia" w:ascii="仿宋" w:hAnsi="仿宋" w:eastAsia="仿宋" w:cs="仿宋"/>
          <w:sz w:val="32"/>
          <w:szCs w:val="32"/>
        </w:rPr>
        <w:t>4.设备生产厂商在中国驻有常驻分公司和服务机构并正常运营3年以上。</w:t>
      </w: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体外短波治疗仪</w:t>
      </w:r>
    </w:p>
    <w:p>
      <w:pPr>
        <w:rPr>
          <w:rFonts w:hint="eastAsia" w:ascii="仿宋" w:hAnsi="仿宋" w:eastAsia="仿宋" w:cs="仿宋"/>
          <w:sz w:val="32"/>
          <w:szCs w:val="32"/>
        </w:rPr>
      </w:pPr>
      <w:r>
        <w:rPr>
          <w:rFonts w:hint="eastAsia" w:ascii="仿宋" w:hAnsi="仿宋" w:eastAsia="仿宋" w:cs="仿宋"/>
          <w:sz w:val="32"/>
          <w:szCs w:val="32"/>
        </w:rPr>
        <w:t>一、设备名称：</w:t>
      </w:r>
    </w:p>
    <w:p>
      <w:pPr>
        <w:rPr>
          <w:rFonts w:hint="eastAsia" w:ascii="仿宋" w:hAnsi="仿宋" w:eastAsia="仿宋" w:cs="仿宋"/>
          <w:sz w:val="32"/>
          <w:szCs w:val="32"/>
        </w:rPr>
      </w:pPr>
      <w:r>
        <w:rPr>
          <w:rFonts w:hint="eastAsia" w:ascii="仿宋" w:hAnsi="仿宋" w:eastAsia="仿宋" w:cs="仿宋"/>
          <w:sz w:val="32"/>
          <w:szCs w:val="32"/>
        </w:rPr>
        <w:t>1.体外短波热疗机</w:t>
      </w:r>
    </w:p>
    <w:p>
      <w:pPr>
        <w:rPr>
          <w:rFonts w:hint="eastAsia" w:ascii="仿宋" w:hAnsi="仿宋" w:eastAsia="仿宋" w:cs="仿宋"/>
          <w:sz w:val="32"/>
          <w:szCs w:val="32"/>
        </w:rPr>
      </w:pPr>
      <w:r>
        <w:rPr>
          <w:rFonts w:hint="eastAsia" w:ascii="仿宋" w:hAnsi="仿宋" w:eastAsia="仿宋" w:cs="仿宋"/>
          <w:sz w:val="32"/>
          <w:szCs w:val="32"/>
        </w:rPr>
        <w:t>2.数量：1台</w:t>
      </w:r>
    </w:p>
    <w:p>
      <w:pPr>
        <w:rPr>
          <w:rFonts w:hint="eastAsia" w:ascii="仿宋" w:hAnsi="仿宋" w:eastAsia="仿宋" w:cs="仿宋"/>
          <w:sz w:val="32"/>
          <w:szCs w:val="32"/>
        </w:rPr>
      </w:pPr>
      <w:r>
        <w:rPr>
          <w:rFonts w:hint="eastAsia" w:ascii="仿宋" w:hAnsi="仿宋" w:eastAsia="仿宋" w:cs="仿宋"/>
          <w:sz w:val="32"/>
          <w:szCs w:val="32"/>
        </w:rPr>
        <w:t>3.用途：治疗慢性前列腺炎、良性前列腺增生、乳腺小叶增生、慢性盆腔炎等良性疾病等。</w:t>
      </w:r>
    </w:p>
    <w:p>
      <w:pPr>
        <w:rPr>
          <w:rFonts w:hint="eastAsia" w:ascii="仿宋" w:hAnsi="仿宋" w:eastAsia="仿宋" w:cs="仿宋"/>
          <w:sz w:val="32"/>
          <w:szCs w:val="32"/>
        </w:rPr>
      </w:pPr>
      <w:r>
        <w:rPr>
          <w:rFonts w:hint="eastAsia" w:ascii="仿宋" w:hAnsi="仿宋" w:eastAsia="仿宋" w:cs="仿宋"/>
          <w:sz w:val="32"/>
          <w:szCs w:val="32"/>
        </w:rPr>
        <w:t>二、技术参数：</w:t>
      </w:r>
    </w:p>
    <w:p>
      <w:pPr>
        <w:rPr>
          <w:rFonts w:hint="eastAsia" w:ascii="仿宋" w:hAnsi="仿宋" w:eastAsia="仿宋" w:cs="仿宋"/>
          <w:sz w:val="32"/>
          <w:szCs w:val="32"/>
        </w:rPr>
      </w:pPr>
      <w:r>
        <w:rPr>
          <w:rFonts w:hint="eastAsia" w:ascii="仿宋" w:hAnsi="仿宋" w:eastAsia="仿宋" w:cs="仿宋"/>
          <w:sz w:val="32"/>
          <w:szCs w:val="32"/>
        </w:rPr>
        <w:t>1、电源电压：AC220V±22V，50Hz±1Hz；</w:t>
      </w:r>
    </w:p>
    <w:p>
      <w:pPr>
        <w:rPr>
          <w:rFonts w:hint="eastAsia" w:ascii="仿宋" w:hAnsi="仿宋" w:eastAsia="仿宋" w:cs="仿宋"/>
          <w:sz w:val="32"/>
          <w:szCs w:val="32"/>
        </w:rPr>
      </w:pPr>
      <w:r>
        <w:rPr>
          <w:rFonts w:hint="eastAsia" w:ascii="仿宋" w:hAnsi="仿宋" w:eastAsia="仿宋" w:cs="仿宋"/>
          <w:sz w:val="32"/>
          <w:szCs w:val="32"/>
        </w:rPr>
        <w:t>2、额定输入功率：</w:t>
      </w:r>
      <w:r>
        <w:rPr>
          <w:rFonts w:hint="eastAsia" w:ascii="仿宋" w:hAnsi="仿宋" w:eastAsia="仿宋" w:cs="仿宋"/>
          <w:sz w:val="32"/>
          <w:szCs w:val="32"/>
          <w:lang w:eastAsia="zh-CN"/>
        </w:rPr>
        <w:t>≤</w:t>
      </w:r>
      <w:r>
        <w:rPr>
          <w:rFonts w:hint="eastAsia" w:ascii="仿宋" w:hAnsi="仿宋" w:eastAsia="仿宋" w:cs="仿宋"/>
          <w:sz w:val="32"/>
          <w:szCs w:val="32"/>
        </w:rPr>
        <w:t>2KVA;</w:t>
      </w:r>
    </w:p>
    <w:p>
      <w:pPr>
        <w:rPr>
          <w:rFonts w:hint="eastAsia" w:ascii="仿宋" w:hAnsi="仿宋" w:eastAsia="仿宋" w:cs="仿宋"/>
          <w:sz w:val="32"/>
          <w:szCs w:val="32"/>
        </w:rPr>
      </w:pPr>
      <w:r>
        <w:rPr>
          <w:rFonts w:hint="eastAsia" w:ascii="仿宋" w:hAnsi="仿宋" w:eastAsia="仿宋" w:cs="仿宋"/>
          <w:sz w:val="32"/>
          <w:szCs w:val="32"/>
        </w:rPr>
        <w:t>3、工作频率：27MHz±0.4MHz；</w:t>
      </w:r>
    </w:p>
    <w:p>
      <w:pPr>
        <w:rPr>
          <w:rFonts w:hint="eastAsia" w:ascii="仿宋" w:hAnsi="仿宋" w:eastAsia="仿宋" w:cs="仿宋"/>
          <w:sz w:val="32"/>
          <w:szCs w:val="32"/>
        </w:rPr>
      </w:pPr>
      <w:r>
        <w:rPr>
          <w:rFonts w:hint="eastAsia" w:ascii="仿宋" w:hAnsi="仿宋" w:eastAsia="仿宋" w:cs="仿宋"/>
          <w:sz w:val="32"/>
          <w:szCs w:val="32"/>
        </w:rPr>
        <w:t>4、穿透深度：全透</w:t>
      </w:r>
    </w:p>
    <w:p>
      <w:pPr>
        <w:rPr>
          <w:rFonts w:hint="eastAsia" w:ascii="仿宋" w:hAnsi="仿宋" w:eastAsia="仿宋" w:cs="仿宋"/>
          <w:sz w:val="32"/>
          <w:szCs w:val="32"/>
        </w:rPr>
      </w:pPr>
      <w:r>
        <w:rPr>
          <w:rFonts w:hint="eastAsia" w:ascii="仿宋" w:hAnsi="仿宋" w:eastAsia="仿宋" w:cs="仿宋"/>
          <w:sz w:val="32"/>
          <w:szCs w:val="32"/>
        </w:rPr>
        <w:t>5、最大输出峰值功率：800W</w:t>
      </w:r>
    </w:p>
    <w:p>
      <w:pPr>
        <w:rPr>
          <w:rFonts w:hint="eastAsia" w:ascii="仿宋" w:hAnsi="仿宋" w:eastAsia="仿宋" w:cs="仿宋"/>
          <w:sz w:val="32"/>
          <w:szCs w:val="32"/>
        </w:rPr>
      </w:pPr>
      <w:r>
        <w:rPr>
          <w:rFonts w:hint="eastAsia" w:ascii="仿宋" w:hAnsi="仿宋" w:eastAsia="仿宋" w:cs="仿宋"/>
          <w:sz w:val="32"/>
          <w:szCs w:val="32"/>
        </w:rPr>
        <w:t>6、输出波形：等幅连续正弦波；</w:t>
      </w:r>
    </w:p>
    <w:p>
      <w:pPr>
        <w:rPr>
          <w:rFonts w:hint="eastAsia" w:ascii="仿宋" w:hAnsi="仿宋" w:eastAsia="仿宋" w:cs="仿宋"/>
          <w:sz w:val="32"/>
          <w:szCs w:val="32"/>
        </w:rPr>
      </w:pPr>
      <w:r>
        <w:rPr>
          <w:rFonts w:hint="eastAsia" w:ascii="仿宋" w:hAnsi="仿宋" w:eastAsia="仿宋" w:cs="仿宋"/>
          <w:sz w:val="32"/>
          <w:szCs w:val="32"/>
        </w:rPr>
        <w:t>7、定时装置：计算机设定，设定范围任意，按设定时间自动关机并报警；</w:t>
      </w:r>
    </w:p>
    <w:p>
      <w:pPr>
        <w:rPr>
          <w:rFonts w:hint="eastAsia" w:ascii="仿宋" w:hAnsi="仿宋" w:eastAsia="仿宋" w:cs="仿宋"/>
          <w:sz w:val="32"/>
          <w:szCs w:val="32"/>
        </w:rPr>
      </w:pPr>
      <w:r>
        <w:rPr>
          <w:rFonts w:hint="eastAsia" w:ascii="仿宋" w:hAnsi="仿宋" w:eastAsia="仿宋" w:cs="仿宋"/>
          <w:sz w:val="32"/>
          <w:szCs w:val="32"/>
        </w:rPr>
        <w:t>8、噪声：不大于65dB；</w:t>
      </w:r>
    </w:p>
    <w:p>
      <w:pPr>
        <w:rPr>
          <w:rFonts w:hint="eastAsia" w:ascii="仿宋" w:hAnsi="仿宋" w:eastAsia="仿宋" w:cs="仿宋"/>
          <w:sz w:val="32"/>
          <w:szCs w:val="32"/>
        </w:rPr>
      </w:pPr>
      <w:r>
        <w:rPr>
          <w:rFonts w:hint="eastAsia" w:ascii="仿宋" w:hAnsi="仿宋" w:eastAsia="仿宋" w:cs="仿宋"/>
          <w:sz w:val="32"/>
          <w:szCs w:val="32"/>
        </w:rPr>
        <w:t>9、环境条件：环境温度：0-40℃；相对湿度：不大于80%；</w:t>
      </w:r>
    </w:p>
    <w:p>
      <w:pPr>
        <w:rPr>
          <w:rFonts w:hint="eastAsia" w:ascii="仿宋" w:hAnsi="仿宋" w:eastAsia="仿宋" w:cs="仿宋"/>
          <w:sz w:val="32"/>
          <w:szCs w:val="32"/>
        </w:rPr>
      </w:pPr>
      <w:r>
        <w:rPr>
          <w:rFonts w:hint="eastAsia" w:ascii="仿宋" w:hAnsi="仿宋" w:eastAsia="仿宋" w:cs="仿宋"/>
          <w:sz w:val="32"/>
          <w:szCs w:val="32"/>
        </w:rPr>
        <w:t>10、阳极高压：DC2300±200V;</w:t>
      </w:r>
    </w:p>
    <w:p>
      <w:pPr>
        <w:rPr>
          <w:rFonts w:hint="eastAsia" w:ascii="仿宋" w:hAnsi="仿宋" w:eastAsia="仿宋" w:cs="仿宋"/>
          <w:sz w:val="32"/>
          <w:szCs w:val="32"/>
        </w:rPr>
      </w:pPr>
      <w:r>
        <w:rPr>
          <w:rFonts w:hint="eastAsia" w:ascii="仿宋" w:hAnsi="仿宋" w:eastAsia="仿宋" w:cs="仿宋"/>
          <w:sz w:val="32"/>
          <w:szCs w:val="32"/>
        </w:rPr>
        <w:t>11、帘栅极电压：DCO—300V;</w:t>
      </w:r>
    </w:p>
    <w:p>
      <w:pPr>
        <w:rPr>
          <w:rFonts w:hint="eastAsia" w:ascii="仿宋" w:hAnsi="仿宋" w:eastAsia="仿宋" w:cs="仿宋"/>
          <w:sz w:val="32"/>
          <w:szCs w:val="32"/>
        </w:rPr>
      </w:pPr>
      <w:r>
        <w:rPr>
          <w:rFonts w:hint="eastAsia" w:ascii="仿宋" w:hAnsi="仿宋" w:eastAsia="仿宋" w:cs="仿宋"/>
          <w:sz w:val="32"/>
          <w:szCs w:val="32"/>
        </w:rPr>
        <w:t>12、正常工作温度下的连续对地漏电流：</w:t>
      </w:r>
      <w:r>
        <w:rPr>
          <w:rFonts w:hint="eastAsia" w:ascii="仿宋" w:hAnsi="仿宋" w:eastAsia="仿宋" w:cs="仿宋"/>
          <w:sz w:val="32"/>
          <w:szCs w:val="32"/>
          <w:lang w:eastAsia="zh-CN"/>
        </w:rPr>
        <w:t>≤</w:t>
      </w:r>
      <w:r>
        <w:rPr>
          <w:rFonts w:hint="eastAsia" w:ascii="仿宋" w:hAnsi="仿宋" w:eastAsia="仿宋" w:cs="仿宋"/>
          <w:sz w:val="32"/>
          <w:szCs w:val="32"/>
        </w:rPr>
        <w:t>0.5mA;</w:t>
      </w:r>
    </w:p>
    <w:p>
      <w:pPr>
        <w:rPr>
          <w:rFonts w:hint="eastAsia" w:ascii="仿宋" w:hAnsi="仿宋" w:eastAsia="仿宋" w:cs="仿宋"/>
          <w:sz w:val="32"/>
          <w:szCs w:val="32"/>
        </w:rPr>
      </w:pPr>
      <w:r>
        <w:rPr>
          <w:rFonts w:hint="eastAsia" w:ascii="仿宋" w:hAnsi="仿宋" w:eastAsia="仿宋" w:cs="仿宋"/>
          <w:sz w:val="32"/>
          <w:szCs w:val="32"/>
        </w:rPr>
        <w:t>13、单一故障状态对地漏电流</w:t>
      </w:r>
      <w:r>
        <w:rPr>
          <w:rFonts w:hint="eastAsia" w:ascii="仿宋" w:hAnsi="仿宋" w:eastAsia="仿宋" w:cs="仿宋"/>
          <w:sz w:val="32"/>
          <w:szCs w:val="32"/>
          <w:lang w:eastAsia="zh-CN"/>
        </w:rPr>
        <w:t>≤</w:t>
      </w:r>
      <w:r>
        <w:rPr>
          <w:rFonts w:hint="eastAsia" w:ascii="仿宋" w:hAnsi="仿宋" w:eastAsia="仿宋" w:cs="仿宋"/>
          <w:sz w:val="32"/>
          <w:szCs w:val="32"/>
        </w:rPr>
        <w:t>1.0mA。</w:t>
      </w:r>
    </w:p>
    <w:p>
      <w:pPr>
        <w:rPr>
          <w:rFonts w:hint="eastAsia" w:ascii="仿宋" w:hAnsi="仿宋" w:eastAsia="仿宋" w:cs="仿宋"/>
          <w:sz w:val="32"/>
          <w:szCs w:val="32"/>
        </w:rPr>
      </w:pPr>
      <w:r>
        <w:rPr>
          <w:rFonts w:hint="eastAsia" w:ascii="仿宋" w:hAnsi="仿宋" w:eastAsia="仿宋" w:cs="仿宋"/>
          <w:sz w:val="32"/>
          <w:szCs w:val="32"/>
        </w:rPr>
        <w:t>14、保护接地阻抗</w:t>
      </w:r>
      <w:r>
        <w:rPr>
          <w:rFonts w:hint="eastAsia" w:ascii="仿宋" w:hAnsi="仿宋" w:eastAsia="仿宋" w:cs="仿宋"/>
          <w:sz w:val="32"/>
          <w:szCs w:val="32"/>
          <w:lang w:eastAsia="zh-CN"/>
        </w:rPr>
        <w:t>≤</w:t>
      </w:r>
      <w:r>
        <w:rPr>
          <w:rFonts w:hint="eastAsia" w:ascii="仿宋" w:hAnsi="仿宋" w:eastAsia="仿宋" w:cs="仿宋"/>
          <w:sz w:val="32"/>
          <w:szCs w:val="32"/>
        </w:rPr>
        <w:t>0.2</w:t>
      </w:r>
      <w:r>
        <w:rPr>
          <w:rFonts w:hint="eastAsia" w:ascii="仿宋" w:hAnsi="仿宋" w:eastAsia="仿宋" w:cs="仿宋"/>
          <w:sz w:val="32"/>
          <w:szCs w:val="32"/>
          <w:lang w:eastAsia="zh-CN"/>
        </w:rPr>
        <w:t>Ω</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15、介质强度：治疗部分（发射电极外壳）与机器机身之间应能承受交流4000V，50Hz 试验电压，历时1min 无闪烁击穿现象。</w:t>
      </w:r>
    </w:p>
    <w:p>
      <w:pPr>
        <w:rPr>
          <w:rFonts w:hint="eastAsia" w:ascii="仿宋" w:hAnsi="仿宋" w:eastAsia="仿宋" w:cs="仿宋"/>
          <w:sz w:val="32"/>
          <w:szCs w:val="32"/>
        </w:rPr>
      </w:pPr>
      <w:r>
        <w:rPr>
          <w:rFonts w:hint="eastAsia" w:ascii="仿宋" w:hAnsi="仿宋" w:eastAsia="仿宋" w:cs="仿宋"/>
          <w:sz w:val="32"/>
          <w:szCs w:val="32"/>
        </w:rPr>
        <w:t>16、上下极板：直径R=200mm(两个)；</w:t>
      </w:r>
    </w:p>
    <w:p>
      <w:pPr>
        <w:rPr>
          <w:rFonts w:hint="eastAsia" w:ascii="仿宋" w:hAnsi="仿宋" w:eastAsia="仿宋" w:cs="仿宋"/>
          <w:sz w:val="32"/>
          <w:szCs w:val="32"/>
        </w:rPr>
      </w:pPr>
      <w:r>
        <w:rPr>
          <w:rFonts w:hint="eastAsia" w:ascii="仿宋" w:hAnsi="仿宋" w:eastAsia="仿宋" w:cs="仿宋"/>
          <w:sz w:val="32"/>
          <w:szCs w:val="32"/>
        </w:rPr>
        <w:t>左右极板：直径R=160mm(两个)；</w:t>
      </w:r>
    </w:p>
    <w:p>
      <w:pPr>
        <w:rPr>
          <w:rFonts w:hint="eastAsia" w:ascii="仿宋" w:hAnsi="仿宋" w:eastAsia="仿宋" w:cs="仿宋"/>
          <w:sz w:val="32"/>
          <w:szCs w:val="32"/>
        </w:rPr>
      </w:pPr>
      <w:r>
        <w:rPr>
          <w:rFonts w:hint="eastAsia" w:ascii="仿宋" w:hAnsi="仿宋" w:eastAsia="仿宋" w:cs="仿宋"/>
          <w:sz w:val="32"/>
          <w:szCs w:val="32"/>
        </w:rPr>
        <w:t>17、治疗温度设定范围：38℃—45℃；</w:t>
      </w:r>
    </w:p>
    <w:p>
      <w:pPr>
        <w:rPr>
          <w:rFonts w:hint="eastAsia" w:ascii="仿宋" w:hAnsi="仿宋" w:eastAsia="仿宋" w:cs="仿宋"/>
          <w:sz w:val="32"/>
          <w:szCs w:val="32"/>
        </w:rPr>
      </w:pPr>
      <w:r>
        <w:rPr>
          <w:rFonts w:hint="eastAsia" w:ascii="仿宋" w:hAnsi="仿宋" w:eastAsia="仿宋" w:cs="仿宋"/>
          <w:sz w:val="32"/>
          <w:szCs w:val="32"/>
        </w:rPr>
        <w:t>18、极板电动升降范围：230 mm;</w:t>
      </w:r>
    </w:p>
    <w:p>
      <w:pPr>
        <w:rPr>
          <w:rFonts w:hint="eastAsia" w:ascii="仿宋" w:hAnsi="仿宋" w:eastAsia="仿宋" w:cs="仿宋"/>
          <w:sz w:val="32"/>
          <w:szCs w:val="32"/>
        </w:rPr>
      </w:pPr>
      <w:r>
        <w:rPr>
          <w:rFonts w:hint="eastAsia" w:ascii="仿宋" w:hAnsi="仿宋" w:eastAsia="仿宋" w:cs="仿宋"/>
          <w:sz w:val="32"/>
          <w:szCs w:val="32"/>
        </w:rPr>
        <w:t>19、上极板垂直调整角度40°；</w:t>
      </w:r>
    </w:p>
    <w:p>
      <w:pPr>
        <w:rPr>
          <w:rFonts w:hint="eastAsia" w:ascii="仿宋" w:hAnsi="仿宋" w:eastAsia="仿宋" w:cs="仿宋"/>
          <w:sz w:val="32"/>
          <w:szCs w:val="32"/>
        </w:rPr>
      </w:pPr>
      <w:r>
        <w:rPr>
          <w:rFonts w:hint="eastAsia" w:ascii="仿宋" w:hAnsi="仿宋" w:eastAsia="仿宋" w:cs="仿宋"/>
          <w:sz w:val="32"/>
          <w:szCs w:val="32"/>
        </w:rPr>
        <w:t>20、电动床床板左右移动距离各400 mm；</w:t>
      </w:r>
    </w:p>
    <w:p>
      <w:pPr>
        <w:rPr>
          <w:rFonts w:hint="eastAsia" w:ascii="仿宋" w:hAnsi="仿宋" w:eastAsia="仿宋" w:cs="仿宋"/>
          <w:sz w:val="32"/>
          <w:szCs w:val="32"/>
        </w:rPr>
      </w:pPr>
      <w:r>
        <w:rPr>
          <w:rFonts w:hint="eastAsia" w:ascii="仿宋" w:hAnsi="仿宋" w:eastAsia="仿宋" w:cs="仿宋"/>
          <w:sz w:val="32"/>
          <w:szCs w:val="32"/>
        </w:rPr>
        <w:t>21、具有自动调谐功能；</w:t>
      </w:r>
    </w:p>
    <w:p>
      <w:pPr>
        <w:rPr>
          <w:rFonts w:hint="eastAsia" w:ascii="仿宋" w:hAnsi="仿宋" w:eastAsia="仿宋" w:cs="仿宋"/>
          <w:sz w:val="32"/>
          <w:szCs w:val="32"/>
        </w:rPr>
      </w:pPr>
      <w:r>
        <w:rPr>
          <w:rFonts w:hint="eastAsia" w:ascii="仿宋" w:hAnsi="仿宋" w:eastAsia="仿宋" w:cs="仿宋"/>
          <w:sz w:val="32"/>
          <w:szCs w:val="32"/>
        </w:rPr>
        <w:t>22、具备过载保护功能；</w:t>
      </w:r>
    </w:p>
    <w:p>
      <w:pPr>
        <w:rPr>
          <w:rFonts w:hint="eastAsia" w:ascii="仿宋" w:hAnsi="仿宋" w:eastAsia="仿宋" w:cs="仿宋"/>
          <w:sz w:val="32"/>
          <w:szCs w:val="32"/>
        </w:rPr>
      </w:pPr>
      <w:r>
        <w:rPr>
          <w:rFonts w:hint="eastAsia" w:ascii="仿宋" w:hAnsi="仿宋" w:eastAsia="仿宋" w:cs="仿宋"/>
          <w:sz w:val="32"/>
          <w:szCs w:val="32"/>
        </w:rPr>
        <w:t>23、具备手自动切换功能；</w:t>
      </w:r>
    </w:p>
    <w:p>
      <w:pPr>
        <w:rPr>
          <w:rFonts w:hint="eastAsia" w:ascii="仿宋" w:hAnsi="仿宋" w:eastAsia="仿宋" w:cs="仿宋"/>
          <w:sz w:val="32"/>
          <w:szCs w:val="32"/>
        </w:rPr>
      </w:pPr>
      <w:r>
        <w:rPr>
          <w:rFonts w:hint="eastAsia" w:ascii="仿宋" w:hAnsi="仿宋" w:eastAsia="仿宋" w:cs="仿宋"/>
          <w:sz w:val="32"/>
          <w:szCs w:val="32"/>
        </w:rPr>
        <w:t>24、四极板输出，同时对病灶加热，治疗效果更加明显；</w:t>
      </w:r>
    </w:p>
    <w:p>
      <w:pPr>
        <w:rPr>
          <w:rFonts w:hint="eastAsia" w:ascii="仿宋" w:hAnsi="仿宋" w:eastAsia="仿宋" w:cs="仿宋"/>
          <w:sz w:val="32"/>
          <w:szCs w:val="32"/>
        </w:rPr>
      </w:pPr>
      <w:r>
        <w:rPr>
          <w:rFonts w:hint="eastAsia" w:ascii="仿宋" w:hAnsi="仿宋" w:eastAsia="仿宋" w:cs="仿宋"/>
          <w:sz w:val="32"/>
          <w:szCs w:val="32"/>
        </w:rPr>
        <w:t>25、配有能直观指示输出功率的假负载。</w:t>
      </w:r>
    </w:p>
    <w:p>
      <w:pPr>
        <w:rPr>
          <w:rFonts w:hint="eastAsia" w:ascii="仿宋" w:hAnsi="仿宋" w:eastAsia="仿宋" w:cs="仿宋"/>
          <w:sz w:val="32"/>
          <w:szCs w:val="32"/>
        </w:rPr>
      </w:pPr>
      <w:r>
        <w:rPr>
          <w:rFonts w:hint="eastAsia" w:ascii="仿宋" w:hAnsi="仿宋" w:eastAsia="仿宋" w:cs="仿宋"/>
          <w:sz w:val="32"/>
          <w:szCs w:val="32"/>
        </w:rPr>
        <w:t>三、售后服务</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、售后接到报修，半小时内给出解决方案，48小时内到达现场。</w:t>
      </w:r>
    </w:p>
    <w:p>
      <w:pPr>
        <w:rPr>
          <w:rFonts w:hint="eastAsia" w:ascii="仿宋" w:hAnsi="仿宋" w:eastAsia="仿宋" w:cs="仿宋"/>
          <w:sz w:val="32"/>
          <w:szCs w:val="32"/>
        </w:rPr>
      </w:pPr>
      <w:r>
        <w:rPr>
          <w:rFonts w:hint="eastAsia" w:ascii="仿宋" w:hAnsi="仿宋" w:eastAsia="仿宋" w:cs="仿宋"/>
          <w:sz w:val="32"/>
          <w:szCs w:val="32"/>
        </w:rPr>
        <w:t>3、产品售后贰年内</w:t>
      </w:r>
      <w:r>
        <w:rPr>
          <w:rFonts w:hint="eastAsia" w:ascii="仿宋" w:hAnsi="仿宋" w:eastAsia="仿宋" w:cs="仿宋"/>
          <w:sz w:val="32"/>
          <w:szCs w:val="32"/>
          <w:lang w:eastAsia="zh-CN"/>
        </w:rPr>
        <w:t>免费</w:t>
      </w:r>
      <w:r>
        <w:rPr>
          <w:rFonts w:hint="eastAsia" w:ascii="仿宋" w:hAnsi="仿宋" w:eastAsia="仿宋" w:cs="仿宋"/>
          <w:sz w:val="32"/>
          <w:szCs w:val="32"/>
        </w:rPr>
        <w:t>保修，终身维修。</w:t>
      </w:r>
    </w:p>
    <w:p>
      <w:pPr>
        <w:rPr>
          <w:rFonts w:hint="eastAsia" w:ascii="仿宋" w:hAnsi="仿宋" w:eastAsia="仿宋" w:cs="仿宋"/>
          <w:sz w:val="32"/>
          <w:szCs w:val="32"/>
        </w:rPr>
      </w:pPr>
      <w:r>
        <w:rPr>
          <w:rFonts w:hint="eastAsia" w:ascii="仿宋" w:hAnsi="仿宋" w:eastAsia="仿宋" w:cs="仿宋"/>
          <w:sz w:val="32"/>
          <w:szCs w:val="32"/>
        </w:rPr>
        <w:t>4、软件终身免费升级。</w:t>
      </w:r>
    </w:p>
    <w:p>
      <w:pPr>
        <w:jc w:val="center"/>
        <w:rPr>
          <w:rFonts w:hint="eastAsia" w:eastAsiaTheme="minorEastAsia"/>
          <w:b/>
          <w:bCs/>
          <w:sz w:val="28"/>
          <w:szCs w:val="36"/>
          <w:lang w:eastAsia="zh-CN"/>
        </w:rPr>
      </w:pPr>
      <w:r>
        <w:rPr>
          <w:rFonts w:hint="eastAsia"/>
          <w:b/>
          <w:bCs/>
          <w:sz w:val="28"/>
          <w:szCs w:val="36"/>
          <w:lang w:eastAsia="zh-CN"/>
        </w:rPr>
        <w:t>机械式排痰仪参数</w:t>
      </w:r>
    </w:p>
    <w:p>
      <w:pPr>
        <w:rPr>
          <w:rFonts w:hint="eastAsia" w:ascii="仿宋" w:hAnsi="仿宋" w:eastAsia="仿宋" w:cs="仿宋"/>
          <w:sz w:val="32"/>
          <w:szCs w:val="32"/>
          <w:lang w:eastAsia="zh-CN"/>
        </w:rPr>
      </w:pPr>
      <w:r>
        <w:rPr>
          <w:rFonts w:hint="eastAsia" w:ascii="仿宋" w:hAnsi="仿宋" w:eastAsia="仿宋" w:cs="仿宋"/>
          <w:sz w:val="32"/>
          <w:szCs w:val="32"/>
        </w:rPr>
        <w:t>排痰仪适用</w:t>
      </w:r>
      <w:r>
        <w:rPr>
          <w:rFonts w:hint="eastAsia" w:ascii="仿宋" w:hAnsi="仿宋" w:eastAsia="仿宋" w:cs="仿宋"/>
          <w:sz w:val="32"/>
          <w:szCs w:val="32"/>
          <w:lang w:eastAsia="zh-CN"/>
        </w:rPr>
        <w:t>人群：成人、儿童都可以。</w:t>
      </w:r>
    </w:p>
    <w:p>
      <w:pPr>
        <w:rPr>
          <w:rFonts w:hint="eastAsia" w:ascii="仿宋" w:hAnsi="仿宋" w:eastAsia="仿宋" w:cs="仿宋"/>
          <w:sz w:val="32"/>
          <w:szCs w:val="32"/>
        </w:rPr>
      </w:pPr>
      <w:r>
        <w:rPr>
          <w:rFonts w:hint="eastAsia" w:ascii="仿宋" w:hAnsi="仿宋" w:eastAsia="仿宋" w:cs="仿宋"/>
          <w:sz w:val="32"/>
          <w:szCs w:val="32"/>
        </w:rPr>
        <w:t xml:space="preserve"> 促进患者痰液的排出,改善淤滞的肺部血液循环状况，预防、减少呼吸系统并发症的发生。</w:t>
      </w:r>
    </w:p>
    <w:p>
      <w:pPr>
        <w:rPr>
          <w:rFonts w:hint="eastAsia" w:ascii="仿宋" w:hAnsi="仿宋" w:eastAsia="仿宋" w:cs="仿宋"/>
          <w:sz w:val="32"/>
          <w:szCs w:val="32"/>
          <w:lang w:eastAsia="zh-CN"/>
        </w:rPr>
      </w:pPr>
      <w:r>
        <w:rPr>
          <w:rFonts w:hint="eastAsia" w:ascii="仿宋" w:hAnsi="仿宋" w:eastAsia="仿宋" w:cs="仿宋"/>
          <w:sz w:val="32"/>
          <w:szCs w:val="32"/>
        </w:rPr>
        <w:t>多频振动排痰机</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显示方式：大屏幕液晶显示，全中文菜单操作，人机对话界面</w:t>
      </w:r>
    </w:p>
    <w:p>
      <w:pPr>
        <w:rPr>
          <w:rFonts w:hint="eastAsia" w:ascii="仿宋" w:hAnsi="仿宋" w:eastAsia="仿宋" w:cs="仿宋"/>
          <w:sz w:val="32"/>
          <w:szCs w:val="32"/>
        </w:rPr>
      </w:pPr>
      <w:r>
        <w:rPr>
          <w:rFonts w:hint="eastAsia" w:ascii="仿宋" w:hAnsi="仿宋" w:eastAsia="仿宋" w:cs="仿宋"/>
          <w:sz w:val="32"/>
          <w:szCs w:val="32"/>
        </w:rPr>
        <w:t xml:space="preserve"> 即放即停：具有记忆时间和记忆频率的功能，可随时（暂停/继续）工作，不需要关闭电源及操作                </w:t>
      </w:r>
    </w:p>
    <w:p>
      <w:pPr>
        <w:rPr>
          <w:rFonts w:hint="eastAsia" w:ascii="仿宋" w:hAnsi="仿宋" w:eastAsia="仿宋" w:cs="仿宋"/>
          <w:sz w:val="32"/>
          <w:szCs w:val="32"/>
        </w:rPr>
      </w:pPr>
      <w:r>
        <w:rPr>
          <w:rFonts w:hint="eastAsia" w:ascii="仿宋" w:hAnsi="仿宋" w:eastAsia="仿宋" w:cs="仿宋"/>
          <w:sz w:val="32"/>
          <w:szCs w:val="32"/>
        </w:rPr>
        <w:t xml:space="preserve"> 软轴设计：不锈钢可插拔软轴，便于清洁、消毒与更换          </w:t>
      </w:r>
    </w:p>
    <w:p>
      <w:pPr>
        <w:rPr>
          <w:rFonts w:hint="eastAsia" w:ascii="仿宋" w:hAnsi="仿宋" w:eastAsia="仿宋" w:cs="仿宋"/>
          <w:sz w:val="32"/>
          <w:szCs w:val="32"/>
        </w:rPr>
      </w:pPr>
      <w:r>
        <w:rPr>
          <w:rFonts w:hint="eastAsia" w:ascii="仿宋" w:hAnsi="仿宋" w:eastAsia="仿宋" w:cs="仿宋"/>
          <w:sz w:val="32"/>
          <w:szCs w:val="32"/>
        </w:rPr>
        <w:t xml:space="preserve"> 超静音设计：≤50dB，整机采用防电磁屏蔽装置，对相临的设备无干扰</w:t>
      </w:r>
    </w:p>
    <w:p>
      <w:pPr>
        <w:rPr>
          <w:rFonts w:hint="eastAsia" w:ascii="仿宋" w:hAnsi="仿宋" w:eastAsia="仿宋" w:cs="仿宋"/>
          <w:sz w:val="32"/>
          <w:szCs w:val="32"/>
        </w:rPr>
      </w:pPr>
      <w:r>
        <w:rPr>
          <w:rFonts w:hint="eastAsia" w:ascii="仿宋" w:hAnsi="仿宋" w:eastAsia="仿宋" w:cs="仿宋"/>
          <w:sz w:val="32"/>
          <w:szCs w:val="32"/>
        </w:rPr>
        <w:t xml:space="preserve"> 反馈控制电路：保持振动频率的实际输出值等同于设定值，穿透力强，定向力可穿透皮层、肌肉、组织和体液，对于深部痰液的排出效果显著</w:t>
      </w:r>
    </w:p>
    <w:p>
      <w:pPr>
        <w:rPr>
          <w:rFonts w:hint="eastAsia" w:ascii="仿宋" w:hAnsi="仿宋" w:eastAsia="仿宋" w:cs="仿宋"/>
          <w:sz w:val="32"/>
          <w:szCs w:val="32"/>
          <w:lang w:val="en-US" w:eastAsia="zh-CN"/>
        </w:rPr>
      </w:pPr>
      <w:r>
        <w:rPr>
          <w:rFonts w:hint="eastAsia" w:ascii="仿宋" w:hAnsi="仿宋" w:eastAsia="仿宋" w:cs="仿宋"/>
          <w:sz w:val="32"/>
          <w:szCs w:val="32"/>
        </w:rPr>
        <w:t>叩击转向器：90°固定角度叩击头，动力手柄可360°旋转</w:t>
      </w:r>
      <w:r>
        <w:rPr>
          <w:rFonts w:hint="eastAsia" w:ascii="仿宋" w:hAnsi="仿宋" w:eastAsia="仿宋" w:cs="仿宋"/>
          <w:sz w:val="32"/>
          <w:szCs w:val="32"/>
          <w:lang w:val="en-US" w:eastAsia="zh-CN"/>
        </w:rPr>
        <w:t>/2、</w:t>
      </w:r>
    </w:p>
    <w:p>
      <w:pPr>
        <w:rPr>
          <w:rFonts w:hint="eastAsia" w:ascii="仿宋" w:hAnsi="仿宋" w:eastAsia="仿宋" w:cs="仿宋"/>
          <w:sz w:val="32"/>
          <w:szCs w:val="32"/>
        </w:rPr>
      </w:pPr>
      <w:r>
        <w:rPr>
          <w:rFonts w:hint="eastAsia" w:ascii="仿宋" w:hAnsi="仿宋" w:eastAsia="仿宋" w:cs="仿宋"/>
          <w:sz w:val="32"/>
          <w:szCs w:val="32"/>
        </w:rPr>
        <w:t>振动幅度：≤5mm+0.6mm，定时时间1-60min，叩击频率10-60Hz</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功率：</w:t>
      </w:r>
      <w:r>
        <w:rPr>
          <w:rFonts w:hint="eastAsia" w:ascii="仿宋" w:hAnsi="仿宋" w:eastAsia="仿宋" w:cs="仿宋"/>
          <w:sz w:val="32"/>
          <w:szCs w:val="32"/>
          <w:lang w:val="en-US" w:eastAsia="zh-CN"/>
        </w:rPr>
        <w:t>240w</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操作模式：自动、手动模式随意可调</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叩击头：配有多种叩击头，用于不同情况的病人体位引流，不受体位限制</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外观：立式推车不可拆分一体机</w:t>
      </w:r>
      <w:r>
        <w:rPr>
          <w:rFonts w:hint="eastAsia" w:ascii="仿宋" w:hAnsi="仿宋" w:eastAsia="仿宋" w:cs="仿宋"/>
          <w:sz w:val="32"/>
          <w:szCs w:val="32"/>
          <w:lang w:eastAsia="zh-CN"/>
        </w:rPr>
        <w:t>。售后：质保</w:t>
      </w:r>
      <w:r>
        <w:rPr>
          <w:rFonts w:hint="eastAsia" w:ascii="仿宋" w:hAnsi="仿宋" w:eastAsia="仿宋" w:cs="仿宋"/>
          <w:sz w:val="32"/>
          <w:szCs w:val="32"/>
          <w:lang w:val="en-US" w:eastAsia="zh-CN"/>
        </w:rPr>
        <w:t>2年。</w:t>
      </w:r>
    </w:p>
    <w:p>
      <w:pPr>
        <w:pStyle w:val="2"/>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第三标段：</w:t>
      </w:r>
    </w:p>
    <w:tbl>
      <w:tblPr>
        <w:tblStyle w:val="8"/>
        <w:tblW w:w="9120" w:type="dxa"/>
        <w:tblInd w:w="0" w:type="dxa"/>
        <w:shd w:val="clear" w:color="auto" w:fill="auto"/>
        <w:tblLayout w:type="autofit"/>
        <w:tblCellMar>
          <w:top w:w="0" w:type="dxa"/>
          <w:left w:w="0" w:type="dxa"/>
          <w:bottom w:w="0" w:type="dxa"/>
          <w:right w:w="0" w:type="dxa"/>
        </w:tblCellMar>
      </w:tblPr>
      <w:tblGrid>
        <w:gridCol w:w="405"/>
        <w:gridCol w:w="2306"/>
        <w:gridCol w:w="969"/>
        <w:gridCol w:w="1048"/>
        <w:gridCol w:w="1585"/>
        <w:gridCol w:w="1336"/>
        <w:gridCol w:w="1471"/>
      </w:tblGrid>
      <w:tr>
        <w:tblPrEx>
          <w:shd w:val="clear" w:color="auto" w:fill="auto"/>
          <w:tblCellMar>
            <w:top w:w="0" w:type="dxa"/>
            <w:left w:w="0" w:type="dxa"/>
            <w:bottom w:w="0" w:type="dxa"/>
            <w:right w:w="0" w:type="dxa"/>
          </w:tblCellMar>
        </w:tblPrEx>
        <w:trPr>
          <w:trHeight w:val="574" w:hRule="atLeast"/>
        </w:trPr>
        <w:tc>
          <w:tcPr>
            <w:tcW w:w="912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3包设备清单</w:t>
            </w:r>
          </w:p>
        </w:tc>
      </w:tr>
      <w:tr>
        <w:tblPrEx>
          <w:tblCellMar>
            <w:top w:w="0" w:type="dxa"/>
            <w:left w:w="0" w:type="dxa"/>
            <w:bottom w:w="0" w:type="dxa"/>
            <w:right w:w="0" w:type="dxa"/>
          </w:tblCellMar>
        </w:tblPrEx>
        <w:trPr>
          <w:trHeight w:val="687"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设备全称</w:t>
            </w:r>
          </w:p>
        </w:tc>
        <w:tc>
          <w:tcPr>
            <w:tcW w:w="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国产/进口</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单价（元）</w:t>
            </w:r>
          </w:p>
        </w:tc>
        <w:tc>
          <w:tcPr>
            <w:tcW w:w="1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总价（元）</w:t>
            </w:r>
          </w:p>
        </w:tc>
      </w:tr>
      <w:tr>
        <w:tblPrEx>
          <w:tblCellMar>
            <w:top w:w="0" w:type="dxa"/>
            <w:left w:w="0" w:type="dxa"/>
            <w:bottom w:w="0" w:type="dxa"/>
            <w:right w:w="0" w:type="dxa"/>
          </w:tblCellMar>
        </w:tblPrEx>
        <w:trPr>
          <w:trHeight w:val="695" w:hRule="atLeast"/>
        </w:trPr>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全高清腹腔镜系统</w:t>
            </w:r>
          </w:p>
        </w:tc>
        <w:tc>
          <w:tcPr>
            <w:tcW w:w="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w:t>
            </w:r>
          </w:p>
        </w:tc>
        <w:tc>
          <w:tcPr>
            <w:tcW w:w="1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w:t>
            </w:r>
          </w:p>
        </w:tc>
      </w:tr>
    </w:tbl>
    <w:p>
      <w:pPr>
        <w:rPr>
          <w:rFonts w:hint="eastAsia"/>
          <w:lang w:val="en-US" w:eastAsia="zh-CN"/>
        </w:rPr>
      </w:pPr>
    </w:p>
    <w:p>
      <w:pPr>
        <w:ind w:firstLine="1325" w:firstLineChars="300"/>
        <w:jc w:val="both"/>
        <w:rPr>
          <w:rFonts w:hint="eastAsia" w:ascii="宋体" w:hAnsi="宋体" w:eastAsia="宋体"/>
          <w:b/>
          <w:bCs/>
          <w:sz w:val="44"/>
          <w:szCs w:val="44"/>
        </w:rPr>
      </w:pPr>
      <w:r>
        <w:rPr>
          <w:rFonts w:hint="eastAsia" w:ascii="宋体" w:hAnsi="宋体" w:eastAsia="宋体"/>
          <w:b/>
          <w:bCs/>
          <w:sz w:val="44"/>
          <w:szCs w:val="44"/>
          <w:lang w:eastAsia="zh-CN"/>
        </w:rPr>
        <w:t>全</w:t>
      </w:r>
      <w:r>
        <w:rPr>
          <w:rFonts w:hint="eastAsia" w:ascii="宋体" w:hAnsi="宋体" w:eastAsia="宋体"/>
          <w:b/>
          <w:bCs/>
          <w:sz w:val="44"/>
          <w:szCs w:val="44"/>
        </w:rPr>
        <w:t>高清腹腔镜系统技术参数</w:t>
      </w:r>
    </w:p>
    <w:p>
      <w:pPr>
        <w:ind w:firstLine="1325" w:firstLineChars="300"/>
        <w:jc w:val="both"/>
        <w:rPr>
          <w:rFonts w:hint="eastAsia" w:ascii="宋体" w:hAnsi="宋体" w:eastAsia="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150"/>
        <w:textAlignment w:val="auto"/>
        <w:rPr>
          <w:rFonts w:hint="eastAsia" w:ascii="仿宋" w:hAnsi="仿宋" w:eastAsia="仿宋" w:cs="仿宋"/>
          <w:b/>
          <w:bCs/>
          <w:sz w:val="32"/>
          <w:szCs w:val="32"/>
        </w:rPr>
      </w:pPr>
      <w:r>
        <w:rPr>
          <w:rFonts w:hint="eastAsia" w:ascii="仿宋" w:hAnsi="仿宋" w:eastAsia="仿宋" w:cs="仿宋"/>
          <w:b/>
          <w:bCs/>
          <w:sz w:val="32"/>
          <w:szCs w:val="32"/>
        </w:rPr>
        <w:t>所提供的摄像平台系统、摄像头、冷光源、监视器、气腹机、光学硬镜、均为原装</w:t>
      </w:r>
      <w:r>
        <w:rPr>
          <w:rFonts w:hint="eastAsia" w:ascii="仿宋" w:hAnsi="仿宋" w:eastAsia="仿宋" w:cs="仿宋"/>
          <w:b/>
          <w:bCs/>
          <w:sz w:val="32"/>
          <w:szCs w:val="32"/>
          <w:lang w:eastAsia="zh-CN"/>
        </w:rPr>
        <w:t>进口型</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15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设备一：</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148" w:leftChars="0" w:firstLine="482" w:firstLineChars="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设备名称：</w:t>
      </w:r>
      <w:r>
        <w:rPr>
          <w:rFonts w:hint="eastAsia" w:ascii="仿宋" w:hAnsi="仿宋" w:eastAsia="仿宋" w:cs="仿宋"/>
          <w:b w:val="0"/>
          <w:bCs w:val="0"/>
          <w:sz w:val="32"/>
          <w:szCs w:val="32"/>
        </w:rPr>
        <w:t>全高清数字摄像平台系统</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148" w:leftChars="0" w:firstLine="482" w:firstLineChars="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数量：</w:t>
      </w:r>
      <w:r>
        <w:rPr>
          <w:rFonts w:hint="eastAsia" w:ascii="仿宋" w:hAnsi="仿宋" w:eastAsia="仿宋" w:cs="仿宋"/>
          <w:b/>
          <w:bCs/>
          <w:sz w:val="32"/>
          <w:szCs w:val="32"/>
          <w:lang w:val="en-US" w:eastAsia="zh-CN"/>
        </w:rPr>
        <w:t>1套</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148" w:leftChars="0" w:firstLine="482" w:firstLineChars="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技术参数:</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输出分辨率支持≥1920x1080，逐行扫描。</w:t>
      </w:r>
    </w:p>
    <w:p>
      <w:pPr>
        <w:keepNext w:val="0"/>
        <w:keepLines w:val="0"/>
        <w:pageBreakBefore w:val="0"/>
        <w:widowControl w:val="0"/>
        <w:numPr>
          <w:ilvl w:val="0"/>
          <w:numId w:val="0"/>
        </w:numPr>
        <w:kinsoku/>
        <w:wordWrap/>
        <w:overflowPunct/>
        <w:topLinePunct w:val="0"/>
        <w:autoSpaceDE/>
        <w:autoSpaceDN/>
        <w:bidi w:val="0"/>
        <w:spacing w:line="360" w:lineRule="auto"/>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集成图文工作站功能，可术中记录≥1920x1080P全高清录像及≥1920x1080高清图片通过设备USB接口，实时存储至U盘或移动硬盘内。</w:t>
      </w:r>
    </w:p>
    <w:p>
      <w:pPr>
        <w:keepNext w:val="0"/>
        <w:keepLines w:val="0"/>
        <w:pageBreakBefore w:val="0"/>
        <w:widowControl w:val="0"/>
        <w:numPr>
          <w:ilvl w:val="0"/>
          <w:numId w:val="0"/>
        </w:numPr>
        <w:kinsoku/>
        <w:wordWrap/>
        <w:overflowPunct/>
        <w:topLinePunct w:val="0"/>
        <w:autoSpaceDE/>
        <w:autoSpaceDN/>
        <w:bidi w:val="0"/>
        <w:spacing w:line="360" w:lineRule="auto"/>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主机可同时处理两路图像信号，进行标准画面与增强画面进行同屏对比显示。</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可实现单平台双镜联合，两幅不同腔镜图像在同一显示器分屏显示。</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可连接至少4种全高清三晶片摄像头，包含全高清显微镜摄像头。</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可通过画中画功能实现至少3种同屏显示模式。</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术野画面至少3级亮度可调。</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术野画面至少3级电子放大功能。</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至少2种纤维镜图像优化功能。</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术野画面可实现上下、左右及180°翻转功能。</w:t>
      </w:r>
    </w:p>
    <w:p>
      <w:pPr>
        <w:keepNext w:val="0"/>
        <w:keepLines w:val="0"/>
        <w:pageBreakBefore w:val="0"/>
        <w:widowControl w:val="0"/>
        <w:numPr>
          <w:ilvl w:val="0"/>
          <w:numId w:val="0"/>
        </w:numPr>
        <w:kinsoku/>
        <w:wordWrap/>
        <w:overflowPunct/>
        <w:topLinePunct w:val="0"/>
        <w:autoSpaceDE/>
        <w:autoSpaceDN/>
        <w:bidi w:val="0"/>
        <w:spacing w:line="360" w:lineRule="auto"/>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通过摄像头可操控手术设备，如气腹机，电子调光冷光源，并可实现与一体化手术室无缝连接。</w:t>
      </w:r>
    </w:p>
    <w:p>
      <w:pPr>
        <w:keepNext w:val="0"/>
        <w:keepLines w:val="0"/>
        <w:pageBreakBefore w:val="0"/>
        <w:widowControl w:val="0"/>
        <w:numPr>
          <w:ilvl w:val="0"/>
          <w:numId w:val="0"/>
        </w:numPr>
        <w:kinsoku/>
        <w:wordWrap/>
        <w:overflowPunct/>
        <w:topLinePunct w:val="0"/>
        <w:autoSpaceDE/>
        <w:autoSpaceDN/>
        <w:bidi w:val="0"/>
        <w:spacing w:line="360" w:lineRule="auto"/>
        <w:ind w:firstLine="1280" w:firstLineChars="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至少3个USB接口。</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输出端口：3G-SDI数字端口1个，DVI-D数字端口2个。</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firstLine="960" w:firstLineChars="300"/>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rPr>
        <w:t>电气安全：医用设备电气安全CF级别I类防护，可应用于心脏设备。</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15)</w:t>
      </w:r>
      <w:r>
        <w:rPr>
          <w:rFonts w:hint="eastAsia" w:ascii="仿宋" w:hAnsi="仿宋" w:eastAsia="仿宋" w:cs="仿宋"/>
          <w:sz w:val="32"/>
          <w:szCs w:val="32"/>
        </w:rPr>
        <w:t xml:space="preserve"> </w:t>
      </w:r>
      <w:r>
        <w:rPr>
          <w:rFonts w:hint="eastAsia" w:ascii="仿宋" w:hAnsi="仿宋" w:eastAsia="仿宋" w:cs="仿宋"/>
          <w:b w:val="0"/>
          <w:bCs w:val="0"/>
          <w:sz w:val="32"/>
          <w:szCs w:val="32"/>
        </w:rPr>
        <w:t>升级功能</w:t>
      </w:r>
      <w:r>
        <w:rPr>
          <w:rFonts w:hint="eastAsia" w:ascii="仿宋" w:hAnsi="仿宋" w:eastAsia="仿宋" w:cs="仿宋"/>
          <w:sz w:val="32"/>
          <w:szCs w:val="32"/>
        </w:rPr>
        <w:t xml:space="preserve"> : 增加模块即可升级为3D、4K摄像平台。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设备二：</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设备名称：</w:t>
      </w:r>
      <w:r>
        <w:rPr>
          <w:rFonts w:hint="eastAsia" w:ascii="仿宋" w:hAnsi="仿宋" w:eastAsia="仿宋" w:cs="仿宋"/>
          <w:b w:val="0"/>
          <w:bCs/>
          <w:sz w:val="32"/>
          <w:szCs w:val="32"/>
        </w:rPr>
        <w:t>全高清摄像头</w:t>
      </w:r>
      <w:r>
        <w:rPr>
          <w:rFonts w:hint="eastAsia" w:ascii="仿宋" w:hAnsi="仿宋" w:eastAsia="仿宋" w:cs="仿宋"/>
          <w:b w:val="0"/>
          <w:bCs/>
          <w:sz w:val="32"/>
          <w:szCs w:val="32"/>
          <w:lang w:val="en-US" w:eastAsia="zh-CN"/>
        </w:rPr>
        <w:t xml:space="preserve">     2、</w:t>
      </w:r>
      <w:r>
        <w:rPr>
          <w:rFonts w:hint="eastAsia" w:ascii="仿宋" w:hAnsi="仿宋" w:eastAsia="仿宋" w:cs="仿宋"/>
          <w:b/>
          <w:sz w:val="32"/>
          <w:szCs w:val="32"/>
          <w:lang w:val="en-US" w:eastAsia="zh-CN"/>
        </w:rPr>
        <w:t>数量：1个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3、技术参数：</w:t>
      </w:r>
      <w:bookmarkStart w:id="1" w:name="_Hlk53360931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三晶片高清摄像头：(</w:t>
      </w:r>
      <w:r>
        <w:rPr>
          <w:rFonts w:hint="eastAsia" w:ascii="仿宋" w:hAnsi="仿宋" w:eastAsia="仿宋" w:cs="仿宋"/>
          <w:sz w:val="32"/>
          <w:szCs w:val="32"/>
          <w:lang w:val="en-US" w:eastAsia="zh-CN"/>
        </w:rPr>
        <w:t>1</w:t>
      </w:r>
      <w:r>
        <w:rPr>
          <w:rFonts w:hint="eastAsia" w:ascii="仿宋" w:hAnsi="仿宋" w:eastAsia="仿宋" w:cs="仿宋"/>
          <w:sz w:val="32"/>
          <w:szCs w:val="32"/>
        </w:rPr>
        <w:t>个)</w:t>
      </w:r>
    </w:p>
    <w:p>
      <w:pPr>
        <w:pStyle w:val="17"/>
        <w:keepNext w:val="0"/>
        <w:keepLines w:val="0"/>
        <w:pageBreakBefore w:val="0"/>
        <w:widowControl w:val="0"/>
        <w:numPr>
          <w:ilvl w:val="0"/>
          <w:numId w:val="0"/>
        </w:numPr>
        <w:kinsoku/>
        <w:wordWrap/>
        <w:overflowPunct/>
        <w:topLinePunct w:val="0"/>
        <w:autoSpaceDE/>
        <w:autoSpaceDN/>
        <w:bidi w:val="0"/>
        <w:spacing w:line="360" w:lineRule="auto"/>
        <w:ind w:left="283"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ab/>
      </w:r>
      <w:r>
        <w:rPr>
          <w:rFonts w:hint="eastAsia" w:ascii="仿宋" w:hAnsi="仿宋" w:eastAsia="仿宋" w:cs="仿宋"/>
          <w:sz w:val="32"/>
          <w:szCs w:val="32"/>
        </w:rPr>
        <w:t>采集像素：摄像头像素为≥1920 x 1080，3个CCD芯片。</w:t>
      </w:r>
    </w:p>
    <w:p>
      <w:pPr>
        <w:pStyle w:val="17"/>
        <w:keepNext w:val="0"/>
        <w:keepLines w:val="0"/>
        <w:pageBreakBefore w:val="0"/>
        <w:widowControl w:val="0"/>
        <w:numPr>
          <w:ilvl w:val="0"/>
          <w:numId w:val="0"/>
        </w:numPr>
        <w:kinsoku/>
        <w:wordWrap/>
        <w:overflowPunct/>
        <w:topLinePunct w:val="0"/>
        <w:autoSpaceDE/>
        <w:autoSpaceDN/>
        <w:bidi w:val="0"/>
        <w:spacing w:line="360" w:lineRule="auto"/>
        <w:ind w:left="283"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光学变焦：可2倍光学变焦.</w:t>
      </w:r>
    </w:p>
    <w:p>
      <w:pPr>
        <w:pStyle w:val="17"/>
        <w:keepNext w:val="0"/>
        <w:keepLines w:val="0"/>
        <w:pageBreakBefore w:val="0"/>
        <w:widowControl w:val="0"/>
        <w:numPr>
          <w:ilvl w:val="0"/>
          <w:numId w:val="0"/>
        </w:numPr>
        <w:kinsoku/>
        <w:wordWrap/>
        <w:overflowPunct/>
        <w:topLinePunct w:val="0"/>
        <w:autoSpaceDE/>
        <w:autoSpaceDN/>
        <w:bidi w:val="0"/>
        <w:spacing w:line="360" w:lineRule="auto"/>
        <w:ind w:left="283"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全数字化摄像头，图像在摄像头端完成数字化处理，全程数字化影像传输。</w:t>
      </w:r>
    </w:p>
    <w:p>
      <w:pPr>
        <w:pStyle w:val="17"/>
        <w:keepNext w:val="0"/>
        <w:keepLines w:val="0"/>
        <w:pageBreakBefore w:val="0"/>
        <w:widowControl w:val="0"/>
        <w:numPr>
          <w:ilvl w:val="0"/>
          <w:numId w:val="0"/>
        </w:numPr>
        <w:kinsoku/>
        <w:wordWrap/>
        <w:overflowPunct/>
        <w:topLinePunct w:val="0"/>
        <w:autoSpaceDE/>
        <w:autoSpaceDN/>
        <w:bidi w:val="0"/>
        <w:spacing w:line="360" w:lineRule="auto"/>
        <w:ind w:left="283"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可实现通过摄像头按键控制气腹机，冷光源。</w:t>
      </w:r>
    </w:p>
    <w:p>
      <w:pPr>
        <w:pStyle w:val="17"/>
        <w:keepNext w:val="0"/>
        <w:keepLines w:val="0"/>
        <w:pageBreakBefore w:val="0"/>
        <w:widowControl w:val="0"/>
        <w:numPr>
          <w:ilvl w:val="0"/>
          <w:numId w:val="0"/>
        </w:numPr>
        <w:kinsoku/>
        <w:wordWrap/>
        <w:overflowPunct/>
        <w:topLinePunct w:val="0"/>
        <w:autoSpaceDE/>
        <w:autoSpaceDN/>
        <w:bidi w:val="0"/>
        <w:spacing w:line="360" w:lineRule="auto"/>
        <w:ind w:left="283"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摄像头3个按键可设置不少于3种快捷键</w:t>
      </w:r>
      <w:r>
        <w:rPr>
          <w:rFonts w:hint="eastAsia" w:ascii="仿宋" w:hAnsi="仿宋" w:eastAsia="仿宋" w:cs="仿宋"/>
          <w:sz w:val="32"/>
          <w:szCs w:val="32"/>
          <w:lang w:eastAsia="zh-CN"/>
        </w:rPr>
        <w:t>，</w:t>
      </w:r>
      <w:r>
        <w:rPr>
          <w:rFonts w:hint="eastAsia" w:ascii="仿宋" w:hAnsi="仿宋" w:eastAsia="仿宋" w:cs="仿宋"/>
          <w:sz w:val="32"/>
          <w:szCs w:val="32"/>
        </w:rPr>
        <w:t>可预设功能至少包括术野录像、拍照、打印，调节白平衡、亮度。</w:t>
      </w:r>
    </w:p>
    <w:p>
      <w:pPr>
        <w:pStyle w:val="17"/>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电气安全：医用设备电气安全CF-1类</w:t>
      </w:r>
      <w:r>
        <w:rPr>
          <w:rFonts w:hint="eastAsia" w:ascii="仿宋" w:hAnsi="仿宋" w:eastAsia="仿宋" w:cs="仿宋"/>
          <w:sz w:val="32"/>
          <w:szCs w:val="32"/>
          <w:lang w:eastAsia="zh-CN"/>
        </w:rPr>
        <w:t>，</w:t>
      </w:r>
      <w:r>
        <w:rPr>
          <w:rFonts w:hint="eastAsia" w:ascii="仿宋" w:hAnsi="仿宋" w:eastAsia="仿宋" w:cs="仿宋"/>
          <w:sz w:val="32"/>
          <w:szCs w:val="32"/>
        </w:rPr>
        <w:t>可应用于心脏设备。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1、设备名称：</w:t>
      </w:r>
      <w:r>
        <w:rPr>
          <w:rFonts w:hint="eastAsia" w:ascii="仿宋" w:hAnsi="仿宋" w:eastAsia="仿宋" w:cs="仿宋"/>
          <w:b/>
          <w:sz w:val="32"/>
          <w:szCs w:val="32"/>
        </w:rPr>
        <w:t>腹腔镜(内窥镜)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2、数量：1条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3、技术参数：</w:t>
      </w:r>
    </w:p>
    <w:p>
      <w:pPr>
        <w:keepNext w:val="0"/>
        <w:keepLines w:val="0"/>
        <w:pageBreakBefore w:val="0"/>
        <w:widowControl w:val="0"/>
        <w:kinsoku/>
        <w:wordWrap/>
        <w:overflowPunct/>
        <w:topLinePunct w:val="0"/>
        <w:autoSpaceDE/>
        <w:autoSpaceDN/>
        <w:bidi w:val="0"/>
        <w:adjustRightInd w:val="0"/>
        <w:snapToGrid w:val="0"/>
        <w:spacing w:line="360" w:lineRule="auto"/>
        <w:ind w:left="283"/>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II30°斜视镜，广角，直径 10 mm，长度 31 cm，</w:t>
      </w:r>
    </w:p>
    <w:p>
      <w:pPr>
        <w:pStyle w:val="17"/>
        <w:keepNext w:val="0"/>
        <w:keepLines w:val="0"/>
        <w:pageBreakBefore w:val="0"/>
        <w:widowControl w:val="0"/>
        <w:kinsoku/>
        <w:wordWrap/>
        <w:overflowPunct/>
        <w:topLinePunct w:val="0"/>
        <w:autoSpaceDE/>
        <w:autoSpaceDN/>
        <w:bidi w:val="0"/>
        <w:adjustRightInd w:val="0"/>
        <w:snapToGrid w:val="0"/>
        <w:spacing w:line="360" w:lineRule="auto"/>
        <w:ind w:left="283" w:firstLine="0" w:firstLineChars="0"/>
        <w:textAlignment w:val="auto"/>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支持预真空高温高压、低温等离子、环氧乙烷气体熏蒸等消毒方式。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1、设备名称：</w:t>
      </w:r>
      <w:r>
        <w:rPr>
          <w:rFonts w:hint="eastAsia" w:ascii="仿宋" w:hAnsi="仿宋" w:eastAsia="仿宋" w:cs="仿宋"/>
          <w:b/>
          <w:sz w:val="32"/>
          <w:szCs w:val="32"/>
        </w:rPr>
        <w:t xml:space="preserve"> LED冷光源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2、数量：1个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氙气冷光源≥300W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色温大于5000K</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具有灯泡寿命预警功能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灯泡寿命大于等于30000小时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b w:val="0"/>
          <w:bCs/>
          <w:sz w:val="32"/>
          <w:szCs w:val="32"/>
        </w:rPr>
      </w:pPr>
      <w:r>
        <w:rPr>
          <w:rFonts w:hint="eastAsia" w:ascii="仿宋" w:hAnsi="仿宋" w:eastAsia="仿宋" w:cs="仿宋"/>
          <w:b/>
          <w:sz w:val="32"/>
          <w:szCs w:val="32"/>
          <w:lang w:val="en-US" w:eastAsia="zh-CN"/>
        </w:rPr>
        <w:t>5)</w:t>
      </w:r>
      <w:r>
        <w:rPr>
          <w:rFonts w:hint="eastAsia" w:ascii="仿宋" w:hAnsi="仿宋" w:eastAsia="仿宋" w:cs="仿宋"/>
          <w:b w:val="0"/>
          <w:bCs/>
          <w:sz w:val="32"/>
          <w:szCs w:val="32"/>
        </w:rPr>
        <w:t>CF一类认证，可用于心脏手术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设备五：</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设备名称：</w:t>
      </w:r>
      <w:r>
        <w:rPr>
          <w:rFonts w:hint="eastAsia" w:ascii="仿宋" w:hAnsi="仿宋" w:eastAsia="仿宋" w:cs="仿宋"/>
          <w:b/>
          <w:sz w:val="32"/>
          <w:szCs w:val="32"/>
        </w:rPr>
        <w:t>导光束</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数量：1条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配直径4.8mm壹根，长度大于等于300cm纤维导光束一条。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导光能力优秀，光损失少 </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具有多种灭菌方式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设备六：</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2"/>
          <w:szCs w:val="32"/>
        </w:rPr>
      </w:pPr>
      <w:r>
        <w:rPr>
          <w:rFonts w:hint="eastAsia" w:ascii="仿宋" w:hAnsi="仿宋" w:eastAsia="仿宋" w:cs="仿宋"/>
          <w:b/>
          <w:sz w:val="32"/>
          <w:szCs w:val="32"/>
          <w:lang w:val="en-US" w:eastAsia="zh-CN"/>
        </w:rPr>
        <w:t>设备名称：</w:t>
      </w:r>
      <w:r>
        <w:rPr>
          <w:rFonts w:hint="eastAsia" w:ascii="仿宋" w:hAnsi="仿宋" w:eastAsia="仿宋" w:cs="仿宋"/>
          <w:b/>
          <w:bCs/>
          <w:sz w:val="32"/>
          <w:szCs w:val="32"/>
        </w:rPr>
        <w:t>气腹机</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数量：1台            3、技术参数：</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灌流速度大于等于40 l/min。</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具有高速/高精两种灌流模式。</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高速灌流模式：适用于成人，压力调节范围：1-30 mmHg；流速调节范围：1-40 l/min。</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高精给灌流模式：适用于儿童，压力调节范围：1-15mmHg；流速调节范围：0.1-15 l/min。当流速调节范围为：0.1-2 l/min范围，调节精度为0.1 l/min；当流速调节范围为：2-10 l/min范围，调节精度为0.5 l/min。</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高集成性，可无缝连接一体化手术系统。</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可实现直接通过摄像头控制气腹机操作界面。</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自动压力调节装置，防止由于供气中断导致的气腹系统崩溃问题。</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集成安全系统，可快速检测压力过高情况。</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若在一定时间内（可自行设定5-99 秒）无外部干预，系统自动报警。</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电器安全最高等级CF，使用安全可靠，可用于佩戴心脏起搏器的患者。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2"/>
          <w:szCs w:val="32"/>
        </w:rPr>
      </w:pPr>
      <w:r>
        <w:rPr>
          <w:rFonts w:hint="eastAsia" w:ascii="仿宋" w:hAnsi="仿宋" w:eastAsia="仿宋" w:cs="仿宋"/>
          <w:b/>
          <w:sz w:val="32"/>
          <w:szCs w:val="32"/>
          <w:lang w:val="en-US" w:eastAsia="zh-CN"/>
        </w:rPr>
        <w:t>1、设备名称：</w:t>
      </w:r>
      <w:r>
        <w:rPr>
          <w:rFonts w:hint="eastAsia" w:ascii="仿宋" w:hAnsi="仿宋" w:eastAsia="仿宋" w:cs="仿宋"/>
          <w:b/>
          <w:sz w:val="32"/>
          <w:szCs w:val="32"/>
        </w:rPr>
        <w:t>医用液晶显示器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2、数量：1台</w:t>
      </w:r>
    </w:p>
    <w:p>
      <w:pPr>
        <w:pStyle w:val="1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1）</w:t>
      </w:r>
      <w:r>
        <w:rPr>
          <w:rFonts w:hint="eastAsia" w:ascii="仿宋" w:hAnsi="仿宋" w:eastAsia="仿宋" w:cs="仿宋"/>
          <w:b w:val="0"/>
          <w:bCs/>
          <w:sz w:val="32"/>
          <w:szCs w:val="32"/>
        </w:rPr>
        <w:t>26" 液晶显示器，</w:t>
      </w:r>
      <w:r>
        <w:rPr>
          <w:rFonts w:hint="eastAsia" w:ascii="仿宋" w:hAnsi="仿宋" w:eastAsia="仿宋" w:cs="仿宋"/>
          <w:sz w:val="32"/>
          <w:szCs w:val="32"/>
        </w:rPr>
        <w:t>16:9显示，带支架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最高像素 </w:t>
      </w:r>
      <w:r>
        <w:rPr>
          <w:rFonts w:hint="default" w:ascii="Arial" w:hAnsi="Arial" w:eastAsia="仿宋" w:cs="Arial"/>
          <w:sz w:val="32"/>
          <w:szCs w:val="32"/>
        </w:rPr>
        <w:t>≥</w:t>
      </w:r>
      <w:r>
        <w:rPr>
          <w:rFonts w:hint="eastAsia" w:ascii="仿宋" w:hAnsi="仿宋" w:eastAsia="仿宋" w:cs="仿宋"/>
          <w:sz w:val="32"/>
          <w:szCs w:val="32"/>
        </w:rPr>
        <w:t>1920 x 1200，亮度：500cd/m2，对比度：700:1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2"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信号输入方式： BNC复合视频信号； S-Video, Y/C信号；RGB分色信号； DVI数字信号; SDI数字信号输出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设备八：</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设备名称：</w:t>
      </w:r>
      <w:r>
        <w:rPr>
          <w:rFonts w:hint="eastAsia" w:ascii="仿宋" w:hAnsi="仿宋" w:eastAsia="仿宋" w:cs="仿宋"/>
          <w:sz w:val="32"/>
          <w:szCs w:val="32"/>
        </w:rPr>
        <w:t>高频电刀</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数量：1套</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3、技术参数：</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单极插口：2个；双极插口：3个；</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输出频率：320 kHz -380 KHz；</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设备出现错误时有声音及图像报警提示；</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单极最大输出功率：400W（200Ω）；双极最大输出功率：400W（75Ω）</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可以集成到一体化手术室中</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9</w:t>
      </w:r>
      <w:r>
        <w:rPr>
          <w:rFonts w:hint="eastAsia" w:ascii="仿宋" w:hAnsi="仿宋" w:eastAsia="仿宋" w:cs="仿宋"/>
          <w:sz w:val="28"/>
          <w:szCs w:val="28"/>
        </w:rPr>
        <w:t>寸高分辨率液晶触屏显示器，清晰易操作；</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图形化的操作符号图标，直观易调节；</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每种模式可预设优选参数，在此基础上可以进行个性化调节；</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可将个性化设置的参数设置保存，收藏；</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可通过脚踏开关进行两个参数间切换；</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可通过脚踏开关进行两个插口间激活的切换；</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主机编码系统可实现自动器械识别。并自动推荐优选参数；</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对于电切镜、双极电凝、腹腔镜、开放手术、胃内镜手术等设有专用模式；</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共计单双极模式数量超过35个；</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w:t>
      </w:r>
      <w:r>
        <w:rPr>
          <w:rFonts w:hint="eastAsia" w:ascii="仿宋" w:hAnsi="仿宋" w:eastAsia="仿宋" w:cs="仿宋"/>
          <w:sz w:val="28"/>
          <w:szCs w:val="28"/>
        </w:rPr>
        <w:t>设备定期自检，保证稳定运行；</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16</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带有中性电极监测功能，保证安全可靠；</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设备带有预设程序的同时可以自行设计程序，最多可存储300个；</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rPr>
      </w:pPr>
      <w:r>
        <w:rPr>
          <w:rFonts w:hint="eastAsia" w:ascii="仿宋" w:hAnsi="仿宋" w:eastAsia="仿宋" w:cs="仿宋"/>
          <w:sz w:val="28"/>
          <w:szCs w:val="28"/>
        </w:rPr>
        <w:t>18</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rPr>
        <w:t>可以用于腹腔镜手术自动排烟。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8"/>
          <w:szCs w:val="28"/>
        </w:rPr>
      </w:pPr>
      <w:r>
        <w:rPr>
          <w:rFonts w:hint="eastAsia" w:ascii="仿宋" w:hAnsi="仿宋" w:eastAsia="仿宋" w:cs="仿宋"/>
          <w:b/>
          <w:sz w:val="28"/>
          <w:szCs w:val="28"/>
          <w:lang w:val="en-US" w:eastAsia="zh-CN"/>
        </w:rPr>
        <w:t>1、设备名称：</w:t>
      </w:r>
      <w:r>
        <w:rPr>
          <w:rFonts w:hint="eastAsia" w:ascii="仿宋" w:hAnsi="仿宋" w:eastAsia="仿宋" w:cs="仿宋"/>
          <w:b/>
          <w:bCs/>
          <w:sz w:val="28"/>
          <w:szCs w:val="28"/>
        </w:rPr>
        <w:t>医用内窥镜专用台车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2、数量：1台</w:t>
      </w:r>
    </w:p>
    <w:p>
      <w:pPr>
        <w:pStyle w:val="1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sz w:val="32"/>
          <w:szCs w:val="32"/>
        </w:rPr>
      </w:pPr>
      <w:r>
        <w:rPr>
          <w:rFonts w:hint="eastAsia" w:ascii="仿宋" w:hAnsi="仿宋" w:eastAsia="仿宋" w:cs="仿宋"/>
          <w:b/>
          <w:sz w:val="28"/>
          <w:szCs w:val="28"/>
          <w:lang w:val="en-US" w:eastAsia="zh-CN"/>
        </w:rPr>
        <w:t>3、技术参数：</w:t>
      </w:r>
      <w:bookmarkEnd w:id="1"/>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设备十：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2"/>
          <w:szCs w:val="32"/>
        </w:rPr>
      </w:pPr>
      <w:r>
        <w:rPr>
          <w:rFonts w:hint="eastAsia" w:ascii="仿宋" w:hAnsi="仿宋" w:eastAsia="仿宋" w:cs="仿宋"/>
          <w:b/>
          <w:sz w:val="32"/>
          <w:szCs w:val="32"/>
          <w:lang w:val="en-US" w:eastAsia="zh-CN"/>
        </w:rPr>
        <w:t>1、设备名称：</w:t>
      </w:r>
      <w:r>
        <w:rPr>
          <w:rFonts w:hint="eastAsia" w:ascii="仿宋" w:hAnsi="仿宋" w:eastAsia="仿宋" w:cs="仿宋"/>
          <w:b/>
          <w:sz w:val="32"/>
          <w:szCs w:val="32"/>
        </w:rPr>
        <w:t>胃肠手术器械套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2、数量：1套         3、技术参数：</w:t>
      </w:r>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仿宋" w:hAnsi="仿宋" w:eastAsia="仿宋" w:cs="仿宋"/>
          <w:sz w:val="32"/>
          <w:szCs w:val="32"/>
        </w:rPr>
      </w:pP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分离抓钳，弯头，长，直径5mm，长36cm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无创抓钳，钳口双侧可动，直径5mm，长36cm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肠钳，钳口单侧可动，钳头上翘，直径5mm，长36cm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弯剪，直径5mm，长36cm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直角分离钳，直径5mm，长36cm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冲洗吸引管，直径5mm，长36cm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持针器，钳口左弯，枪式手柄，直径5mm，长33cm</w:t>
      </w:r>
      <w:r>
        <w:rPr>
          <w:rFonts w:hint="eastAsia" w:ascii="仿宋" w:hAnsi="仿宋" w:eastAsia="仿宋" w:cs="仿宋"/>
          <w:sz w:val="32"/>
          <w:szCs w:val="32"/>
        </w:rPr>
        <w:tab/>
      </w:r>
    </w:p>
    <w:p>
      <w:pPr>
        <w:pStyle w:val="17"/>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L型单极分离电勾，直径5mm，长36cm</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售后服务</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1.免费保修：设备验收合格后</w:t>
      </w:r>
      <w:r>
        <w:rPr>
          <w:rFonts w:hint="eastAsia" w:ascii="仿宋" w:hAnsi="仿宋" w:eastAsia="仿宋" w:cs="仿宋"/>
          <w:sz w:val="32"/>
          <w:szCs w:val="32"/>
          <w:lang w:eastAsia="zh-CN"/>
        </w:rPr>
        <w:t>免费</w:t>
      </w:r>
      <w:r>
        <w:rPr>
          <w:rFonts w:hint="eastAsia" w:ascii="仿宋" w:hAnsi="仿宋" w:eastAsia="仿宋" w:cs="仿宋"/>
          <w:sz w:val="32"/>
          <w:szCs w:val="32"/>
        </w:rPr>
        <w:t>保修</w:t>
      </w:r>
      <w:r>
        <w:rPr>
          <w:rFonts w:hint="eastAsia" w:ascii="仿宋" w:hAnsi="仿宋" w:eastAsia="仿宋" w:cs="仿宋"/>
          <w:sz w:val="32"/>
          <w:szCs w:val="32"/>
          <w:lang w:val="en-US" w:eastAsia="zh-CN"/>
        </w:rPr>
        <w:t>2</w:t>
      </w:r>
      <w:r>
        <w:rPr>
          <w:rFonts w:hint="eastAsia" w:ascii="仿宋" w:hAnsi="仿宋" w:eastAsia="仿宋" w:cs="仿宋"/>
          <w:sz w:val="32"/>
          <w:szCs w:val="32"/>
        </w:rPr>
        <w:t>年，各种零配件、易损件</w:t>
      </w:r>
      <w:r>
        <w:rPr>
          <w:rFonts w:hint="eastAsia" w:ascii="仿宋" w:hAnsi="仿宋" w:eastAsia="仿宋" w:cs="仿宋"/>
          <w:sz w:val="32"/>
          <w:szCs w:val="32"/>
          <w:lang w:eastAsia="zh-CN"/>
        </w:rPr>
        <w:t>免费保修</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2.免费保修期过后仪器维修不收修理费，只收取零配件成本费。</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p>
    <w:p>
      <w:pPr>
        <w:pStyle w:val="2"/>
        <w:rPr>
          <w:rFonts w:hint="eastAsia" w:ascii="仿宋" w:hAnsi="仿宋" w:eastAsia="仿宋" w:cs="仿宋"/>
          <w:sz w:val="32"/>
          <w:szCs w:val="32"/>
        </w:rPr>
      </w:pPr>
      <w:r>
        <w:rPr>
          <w:rFonts w:hint="eastAsia" w:ascii="仿宋" w:hAnsi="仿宋" w:eastAsia="仿宋" w:cs="仿宋"/>
          <w:sz w:val="32"/>
          <w:szCs w:val="32"/>
        </w:rPr>
        <w:t>4.设备生产厂商在中国驻有常驻分公司和服务机构并正常运营3年以上。</w:t>
      </w:r>
    </w:p>
    <w:p>
      <w:pPr>
        <w:rPr>
          <w:rFonts w:hint="eastAsia" w:ascii="仿宋" w:hAnsi="仿宋" w:eastAsia="仿宋" w:cs="仿宋"/>
          <w:sz w:val="32"/>
          <w:szCs w:val="32"/>
        </w:rPr>
      </w:pPr>
    </w:p>
    <w:p>
      <w:pPr>
        <w:pStyle w:val="2"/>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第四标段：</w:t>
      </w:r>
    </w:p>
    <w:tbl>
      <w:tblPr>
        <w:tblStyle w:val="8"/>
        <w:tblW w:w="9340" w:type="dxa"/>
        <w:tblInd w:w="0" w:type="dxa"/>
        <w:shd w:val="clear" w:color="auto" w:fill="auto"/>
        <w:tblLayout w:type="autofit"/>
        <w:tblCellMar>
          <w:top w:w="0" w:type="dxa"/>
          <w:left w:w="0" w:type="dxa"/>
          <w:bottom w:w="0" w:type="dxa"/>
          <w:right w:w="0" w:type="dxa"/>
        </w:tblCellMar>
      </w:tblPr>
      <w:tblGrid>
        <w:gridCol w:w="415"/>
        <w:gridCol w:w="2362"/>
        <w:gridCol w:w="993"/>
        <w:gridCol w:w="1073"/>
        <w:gridCol w:w="1623"/>
        <w:gridCol w:w="1368"/>
        <w:gridCol w:w="1506"/>
      </w:tblGrid>
      <w:tr>
        <w:tblPrEx>
          <w:shd w:val="clear" w:color="auto" w:fill="auto"/>
          <w:tblCellMar>
            <w:top w:w="0" w:type="dxa"/>
            <w:left w:w="0" w:type="dxa"/>
            <w:bottom w:w="0" w:type="dxa"/>
            <w:right w:w="0" w:type="dxa"/>
          </w:tblCellMar>
        </w:tblPrEx>
        <w:trPr>
          <w:trHeight w:val="604" w:hRule="atLeast"/>
        </w:trPr>
        <w:tc>
          <w:tcPr>
            <w:tcW w:w="93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4包设备清单</w:t>
            </w:r>
          </w:p>
        </w:tc>
      </w:tr>
      <w:tr>
        <w:tblPrEx>
          <w:shd w:val="clear" w:color="auto" w:fill="auto"/>
          <w:tblCellMar>
            <w:top w:w="0" w:type="dxa"/>
            <w:left w:w="0" w:type="dxa"/>
            <w:bottom w:w="0" w:type="dxa"/>
            <w:right w:w="0" w:type="dxa"/>
          </w:tblCellMar>
        </w:tblPrEx>
        <w:trPr>
          <w:trHeight w:val="723" w:hRule="atLeast"/>
        </w:trPr>
        <w:tc>
          <w:tcPr>
            <w:tcW w:w="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设备全称</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国产/进口</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单价（元）</w:t>
            </w:r>
          </w:p>
        </w:tc>
        <w:tc>
          <w:tcPr>
            <w:tcW w:w="15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总价（元）</w:t>
            </w:r>
          </w:p>
        </w:tc>
      </w:tr>
      <w:tr>
        <w:tblPrEx>
          <w:tblCellMar>
            <w:top w:w="0" w:type="dxa"/>
            <w:left w:w="0" w:type="dxa"/>
            <w:bottom w:w="0" w:type="dxa"/>
            <w:right w:w="0" w:type="dxa"/>
          </w:tblCellMar>
        </w:tblPrEx>
        <w:trPr>
          <w:trHeight w:val="733" w:hRule="atLeast"/>
        </w:trPr>
        <w:tc>
          <w:tcPr>
            <w:tcW w:w="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移动式C型臂X射线机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国产</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c>
          <w:tcPr>
            <w:tcW w:w="15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1200000</w:t>
            </w:r>
          </w:p>
        </w:tc>
      </w:tr>
    </w:tbl>
    <w:p>
      <w:pPr>
        <w:rPr>
          <w:rFonts w:hint="eastAsia"/>
          <w:lang w:val="en-US" w:eastAsia="zh-CN"/>
        </w:rPr>
      </w:pP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莎车县人民医院</w:t>
      </w:r>
    </w:p>
    <w:p>
      <w:pPr>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城南外科移动式</w:t>
      </w:r>
      <w:r>
        <w:rPr>
          <w:rFonts w:hint="eastAsia" w:ascii="方正小标宋简体" w:hAnsi="方正小标宋简体" w:eastAsia="方正小标宋简体" w:cs="方正小标宋简体"/>
          <w:sz w:val="40"/>
          <w:szCs w:val="40"/>
          <w:lang w:val="en-US" w:eastAsia="zh-CN"/>
        </w:rPr>
        <w:t>C型臂X射线机技术参数</w:t>
      </w:r>
    </w:p>
    <w:tbl>
      <w:tblPr>
        <w:tblStyle w:val="9"/>
        <w:tblpPr w:leftFromText="180" w:rightFromText="180" w:vertAnchor="text" w:horzAnchor="page" w:tblpXSpec="center" w:tblpY="155"/>
        <w:tblOverlap w:val="never"/>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829"/>
        <w:gridCol w:w="26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sz w:val="24"/>
                <w:szCs w:val="24"/>
                <w:vertAlign w:val="baseline"/>
                <w:lang w:eastAsia="zh-CN"/>
              </w:rPr>
            </w:pPr>
            <w:r>
              <w:rPr>
                <w:rFonts w:hint="eastAsia" w:ascii="方正仿宋简体" w:hAnsi="方正仿宋简体" w:eastAsia="方正仿宋简体" w:cs="方正仿宋简体"/>
                <w:sz w:val="24"/>
                <w:szCs w:val="24"/>
                <w:vertAlign w:val="baseline"/>
                <w:lang w:eastAsia="zh-CN"/>
              </w:rPr>
              <w:t>序号</w:t>
            </w:r>
          </w:p>
        </w:tc>
        <w:tc>
          <w:tcPr>
            <w:tcW w:w="3829" w:type="dxa"/>
            <w:vAlign w:val="center"/>
          </w:tcPr>
          <w:p>
            <w:pPr>
              <w:jc w:val="center"/>
              <w:rPr>
                <w:rFonts w:hint="eastAsia" w:ascii="方正仿宋简体" w:hAnsi="方正仿宋简体" w:eastAsia="方正仿宋简体" w:cs="方正仿宋简体"/>
                <w:sz w:val="24"/>
                <w:szCs w:val="24"/>
                <w:vertAlign w:val="baseline"/>
                <w:lang w:eastAsia="zh-CN"/>
              </w:rPr>
            </w:pPr>
            <w:r>
              <w:rPr>
                <w:rFonts w:hint="eastAsia" w:ascii="方正仿宋简体" w:hAnsi="方正仿宋简体" w:eastAsia="方正仿宋简体" w:cs="方正仿宋简体"/>
                <w:sz w:val="24"/>
                <w:szCs w:val="24"/>
                <w:vertAlign w:val="baseline"/>
                <w:lang w:eastAsia="zh-CN"/>
              </w:rPr>
              <w:t>技术参数名称</w:t>
            </w:r>
          </w:p>
        </w:tc>
        <w:tc>
          <w:tcPr>
            <w:tcW w:w="2665" w:type="dxa"/>
            <w:vAlign w:val="center"/>
          </w:tcPr>
          <w:p>
            <w:pPr>
              <w:jc w:val="center"/>
              <w:rPr>
                <w:rFonts w:hint="eastAsia" w:ascii="方正仿宋简体" w:hAnsi="方正仿宋简体" w:eastAsia="方正仿宋简体" w:cs="方正仿宋简体"/>
                <w:sz w:val="24"/>
                <w:szCs w:val="24"/>
                <w:vertAlign w:val="baseline"/>
                <w:lang w:eastAsia="zh-CN"/>
              </w:rPr>
            </w:pPr>
            <w:r>
              <w:rPr>
                <w:rFonts w:hint="eastAsia" w:ascii="方正仿宋简体" w:hAnsi="方正仿宋简体" w:eastAsia="方正仿宋简体" w:cs="方正仿宋简体"/>
                <w:sz w:val="24"/>
                <w:szCs w:val="24"/>
                <w:vertAlign w:val="baseline"/>
                <w:lang w:eastAsia="zh-CN"/>
              </w:rPr>
              <w:t>技术参数</w:t>
            </w:r>
          </w:p>
        </w:tc>
        <w:tc>
          <w:tcPr>
            <w:tcW w:w="1695" w:type="dxa"/>
            <w:vAlign w:val="center"/>
          </w:tcPr>
          <w:p>
            <w:pPr>
              <w:jc w:val="center"/>
              <w:rPr>
                <w:rFonts w:hint="eastAsia" w:ascii="方正仿宋简体" w:hAnsi="方正仿宋简体" w:eastAsia="方正仿宋简体" w:cs="方正仿宋简体"/>
                <w:sz w:val="24"/>
                <w:szCs w:val="24"/>
                <w:vertAlign w:val="baseline"/>
                <w:lang w:eastAsia="zh-CN"/>
              </w:rPr>
            </w:pPr>
            <w:r>
              <w:rPr>
                <w:rFonts w:hint="eastAsia" w:ascii="方正仿宋简体" w:hAnsi="方正仿宋简体" w:eastAsia="方正仿宋简体" w:cs="方正仿宋简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w:t>
            </w:r>
          </w:p>
        </w:tc>
        <w:tc>
          <w:tcPr>
            <w:tcW w:w="8189" w:type="dxa"/>
            <w:gridSpan w:val="3"/>
            <w:vAlign w:val="center"/>
          </w:tcPr>
          <w:p>
            <w:pPr>
              <w:jc w:val="both"/>
              <w:rPr>
                <w:rFonts w:hint="eastAsia" w:ascii="方正仿宋简体" w:hAnsi="方正仿宋简体" w:eastAsia="方正仿宋简体" w:cs="方正仿宋简体"/>
                <w:b/>
                <w:bCs/>
                <w:sz w:val="24"/>
                <w:szCs w:val="24"/>
                <w:vertAlign w:val="baseline"/>
              </w:rPr>
            </w:pPr>
            <w:r>
              <w:rPr>
                <w:rFonts w:hint="eastAsia" w:ascii="方正仿宋简体" w:hAnsi="方正仿宋简体" w:eastAsia="方正仿宋简体" w:cs="方正仿宋简体"/>
                <w:b/>
                <w:bCs/>
                <w:sz w:val="24"/>
                <w:szCs w:val="24"/>
                <w:vertAlign w:val="baseline"/>
              </w:rPr>
              <w:t xml:space="preserve"> 总体要求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1.1</w:t>
            </w:r>
          </w:p>
        </w:tc>
        <w:tc>
          <w:tcPr>
            <w:tcW w:w="8189" w:type="dxa"/>
            <w:gridSpan w:val="3"/>
            <w:vAlign w:val="center"/>
          </w:tcPr>
          <w:p>
            <w:pPr>
              <w:jc w:val="both"/>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eastAsia="zh-CN"/>
              </w:rPr>
              <w:t>产品需获得</w:t>
            </w:r>
            <w:r>
              <w:rPr>
                <w:rFonts w:hint="eastAsia" w:ascii="方正仿宋简体" w:hAnsi="方正仿宋简体" w:eastAsia="方正仿宋简体" w:cs="方正仿宋简体"/>
                <w:sz w:val="24"/>
                <w:szCs w:val="24"/>
                <w:vertAlign w:val="baseline"/>
                <w:lang w:val="en-US" w:eastAsia="zh-CN"/>
              </w:rPr>
              <w:t>CFDA认证证书。（设备：分体式）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1.2</w:t>
            </w:r>
          </w:p>
        </w:tc>
        <w:tc>
          <w:tcPr>
            <w:tcW w:w="8189" w:type="dxa"/>
            <w:gridSpan w:val="3"/>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 设备配备内置UPS不间断电源系统,有效保护系统稳定性和病人信息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06" w:type="dxa"/>
            <w:vAlign w:val="center"/>
          </w:tcPr>
          <w:p>
            <w:pPr>
              <w:jc w:val="center"/>
              <w:rPr>
                <w:rFonts w:hint="eastAsia" w:ascii="方正仿宋简体" w:hAnsi="方正仿宋简体" w:eastAsia="方正仿宋简体" w:cs="方正仿宋简体"/>
                <w:b/>
                <w:bCs/>
                <w:kern w:val="2"/>
                <w:sz w:val="24"/>
                <w:szCs w:val="24"/>
                <w:vertAlign w:val="baseline"/>
                <w:lang w:val="en-US" w:eastAsia="zh-CN" w:bidi="ar-SA"/>
              </w:rPr>
            </w:pPr>
            <w:r>
              <w:rPr>
                <w:rFonts w:hint="eastAsia" w:ascii="方正仿宋简体" w:hAnsi="方正仿宋简体" w:eastAsia="方正仿宋简体" w:cs="方正仿宋简体"/>
                <w:b/>
                <w:bCs/>
                <w:sz w:val="24"/>
                <w:szCs w:val="24"/>
                <w:vertAlign w:val="baseline"/>
                <w:lang w:val="en-US" w:eastAsia="zh-CN"/>
              </w:rPr>
              <w:t>2</w:t>
            </w:r>
          </w:p>
        </w:tc>
        <w:tc>
          <w:tcPr>
            <w:tcW w:w="8189" w:type="dxa"/>
            <w:gridSpan w:val="3"/>
            <w:vAlign w:val="center"/>
          </w:tcPr>
          <w:p>
            <w:pPr>
              <w:jc w:val="both"/>
              <w:rPr>
                <w:rFonts w:hint="eastAsia" w:ascii="方正仿宋简体" w:hAnsi="方正仿宋简体" w:eastAsia="方正仿宋简体" w:cs="方正仿宋简体"/>
                <w:b/>
                <w:bCs/>
                <w:sz w:val="24"/>
                <w:szCs w:val="24"/>
                <w:vertAlign w:val="baseline"/>
              </w:rPr>
            </w:pPr>
            <w:r>
              <w:rPr>
                <w:rFonts w:hint="eastAsia" w:ascii="方正仿宋简体" w:hAnsi="方正仿宋简体" w:eastAsia="方正仿宋简体" w:cs="方正仿宋简体"/>
                <w:b/>
                <w:bCs/>
                <w:sz w:val="24"/>
                <w:szCs w:val="24"/>
                <w:vertAlign w:val="baseline"/>
              </w:rPr>
              <w:t xml:space="preserve">设备工作条件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2.1</w:t>
            </w:r>
          </w:p>
        </w:tc>
        <w:tc>
          <w:tcPr>
            <w:tcW w:w="8189" w:type="dxa"/>
            <w:gridSpan w:val="3"/>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电源要求:220V@10A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2.2</w:t>
            </w:r>
          </w:p>
        </w:tc>
        <w:tc>
          <w:tcPr>
            <w:tcW w:w="8189" w:type="dxa"/>
            <w:gridSpan w:val="3"/>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温度要求:10-40摄氏度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2.3</w:t>
            </w:r>
          </w:p>
        </w:tc>
        <w:tc>
          <w:tcPr>
            <w:tcW w:w="8189" w:type="dxa"/>
            <w:gridSpan w:val="3"/>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相对湿度要求:20%-80%非冷凝状态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w:t>
            </w:r>
          </w:p>
        </w:tc>
        <w:tc>
          <w:tcPr>
            <w:tcW w:w="3829" w:type="dxa"/>
            <w:vAlign w:val="top"/>
          </w:tcPr>
          <w:p>
            <w:pPr>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 </w:t>
            </w:r>
            <w:r>
              <w:rPr>
                <w:rFonts w:hint="eastAsia" w:ascii="方正仿宋简体" w:hAnsi="方正仿宋简体" w:eastAsia="方正仿宋简体" w:cs="方正仿宋简体"/>
                <w:b/>
                <w:bCs/>
                <w:sz w:val="24"/>
                <w:szCs w:val="24"/>
                <w:vertAlign w:val="baseline"/>
              </w:rPr>
              <w:t xml:space="preserve">高压发生器 </w:t>
            </w:r>
            <w:r>
              <w:rPr>
                <w:rFonts w:hint="eastAsia" w:ascii="方正仿宋简体" w:hAnsi="方正仿宋简体" w:eastAsia="方正仿宋简体" w:cs="方正仿宋简体"/>
                <w:sz w:val="24"/>
                <w:szCs w:val="24"/>
                <w:vertAlign w:val="baseline"/>
              </w:rPr>
              <w:t xml:space="preserve">  </w:t>
            </w:r>
          </w:p>
        </w:tc>
        <w:tc>
          <w:tcPr>
            <w:tcW w:w="2665" w:type="dxa"/>
            <w:vAlign w:val="top"/>
          </w:tcPr>
          <w:p>
            <w:pPr>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3.1</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 最大输出功率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≥2.2kW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3.2</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发生器频率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 ≥40kHz</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3.3</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摄片kV最小值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≤40kV</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3.4</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摄片kV最大值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≥110kV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3.5</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摄片mA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≥20mA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3.6</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3.6 摄片最长曝光时间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ascii="方正仿宋简体" w:hAnsi="方正仿宋简体" w:eastAsia="方正仿宋简体" w:cs="方正仿宋简体"/>
                <w:sz w:val="24"/>
                <w:szCs w:val="24"/>
                <w:vertAlign w:val="baseline"/>
              </w:rPr>
              <w:t xml:space="preserve"> </w:t>
            </w:r>
            <w:r>
              <w:rPr>
                <w:rFonts w:hint="eastAsia"/>
              </w:rPr>
              <w:t>≥</w:t>
            </w:r>
            <w:r>
              <w:rPr>
                <w:rFonts w:hint="eastAsia" w:ascii="方正仿宋简体" w:hAnsi="方正仿宋简体" w:eastAsia="方正仿宋简体" w:cs="方正仿宋简体"/>
                <w:sz w:val="24"/>
                <w:szCs w:val="24"/>
                <w:vertAlign w:val="baseline"/>
              </w:rPr>
              <w:t>4sec</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3.7</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透视最大KV值</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≥110kV</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3.8</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透视最小KV值</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≤40kV</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3.9</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透视最大mA值</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≥12mA</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3.10</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脉冲透视</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1,2,4,8pps</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3.11</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数字点片最大mA</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≥16mA</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3.12</w:t>
            </w:r>
          </w:p>
        </w:tc>
        <w:tc>
          <w:tcPr>
            <w:tcW w:w="3829" w:type="dxa"/>
            <w:vAlign w:val="top"/>
          </w:tcPr>
          <w:p>
            <w:pPr>
              <w:rPr>
                <w:rFonts w:hint="eastAsia" w:ascii="方正仿宋简体" w:hAnsi="方正仿宋简体" w:eastAsia="方正仿宋简体" w:cs="方正仿宋简体"/>
                <w:sz w:val="24"/>
                <w:szCs w:val="24"/>
                <w:vertAlign w:val="baseline"/>
              </w:rPr>
            </w:pPr>
            <w:r>
              <w:rPr>
                <w:rFonts w:hint="eastAsia"/>
              </w:rPr>
              <w:t xml:space="preserve">半剂量透视模式 </w:t>
            </w:r>
          </w:p>
        </w:tc>
        <w:tc>
          <w:tcPr>
            <w:tcW w:w="2665" w:type="dxa"/>
            <w:vAlign w:val="top"/>
          </w:tcPr>
          <w:p>
            <w:pPr>
              <w:rPr>
                <w:rFonts w:hint="eastAsia" w:ascii="方正仿宋简体" w:hAnsi="方正仿宋简体" w:eastAsia="方正仿宋简体" w:cs="方正仿宋简体"/>
                <w:sz w:val="24"/>
                <w:szCs w:val="24"/>
                <w:vertAlign w:val="baseline"/>
              </w:rPr>
            </w:pPr>
            <w:r>
              <w:rPr>
                <w:rFonts w:hint="eastAsia"/>
              </w:rPr>
              <w:t xml:space="preserve"> 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3.13</w:t>
            </w:r>
          </w:p>
        </w:tc>
        <w:tc>
          <w:tcPr>
            <w:tcW w:w="3829" w:type="dxa"/>
            <w:vAlign w:val="top"/>
          </w:tcPr>
          <w:p>
            <w:pPr>
              <w:rPr>
                <w:rFonts w:hint="eastAsia" w:ascii="方正仿宋简体" w:hAnsi="方正仿宋简体" w:eastAsia="方正仿宋简体" w:cs="方正仿宋简体"/>
                <w:sz w:val="24"/>
                <w:szCs w:val="24"/>
                <w:vertAlign w:val="baseline"/>
              </w:rPr>
            </w:pPr>
            <w:r>
              <w:rPr>
                <w:rFonts w:hint="eastAsia"/>
              </w:rPr>
              <w:t xml:space="preserve">半剂量脉冲透视模式   </w:t>
            </w:r>
          </w:p>
        </w:tc>
        <w:tc>
          <w:tcPr>
            <w:tcW w:w="2665" w:type="dxa"/>
            <w:vAlign w:val="top"/>
          </w:tcPr>
          <w:p>
            <w:pPr>
              <w:rPr>
                <w:rFonts w:hint="eastAsia" w:ascii="方正仿宋简体" w:hAnsi="方正仿宋简体" w:eastAsia="方正仿宋简体" w:cs="方正仿宋简体"/>
                <w:sz w:val="24"/>
                <w:szCs w:val="24"/>
                <w:vertAlign w:val="baseline"/>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6" w:type="dxa"/>
            <w:vAlign w:val="center"/>
          </w:tcPr>
          <w:p>
            <w:pPr>
              <w:jc w:val="center"/>
              <w:rPr>
                <w:rFonts w:hint="eastAsia"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4</w:t>
            </w:r>
          </w:p>
        </w:tc>
        <w:tc>
          <w:tcPr>
            <w:tcW w:w="3829" w:type="dxa"/>
            <w:vAlign w:val="top"/>
          </w:tcPr>
          <w:p>
            <w:pPr>
              <w:jc w:val="both"/>
              <w:rPr>
                <w:rFonts w:hint="eastAsia" w:ascii="方正仿宋简体" w:hAnsi="方正仿宋简体" w:eastAsia="方正仿宋简体" w:cs="方正仿宋简体"/>
                <w:b/>
                <w:bCs/>
                <w:sz w:val="24"/>
                <w:szCs w:val="24"/>
                <w:vertAlign w:val="baseline"/>
                <w:lang w:eastAsia="zh-CN"/>
              </w:rPr>
            </w:pPr>
            <w:r>
              <w:rPr>
                <w:rFonts w:hint="eastAsia" w:ascii="方正仿宋简体" w:hAnsi="方正仿宋简体" w:eastAsia="方正仿宋简体" w:cs="方正仿宋简体"/>
                <w:b/>
                <w:bCs/>
                <w:sz w:val="24"/>
                <w:szCs w:val="24"/>
                <w:vertAlign w:val="baseline"/>
                <w:lang w:eastAsia="zh-CN"/>
              </w:rPr>
              <w:t>球管系统</w:t>
            </w:r>
          </w:p>
        </w:tc>
        <w:tc>
          <w:tcPr>
            <w:tcW w:w="2665" w:type="dxa"/>
            <w:vAlign w:val="top"/>
          </w:tcPr>
          <w:p>
            <w:pPr>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4.1</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双焦点设计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4.2</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小焦点   </w:t>
            </w:r>
          </w:p>
        </w:tc>
        <w:tc>
          <w:tcPr>
            <w:tcW w:w="2665" w:type="dxa"/>
            <w:vAlign w:val="center"/>
          </w:tcPr>
          <w:p>
            <w:pPr>
              <w:jc w:val="both"/>
              <w:rPr>
                <w:rFonts w:hint="eastAsia" w:ascii="方正仿宋简体" w:hAnsi="方正仿宋简体" w:eastAsia="方正仿宋简体" w:cs="方正仿宋简体"/>
                <w:b w:val="0"/>
                <w:bCs w:val="0"/>
                <w:sz w:val="24"/>
                <w:szCs w:val="24"/>
                <w:vertAlign w:val="baseline"/>
              </w:rPr>
            </w:pPr>
            <w:r>
              <w:rPr>
                <w:rFonts w:hint="eastAsia"/>
                <w:b w:val="0"/>
                <w:bCs w:val="0"/>
              </w:rPr>
              <w:t>≤0.6mm</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4.3</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大焦点  </w:t>
            </w:r>
          </w:p>
        </w:tc>
        <w:tc>
          <w:tcPr>
            <w:tcW w:w="2665" w:type="dxa"/>
            <w:vAlign w:val="center"/>
          </w:tcPr>
          <w:p>
            <w:pPr>
              <w:jc w:val="both"/>
              <w:rPr>
                <w:rFonts w:hint="eastAsia" w:ascii="方正仿宋简体" w:hAnsi="方正仿宋简体" w:eastAsia="方正仿宋简体" w:cs="方正仿宋简体"/>
                <w:b w:val="0"/>
                <w:bCs w:val="0"/>
                <w:sz w:val="24"/>
                <w:szCs w:val="24"/>
                <w:vertAlign w:val="baseline"/>
              </w:rPr>
            </w:pPr>
            <w:r>
              <w:rPr>
                <w:rFonts w:hint="eastAsia"/>
                <w:b w:val="0"/>
                <w:bCs w:val="0"/>
              </w:rPr>
              <w:t xml:space="preserve">≥1.4mm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4.4</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阳极热容量 </w:t>
            </w:r>
          </w:p>
        </w:tc>
        <w:tc>
          <w:tcPr>
            <w:tcW w:w="2665" w:type="dxa"/>
            <w:vAlign w:val="center"/>
          </w:tcPr>
          <w:p>
            <w:pPr>
              <w:jc w:val="both"/>
              <w:rPr>
                <w:rFonts w:hint="eastAsia" w:ascii="方正仿宋简体" w:hAnsi="方正仿宋简体" w:eastAsia="方正仿宋简体" w:cs="方正仿宋简体"/>
                <w:b w:val="0"/>
                <w:bCs w:val="0"/>
                <w:sz w:val="24"/>
                <w:szCs w:val="24"/>
                <w:vertAlign w:val="baseline"/>
              </w:rPr>
            </w:pPr>
            <w:r>
              <w:rPr>
                <w:rFonts w:hint="eastAsia"/>
                <w:b w:val="0"/>
                <w:bCs w:val="0"/>
              </w:rPr>
              <w:t xml:space="preserve"> ≥76000HU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4.5</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阳极散热率 </w:t>
            </w:r>
          </w:p>
        </w:tc>
        <w:tc>
          <w:tcPr>
            <w:tcW w:w="2665" w:type="dxa"/>
            <w:vAlign w:val="center"/>
          </w:tcPr>
          <w:p>
            <w:pPr>
              <w:jc w:val="both"/>
              <w:rPr>
                <w:rFonts w:hint="eastAsia" w:ascii="方正仿宋简体" w:hAnsi="方正仿宋简体" w:eastAsia="方正仿宋简体" w:cs="方正仿宋简体"/>
                <w:b w:val="0"/>
                <w:bCs w:val="0"/>
                <w:sz w:val="24"/>
                <w:szCs w:val="24"/>
                <w:vertAlign w:val="baseline"/>
              </w:rPr>
            </w:pPr>
            <w:r>
              <w:rPr>
                <w:rFonts w:hint="eastAsia"/>
                <w:b w:val="0"/>
                <w:bCs w:val="0"/>
              </w:rPr>
              <w:t xml:space="preserve"> ≥37000HU/min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4.6</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固定式阳极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both"/>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b/>
                <w:bCs/>
              </w:rPr>
              <w:t>CCD摄像系统</w:t>
            </w:r>
          </w:p>
        </w:tc>
        <w:tc>
          <w:tcPr>
            <w:tcW w:w="2665" w:type="dxa"/>
            <w:vAlign w:val="center"/>
          </w:tcPr>
          <w:p>
            <w:pPr>
              <w:jc w:val="both"/>
              <w:rPr>
                <w:rFonts w:hint="eastAsia" w:ascii="方正仿宋简体" w:hAnsi="方正仿宋简体" w:eastAsia="方正仿宋简体" w:cs="方正仿宋简体"/>
                <w:sz w:val="24"/>
                <w:szCs w:val="24"/>
                <w:vertAlign w:val="baseline"/>
              </w:rPr>
            </w:pPr>
          </w:p>
        </w:tc>
        <w:tc>
          <w:tcPr>
            <w:tcW w:w="1695" w:type="dxa"/>
            <w:vAlign w:val="top"/>
          </w:tcPr>
          <w:p>
            <w:pPr>
              <w:jc w:val="both"/>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5.1</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CCD图像采集最大像素矩阵</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≥1k</w:t>
            </w:r>
            <w:r>
              <w:rPr>
                <w:rFonts w:hint="eastAsia"/>
                <w:lang w:val="en-US" w:eastAsia="zh-CN"/>
              </w:rPr>
              <w:t>*</w:t>
            </w:r>
            <w:r>
              <w:rPr>
                <w:rFonts w:hint="eastAsia"/>
              </w:rPr>
              <w:t xml:space="preserve">1k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5.2</w:t>
            </w:r>
          </w:p>
        </w:tc>
        <w:tc>
          <w:tcPr>
            <w:tcW w:w="3829"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灰阶矩阵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≥16bit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6</w:t>
            </w:r>
          </w:p>
        </w:tc>
        <w:tc>
          <w:tcPr>
            <w:tcW w:w="3829" w:type="dxa"/>
            <w:vAlign w:val="top"/>
          </w:tcPr>
          <w:p>
            <w:pPr>
              <w:rPr>
                <w:rFonts w:hint="eastAsia" w:ascii="方正仿宋简体" w:hAnsi="方正仿宋简体" w:eastAsia="方正仿宋简体" w:cs="方正仿宋简体"/>
                <w:b/>
                <w:bCs/>
                <w:sz w:val="24"/>
                <w:szCs w:val="24"/>
                <w:vertAlign w:val="baseline"/>
                <w:lang w:eastAsia="zh-CN"/>
              </w:rPr>
            </w:pPr>
            <w:r>
              <w:rPr>
                <w:rFonts w:hint="eastAsia" w:ascii="方正仿宋简体" w:hAnsi="方正仿宋简体" w:eastAsia="方正仿宋简体" w:cs="方正仿宋简体"/>
                <w:b/>
                <w:bCs/>
                <w:sz w:val="24"/>
                <w:szCs w:val="24"/>
                <w:vertAlign w:val="baseline"/>
                <w:lang w:eastAsia="zh-CN"/>
              </w:rPr>
              <w:t>影像增强器</w:t>
            </w:r>
          </w:p>
        </w:tc>
        <w:tc>
          <w:tcPr>
            <w:tcW w:w="2665" w:type="dxa"/>
            <w:vAlign w:val="top"/>
          </w:tcPr>
          <w:p>
            <w:pPr>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6.1</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可变三视野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具备:9,6,4.5英寸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6.2</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视野中心最大分辨率(影增端)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≥6.81p/mm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6.3</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滤线栅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≥40L</w:t>
            </w:r>
            <w:r>
              <w:rPr>
                <w:rFonts w:hint="eastAsia"/>
                <w:lang w:val="en-US" w:eastAsia="zh-CN"/>
              </w:rPr>
              <w:t>/</w:t>
            </w:r>
            <w:r>
              <w:rPr>
                <w:rFonts w:hint="eastAsia"/>
              </w:rPr>
              <w:t xml:space="preserve">cm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6.4</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 栅比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≥8:1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7</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b/>
                <w:bCs/>
              </w:rPr>
              <w:t xml:space="preserve">限束器   </w:t>
            </w:r>
          </w:p>
        </w:tc>
        <w:tc>
          <w:tcPr>
            <w:tcW w:w="2665" w:type="dxa"/>
            <w:vAlign w:val="center"/>
          </w:tcPr>
          <w:p>
            <w:pPr>
              <w:jc w:val="both"/>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7.1</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 双叶限束器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7.2</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 虹膜限束器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8</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b/>
                <w:bCs/>
              </w:rPr>
              <w:t xml:space="preserve">显示器   </w:t>
            </w:r>
          </w:p>
        </w:tc>
        <w:tc>
          <w:tcPr>
            <w:tcW w:w="2665" w:type="dxa"/>
            <w:vAlign w:val="center"/>
          </w:tcPr>
          <w:p>
            <w:pPr>
              <w:jc w:val="both"/>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8.1</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移动C臂机主机系统监视器数量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≥2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8.2</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医用液晶黑白平板显示器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≥2x19英寸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8.3</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显示器最高分辨率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≥1280x 1024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8.4</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显示器最大亮度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≥1000 cd/m</w:t>
            </w:r>
            <w:r>
              <w:rPr>
                <w:rFonts w:hint="eastAsia" w:ascii="微软雅黑" w:hAnsi="微软雅黑" w:eastAsia="微软雅黑" w:cs="微软雅黑"/>
              </w:rPr>
              <w:t>²</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8.5</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显示器俯仰角调节度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 ≥17</w:t>
            </w:r>
            <w:r>
              <w:rPr>
                <w:rFonts w:hint="eastAsia" w:ascii="微软雅黑" w:hAnsi="微软雅黑" w:eastAsia="微软雅黑" w:cs="微软雅黑"/>
              </w:rPr>
              <w:t>°</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8.6</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显示器旋转角度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≥180</w:t>
            </w:r>
            <w:r>
              <w:rPr>
                <w:rFonts w:hint="eastAsia" w:ascii="微软雅黑" w:hAnsi="微软雅黑" w:eastAsia="微软雅黑" w:cs="微软雅黑"/>
              </w:rPr>
              <w:t>°</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8.7</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一体化覆膜键盘设计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9</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b/>
                <w:bCs/>
              </w:rPr>
              <w:t xml:space="preserve">系统控制   </w:t>
            </w:r>
          </w:p>
        </w:tc>
        <w:tc>
          <w:tcPr>
            <w:tcW w:w="2665" w:type="dxa"/>
            <w:vAlign w:val="center"/>
          </w:tcPr>
          <w:p>
            <w:pPr>
              <w:jc w:val="both"/>
              <w:rPr>
                <w:rFonts w:hint="eastAsia" w:ascii="方正仿宋简体" w:hAnsi="方正仿宋简体" w:eastAsia="方正仿宋简体" w:cs="方正仿宋简体"/>
                <w:sz w:val="24"/>
                <w:szCs w:val="24"/>
                <w:vertAlign w:val="baseline"/>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9.1</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 xml:space="preserve">中文系统控制界面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 xml:space="preserve">提供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9.2</w:t>
            </w:r>
          </w:p>
        </w:tc>
        <w:tc>
          <w:tcPr>
            <w:tcW w:w="3829" w:type="dxa"/>
            <w:vAlign w:val="center"/>
          </w:tcPr>
          <w:p>
            <w:pPr>
              <w:jc w:val="both"/>
              <w:rPr>
                <w:rFonts w:hint="eastAsia" w:ascii="方正仿宋简体" w:hAnsi="方正仿宋简体" w:eastAsia="方正仿宋简体" w:cs="方正仿宋简体"/>
                <w:b/>
                <w:bCs/>
                <w:sz w:val="24"/>
                <w:szCs w:val="24"/>
                <w:vertAlign w:val="baseline"/>
                <w:lang w:eastAsia="zh-CN"/>
              </w:rPr>
            </w:pPr>
            <w:r>
              <w:rPr>
                <w:rFonts w:hint="eastAsia"/>
              </w:rPr>
              <w:t>Lin</w:t>
            </w:r>
            <w:r>
              <w:rPr>
                <w:rFonts w:hint="eastAsia"/>
                <w:lang w:val="en-US" w:eastAsia="zh-CN"/>
              </w:rPr>
              <w:t>u</w:t>
            </w:r>
            <w:r>
              <w:rPr>
                <w:rFonts w:hint="eastAsia"/>
              </w:rPr>
              <w:t xml:space="preserve">x工业用软件操作系统 </w:t>
            </w:r>
          </w:p>
        </w:tc>
        <w:tc>
          <w:tcPr>
            <w:tcW w:w="2665" w:type="dxa"/>
            <w:vAlign w:val="center"/>
          </w:tcPr>
          <w:p>
            <w:pPr>
              <w:jc w:val="both"/>
              <w:rPr>
                <w:rFonts w:hint="eastAsia" w:ascii="方正仿宋简体" w:hAnsi="方正仿宋简体" w:eastAsia="方正仿宋简体" w:cs="方正仿宋简体"/>
                <w:sz w:val="24"/>
                <w:szCs w:val="24"/>
                <w:vertAlign w:val="baseline"/>
              </w:rPr>
            </w:pPr>
            <w:r>
              <w:rPr>
                <w:rFonts w:hint="eastAsia"/>
              </w:rPr>
              <w:t>提供</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9.3</w:t>
            </w:r>
          </w:p>
        </w:tc>
        <w:tc>
          <w:tcPr>
            <w:tcW w:w="3829" w:type="dxa"/>
            <w:vAlign w:val="center"/>
          </w:tcPr>
          <w:p>
            <w:pPr>
              <w:jc w:val="both"/>
              <w:rPr>
                <w:rFonts w:hint="eastAsia"/>
              </w:rPr>
            </w:pPr>
            <w:r>
              <w:rPr>
                <w:rFonts w:hint="eastAsia"/>
              </w:rPr>
              <w:t xml:space="preserve"> 手</w:t>
            </w:r>
            <w:r>
              <w:rPr>
                <w:rFonts w:hint="eastAsia"/>
                <w:lang w:eastAsia="zh-CN"/>
              </w:rPr>
              <w:t>闸</w:t>
            </w:r>
            <w:r>
              <w:rPr>
                <w:rFonts w:hint="eastAsia"/>
              </w:rPr>
              <w:t>,</w:t>
            </w:r>
            <w:r>
              <w:rPr>
                <w:rFonts w:hint="eastAsia"/>
                <w:lang w:eastAsia="zh-CN"/>
              </w:rPr>
              <w:t>脚闸</w:t>
            </w:r>
            <w:r>
              <w:rPr>
                <w:rFonts w:hint="eastAsia"/>
              </w:rPr>
              <w:t xml:space="preserve">曝光控制   </w:t>
            </w:r>
          </w:p>
        </w:tc>
        <w:tc>
          <w:tcPr>
            <w:tcW w:w="2665" w:type="dxa"/>
            <w:vAlign w:val="center"/>
          </w:tcPr>
          <w:p>
            <w:pPr>
              <w:jc w:val="both"/>
              <w:rPr>
                <w:rFonts w:hint="eastAsia"/>
              </w:rPr>
            </w:pPr>
            <w:r>
              <w:rPr>
                <w:rFonts w:hint="eastAsia"/>
              </w:rPr>
              <w:t>提供</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10</w:t>
            </w:r>
          </w:p>
        </w:tc>
        <w:tc>
          <w:tcPr>
            <w:tcW w:w="3829" w:type="dxa"/>
            <w:vAlign w:val="center"/>
          </w:tcPr>
          <w:p>
            <w:pPr>
              <w:jc w:val="both"/>
              <w:rPr>
                <w:rFonts w:hint="eastAsia"/>
                <w:b/>
                <w:bCs/>
              </w:rPr>
            </w:pPr>
            <w:r>
              <w:rPr>
                <w:rFonts w:hint="eastAsia"/>
                <w:b/>
                <w:bCs/>
              </w:rPr>
              <w:t xml:space="preserve"> </w:t>
            </w:r>
            <w:r>
              <w:rPr>
                <w:rFonts w:hint="eastAsia"/>
                <w:b/>
                <w:bCs/>
                <w:lang w:val="en-US" w:eastAsia="zh-CN"/>
              </w:rPr>
              <w:t>C</w:t>
            </w:r>
            <w:r>
              <w:rPr>
                <w:rFonts w:hint="eastAsia"/>
                <w:b/>
                <w:bCs/>
              </w:rPr>
              <w:t xml:space="preserve">形臂   </w:t>
            </w:r>
          </w:p>
        </w:tc>
        <w:tc>
          <w:tcPr>
            <w:tcW w:w="2665" w:type="dxa"/>
            <w:vAlign w:val="center"/>
          </w:tcPr>
          <w:p>
            <w:pPr>
              <w:jc w:val="both"/>
              <w:rPr>
                <w:rFonts w:hint="eastAsia"/>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10.1</w:t>
            </w:r>
          </w:p>
        </w:tc>
        <w:tc>
          <w:tcPr>
            <w:tcW w:w="3829" w:type="dxa"/>
            <w:vAlign w:val="center"/>
          </w:tcPr>
          <w:p>
            <w:pPr>
              <w:jc w:val="both"/>
              <w:rPr>
                <w:rFonts w:hint="eastAsia"/>
              </w:rPr>
            </w:pPr>
            <w:r>
              <w:rPr>
                <w:rFonts w:hint="eastAsia"/>
              </w:rPr>
              <w:t xml:space="preserve">SID  </w:t>
            </w:r>
          </w:p>
        </w:tc>
        <w:tc>
          <w:tcPr>
            <w:tcW w:w="2665" w:type="dxa"/>
            <w:vAlign w:val="center"/>
          </w:tcPr>
          <w:p>
            <w:pPr>
              <w:jc w:val="both"/>
              <w:rPr>
                <w:rFonts w:hint="eastAsia"/>
              </w:rPr>
            </w:pPr>
            <w:r>
              <w:rPr>
                <w:rFonts w:hint="eastAsia"/>
              </w:rPr>
              <w:t xml:space="preserve">≥1000mm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10.2</w:t>
            </w:r>
          </w:p>
        </w:tc>
        <w:tc>
          <w:tcPr>
            <w:tcW w:w="3829" w:type="dxa"/>
            <w:vAlign w:val="center"/>
          </w:tcPr>
          <w:p>
            <w:pPr>
              <w:jc w:val="both"/>
              <w:rPr>
                <w:rFonts w:hint="eastAsia"/>
              </w:rPr>
            </w:pPr>
            <w:r>
              <w:rPr>
                <w:rFonts w:hint="eastAsia"/>
              </w:rPr>
              <w:t xml:space="preserve">开☐ </w:t>
            </w:r>
          </w:p>
        </w:tc>
        <w:tc>
          <w:tcPr>
            <w:tcW w:w="2665" w:type="dxa"/>
            <w:vAlign w:val="center"/>
          </w:tcPr>
          <w:p>
            <w:pPr>
              <w:jc w:val="both"/>
              <w:rPr>
                <w:rFonts w:hint="eastAsia"/>
              </w:rPr>
            </w:pPr>
            <w:r>
              <w:rPr>
                <w:rFonts w:hint="eastAsia"/>
              </w:rPr>
              <w:t xml:space="preserve">≥78cm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10.3</w:t>
            </w:r>
          </w:p>
        </w:tc>
        <w:tc>
          <w:tcPr>
            <w:tcW w:w="3829" w:type="dxa"/>
            <w:vAlign w:val="center"/>
          </w:tcPr>
          <w:p>
            <w:pPr>
              <w:jc w:val="both"/>
              <w:rPr>
                <w:rFonts w:hint="eastAsia"/>
              </w:rPr>
            </w:pPr>
            <w:r>
              <w:rPr>
                <w:rFonts w:hint="eastAsia"/>
              </w:rPr>
              <w:t xml:space="preserve">弧深   </w:t>
            </w:r>
          </w:p>
        </w:tc>
        <w:tc>
          <w:tcPr>
            <w:tcW w:w="2665" w:type="dxa"/>
            <w:vAlign w:val="center"/>
          </w:tcPr>
          <w:p>
            <w:pPr>
              <w:jc w:val="both"/>
              <w:rPr>
                <w:rFonts w:hint="eastAsia"/>
              </w:rPr>
            </w:pPr>
            <w:r>
              <w:rPr>
                <w:rFonts w:hint="eastAsia"/>
              </w:rPr>
              <w:t>≥66cm</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10.4</w:t>
            </w:r>
          </w:p>
        </w:tc>
        <w:tc>
          <w:tcPr>
            <w:tcW w:w="3829" w:type="dxa"/>
            <w:vAlign w:val="center"/>
          </w:tcPr>
          <w:p>
            <w:pPr>
              <w:jc w:val="both"/>
              <w:rPr>
                <w:rFonts w:hint="eastAsia"/>
              </w:rPr>
            </w:pPr>
            <w:r>
              <w:rPr>
                <w:rFonts w:hint="eastAsia"/>
              </w:rPr>
              <w:t xml:space="preserve">水平移动 </w:t>
            </w:r>
          </w:p>
        </w:tc>
        <w:tc>
          <w:tcPr>
            <w:tcW w:w="2665" w:type="dxa"/>
            <w:vAlign w:val="center"/>
          </w:tcPr>
          <w:p>
            <w:pPr>
              <w:jc w:val="both"/>
              <w:rPr>
                <w:rFonts w:hint="eastAsia"/>
              </w:rPr>
            </w:pPr>
            <w:r>
              <w:rPr>
                <w:rFonts w:hint="eastAsia"/>
              </w:rPr>
              <w:t xml:space="preserve">≥20cm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10.5</w:t>
            </w:r>
          </w:p>
        </w:tc>
        <w:tc>
          <w:tcPr>
            <w:tcW w:w="3829" w:type="dxa"/>
            <w:vAlign w:val="center"/>
          </w:tcPr>
          <w:p>
            <w:pPr>
              <w:jc w:val="both"/>
              <w:rPr>
                <w:rFonts w:hint="eastAsia"/>
              </w:rPr>
            </w:pPr>
            <w:r>
              <w:rPr>
                <w:rFonts w:hint="eastAsia"/>
              </w:rPr>
              <w:t xml:space="preserve">垂直升降 </w:t>
            </w:r>
          </w:p>
        </w:tc>
        <w:tc>
          <w:tcPr>
            <w:tcW w:w="2665" w:type="dxa"/>
            <w:vAlign w:val="center"/>
          </w:tcPr>
          <w:p>
            <w:pPr>
              <w:jc w:val="both"/>
              <w:rPr>
                <w:rFonts w:hint="eastAsia"/>
              </w:rPr>
            </w:pPr>
            <w:r>
              <w:rPr>
                <w:rFonts w:hint="eastAsia"/>
              </w:rPr>
              <w:t xml:space="preserve"> 电动,≥44.5cm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10.6</w:t>
            </w:r>
          </w:p>
        </w:tc>
        <w:tc>
          <w:tcPr>
            <w:tcW w:w="3829" w:type="dxa"/>
            <w:vAlign w:val="center"/>
          </w:tcPr>
          <w:p>
            <w:pPr>
              <w:jc w:val="both"/>
              <w:rPr>
                <w:rFonts w:hint="eastAsia"/>
              </w:rPr>
            </w:pPr>
            <w:r>
              <w:rPr>
                <w:rFonts w:hint="eastAsia"/>
              </w:rPr>
              <w:t xml:space="preserve">左右摆角  </w:t>
            </w:r>
          </w:p>
        </w:tc>
        <w:tc>
          <w:tcPr>
            <w:tcW w:w="2665" w:type="dxa"/>
            <w:vAlign w:val="center"/>
          </w:tcPr>
          <w:p>
            <w:pPr>
              <w:jc w:val="both"/>
              <w:rPr>
                <w:rFonts w:hint="eastAsia"/>
              </w:rPr>
            </w:pPr>
            <w:r>
              <w:rPr>
                <w:rFonts w:hint="eastAsia"/>
              </w:rPr>
              <w:t>≥+/-12.5</w:t>
            </w:r>
            <w:r>
              <w:rPr>
                <w:rFonts w:hint="eastAsia" w:ascii="微软雅黑" w:hAnsi="微软雅黑" w:eastAsia="微软雅黑" w:cs="微软雅黑"/>
              </w:rPr>
              <w:t>°</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10.7</w:t>
            </w:r>
          </w:p>
        </w:tc>
        <w:tc>
          <w:tcPr>
            <w:tcW w:w="3829" w:type="dxa"/>
            <w:vAlign w:val="center"/>
          </w:tcPr>
          <w:p>
            <w:pPr>
              <w:jc w:val="both"/>
              <w:rPr>
                <w:rFonts w:hint="eastAsia"/>
              </w:rPr>
            </w:pPr>
            <w:r>
              <w:rPr>
                <w:rFonts w:hint="eastAsia"/>
              </w:rPr>
              <w:t xml:space="preserve">C臂旋转角度  </w:t>
            </w:r>
          </w:p>
        </w:tc>
        <w:tc>
          <w:tcPr>
            <w:tcW w:w="2665" w:type="dxa"/>
            <w:vAlign w:val="center"/>
          </w:tcPr>
          <w:p>
            <w:pPr>
              <w:jc w:val="both"/>
              <w:rPr>
                <w:rFonts w:hint="eastAsia"/>
              </w:rPr>
            </w:pPr>
            <w:r>
              <w:rPr>
                <w:rFonts w:hint="eastAsia"/>
              </w:rPr>
              <w:t>≥</w:t>
            </w:r>
            <w:r>
              <w:rPr>
                <w:rFonts w:hint="eastAsia" w:ascii="微软雅黑" w:hAnsi="微软雅黑" w:eastAsia="微软雅黑" w:cs="微软雅黑"/>
              </w:rPr>
              <w:t>±</w:t>
            </w:r>
            <w:r>
              <w:rPr>
                <w:rFonts w:hint="eastAsia"/>
              </w:rPr>
              <w:t>205</w:t>
            </w:r>
            <w:r>
              <w:rPr>
                <w:rFonts w:hint="eastAsia" w:ascii="微软雅黑" w:hAnsi="微软雅黑" w:eastAsia="微软雅黑" w:cs="微软雅黑"/>
              </w:rPr>
              <w:t>°</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10.8</w:t>
            </w:r>
          </w:p>
        </w:tc>
        <w:tc>
          <w:tcPr>
            <w:tcW w:w="3829" w:type="dxa"/>
            <w:vAlign w:val="center"/>
          </w:tcPr>
          <w:p>
            <w:pPr>
              <w:jc w:val="both"/>
              <w:rPr>
                <w:rFonts w:hint="eastAsia"/>
              </w:rPr>
            </w:pPr>
            <w:r>
              <w:rPr>
                <w:rFonts w:hint="eastAsia"/>
              </w:rPr>
              <w:t xml:space="preserve">C臂轨道内运动角度  </w:t>
            </w:r>
          </w:p>
        </w:tc>
        <w:tc>
          <w:tcPr>
            <w:tcW w:w="2665" w:type="dxa"/>
            <w:vAlign w:val="center"/>
          </w:tcPr>
          <w:p>
            <w:pPr>
              <w:jc w:val="both"/>
              <w:rPr>
                <w:rFonts w:hint="eastAsia"/>
              </w:rPr>
            </w:pPr>
            <w:r>
              <w:rPr>
                <w:rFonts w:hint="eastAsia"/>
              </w:rPr>
              <w:t>≥120</w:t>
            </w:r>
            <w:r>
              <w:rPr>
                <w:rFonts w:hint="eastAsia" w:ascii="微软雅黑" w:hAnsi="微软雅黑" w:eastAsia="微软雅黑" w:cs="微软雅黑"/>
              </w:rPr>
              <w:t>°</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10.9</w:t>
            </w:r>
          </w:p>
        </w:tc>
        <w:tc>
          <w:tcPr>
            <w:tcW w:w="3829" w:type="dxa"/>
            <w:vAlign w:val="center"/>
          </w:tcPr>
          <w:p>
            <w:pPr>
              <w:jc w:val="both"/>
              <w:rPr>
                <w:rFonts w:hint="eastAsia"/>
              </w:rPr>
            </w:pPr>
            <w:r>
              <w:rPr>
                <w:rFonts w:hint="eastAsia"/>
              </w:rPr>
              <w:t xml:space="preserve">C臂轨道内过伸角度 </w:t>
            </w:r>
          </w:p>
        </w:tc>
        <w:tc>
          <w:tcPr>
            <w:tcW w:w="2665" w:type="dxa"/>
            <w:vAlign w:val="center"/>
          </w:tcPr>
          <w:p>
            <w:pPr>
              <w:jc w:val="both"/>
              <w:rPr>
                <w:rFonts w:hint="eastAsia"/>
              </w:rPr>
            </w:pPr>
            <w:r>
              <w:rPr>
                <w:rFonts w:hint="eastAsia"/>
              </w:rPr>
              <w:t xml:space="preserve"> ≥30</w:t>
            </w:r>
            <w:r>
              <w:rPr>
                <w:rFonts w:hint="eastAsia" w:ascii="微软雅黑" w:hAnsi="微软雅黑" w:eastAsia="微软雅黑" w:cs="微软雅黑"/>
              </w:rPr>
              <w:t>°</w:t>
            </w:r>
            <w:r>
              <w:rPr>
                <w:rFonts w:hint="eastAsia"/>
              </w:rPr>
              <w:t xml:space="preserve">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10.10</w:t>
            </w:r>
          </w:p>
        </w:tc>
        <w:tc>
          <w:tcPr>
            <w:tcW w:w="3829" w:type="dxa"/>
            <w:vAlign w:val="center"/>
          </w:tcPr>
          <w:p>
            <w:pPr>
              <w:jc w:val="both"/>
              <w:rPr>
                <w:rFonts w:hint="eastAsia"/>
              </w:rPr>
            </w:pPr>
            <w:r>
              <w:rPr>
                <w:rFonts w:hint="eastAsia"/>
              </w:rPr>
              <w:t xml:space="preserve">C臂最低水平位投照高度 </w:t>
            </w:r>
          </w:p>
        </w:tc>
        <w:tc>
          <w:tcPr>
            <w:tcW w:w="2665" w:type="dxa"/>
            <w:vAlign w:val="center"/>
          </w:tcPr>
          <w:p>
            <w:pPr>
              <w:jc w:val="both"/>
              <w:rPr>
                <w:rFonts w:hint="eastAsia"/>
              </w:rPr>
            </w:pPr>
            <w:r>
              <w:rPr>
                <w:rFonts w:hint="eastAsia"/>
                <w:b w:val="0"/>
                <w:bCs w:val="0"/>
              </w:rPr>
              <w:t>≤</w:t>
            </w:r>
            <w:r>
              <w:rPr>
                <w:rFonts w:hint="eastAsia"/>
              </w:rPr>
              <w:t xml:space="preserve">102cm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11</w:t>
            </w:r>
          </w:p>
        </w:tc>
        <w:tc>
          <w:tcPr>
            <w:tcW w:w="3829" w:type="dxa"/>
            <w:vAlign w:val="center"/>
          </w:tcPr>
          <w:p>
            <w:pPr>
              <w:jc w:val="both"/>
              <w:rPr>
                <w:rFonts w:hint="eastAsia"/>
                <w:b/>
                <w:bCs/>
              </w:rPr>
            </w:pPr>
            <w:r>
              <w:rPr>
                <w:rFonts w:hint="eastAsia"/>
                <w:b/>
                <w:bCs/>
              </w:rPr>
              <w:t xml:space="preserve">图像处理工作站   </w:t>
            </w:r>
          </w:p>
        </w:tc>
        <w:tc>
          <w:tcPr>
            <w:tcW w:w="2665" w:type="dxa"/>
            <w:vAlign w:val="center"/>
          </w:tcPr>
          <w:p>
            <w:pPr>
              <w:jc w:val="both"/>
              <w:rPr>
                <w:rFonts w:hint="eastAsia"/>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w:t>
            </w:r>
          </w:p>
        </w:tc>
        <w:tc>
          <w:tcPr>
            <w:tcW w:w="3829" w:type="dxa"/>
            <w:vAlign w:val="center"/>
          </w:tcPr>
          <w:p>
            <w:pPr>
              <w:jc w:val="both"/>
              <w:rPr>
                <w:rFonts w:hint="eastAsia"/>
              </w:rPr>
            </w:pPr>
            <w:r>
              <w:rPr>
                <w:rFonts w:hint="eastAsia"/>
              </w:rPr>
              <w:t xml:space="preserve">厂家原厂工作站  </w:t>
            </w:r>
          </w:p>
        </w:tc>
        <w:tc>
          <w:tcPr>
            <w:tcW w:w="2665" w:type="dxa"/>
            <w:vAlign w:val="center"/>
          </w:tcPr>
          <w:p>
            <w:pPr>
              <w:jc w:val="both"/>
              <w:rPr>
                <w:rFonts w:hint="eastAsia"/>
              </w:rPr>
            </w:pPr>
            <w:r>
              <w:rPr>
                <w:rFonts w:hint="eastAsia"/>
              </w:rPr>
              <w:t xml:space="preserve">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11.2</w:t>
            </w:r>
          </w:p>
        </w:tc>
        <w:tc>
          <w:tcPr>
            <w:tcW w:w="3829" w:type="dxa"/>
            <w:vAlign w:val="center"/>
          </w:tcPr>
          <w:p>
            <w:pPr>
              <w:jc w:val="both"/>
              <w:rPr>
                <w:rFonts w:hint="eastAsia"/>
              </w:rPr>
            </w:pPr>
            <w:r>
              <w:rPr>
                <w:rFonts w:hint="eastAsia"/>
              </w:rPr>
              <w:t xml:space="preserve">图像处理矩阵  </w:t>
            </w:r>
          </w:p>
        </w:tc>
        <w:tc>
          <w:tcPr>
            <w:tcW w:w="2665" w:type="dxa"/>
            <w:vAlign w:val="center"/>
          </w:tcPr>
          <w:p>
            <w:pPr>
              <w:jc w:val="both"/>
              <w:rPr>
                <w:rFonts w:hint="eastAsia"/>
              </w:rPr>
            </w:pPr>
            <w:r>
              <w:rPr>
                <w:rFonts w:hint="eastAsia"/>
              </w:rPr>
              <w:t xml:space="preserve">1Kx1K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11.3</w:t>
            </w:r>
          </w:p>
        </w:tc>
        <w:tc>
          <w:tcPr>
            <w:tcW w:w="3829" w:type="dxa"/>
            <w:vAlign w:val="center"/>
          </w:tcPr>
          <w:p>
            <w:pPr>
              <w:jc w:val="both"/>
              <w:rPr>
                <w:rFonts w:hint="eastAsia"/>
              </w:rPr>
            </w:pPr>
            <w:r>
              <w:rPr>
                <w:rFonts w:hint="eastAsia"/>
              </w:rPr>
              <w:t xml:space="preserve">患者信息编辑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11.4</w:t>
            </w:r>
          </w:p>
        </w:tc>
        <w:tc>
          <w:tcPr>
            <w:tcW w:w="3829" w:type="dxa"/>
            <w:vAlign w:val="center"/>
          </w:tcPr>
          <w:p>
            <w:pPr>
              <w:jc w:val="both"/>
              <w:rPr>
                <w:rFonts w:hint="eastAsia"/>
              </w:rPr>
            </w:pPr>
            <w:r>
              <w:rPr>
                <w:rFonts w:hint="eastAsia"/>
              </w:rPr>
              <w:t xml:space="preserve">图像存储   </w:t>
            </w:r>
          </w:p>
        </w:tc>
        <w:tc>
          <w:tcPr>
            <w:tcW w:w="2665" w:type="dxa"/>
            <w:vAlign w:val="center"/>
          </w:tcPr>
          <w:p>
            <w:pPr>
              <w:jc w:val="both"/>
              <w:rPr>
                <w:rFonts w:hint="eastAsia"/>
              </w:rPr>
            </w:pPr>
            <w:r>
              <w:rPr>
                <w:rFonts w:hint="eastAsia"/>
              </w:rPr>
              <w:t>≥100000幅</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11.5</w:t>
            </w:r>
          </w:p>
        </w:tc>
        <w:tc>
          <w:tcPr>
            <w:tcW w:w="3829" w:type="dxa"/>
            <w:vAlign w:val="center"/>
          </w:tcPr>
          <w:p>
            <w:pPr>
              <w:jc w:val="both"/>
              <w:rPr>
                <w:rFonts w:hint="eastAsia"/>
              </w:rPr>
            </w:pPr>
            <w:r>
              <w:rPr>
                <w:rFonts w:hint="eastAsia"/>
              </w:rPr>
              <w:t xml:space="preserve">曝光模式  </w:t>
            </w:r>
          </w:p>
        </w:tc>
        <w:tc>
          <w:tcPr>
            <w:tcW w:w="2665" w:type="dxa"/>
            <w:vAlign w:val="center"/>
          </w:tcPr>
          <w:p>
            <w:pPr>
              <w:jc w:val="both"/>
              <w:rPr>
                <w:rFonts w:hint="eastAsia"/>
              </w:rPr>
            </w:pPr>
            <w:r>
              <w:rPr>
                <w:rFonts w:hint="eastAsia"/>
              </w:rPr>
              <w:t xml:space="preserve">≥8种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11.6</w:t>
            </w:r>
          </w:p>
        </w:tc>
        <w:tc>
          <w:tcPr>
            <w:tcW w:w="3829" w:type="dxa"/>
            <w:vAlign w:val="center"/>
          </w:tcPr>
          <w:p>
            <w:pPr>
              <w:jc w:val="both"/>
              <w:rPr>
                <w:rFonts w:hint="eastAsia"/>
              </w:rPr>
            </w:pPr>
            <w:r>
              <w:rPr>
                <w:rFonts w:hint="eastAsia"/>
              </w:rPr>
              <w:t xml:space="preserve">末帧图像显示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11.7</w:t>
            </w:r>
          </w:p>
        </w:tc>
        <w:tc>
          <w:tcPr>
            <w:tcW w:w="3829" w:type="dxa"/>
            <w:vAlign w:val="center"/>
          </w:tcPr>
          <w:p>
            <w:pPr>
              <w:jc w:val="both"/>
              <w:rPr>
                <w:rFonts w:hint="eastAsia"/>
              </w:rPr>
            </w:pPr>
            <w:r>
              <w:rPr>
                <w:rFonts w:hint="eastAsia"/>
              </w:rPr>
              <w:t xml:space="preserve"> ABS智能亮度均衡稳定技术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11.8</w:t>
            </w:r>
          </w:p>
        </w:tc>
        <w:tc>
          <w:tcPr>
            <w:tcW w:w="3829" w:type="dxa"/>
            <w:vAlign w:val="center"/>
          </w:tcPr>
          <w:p>
            <w:pPr>
              <w:jc w:val="both"/>
              <w:rPr>
                <w:rFonts w:hint="eastAsia"/>
              </w:rPr>
            </w:pPr>
            <w:r>
              <w:rPr>
                <w:rFonts w:hint="eastAsia"/>
              </w:rPr>
              <w:t xml:space="preserve"> 实时自动亮度对比度调整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11.9</w:t>
            </w:r>
          </w:p>
        </w:tc>
        <w:tc>
          <w:tcPr>
            <w:tcW w:w="3829" w:type="dxa"/>
            <w:vAlign w:val="center"/>
          </w:tcPr>
          <w:p>
            <w:pPr>
              <w:jc w:val="both"/>
              <w:rPr>
                <w:rFonts w:hint="eastAsia"/>
              </w:rPr>
            </w:pPr>
            <w:r>
              <w:rPr>
                <w:rFonts w:hint="eastAsia"/>
              </w:rPr>
              <w:t>图像放大及游走</w:t>
            </w:r>
          </w:p>
        </w:tc>
        <w:tc>
          <w:tcPr>
            <w:tcW w:w="2665" w:type="dxa"/>
            <w:vAlign w:val="center"/>
          </w:tcPr>
          <w:p>
            <w:pPr>
              <w:jc w:val="both"/>
              <w:rPr>
                <w:rFonts w:hint="eastAsia"/>
              </w:rPr>
            </w:pPr>
            <w:r>
              <w:rPr>
                <w:rFonts w:hint="eastAsia"/>
              </w:rPr>
              <w:t xml:space="preserve"> ≥400%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11.10</w:t>
            </w:r>
          </w:p>
        </w:tc>
        <w:tc>
          <w:tcPr>
            <w:tcW w:w="3829" w:type="dxa"/>
            <w:vAlign w:val="center"/>
          </w:tcPr>
          <w:p>
            <w:pPr>
              <w:jc w:val="both"/>
              <w:rPr>
                <w:rFonts w:hint="eastAsia"/>
              </w:rPr>
            </w:pPr>
            <w:r>
              <w:rPr>
                <w:rFonts w:hint="eastAsia"/>
              </w:rPr>
              <w:t xml:space="preserve">实时图像边缘增强技术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11.11</w:t>
            </w:r>
          </w:p>
        </w:tc>
        <w:tc>
          <w:tcPr>
            <w:tcW w:w="3829" w:type="dxa"/>
            <w:vAlign w:val="center"/>
          </w:tcPr>
          <w:p>
            <w:pPr>
              <w:jc w:val="both"/>
              <w:rPr>
                <w:rFonts w:hint="eastAsia"/>
              </w:rPr>
            </w:pPr>
            <w:r>
              <w:rPr>
                <w:rFonts w:hint="eastAsia"/>
              </w:rPr>
              <w:t xml:space="preserve">负片技术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11.12</w:t>
            </w:r>
          </w:p>
        </w:tc>
        <w:tc>
          <w:tcPr>
            <w:tcW w:w="3829" w:type="dxa"/>
            <w:vAlign w:val="center"/>
          </w:tcPr>
          <w:p>
            <w:pPr>
              <w:jc w:val="both"/>
              <w:rPr>
                <w:rFonts w:hint="eastAsia"/>
              </w:rPr>
            </w:pPr>
            <w:r>
              <w:rPr>
                <w:rFonts w:hint="eastAsia"/>
              </w:rPr>
              <w:t xml:space="preserve">图像360度旋转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11.13</w:t>
            </w:r>
          </w:p>
        </w:tc>
        <w:tc>
          <w:tcPr>
            <w:tcW w:w="3829" w:type="dxa"/>
            <w:vAlign w:val="center"/>
          </w:tcPr>
          <w:p>
            <w:pPr>
              <w:jc w:val="both"/>
              <w:rPr>
                <w:rFonts w:hint="eastAsia"/>
              </w:rPr>
            </w:pPr>
            <w:r>
              <w:rPr>
                <w:rFonts w:hint="eastAsia"/>
              </w:rPr>
              <w:t xml:space="preserve">图像左右反转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11.14</w:t>
            </w:r>
          </w:p>
        </w:tc>
        <w:tc>
          <w:tcPr>
            <w:tcW w:w="3829" w:type="dxa"/>
            <w:vAlign w:val="center"/>
          </w:tcPr>
          <w:p>
            <w:pPr>
              <w:jc w:val="both"/>
              <w:rPr>
                <w:rFonts w:hint="eastAsia"/>
              </w:rPr>
            </w:pPr>
            <w:r>
              <w:rPr>
                <w:rFonts w:hint="eastAsia"/>
              </w:rPr>
              <w:t xml:space="preserve"> 图像上下翻转  </w:t>
            </w:r>
          </w:p>
        </w:tc>
        <w:tc>
          <w:tcPr>
            <w:tcW w:w="2665" w:type="dxa"/>
            <w:vAlign w:val="center"/>
          </w:tcPr>
          <w:p>
            <w:pPr>
              <w:jc w:val="both"/>
              <w:rPr>
                <w:rFonts w:hint="eastAsia"/>
              </w:rPr>
            </w:pPr>
            <w:r>
              <w:rPr>
                <w:rFonts w:hint="eastAsia"/>
              </w:rPr>
              <w:t xml:space="preserve"> 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11.15</w:t>
            </w:r>
          </w:p>
        </w:tc>
        <w:tc>
          <w:tcPr>
            <w:tcW w:w="3829" w:type="dxa"/>
            <w:vAlign w:val="center"/>
          </w:tcPr>
          <w:p>
            <w:pPr>
              <w:jc w:val="both"/>
              <w:rPr>
                <w:rFonts w:hint="eastAsia"/>
              </w:rPr>
            </w:pPr>
            <w:r>
              <w:rPr>
                <w:rFonts w:hint="eastAsia"/>
              </w:rPr>
              <w:t xml:space="preserve">同屏图像显示   </w:t>
            </w:r>
          </w:p>
        </w:tc>
        <w:tc>
          <w:tcPr>
            <w:tcW w:w="2665" w:type="dxa"/>
            <w:vAlign w:val="center"/>
          </w:tcPr>
          <w:p>
            <w:pPr>
              <w:jc w:val="both"/>
              <w:rPr>
                <w:rFonts w:hint="eastAsia"/>
              </w:rPr>
            </w:pPr>
            <w:r>
              <w:rPr>
                <w:rFonts w:hint="eastAsia"/>
              </w:rPr>
              <w:t>≥16幅</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11.16</w:t>
            </w:r>
          </w:p>
        </w:tc>
        <w:tc>
          <w:tcPr>
            <w:tcW w:w="3829" w:type="dxa"/>
            <w:vAlign w:val="center"/>
          </w:tcPr>
          <w:p>
            <w:pPr>
              <w:jc w:val="both"/>
              <w:rPr>
                <w:rFonts w:hint="eastAsia"/>
              </w:rPr>
            </w:pPr>
            <w:r>
              <w:rPr>
                <w:rFonts w:hint="eastAsia"/>
              </w:rPr>
              <w:t xml:space="preserve">图像回调及预览  </w:t>
            </w:r>
          </w:p>
        </w:tc>
        <w:tc>
          <w:tcPr>
            <w:tcW w:w="2665" w:type="dxa"/>
            <w:vAlign w:val="center"/>
          </w:tcPr>
          <w:p>
            <w:pPr>
              <w:jc w:val="both"/>
              <w:rPr>
                <w:rFonts w:hint="eastAsia"/>
              </w:rPr>
            </w:pPr>
            <w:r>
              <w:rPr>
                <w:rFonts w:hint="eastAsia"/>
              </w:rPr>
              <w:t xml:space="preserve"> 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11.17</w:t>
            </w:r>
          </w:p>
        </w:tc>
        <w:tc>
          <w:tcPr>
            <w:tcW w:w="3829" w:type="dxa"/>
            <w:vAlign w:val="center"/>
          </w:tcPr>
          <w:p>
            <w:pPr>
              <w:jc w:val="both"/>
              <w:rPr>
                <w:rFonts w:hint="eastAsia"/>
              </w:rPr>
            </w:pPr>
            <w:r>
              <w:rPr>
                <w:rFonts w:hint="eastAsia"/>
              </w:rPr>
              <w:t xml:space="preserve">存储图像后处理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11.18</w:t>
            </w:r>
          </w:p>
        </w:tc>
        <w:tc>
          <w:tcPr>
            <w:tcW w:w="3829" w:type="dxa"/>
            <w:vAlign w:val="center"/>
          </w:tcPr>
          <w:p>
            <w:pPr>
              <w:jc w:val="both"/>
              <w:rPr>
                <w:rFonts w:hint="eastAsia"/>
              </w:rPr>
            </w:pPr>
            <w:r>
              <w:rPr>
                <w:rFonts w:hint="eastAsia"/>
              </w:rPr>
              <w:t xml:space="preserve"> 图像DVD刻录   </w:t>
            </w:r>
          </w:p>
        </w:tc>
        <w:tc>
          <w:tcPr>
            <w:tcW w:w="2665" w:type="dxa"/>
            <w:vAlign w:val="center"/>
          </w:tcPr>
          <w:p>
            <w:pPr>
              <w:jc w:val="both"/>
              <w:rPr>
                <w:rFonts w:hint="eastAsia"/>
              </w:rPr>
            </w:pPr>
            <w:r>
              <w:rPr>
                <w:rFonts w:hint="eastAsia"/>
              </w:rPr>
              <w:t>具备</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11.19</w:t>
            </w:r>
          </w:p>
        </w:tc>
        <w:tc>
          <w:tcPr>
            <w:tcW w:w="3829" w:type="dxa"/>
            <w:vAlign w:val="center"/>
          </w:tcPr>
          <w:p>
            <w:pPr>
              <w:jc w:val="both"/>
              <w:rPr>
                <w:rFonts w:hint="eastAsia"/>
              </w:rPr>
            </w:pPr>
            <w:r>
              <w:rPr>
                <w:rFonts w:hint="eastAsia"/>
              </w:rPr>
              <w:t xml:space="preserve"> USB端☐及存储格式</w:t>
            </w:r>
          </w:p>
        </w:tc>
        <w:tc>
          <w:tcPr>
            <w:tcW w:w="2665" w:type="dxa"/>
            <w:vAlign w:val="center"/>
          </w:tcPr>
          <w:p>
            <w:pPr>
              <w:jc w:val="both"/>
              <w:rPr>
                <w:rFonts w:hint="eastAsia"/>
              </w:rPr>
            </w:pPr>
            <w:r>
              <w:rPr>
                <w:rFonts w:hint="eastAsia"/>
              </w:rPr>
              <w:t xml:space="preserve"> 具备,BMP图像格式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11.20</w:t>
            </w:r>
          </w:p>
        </w:tc>
        <w:tc>
          <w:tcPr>
            <w:tcW w:w="3829" w:type="dxa"/>
            <w:vAlign w:val="center"/>
          </w:tcPr>
          <w:p>
            <w:pPr>
              <w:jc w:val="both"/>
              <w:rPr>
                <w:rFonts w:hint="eastAsia"/>
              </w:rPr>
            </w:pPr>
            <w:r>
              <w:rPr>
                <w:rFonts w:hint="eastAsia"/>
              </w:rPr>
              <w:t xml:space="preserve"> DICOM接口  </w:t>
            </w:r>
          </w:p>
        </w:tc>
        <w:tc>
          <w:tcPr>
            <w:tcW w:w="2665" w:type="dxa"/>
            <w:vAlign w:val="center"/>
          </w:tcPr>
          <w:p>
            <w:pPr>
              <w:jc w:val="both"/>
              <w:rPr>
                <w:rFonts w:hint="eastAsia"/>
              </w:rPr>
            </w:pPr>
            <w:r>
              <w:rPr>
                <w:rFonts w:hint="eastAsia"/>
              </w:rPr>
              <w:t xml:space="preserve">具备 </w:t>
            </w: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06" w:type="dxa"/>
            <w:vAlign w:val="center"/>
          </w:tcPr>
          <w:p>
            <w:pPr>
              <w:jc w:val="center"/>
              <w:rPr>
                <w:rFonts w:hint="default" w:ascii="方正仿宋简体" w:hAnsi="方正仿宋简体" w:eastAsia="方正仿宋简体" w:cs="方正仿宋简体"/>
                <w:b/>
                <w:bCs/>
                <w:sz w:val="24"/>
                <w:szCs w:val="24"/>
                <w:vertAlign w:val="baseline"/>
                <w:lang w:val="en-US" w:eastAsia="zh-CN"/>
              </w:rPr>
            </w:pPr>
            <w:r>
              <w:rPr>
                <w:rFonts w:hint="eastAsia" w:ascii="方正仿宋简体" w:hAnsi="方正仿宋简体" w:eastAsia="方正仿宋简体" w:cs="方正仿宋简体"/>
                <w:b/>
                <w:bCs/>
                <w:sz w:val="24"/>
                <w:szCs w:val="24"/>
                <w:vertAlign w:val="baseline"/>
                <w:lang w:val="en-US" w:eastAsia="zh-CN"/>
              </w:rPr>
              <w:t>12</w:t>
            </w:r>
          </w:p>
        </w:tc>
        <w:tc>
          <w:tcPr>
            <w:tcW w:w="3829" w:type="dxa"/>
            <w:vAlign w:val="center"/>
          </w:tcPr>
          <w:p>
            <w:pPr>
              <w:jc w:val="both"/>
              <w:rPr>
                <w:rFonts w:hint="eastAsia"/>
                <w:b/>
                <w:bCs/>
              </w:rPr>
            </w:pPr>
            <w:r>
              <w:rPr>
                <w:rFonts w:hint="eastAsia"/>
                <w:b/>
                <w:bCs/>
              </w:rPr>
              <w:t xml:space="preserve"> 售后服务   </w:t>
            </w:r>
          </w:p>
        </w:tc>
        <w:tc>
          <w:tcPr>
            <w:tcW w:w="2665" w:type="dxa"/>
            <w:vAlign w:val="center"/>
          </w:tcPr>
          <w:p>
            <w:pPr>
              <w:jc w:val="both"/>
              <w:rPr>
                <w:rFonts w:hint="eastAsia"/>
              </w:rPr>
            </w:pPr>
          </w:p>
        </w:tc>
        <w:tc>
          <w:tcPr>
            <w:tcW w:w="1695" w:type="dxa"/>
            <w:vAlign w:val="top"/>
          </w:tcPr>
          <w:p>
            <w:pPr>
              <w:rPr>
                <w:rFonts w:hint="eastAsia" w:ascii="方正仿宋简体" w:hAnsi="方正仿宋简体" w:eastAsia="方正仿宋简体" w:cs="方正仿宋简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12.1</w:t>
            </w:r>
          </w:p>
        </w:tc>
        <w:tc>
          <w:tcPr>
            <w:tcW w:w="3829" w:type="dxa"/>
            <w:vAlign w:val="center"/>
          </w:tcPr>
          <w:p>
            <w:pPr>
              <w:jc w:val="both"/>
              <w:rPr>
                <w:rFonts w:hint="eastAsia" w:eastAsiaTheme="minorEastAsia"/>
                <w:lang w:eastAsia="zh-CN"/>
              </w:rPr>
            </w:pPr>
            <w:r>
              <w:rPr>
                <w:rFonts w:hint="eastAsia"/>
                <w:lang w:eastAsia="zh-CN"/>
              </w:rPr>
              <w:t>整机免费保修</w:t>
            </w:r>
          </w:p>
        </w:tc>
        <w:tc>
          <w:tcPr>
            <w:tcW w:w="2665" w:type="dxa"/>
            <w:vAlign w:val="center"/>
          </w:tcPr>
          <w:p>
            <w:pPr>
              <w:jc w:val="both"/>
              <w:rPr>
                <w:rFonts w:hint="eastAsia" w:eastAsiaTheme="minorEastAsia"/>
                <w:lang w:val="en-US" w:eastAsia="zh-CN"/>
              </w:rPr>
            </w:pPr>
            <w:r>
              <w:rPr>
                <w:rFonts w:hint="eastAsia"/>
              </w:rPr>
              <w:t xml:space="preserve"> ≥</w:t>
            </w:r>
            <w:r>
              <w:rPr>
                <w:rFonts w:hint="eastAsia"/>
                <w:lang w:val="en-US" w:eastAsia="zh-CN"/>
              </w:rPr>
              <w:t>3年</w:t>
            </w:r>
          </w:p>
        </w:tc>
        <w:tc>
          <w:tcPr>
            <w:tcW w:w="1695" w:type="dxa"/>
            <w:vAlign w:val="top"/>
          </w:tcPr>
          <w:p>
            <w:pPr>
              <w:rPr>
                <w:rFonts w:hint="eastAsia" w:ascii="方正仿宋简体" w:hAnsi="方正仿宋简体" w:eastAsia="方正仿宋简体" w:cs="方正仿宋简体"/>
                <w:sz w:val="24"/>
                <w:szCs w:val="24"/>
                <w:vertAlign w:val="baseline"/>
                <w:lang w:eastAsia="zh-CN"/>
              </w:rPr>
            </w:pPr>
            <w:r>
              <w:rPr>
                <w:rFonts w:hint="eastAsia" w:ascii="方正仿宋简体" w:hAnsi="方正仿宋简体" w:eastAsia="方正仿宋简体" w:cs="方正仿宋简体"/>
                <w:sz w:val="24"/>
                <w:szCs w:val="24"/>
                <w:vertAlign w:val="baseline"/>
                <w:lang w:eastAsia="zh-CN"/>
              </w:rPr>
              <w:t>能出具厂家的保修证明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12.2</w:t>
            </w:r>
          </w:p>
        </w:tc>
        <w:tc>
          <w:tcPr>
            <w:tcW w:w="3829" w:type="dxa"/>
            <w:vAlign w:val="center"/>
          </w:tcPr>
          <w:p>
            <w:pPr>
              <w:jc w:val="both"/>
              <w:rPr>
                <w:rFonts w:hint="eastAsia" w:eastAsiaTheme="minorEastAsia"/>
                <w:lang w:eastAsia="zh-CN"/>
              </w:rPr>
            </w:pPr>
            <w:r>
              <w:rPr>
                <w:rFonts w:hint="eastAsia"/>
                <w:lang w:eastAsia="zh-CN"/>
              </w:rPr>
              <w:t>维修时限</w:t>
            </w:r>
          </w:p>
        </w:tc>
        <w:tc>
          <w:tcPr>
            <w:tcW w:w="2665" w:type="dxa"/>
            <w:vAlign w:val="center"/>
          </w:tcPr>
          <w:p>
            <w:pPr>
              <w:jc w:val="both"/>
              <w:rPr>
                <w:rFonts w:hint="default" w:eastAsiaTheme="minorEastAsia"/>
                <w:lang w:val="en-US" w:eastAsia="zh-CN"/>
              </w:rPr>
            </w:pPr>
            <w:r>
              <w:rPr>
                <w:rFonts w:hint="eastAsia"/>
                <w:lang w:eastAsia="zh-CN"/>
              </w:rPr>
              <w:t>响应时间</w:t>
            </w:r>
            <w:r>
              <w:rPr>
                <w:rFonts w:hint="eastAsia"/>
                <w:lang w:val="en-US" w:eastAsia="zh-CN"/>
              </w:rPr>
              <w:t>24小时</w:t>
            </w:r>
          </w:p>
        </w:tc>
        <w:tc>
          <w:tcPr>
            <w:tcW w:w="1695" w:type="dxa"/>
            <w:vAlign w:val="center"/>
          </w:tcPr>
          <w:p>
            <w:pPr>
              <w:jc w:val="both"/>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48个工作小时之内达到现场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06" w:type="dxa"/>
            <w:vAlign w:val="center"/>
          </w:tcPr>
          <w:p>
            <w:pPr>
              <w:jc w:val="center"/>
              <w:rPr>
                <w:rFonts w:hint="default" w:ascii="方正仿宋简体" w:hAnsi="方正仿宋简体" w:eastAsia="方正仿宋简体" w:cs="方正仿宋简体"/>
                <w:b w:val="0"/>
                <w:bCs w:val="0"/>
                <w:sz w:val="24"/>
                <w:szCs w:val="24"/>
                <w:vertAlign w:val="baseline"/>
                <w:lang w:val="en-US" w:eastAsia="zh-CN"/>
              </w:rPr>
            </w:pPr>
            <w:r>
              <w:rPr>
                <w:rFonts w:hint="eastAsia" w:ascii="方正仿宋简体" w:hAnsi="方正仿宋简体" w:eastAsia="方正仿宋简体" w:cs="方正仿宋简体"/>
                <w:b w:val="0"/>
                <w:bCs w:val="0"/>
                <w:sz w:val="24"/>
                <w:szCs w:val="24"/>
                <w:vertAlign w:val="baseline"/>
                <w:lang w:val="en-US" w:eastAsia="zh-CN"/>
              </w:rPr>
              <w:t>12.3</w:t>
            </w:r>
          </w:p>
        </w:tc>
        <w:tc>
          <w:tcPr>
            <w:tcW w:w="8189" w:type="dxa"/>
            <w:gridSpan w:val="3"/>
            <w:vAlign w:val="center"/>
          </w:tcPr>
          <w:p>
            <w:pPr>
              <w:jc w:val="both"/>
              <w:rPr>
                <w:rFonts w:hint="eastAsia"/>
              </w:rPr>
            </w:pPr>
            <w:r>
              <w:rPr>
                <w:rFonts w:hint="eastAsia"/>
              </w:rPr>
              <w:t>设备生产厂商在中国驻有常驻分公司和服务机构并正常运营3年以上。</w:t>
            </w:r>
          </w:p>
          <w:p>
            <w:pPr>
              <w:jc w:val="both"/>
              <w:rPr>
                <w:rFonts w:hint="eastAsia" w:ascii="方正仿宋简体" w:hAnsi="方正仿宋简体" w:eastAsia="方正仿宋简体" w:cs="方正仿宋简体"/>
                <w:sz w:val="24"/>
                <w:szCs w:val="24"/>
                <w:vertAlign w:val="baseline"/>
              </w:rPr>
            </w:pPr>
            <w:r>
              <w:rPr>
                <w:rFonts w:hint="eastAsia"/>
              </w:rPr>
              <w:t>免费赠送骨科专用铅帽3顶、铅围脖3个、铅衣各3套。</w:t>
            </w:r>
          </w:p>
        </w:tc>
      </w:tr>
    </w:tbl>
    <w:p>
      <w:pPr>
        <w:pStyle w:val="2"/>
        <w:rPr>
          <w:rFonts w:hint="eastAsia"/>
          <w:lang w:val="en-US" w:eastAsia="zh-CN"/>
        </w:rPr>
      </w:pP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：无</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5、该项目是否开展需求调查：否</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：莎车县人民医院，莎车县人民医院纪检组及本次项目的中标单位</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en-US" w:eastAsia="zh-CN" w:bidi="ar"/>
        </w:rPr>
        <w:t>签订合同后于20个日历日后由中标方提交验收申请</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第一标段：膝关节镜手术器械；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第二标段：医疗设备；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第三标段：全高清腹腔镜系统；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第四标段：移动式C型臂X射线机                   </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验收标准：经检验达到合格标准。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：本项目所有采购内容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（一）1、设备名称：膝关节镜手术器械</w:t>
      </w:r>
    </w:p>
    <w:p>
      <w:pPr>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.免费保修：设备验收合格后</w:t>
      </w:r>
      <w:r>
        <w:rPr>
          <w:rFonts w:hint="eastAsia" w:ascii="仿宋" w:hAnsi="仿宋" w:eastAsia="仿宋" w:cs="仿宋"/>
          <w:color w:val="000000"/>
          <w:sz w:val="32"/>
          <w:szCs w:val="32"/>
          <w:lang w:eastAsia="zh-CN"/>
        </w:rPr>
        <w:t>质保</w:t>
      </w:r>
      <w:r>
        <w:rPr>
          <w:rFonts w:hint="eastAsia" w:ascii="仿宋" w:hAnsi="仿宋" w:eastAsia="仿宋" w:cs="仿宋"/>
          <w:color w:val="000000"/>
          <w:sz w:val="32"/>
          <w:szCs w:val="32"/>
          <w:lang w:val="en-US" w:eastAsia="zh-CN"/>
        </w:rPr>
        <w:t>1年</w:t>
      </w:r>
      <w:r>
        <w:rPr>
          <w:rFonts w:hint="eastAsia" w:ascii="仿宋" w:hAnsi="仿宋" w:eastAsia="仿宋" w:cs="仿宋"/>
          <w:color w:val="000000"/>
          <w:sz w:val="32"/>
          <w:szCs w:val="32"/>
        </w:rPr>
        <w:t>保修</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年，能出具厂家的保修证明。</w:t>
      </w:r>
    </w:p>
    <w:p>
      <w:pPr>
        <w:spacing w:line="360" w:lineRule="auto"/>
        <w:ind w:right="-36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2</w:t>
      </w:r>
      <w:r>
        <w:rPr>
          <w:rFonts w:hint="eastAsia" w:ascii="仿宋" w:hAnsi="仿宋" w:eastAsia="仿宋" w:cs="仿宋"/>
          <w:color w:val="000000"/>
          <w:sz w:val="32"/>
          <w:szCs w:val="32"/>
        </w:rPr>
        <w:t>.维修响应时间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小时，</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个工作小时之内达到现场。</w:t>
      </w:r>
    </w:p>
    <w:p>
      <w:pPr>
        <w:keepNext w:val="0"/>
        <w:keepLines w:val="0"/>
        <w:widowControl/>
        <w:suppressLineNumbers w:val="0"/>
        <w:ind w:firstLine="64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 w:hAnsi="仿宋" w:eastAsia="仿宋" w:cs="仿宋"/>
          <w:bCs/>
          <w:color w:val="000000"/>
          <w:sz w:val="32"/>
          <w:szCs w:val="32"/>
          <w:lang w:val="en-US" w:eastAsia="zh-CN"/>
        </w:rPr>
        <w:t xml:space="preserve">   3.免费维修进口旧关节镜镜头（施乐辉），配国产诊断穿刺套管及附件1套</w:t>
      </w:r>
      <w:r>
        <w:rPr>
          <w:rFonts w:hint="eastAsia" w:ascii="仿宋_GB2312" w:hAnsi="仿宋_GB2312" w:eastAsia="仿宋_GB2312" w:cs="仿宋_GB2312"/>
          <w:b/>
          <w:bCs/>
          <w:color w:val="000000"/>
          <w:kern w:val="0"/>
          <w:sz w:val="31"/>
          <w:szCs w:val="31"/>
          <w:lang w:val="en-US" w:eastAsia="zh-CN" w:bidi="ar"/>
        </w:rPr>
        <w:t>。</w:t>
      </w:r>
    </w:p>
    <w:p>
      <w:pPr>
        <w:rPr>
          <w:rFonts w:hint="eastAsia" w:ascii="仿宋" w:hAnsi="仿宋" w:eastAsia="仿宋" w:cs="仿宋"/>
          <w:sz w:val="32"/>
          <w:szCs w:val="32"/>
        </w:rPr>
      </w:pPr>
      <w:r>
        <w:rPr>
          <w:rFonts w:hint="eastAsia" w:ascii="仿宋_GB2312" w:hAnsi="仿宋_GB2312" w:eastAsia="仿宋_GB2312" w:cs="仿宋_GB2312"/>
          <w:b/>
          <w:bCs/>
          <w:color w:val="000000"/>
          <w:kern w:val="0"/>
          <w:sz w:val="31"/>
          <w:szCs w:val="31"/>
          <w:lang w:val="en-US" w:eastAsia="zh-CN" w:bidi="ar"/>
        </w:rPr>
        <w:t>（二）1、设备名称2、维保期限3、售后服务：</w:t>
      </w:r>
      <w:r>
        <w:rPr>
          <w:b/>
          <w:bCs/>
          <w:sz w:val="32"/>
          <w:szCs w:val="32"/>
        </w:rPr>
        <w:t>二氧化碳激光治疗机</w:t>
      </w:r>
      <w:r>
        <w:rPr>
          <w:rFonts w:hint="eastAsia"/>
          <w:b/>
          <w:bCs/>
          <w:sz w:val="32"/>
          <w:szCs w:val="32"/>
          <w:lang w:eastAsia="zh-CN"/>
        </w:rPr>
        <w:t>：</w:t>
      </w:r>
      <w:r>
        <w:rPr>
          <w:rFonts w:hint="eastAsia" w:ascii="仿宋" w:hAnsi="仿宋" w:eastAsia="仿宋" w:cs="仿宋"/>
          <w:sz w:val="32"/>
          <w:szCs w:val="32"/>
        </w:rPr>
        <w:t>1.设备免费保修贰年，终身有偿维修服务。</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接到维修电话，维修工程师2小时内响应并</w:t>
      </w:r>
      <w:r>
        <w:rPr>
          <w:rFonts w:hint="eastAsia" w:ascii="仿宋" w:hAnsi="仿宋" w:eastAsia="仿宋" w:cs="仿宋"/>
          <w:sz w:val="32"/>
          <w:szCs w:val="32"/>
          <w:lang w:val="en-US" w:eastAsia="zh-CN"/>
        </w:rPr>
        <w:t>24小时内</w:t>
      </w:r>
      <w:r>
        <w:rPr>
          <w:rFonts w:hint="eastAsia" w:ascii="仿宋" w:hAnsi="仿宋" w:eastAsia="仿宋" w:cs="仿宋"/>
          <w:sz w:val="32"/>
          <w:szCs w:val="32"/>
        </w:rPr>
        <w:t>能在约定时间内到达现场。</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从验收签字之日起进入保修服务期，保修期为贰年，保修范围包括提供的所</w:t>
      </w:r>
      <w:r>
        <w:rPr>
          <w:rFonts w:hint="eastAsia" w:ascii="仿宋" w:hAnsi="仿宋" w:eastAsia="仿宋" w:cs="仿宋"/>
          <w:sz w:val="32"/>
          <w:szCs w:val="32"/>
          <w:lang w:eastAsia="zh-CN"/>
        </w:rPr>
        <w:t>有</w:t>
      </w:r>
      <w:r>
        <w:rPr>
          <w:rFonts w:hint="eastAsia" w:ascii="仿宋" w:hAnsi="仿宋" w:eastAsia="仿宋" w:cs="仿宋"/>
          <w:sz w:val="32"/>
          <w:szCs w:val="32"/>
        </w:rPr>
        <w:t>设备和安装调试服务。在保修期内提供维修和技术咨询服务、校正和免费更换有缺陷的设备或部件，排查出现的故障</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动静脉脉冲气压治疗仪：</w:t>
      </w:r>
      <w:r>
        <w:rPr>
          <w:rFonts w:hint="eastAsia" w:ascii="仿宋" w:hAnsi="仿宋" w:eastAsia="仿宋" w:cs="仿宋"/>
          <w:sz w:val="32"/>
          <w:szCs w:val="32"/>
        </w:rPr>
        <w:t>1.免费保修：设备验收合格后保修3年，能出具厂家的保修证明。</w:t>
      </w:r>
    </w:p>
    <w:p>
      <w:pPr>
        <w:rPr>
          <w:rFonts w:hint="eastAsia" w:ascii="仿宋" w:hAnsi="仿宋" w:eastAsia="仿宋" w:cs="仿宋"/>
          <w:sz w:val="32"/>
          <w:szCs w:val="32"/>
        </w:rPr>
      </w:pPr>
      <w:r>
        <w:rPr>
          <w:rFonts w:hint="eastAsia" w:ascii="仿宋" w:hAnsi="仿宋" w:eastAsia="仿宋" w:cs="仿宋"/>
          <w:sz w:val="32"/>
          <w:szCs w:val="32"/>
        </w:rPr>
        <w:t>2.维修响应时间2小时，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直肠微波治疗仪：</w:t>
      </w:r>
      <w:r>
        <w:rPr>
          <w:rFonts w:hint="eastAsia" w:ascii="仿宋" w:hAnsi="仿宋" w:eastAsia="仿宋" w:cs="仿宋"/>
          <w:sz w:val="32"/>
          <w:szCs w:val="32"/>
        </w:rPr>
        <w:t>1.免费保修：设备验收合格后</w:t>
      </w:r>
      <w:r>
        <w:rPr>
          <w:rFonts w:hint="eastAsia" w:ascii="仿宋" w:hAnsi="仿宋" w:eastAsia="仿宋" w:cs="仿宋"/>
          <w:sz w:val="32"/>
          <w:szCs w:val="32"/>
          <w:lang w:eastAsia="zh-CN"/>
        </w:rPr>
        <w:t>免费</w:t>
      </w:r>
      <w:r>
        <w:rPr>
          <w:rFonts w:hint="eastAsia" w:ascii="仿宋" w:hAnsi="仿宋" w:eastAsia="仿宋" w:cs="仿宋"/>
          <w:sz w:val="32"/>
          <w:szCs w:val="32"/>
        </w:rPr>
        <w:t>保修五年，各种零配件、易损件</w:t>
      </w:r>
      <w:r>
        <w:rPr>
          <w:rFonts w:hint="eastAsia" w:ascii="仿宋" w:hAnsi="仿宋" w:eastAsia="仿宋" w:cs="仿宋"/>
          <w:sz w:val="32"/>
          <w:szCs w:val="32"/>
          <w:lang w:eastAsia="zh-CN"/>
        </w:rPr>
        <w:t>免费保修一年</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2.免费保修期过后仪器维修不收修理费，只收取零配件成本费。</w:t>
      </w:r>
    </w:p>
    <w:p>
      <w:pPr>
        <w:rPr>
          <w:rFonts w:hint="eastAsia" w:ascii="仿宋" w:hAnsi="仿宋" w:eastAsia="仿宋" w:cs="仿宋"/>
          <w:sz w:val="32"/>
          <w:szCs w:val="32"/>
        </w:rPr>
      </w:pPr>
      <w:r>
        <w:rPr>
          <w:rFonts w:hint="eastAsia" w:ascii="仿宋" w:hAnsi="仿宋" w:eastAsia="仿宋" w:cs="仿宋"/>
          <w:sz w:val="32"/>
          <w:szCs w:val="32"/>
        </w:rPr>
        <w:t>3.维修响应时间2小时，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p>
    <w:p>
      <w:pPr>
        <w:rPr>
          <w:rFonts w:hint="eastAsia" w:ascii="仿宋" w:hAnsi="仿宋" w:eastAsia="仿宋" w:cs="仿宋"/>
          <w:sz w:val="32"/>
          <w:szCs w:val="32"/>
        </w:rPr>
      </w:pPr>
      <w:r>
        <w:rPr>
          <w:rFonts w:hint="eastAsia" w:ascii="仿宋" w:hAnsi="仿宋" w:eastAsia="仿宋" w:cs="仿宋"/>
          <w:sz w:val="32"/>
          <w:szCs w:val="32"/>
        </w:rPr>
        <w:t>4.设备生产厂商在中国驻有常驻分公司和服务机构并正常运营3年以上</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体外短波治疗仪</w:t>
      </w:r>
      <w:r>
        <w:rPr>
          <w:rFonts w:hint="eastAsia" w:ascii="仿宋" w:hAnsi="仿宋" w:eastAsia="仿宋" w:cs="仿宋"/>
          <w:b/>
          <w:bCs/>
          <w:sz w:val="52"/>
          <w:szCs w:val="52"/>
          <w:lang w:val="en-US"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、售后接到报修，半小时内给出解决方案，48小时内到达现场。</w:t>
      </w:r>
    </w:p>
    <w:p>
      <w:pPr>
        <w:rPr>
          <w:rFonts w:hint="eastAsia" w:ascii="仿宋" w:hAnsi="仿宋" w:eastAsia="仿宋" w:cs="仿宋"/>
          <w:sz w:val="32"/>
          <w:szCs w:val="32"/>
        </w:rPr>
      </w:pPr>
      <w:r>
        <w:rPr>
          <w:rFonts w:hint="eastAsia" w:ascii="仿宋" w:hAnsi="仿宋" w:eastAsia="仿宋" w:cs="仿宋"/>
          <w:sz w:val="32"/>
          <w:szCs w:val="32"/>
        </w:rPr>
        <w:t>3、产品售后贰年内</w:t>
      </w:r>
      <w:r>
        <w:rPr>
          <w:rFonts w:hint="eastAsia" w:ascii="仿宋" w:hAnsi="仿宋" w:eastAsia="仿宋" w:cs="仿宋"/>
          <w:sz w:val="32"/>
          <w:szCs w:val="32"/>
          <w:lang w:eastAsia="zh-CN"/>
        </w:rPr>
        <w:t>免费</w:t>
      </w:r>
      <w:r>
        <w:rPr>
          <w:rFonts w:hint="eastAsia" w:ascii="仿宋" w:hAnsi="仿宋" w:eastAsia="仿宋" w:cs="仿宋"/>
          <w:sz w:val="32"/>
          <w:szCs w:val="32"/>
        </w:rPr>
        <w:t>保修，终身维修。</w:t>
      </w:r>
    </w:p>
    <w:p>
      <w:pPr>
        <w:keepNext w:val="0"/>
        <w:keepLines w:val="0"/>
        <w:widowControl/>
        <w:suppressLineNumbers w:val="0"/>
        <w:ind w:firstLine="64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 w:hAnsi="仿宋" w:eastAsia="仿宋" w:cs="仿宋"/>
          <w:sz w:val="32"/>
          <w:szCs w:val="32"/>
        </w:rPr>
        <w:t>4、软件终身免费升级</w:t>
      </w:r>
      <w:r>
        <w:rPr>
          <w:rFonts w:hint="eastAsia" w:ascii="仿宋" w:hAnsi="仿宋" w:eastAsia="仿宋" w:cs="仿宋"/>
          <w:sz w:val="32"/>
          <w:szCs w:val="32"/>
          <w:lang w:eastAsia="zh-CN"/>
        </w:rPr>
        <w:t>。</w:t>
      </w:r>
      <w:r>
        <w:rPr>
          <w:rFonts w:hint="eastAsia"/>
          <w:b/>
          <w:bCs/>
          <w:sz w:val="32"/>
          <w:szCs w:val="32"/>
          <w:lang w:eastAsia="zh-CN"/>
        </w:rPr>
        <w:t>机械式排痰仪</w:t>
      </w:r>
      <w:r>
        <w:rPr>
          <w:rFonts w:hint="eastAsia"/>
          <w:b/>
          <w:bCs/>
          <w:sz w:val="28"/>
          <w:szCs w:val="36"/>
          <w:lang w:eastAsia="zh-CN"/>
        </w:rPr>
        <w:t>：质保期：</w:t>
      </w:r>
      <w:r>
        <w:rPr>
          <w:rFonts w:hint="eastAsia"/>
          <w:b/>
          <w:bCs/>
          <w:sz w:val="28"/>
          <w:szCs w:val="36"/>
          <w:lang w:val="en-US" w:eastAsia="zh-CN"/>
        </w:rPr>
        <w:t>2年。</w:t>
      </w:r>
      <w:r>
        <w:rPr>
          <w:rFonts w:hint="eastAsia" w:ascii="仿宋_GB2312" w:hAnsi="仿宋_GB2312" w:eastAsia="仿宋_GB2312" w:cs="仿宋_GB2312"/>
          <w:b/>
          <w:bCs/>
          <w:color w:val="000000"/>
          <w:kern w:val="0"/>
          <w:sz w:val="31"/>
          <w:szCs w:val="31"/>
          <w:lang w:val="en-US" w:eastAsia="zh-CN" w:bidi="ar"/>
        </w:rPr>
        <w:t xml:space="preserve"> </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（三）设备名称：</w:t>
      </w:r>
      <w:r>
        <w:rPr>
          <w:rFonts w:hint="eastAsia" w:ascii="宋体" w:hAnsi="宋体" w:eastAsia="宋体"/>
          <w:b/>
          <w:bCs/>
          <w:sz w:val="32"/>
          <w:szCs w:val="32"/>
          <w:lang w:eastAsia="zh-CN"/>
        </w:rPr>
        <w:t>全</w:t>
      </w:r>
      <w:r>
        <w:rPr>
          <w:rFonts w:hint="eastAsia" w:ascii="宋体" w:hAnsi="宋体" w:eastAsia="宋体"/>
          <w:b/>
          <w:bCs/>
          <w:sz w:val="32"/>
          <w:szCs w:val="32"/>
        </w:rPr>
        <w:t>高清腹腔镜系统</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1.免费保修：设备验收合格后</w:t>
      </w:r>
      <w:r>
        <w:rPr>
          <w:rFonts w:hint="eastAsia" w:ascii="仿宋" w:hAnsi="仿宋" w:eastAsia="仿宋" w:cs="仿宋"/>
          <w:sz w:val="32"/>
          <w:szCs w:val="32"/>
          <w:lang w:eastAsia="zh-CN"/>
        </w:rPr>
        <w:t>免费</w:t>
      </w:r>
      <w:r>
        <w:rPr>
          <w:rFonts w:hint="eastAsia" w:ascii="仿宋" w:hAnsi="仿宋" w:eastAsia="仿宋" w:cs="仿宋"/>
          <w:sz w:val="32"/>
          <w:szCs w:val="32"/>
        </w:rPr>
        <w:t>保修</w:t>
      </w:r>
      <w:r>
        <w:rPr>
          <w:rFonts w:hint="eastAsia" w:ascii="仿宋" w:hAnsi="仿宋" w:eastAsia="仿宋" w:cs="仿宋"/>
          <w:sz w:val="32"/>
          <w:szCs w:val="32"/>
          <w:lang w:val="en-US" w:eastAsia="zh-CN"/>
        </w:rPr>
        <w:t>2</w:t>
      </w:r>
      <w:r>
        <w:rPr>
          <w:rFonts w:hint="eastAsia" w:ascii="仿宋" w:hAnsi="仿宋" w:eastAsia="仿宋" w:cs="仿宋"/>
          <w:sz w:val="32"/>
          <w:szCs w:val="32"/>
        </w:rPr>
        <w:t>年，各种零配件、易损件</w:t>
      </w:r>
      <w:r>
        <w:rPr>
          <w:rFonts w:hint="eastAsia" w:ascii="仿宋" w:hAnsi="仿宋" w:eastAsia="仿宋" w:cs="仿宋"/>
          <w:sz w:val="32"/>
          <w:szCs w:val="32"/>
          <w:lang w:eastAsia="zh-CN"/>
        </w:rPr>
        <w:t>免费保修</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2.免费保修期过后仪器维修不收修理费，只收取零配件成本费。</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3.维修响应时间2小时，</w:t>
      </w:r>
      <w:r>
        <w:rPr>
          <w:rFonts w:hint="eastAsia" w:ascii="仿宋" w:hAnsi="仿宋" w:eastAsia="仿宋" w:cs="仿宋"/>
          <w:sz w:val="32"/>
          <w:szCs w:val="32"/>
          <w:lang w:val="en-US" w:eastAsia="zh-CN"/>
        </w:rPr>
        <w:t>24</w:t>
      </w:r>
      <w:r>
        <w:rPr>
          <w:rFonts w:hint="eastAsia" w:ascii="仿宋" w:hAnsi="仿宋" w:eastAsia="仿宋" w:cs="仿宋"/>
          <w:sz w:val="32"/>
          <w:szCs w:val="32"/>
        </w:rPr>
        <w:t>个工作小时之内达到现场。</w:t>
      </w:r>
    </w:p>
    <w:p>
      <w:pPr>
        <w:keepNext w:val="0"/>
        <w:keepLines w:val="0"/>
        <w:widowControl/>
        <w:suppressLineNumbers w:val="0"/>
        <w:ind w:firstLine="64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 w:hAnsi="仿宋" w:eastAsia="仿宋" w:cs="仿宋"/>
          <w:sz w:val="32"/>
          <w:szCs w:val="32"/>
        </w:rPr>
        <w:t>4.设备生产厂商在中国驻有常驻分公司和服务机构并正常运营3年以上</w:t>
      </w:r>
      <w:r>
        <w:rPr>
          <w:rFonts w:hint="eastAsia" w:ascii="仿宋_GB2312" w:hAnsi="仿宋_GB2312" w:eastAsia="仿宋_GB2312" w:cs="仿宋_GB2312"/>
          <w:b/>
          <w:bCs/>
          <w:color w:val="000000"/>
          <w:kern w:val="0"/>
          <w:sz w:val="31"/>
          <w:szCs w:val="31"/>
          <w:lang w:val="en-US" w:eastAsia="zh-CN" w:bidi="ar"/>
        </w:rPr>
        <w:t>。</w:t>
      </w:r>
    </w:p>
    <w:p>
      <w:pPr>
        <w:pStyle w:val="2"/>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（四）设备名称：移动式C型臂X射线机</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设备生产厂商在中国驻有常驻分公司和服务机构并正常运营3年以上。</w:t>
      </w:r>
    </w:p>
    <w:p>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免费赠送骨科专用铅帽3顶、铅围脖3个、铅衣各3套。</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九、一般性审查和重点审查：</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该项目是一般性审查还是重点审查？（对应选择）</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1、 一般性审查√</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2、 重点审查</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3、 采购单位审查人员姓名：</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4、 审查时间：依据项目实施情况选择具体时间</w:t>
      </w:r>
    </w:p>
    <w:p>
      <w:pPr>
        <w:pStyle w:val="2"/>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w:t>
      </w:r>
      <w:r>
        <w:rPr>
          <w:rFonts w:hint="eastAsia" w:ascii="Calibri" w:hAnsi="Calibri" w:eastAsia="宋体" w:cs="Calibri"/>
          <w:kern w:val="2"/>
          <w:sz w:val="28"/>
          <w:szCs w:val="28"/>
          <w:lang w:val="en-US" w:eastAsia="zh-CN" w:bidi="ar-SA"/>
        </w:rPr>
        <w:t>莎车县人民医院（盖章）</w:t>
      </w:r>
    </w:p>
    <w:p>
      <w:pPr>
        <w:pStyle w:val="2"/>
        <w:numPr>
          <w:ilvl w:val="0"/>
          <w:numId w:val="0"/>
        </w:numPr>
        <w:ind w:firstLine="620" w:firstLineChars="200"/>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2021年10月26</w:t>
      </w:r>
      <w:bookmarkStart w:id="2" w:name="_GoBack"/>
      <w:bookmarkEnd w:id="2"/>
      <w:r>
        <w:rPr>
          <w:rFonts w:hint="eastAsia" w:ascii="仿宋_GB2312" w:hAnsi="仿宋_GB2312" w:eastAsia="仿宋_GB2312" w:cs="仿宋_GB2312"/>
          <w:b w:val="0"/>
          <w:bCs w:val="0"/>
          <w:color w:val="000000"/>
          <w:kern w:val="0"/>
          <w:sz w:val="31"/>
          <w:szCs w:val="31"/>
          <w:lang w:val="en-US" w:eastAsia="zh-CN" w:bidi="ar"/>
        </w:rPr>
        <w:t>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4E564"/>
    <w:multiLevelType w:val="singleLevel"/>
    <w:tmpl w:val="8B34E564"/>
    <w:lvl w:ilvl="0" w:tentative="0">
      <w:start w:val="3"/>
      <w:numFmt w:val="decimal"/>
      <w:suff w:val="nothing"/>
      <w:lvlText w:val="%1、"/>
      <w:lvlJc w:val="left"/>
    </w:lvl>
  </w:abstractNum>
  <w:abstractNum w:abstractNumId="1">
    <w:nsid w:val="A451E3BB"/>
    <w:multiLevelType w:val="singleLevel"/>
    <w:tmpl w:val="A451E3BB"/>
    <w:lvl w:ilvl="0" w:tentative="0">
      <w:start w:val="1"/>
      <w:numFmt w:val="decimal"/>
      <w:suff w:val="nothing"/>
      <w:lvlText w:val="%1、"/>
      <w:lvlJc w:val="left"/>
    </w:lvl>
  </w:abstractNum>
  <w:abstractNum w:abstractNumId="2">
    <w:nsid w:val="BA4DD069"/>
    <w:multiLevelType w:val="singleLevel"/>
    <w:tmpl w:val="BA4DD069"/>
    <w:lvl w:ilvl="0" w:tentative="0">
      <w:start w:val="1"/>
      <w:numFmt w:val="chineseCounting"/>
      <w:suff w:val="nothing"/>
      <w:lvlText w:val="%1、"/>
      <w:lvlJc w:val="left"/>
      <w:rPr>
        <w:rFonts w:hint="eastAsia"/>
      </w:rPr>
    </w:lvl>
  </w:abstractNum>
  <w:abstractNum w:abstractNumId="3">
    <w:nsid w:val="BAAC9938"/>
    <w:multiLevelType w:val="singleLevel"/>
    <w:tmpl w:val="BAAC9938"/>
    <w:lvl w:ilvl="0" w:tentative="0">
      <w:start w:val="1"/>
      <w:numFmt w:val="decimal"/>
      <w:suff w:val="nothing"/>
      <w:lvlText w:val="%1、"/>
      <w:lvlJc w:val="left"/>
    </w:lvl>
  </w:abstractNum>
  <w:abstractNum w:abstractNumId="4">
    <w:nsid w:val="D25FE283"/>
    <w:multiLevelType w:val="singleLevel"/>
    <w:tmpl w:val="D25FE283"/>
    <w:lvl w:ilvl="0" w:tentative="0">
      <w:start w:val="1"/>
      <w:numFmt w:val="decimal"/>
      <w:suff w:val="nothing"/>
      <w:lvlText w:val="%1、"/>
      <w:lvlJc w:val="left"/>
      <w:pPr>
        <w:ind w:left="148"/>
      </w:pPr>
      <w:rPr>
        <w:rFonts w:hint="default"/>
        <w:b/>
        <w:bCs/>
      </w:rPr>
    </w:lvl>
  </w:abstractNum>
  <w:abstractNum w:abstractNumId="5">
    <w:nsid w:val="110E6481"/>
    <w:multiLevelType w:val="singleLevel"/>
    <w:tmpl w:val="110E6481"/>
    <w:lvl w:ilvl="0" w:tentative="0">
      <w:start w:val="1"/>
      <w:numFmt w:val="decimal"/>
      <w:suff w:val="nothing"/>
      <w:lvlText w:val="%1、"/>
      <w:lvlJc w:val="left"/>
    </w:lvl>
  </w:abstractNum>
  <w:abstractNum w:abstractNumId="6">
    <w:nsid w:val="59584525"/>
    <w:multiLevelType w:val="singleLevel"/>
    <w:tmpl w:val="59584525"/>
    <w:lvl w:ilvl="0" w:tentative="0">
      <w:start w:val="2"/>
      <w:numFmt w:val="chineseCounting"/>
      <w:suff w:val="nothing"/>
      <w:lvlText w:val="%1、"/>
      <w:lvlJc w:val="left"/>
      <w:rPr>
        <w:rFonts w:hint="eastAsia"/>
      </w:rPr>
    </w:lvl>
  </w:abstractNum>
  <w:abstractNum w:abstractNumId="7">
    <w:nsid w:val="60065DF3"/>
    <w:multiLevelType w:val="singleLevel"/>
    <w:tmpl w:val="60065DF3"/>
    <w:lvl w:ilvl="0" w:tentative="0">
      <w:start w:val="12"/>
      <w:numFmt w:val="decimal"/>
      <w:suff w:val="nothing"/>
      <w:lvlText w:val="%1）"/>
      <w:lvlJc w:val="left"/>
    </w:lvl>
  </w:abstractNum>
  <w:abstractNum w:abstractNumId="8">
    <w:nsid w:val="7042D0EF"/>
    <w:multiLevelType w:val="singleLevel"/>
    <w:tmpl w:val="7042D0EF"/>
    <w:lvl w:ilvl="0" w:tentative="0">
      <w:start w:val="1"/>
      <w:numFmt w:val="decimal"/>
      <w:suff w:val="nothing"/>
      <w:lvlText w:val="%1、"/>
      <w:lvlJc w:val="left"/>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783627"/>
    <w:rsid w:val="04911826"/>
    <w:rsid w:val="052C2B66"/>
    <w:rsid w:val="0922284E"/>
    <w:rsid w:val="0D8817DD"/>
    <w:rsid w:val="0DB46389"/>
    <w:rsid w:val="0FED1543"/>
    <w:rsid w:val="10DF3FAA"/>
    <w:rsid w:val="12076BFC"/>
    <w:rsid w:val="154C6F6A"/>
    <w:rsid w:val="16044E2F"/>
    <w:rsid w:val="1B147B70"/>
    <w:rsid w:val="1BC42E6A"/>
    <w:rsid w:val="20A91954"/>
    <w:rsid w:val="211F2C15"/>
    <w:rsid w:val="21D62050"/>
    <w:rsid w:val="230642E3"/>
    <w:rsid w:val="2986544F"/>
    <w:rsid w:val="29D27769"/>
    <w:rsid w:val="29F62D40"/>
    <w:rsid w:val="2E6C310B"/>
    <w:rsid w:val="2ECA72A3"/>
    <w:rsid w:val="2FF04AAC"/>
    <w:rsid w:val="31880D69"/>
    <w:rsid w:val="33C45B26"/>
    <w:rsid w:val="359E2409"/>
    <w:rsid w:val="35B01DCD"/>
    <w:rsid w:val="368E1151"/>
    <w:rsid w:val="38170FE9"/>
    <w:rsid w:val="38AB1165"/>
    <w:rsid w:val="39A675E0"/>
    <w:rsid w:val="39ED1505"/>
    <w:rsid w:val="3E2C6942"/>
    <w:rsid w:val="3F707396"/>
    <w:rsid w:val="402E3DA9"/>
    <w:rsid w:val="42287194"/>
    <w:rsid w:val="448C6A2F"/>
    <w:rsid w:val="4A7446FA"/>
    <w:rsid w:val="4CB71DED"/>
    <w:rsid w:val="5085138B"/>
    <w:rsid w:val="527D0205"/>
    <w:rsid w:val="5AF36C7D"/>
    <w:rsid w:val="6008219A"/>
    <w:rsid w:val="60FE15E1"/>
    <w:rsid w:val="64137CD7"/>
    <w:rsid w:val="64207010"/>
    <w:rsid w:val="677D33D8"/>
    <w:rsid w:val="68D379EC"/>
    <w:rsid w:val="6B910E66"/>
    <w:rsid w:val="6C6602F9"/>
    <w:rsid w:val="6F2C480B"/>
    <w:rsid w:val="76217373"/>
    <w:rsid w:val="770B3189"/>
    <w:rsid w:val="78875CAA"/>
    <w:rsid w:val="78AF0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spacing w:before="120"/>
      <w:ind w:firstLine="3584"/>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unhideWhenUsed/>
    <w:qFormat/>
    <w:uiPriority w:val="0"/>
    <w:pPr>
      <w:spacing w:after="120"/>
      <w:ind w:left="420" w:leftChars="200"/>
    </w:p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5"/>
    <w:next w:val="1"/>
    <w:qFormat/>
    <w:uiPriority w:val="0"/>
    <w:pPr>
      <w:spacing w:line="360" w:lineRule="auto"/>
      <w:ind w:firstLine="200" w:firstLineChars="200"/>
    </w:pPr>
    <w:rPr>
      <w:rFonts w:eastAsia="仿宋_GB2312"/>
      <w:spacing w:val="15"/>
      <w:kern w:val="1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character" w:customStyle="1" w:styleId="13">
    <w:name w:val="font41"/>
    <w:basedOn w:val="10"/>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15">
    <w:name w:val="font71"/>
    <w:basedOn w:val="10"/>
    <w:qFormat/>
    <w:uiPriority w:val="0"/>
    <w:rPr>
      <w:rFonts w:ascii="微软雅黑" w:hAnsi="微软雅黑" w:eastAsia="微软雅黑" w:cs="微软雅黑"/>
      <w:color w:val="000000"/>
      <w:sz w:val="22"/>
      <w:szCs w:val="22"/>
      <w:u w:val="none"/>
    </w:rPr>
  </w:style>
  <w:style w:type="character" w:customStyle="1" w:styleId="16">
    <w:name w:val="font61"/>
    <w:basedOn w:val="10"/>
    <w:qFormat/>
    <w:uiPriority w:val="0"/>
    <w:rPr>
      <w:rFonts w:ascii="font-weight : 400" w:hAnsi="font-weight : 400" w:eastAsia="font-weight : 400" w:cs="font-weight : 400"/>
      <w:color w:val="000000"/>
      <w:sz w:val="22"/>
      <w:szCs w:val="22"/>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cp:lastPrinted>2021-10-20T11:20:00Z</cp:lastPrinted>
  <dcterms:modified xsi:type="dcterms:W3CDTF">2021-10-25T08:47:29Z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986BC928C5A2480F96EB8E1E80BF37A9</vt:lpwstr>
  </property>
</Properties>
</file>