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230"/>
          <w:tab w:val="left" w:pos="1275"/>
        </w:tabs>
        <w:spacing w:line="340" w:lineRule="exact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政府采购信息发布审核表</w:t>
      </w:r>
    </w:p>
    <w:p>
      <w:pPr>
        <w:pStyle w:val="2"/>
        <w:rPr>
          <w:rFonts w:asciiTheme="minorEastAsia" w:hAnsiTheme="minorEastAsia" w:eastAsiaTheme="minorEastAsia"/>
          <w:b w:val="0"/>
          <w:sz w:val="28"/>
          <w:szCs w:val="28"/>
        </w:rPr>
      </w:pPr>
      <w:r>
        <w:rPr>
          <w:rFonts w:hint="eastAsia" w:asciiTheme="minorEastAsia" w:hAnsiTheme="minorEastAsia" w:eastAsiaTheme="minorEastAsia"/>
          <w:b w:val="0"/>
          <w:sz w:val="28"/>
          <w:szCs w:val="28"/>
        </w:rPr>
        <w:t>单位名称（盖章）：</w:t>
      </w:r>
      <w:r>
        <w:rPr>
          <w:rFonts w:hint="eastAsia" w:asciiTheme="minorEastAsia" w:hAnsiTheme="minorEastAsia" w:eastAsiaTheme="minorEastAsia"/>
          <w:b w:val="0"/>
          <w:sz w:val="28"/>
          <w:szCs w:val="28"/>
          <w:lang w:val="en-US" w:eastAsia="zh-CN"/>
        </w:rPr>
        <w:t xml:space="preserve">克拉玛依市第三人民医院 </w:t>
      </w:r>
      <w:r>
        <w:rPr>
          <w:rFonts w:hint="eastAsia" w:asciiTheme="minorEastAsia" w:hAnsiTheme="minorEastAsia" w:eastAsiaTheme="minorEastAsia"/>
          <w:b w:val="0"/>
          <w:sz w:val="28"/>
          <w:szCs w:val="28"/>
        </w:rPr>
        <w:t xml:space="preserve">   </w:t>
      </w:r>
      <w:r>
        <w:rPr>
          <w:rFonts w:hint="eastAsia" w:asciiTheme="minorEastAsia" w:hAnsiTheme="minorEastAsia" w:eastAsiaTheme="minorEastAsia"/>
          <w:b w:val="0"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Theme="minorEastAsia" w:hAnsiTheme="minorEastAsia" w:eastAsiaTheme="minorEastAsia"/>
          <w:b w:val="0"/>
          <w:sz w:val="28"/>
          <w:szCs w:val="28"/>
        </w:rPr>
        <w:t>时间：</w:t>
      </w:r>
      <w:r>
        <w:rPr>
          <w:rFonts w:hint="eastAsia" w:asciiTheme="minorEastAsia" w:hAnsiTheme="minorEastAsia" w:eastAsiaTheme="minorEastAsia"/>
          <w:b w:val="0"/>
          <w:color w:val="0000FF"/>
          <w:sz w:val="28"/>
          <w:szCs w:val="28"/>
        </w:rPr>
        <w:t>2</w:t>
      </w:r>
      <w:r>
        <w:rPr>
          <w:rFonts w:asciiTheme="minorEastAsia" w:hAnsiTheme="minorEastAsia" w:eastAsiaTheme="minorEastAsia"/>
          <w:b w:val="0"/>
          <w:color w:val="0000FF"/>
          <w:sz w:val="28"/>
          <w:szCs w:val="28"/>
        </w:rPr>
        <w:t>021</w:t>
      </w:r>
      <w:r>
        <w:rPr>
          <w:rFonts w:hint="eastAsia" w:asciiTheme="minorEastAsia" w:hAnsiTheme="minorEastAsia" w:eastAsiaTheme="minorEastAsia"/>
          <w:b w:val="0"/>
          <w:color w:val="0000FF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b w:val="0"/>
          <w:color w:val="0000FF"/>
          <w:sz w:val="28"/>
          <w:szCs w:val="28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b w:val="0"/>
          <w:color w:val="0000FF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b w:val="0"/>
          <w:color w:val="0000FF"/>
          <w:sz w:val="28"/>
          <w:szCs w:val="28"/>
          <w:lang w:val="en-US" w:eastAsia="zh-CN"/>
        </w:rPr>
        <w:t>27</w:t>
      </w:r>
      <w:r>
        <w:rPr>
          <w:rFonts w:hint="eastAsia" w:asciiTheme="minorEastAsia" w:hAnsiTheme="minorEastAsia" w:eastAsiaTheme="minorEastAsia"/>
          <w:b w:val="0"/>
          <w:color w:val="0000FF"/>
          <w:sz w:val="28"/>
          <w:szCs w:val="28"/>
        </w:rPr>
        <w:t>日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3025"/>
        <w:gridCol w:w="3011"/>
        <w:gridCol w:w="1383"/>
        <w:gridCol w:w="2598"/>
        <w:gridCol w:w="2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4" w:hRule="atLeast"/>
          <w:jc w:val="center"/>
        </w:trPr>
        <w:tc>
          <w:tcPr>
            <w:tcW w:w="147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序号</w:t>
            </w:r>
          </w:p>
        </w:tc>
        <w:tc>
          <w:tcPr>
            <w:tcW w:w="6036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信息名称</w:t>
            </w:r>
          </w:p>
        </w:tc>
        <w:tc>
          <w:tcPr>
            <w:tcW w:w="398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内容是否包含涉密、敏感信息</w:t>
            </w:r>
          </w:p>
        </w:tc>
        <w:tc>
          <w:tcPr>
            <w:tcW w:w="267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是否公开信息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7" w:hRule="atLeast"/>
          <w:jc w:val="center"/>
        </w:trPr>
        <w:tc>
          <w:tcPr>
            <w:tcW w:w="147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</w:t>
            </w:r>
          </w:p>
        </w:tc>
        <w:tc>
          <w:tcPr>
            <w:tcW w:w="6036" w:type="dxa"/>
            <w:gridSpan w:val="2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FF"/>
                <w:sz w:val="28"/>
                <w:szCs w:val="28"/>
                <w:lang w:val="en-US" w:eastAsia="zh-CN"/>
              </w:rPr>
              <w:t>克拉玛依市第三人民医院常压救护车采购项目</w:t>
            </w:r>
          </w:p>
        </w:tc>
        <w:tc>
          <w:tcPr>
            <w:tcW w:w="398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FF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color w:val="0000FF"/>
                <w:sz w:val="28"/>
                <w:szCs w:val="28"/>
              </w:rPr>
              <w:t>否</w:t>
            </w:r>
          </w:p>
        </w:tc>
        <w:tc>
          <w:tcPr>
            <w:tcW w:w="267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FF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FF"/>
                <w:sz w:val="28"/>
                <w:szCs w:val="28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3" w:hRule="atLeast"/>
          <w:jc w:val="center"/>
        </w:trPr>
        <w:tc>
          <w:tcPr>
            <w:tcW w:w="4503" w:type="dxa"/>
            <w:gridSpan w:val="2"/>
          </w:tcPr>
          <w:p>
            <w:pPr>
              <w:jc w:val="left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初审意见：</w:t>
            </w:r>
          </w:p>
        </w:tc>
        <w:tc>
          <w:tcPr>
            <w:tcW w:w="4394" w:type="dxa"/>
            <w:gridSpan w:val="2"/>
          </w:tcPr>
          <w:p>
            <w:pPr>
              <w:jc w:val="left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复审意见：</w:t>
            </w:r>
          </w:p>
        </w:tc>
        <w:tc>
          <w:tcPr>
            <w:tcW w:w="5277" w:type="dxa"/>
            <w:gridSpan w:val="2"/>
          </w:tcPr>
          <w:p>
            <w:pPr>
              <w:jc w:val="left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主管领导终审意见：</w:t>
            </w:r>
            <w:bookmarkStart w:id="0" w:name="_GoBack"/>
            <w:bookmarkEnd w:id="0"/>
          </w:p>
        </w:tc>
      </w:tr>
    </w:tbl>
    <w:p>
      <w:pPr>
        <w:rPr>
          <w:rFonts w:hint="eastAsia"/>
          <w:sz w:val="24"/>
        </w:rPr>
      </w:pPr>
      <w:r>
        <w:rPr>
          <w:rFonts w:hint="eastAsia"/>
          <w:sz w:val="24"/>
        </w:rPr>
        <w:t>注：1</w:t>
      </w:r>
      <w:r>
        <w:rPr>
          <w:sz w:val="24"/>
        </w:rPr>
        <w:t>.</w:t>
      </w:r>
      <w:r>
        <w:rPr>
          <w:rFonts w:hint="eastAsia"/>
          <w:sz w:val="24"/>
        </w:rPr>
        <w:t>采购人是信息发布的主体责任人，本表由需要发布信息的单位填写；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2</w:t>
      </w:r>
      <w:r>
        <w:rPr>
          <w:sz w:val="24"/>
        </w:rPr>
        <w:t>.</w:t>
      </w:r>
      <w:r>
        <w:rPr>
          <w:rFonts w:hint="eastAsia"/>
          <w:sz w:val="24"/>
        </w:rPr>
        <w:t>分散采购项目由市采购办备案，集中采购项目报交易中心留存，委托社会代理机构的由代理机构留存；</w:t>
      </w:r>
    </w:p>
    <w:p>
      <w:pPr>
        <w:tabs>
          <w:tab w:val="left" w:pos="1230"/>
          <w:tab w:val="left" w:pos="1275"/>
        </w:tabs>
        <w:spacing w:line="340" w:lineRule="exact"/>
        <w:jc w:val="left"/>
        <w:rPr>
          <w:rFonts w:hint="eastAsia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3.</w:t>
      </w:r>
      <w:r>
        <w:rPr>
          <w:rFonts w:hint="eastAsia"/>
          <w:sz w:val="24"/>
        </w:rPr>
        <w:t>信息不公开的，提供单位相关材料。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56223E"/>
    <w:rsid w:val="00186670"/>
    <w:rsid w:val="00243CB5"/>
    <w:rsid w:val="00400D26"/>
    <w:rsid w:val="00496273"/>
    <w:rsid w:val="006452A1"/>
    <w:rsid w:val="00645404"/>
    <w:rsid w:val="00787230"/>
    <w:rsid w:val="007B0807"/>
    <w:rsid w:val="008D1210"/>
    <w:rsid w:val="00975B62"/>
    <w:rsid w:val="00A110F9"/>
    <w:rsid w:val="00A2597F"/>
    <w:rsid w:val="00AF385E"/>
    <w:rsid w:val="00B164F8"/>
    <w:rsid w:val="00B31751"/>
    <w:rsid w:val="00D62B3F"/>
    <w:rsid w:val="00DA124F"/>
    <w:rsid w:val="00E01D16"/>
    <w:rsid w:val="00F81E5B"/>
    <w:rsid w:val="00FE2EE1"/>
    <w:rsid w:val="02D37A82"/>
    <w:rsid w:val="045F2D07"/>
    <w:rsid w:val="089F286F"/>
    <w:rsid w:val="0BDD7912"/>
    <w:rsid w:val="0C652164"/>
    <w:rsid w:val="0ED607AB"/>
    <w:rsid w:val="12EC1564"/>
    <w:rsid w:val="14CA484C"/>
    <w:rsid w:val="178453AB"/>
    <w:rsid w:val="1AD37C8A"/>
    <w:rsid w:val="1BC71DC7"/>
    <w:rsid w:val="1C58792E"/>
    <w:rsid w:val="206214A1"/>
    <w:rsid w:val="21656E0F"/>
    <w:rsid w:val="22A245EB"/>
    <w:rsid w:val="22DA1E91"/>
    <w:rsid w:val="23912092"/>
    <w:rsid w:val="25C114D8"/>
    <w:rsid w:val="283E4BBC"/>
    <w:rsid w:val="29F54FE3"/>
    <w:rsid w:val="2A9C0871"/>
    <w:rsid w:val="2B4D7364"/>
    <w:rsid w:val="2DD63036"/>
    <w:rsid w:val="309C65A4"/>
    <w:rsid w:val="30A86384"/>
    <w:rsid w:val="32C142A9"/>
    <w:rsid w:val="34E22412"/>
    <w:rsid w:val="392717FC"/>
    <w:rsid w:val="3941195D"/>
    <w:rsid w:val="3AD57B17"/>
    <w:rsid w:val="3D605844"/>
    <w:rsid w:val="3F5D78C0"/>
    <w:rsid w:val="48ED1F4D"/>
    <w:rsid w:val="4B842E52"/>
    <w:rsid w:val="4D90570B"/>
    <w:rsid w:val="4F0A7BD7"/>
    <w:rsid w:val="50E328FB"/>
    <w:rsid w:val="5656223E"/>
    <w:rsid w:val="56FC3F5A"/>
    <w:rsid w:val="56FE0BEE"/>
    <w:rsid w:val="57E52304"/>
    <w:rsid w:val="5B080843"/>
    <w:rsid w:val="5C310A08"/>
    <w:rsid w:val="633C33CF"/>
    <w:rsid w:val="64AE03B1"/>
    <w:rsid w:val="695F731F"/>
    <w:rsid w:val="6A856063"/>
    <w:rsid w:val="71522165"/>
    <w:rsid w:val="72F76997"/>
    <w:rsid w:val="765C2704"/>
    <w:rsid w:val="775775F9"/>
    <w:rsid w:val="775836B3"/>
    <w:rsid w:val="780E06CB"/>
    <w:rsid w:val="79E85A6D"/>
    <w:rsid w:val="7A635FF5"/>
    <w:rsid w:val="7C5F6100"/>
    <w:rsid w:val="7CED57E5"/>
    <w:rsid w:val="7D252F82"/>
    <w:rsid w:val="7F9D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</w:style>
  <w:style w:type="paragraph" w:styleId="4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color w:val="000000"/>
      <w:kern w:val="0"/>
      <w:sz w:val="18"/>
      <w:szCs w:val="18"/>
    </w:rPr>
  </w:style>
  <w:style w:type="table" w:styleId="6">
    <w:name w:val="Table Grid"/>
    <w:basedOn w:val="5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215</Words>
  <Characters>230</Characters>
  <Lines>1</Lines>
  <Paragraphs>1</Paragraphs>
  <TotalTime>8</TotalTime>
  <ScaleCrop>false</ScaleCrop>
  <LinksUpToDate>false</LinksUpToDate>
  <CharactersWithSpaces>261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2021-06-24T12:52:00Z</dcterms:created>
  <dc:creator>虫儿飞</dc:creator>
  <cp:lastModifiedBy>虫儿飞</cp:lastModifiedBy>
  <dcterms:modified xsi:type="dcterms:W3CDTF">2021-10-28T12:29:43Z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1233C467F5D94B01AA18B21A0C0C5A7A</vt:lpwstr>
  </property>
</Properties>
</file>