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E7D" w:rsidRDefault="001C7E7D">
      <w:pPr>
        <w:spacing w:beforeLines="50" w:before="165" w:line="360" w:lineRule="auto"/>
        <w:rPr>
          <w:rFonts w:ascii="仿宋_GB2312" w:eastAsia="仿宋_GB2312" w:hAnsi="宋体"/>
          <w:b/>
          <w:sz w:val="48"/>
          <w:szCs w:val="48"/>
        </w:rPr>
      </w:pPr>
    </w:p>
    <w:p w:rsidR="001C7E7D" w:rsidRDefault="000177DA">
      <w:pPr>
        <w:snapToGrid w:val="0"/>
        <w:spacing w:beforeLines="50" w:before="165" w:line="360" w:lineRule="auto"/>
        <w:jc w:val="center"/>
        <w:rPr>
          <w:rFonts w:asciiTheme="minorEastAsia" w:eastAsiaTheme="minorEastAsia" w:hAnsiTheme="minorEastAsia"/>
          <w:sz w:val="56"/>
          <w:szCs w:val="44"/>
        </w:rPr>
      </w:pPr>
      <w:r>
        <w:rPr>
          <w:rFonts w:asciiTheme="minorEastAsia" w:eastAsiaTheme="minorEastAsia" w:hAnsiTheme="minorEastAsia" w:hint="eastAsia"/>
          <w:sz w:val="56"/>
          <w:szCs w:val="44"/>
        </w:rPr>
        <w:t>歌舞剧《伊州乐舞》二度创作项目</w:t>
      </w:r>
    </w:p>
    <w:p w:rsidR="001C7E7D" w:rsidRDefault="000177DA">
      <w:pPr>
        <w:snapToGrid w:val="0"/>
        <w:spacing w:beforeLines="50" w:before="165" w:line="360" w:lineRule="auto"/>
        <w:jc w:val="center"/>
        <w:rPr>
          <w:rFonts w:asciiTheme="minorEastAsia" w:eastAsiaTheme="minorEastAsia" w:hAnsiTheme="minorEastAsia"/>
          <w:sz w:val="52"/>
          <w:szCs w:val="52"/>
        </w:rPr>
      </w:pPr>
      <w:r>
        <w:rPr>
          <w:rFonts w:asciiTheme="minorEastAsia" w:eastAsiaTheme="minorEastAsia" w:hAnsiTheme="minorEastAsia" w:hint="eastAsia"/>
          <w:sz w:val="52"/>
          <w:szCs w:val="52"/>
        </w:rPr>
        <w:t>招 标 文 件</w:t>
      </w:r>
    </w:p>
    <w:p w:rsidR="001C7E7D" w:rsidRDefault="000177DA">
      <w:pPr>
        <w:snapToGrid w:val="0"/>
        <w:spacing w:beforeLines="50" w:before="165" w:line="360" w:lineRule="auto"/>
        <w:jc w:val="center"/>
        <w:rPr>
          <w:rFonts w:ascii="华文新魏" w:eastAsia="华文新魏" w:hAnsi="宋体"/>
          <w:sz w:val="72"/>
          <w:szCs w:val="72"/>
        </w:rPr>
      </w:pPr>
      <w:r>
        <w:rPr>
          <w:rFonts w:ascii="华文新魏" w:eastAsia="华文新魏" w:hAnsi="宋体" w:hint="eastAsia"/>
          <w:noProof/>
          <w:sz w:val="72"/>
          <w:szCs w:val="72"/>
        </w:rPr>
        <w:drawing>
          <wp:inline distT="0" distB="0" distL="0" distR="0">
            <wp:extent cx="4638040" cy="245681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638096" cy="2457143"/>
                    </a:xfrm>
                    <a:prstGeom prst="rect">
                      <a:avLst/>
                    </a:prstGeom>
                  </pic:spPr>
                </pic:pic>
              </a:graphicData>
            </a:graphic>
          </wp:inline>
        </w:drawing>
      </w:r>
    </w:p>
    <w:p w:rsidR="001C7E7D" w:rsidRDefault="000177DA">
      <w:pPr>
        <w:snapToGrid w:val="0"/>
        <w:spacing w:beforeLines="50" w:before="165" w:line="360" w:lineRule="auto"/>
        <w:jc w:val="center"/>
        <w:rPr>
          <w:rFonts w:ascii="仿宋_GB2312" w:eastAsia="仿宋_GB2312" w:hAnsi="宋体"/>
          <w:sz w:val="30"/>
          <w:szCs w:val="72"/>
        </w:rPr>
      </w:pPr>
      <w:r>
        <w:rPr>
          <w:rFonts w:ascii="仿宋_GB2312" w:eastAsia="仿宋_GB2312" w:hAnsi="宋体" w:hint="eastAsia"/>
          <w:sz w:val="30"/>
          <w:szCs w:val="72"/>
        </w:rPr>
        <w:t>（全流程电子化评标）</w:t>
      </w:r>
    </w:p>
    <w:p w:rsidR="001C7E7D" w:rsidRDefault="001C7E7D">
      <w:pPr>
        <w:snapToGrid w:val="0"/>
        <w:spacing w:beforeLines="50" w:before="165" w:line="360" w:lineRule="auto"/>
        <w:rPr>
          <w:rFonts w:ascii="仿宋_GB2312" w:eastAsia="仿宋_GB2312" w:hAnsi="宋体"/>
          <w:sz w:val="30"/>
          <w:szCs w:val="72"/>
        </w:rPr>
      </w:pPr>
    </w:p>
    <w:p w:rsidR="001C7E7D" w:rsidRDefault="001C7E7D">
      <w:pPr>
        <w:snapToGrid w:val="0"/>
        <w:spacing w:beforeLines="50" w:before="165" w:line="360" w:lineRule="auto"/>
        <w:rPr>
          <w:rFonts w:ascii="仿宋_GB2312" w:eastAsia="仿宋_GB2312" w:hAnsi="宋体"/>
          <w:sz w:val="30"/>
          <w:szCs w:val="72"/>
        </w:rPr>
      </w:pPr>
    </w:p>
    <w:p w:rsidR="001C7E7D" w:rsidRDefault="000177DA">
      <w:pPr>
        <w:snapToGrid w:val="0"/>
        <w:spacing w:beforeLines="50" w:before="165" w:line="360" w:lineRule="auto"/>
        <w:ind w:firstLineChars="400" w:firstLine="1148"/>
        <w:rPr>
          <w:rFonts w:ascii="仿宋_GB2312" w:eastAsia="仿宋_GB2312" w:hAnsi="宋体"/>
          <w:b/>
          <w:sz w:val="30"/>
          <w:szCs w:val="48"/>
        </w:rPr>
      </w:pPr>
      <w:r>
        <w:rPr>
          <w:rFonts w:ascii="仿宋_GB2312" w:eastAsia="仿宋_GB2312" w:hAnsi="宋体" w:cs="Courier New" w:hint="eastAsia"/>
          <w:b/>
          <w:bCs/>
          <w:w w:val="95"/>
          <w:sz w:val="30"/>
          <w:szCs w:val="30"/>
        </w:rPr>
        <w:t>项目</w:t>
      </w:r>
      <w:r>
        <w:rPr>
          <w:rFonts w:ascii="仿宋_GB2312" w:eastAsia="仿宋_GB2312" w:hAnsi="宋体" w:hint="eastAsia"/>
          <w:b/>
          <w:bCs/>
          <w:sz w:val="30"/>
          <w:szCs w:val="30"/>
        </w:rPr>
        <w:t>编号</w:t>
      </w:r>
      <w:r>
        <w:rPr>
          <w:rFonts w:ascii="仿宋_GB2312" w:eastAsia="仿宋_GB2312" w:hAnsi="宋体" w:cs="Courier New" w:hint="eastAsia"/>
          <w:b/>
          <w:bCs/>
          <w:w w:val="95"/>
          <w:sz w:val="30"/>
          <w:szCs w:val="30"/>
        </w:rPr>
        <w:t>：</w:t>
      </w:r>
      <w:r>
        <w:rPr>
          <w:rFonts w:ascii="仿宋_GB2312" w:eastAsia="仿宋_GB2312" w:hAnsi="宋体" w:hint="eastAsia"/>
          <w:b/>
          <w:sz w:val="30"/>
          <w:szCs w:val="48"/>
        </w:rPr>
        <w:t xml:space="preserve"> XJCY(HM)-2023038</w:t>
      </w:r>
    </w:p>
    <w:p w:rsidR="001C7E7D" w:rsidRDefault="000177DA">
      <w:pPr>
        <w:snapToGrid w:val="0"/>
        <w:spacing w:beforeLines="50" w:before="165" w:line="360" w:lineRule="auto"/>
        <w:ind w:firstLineChars="400" w:firstLine="1205"/>
        <w:rPr>
          <w:rFonts w:ascii="仿宋_GB2312" w:eastAsia="仿宋_GB2312" w:hAnsi="宋体"/>
          <w:sz w:val="30"/>
          <w:szCs w:val="72"/>
          <w:u w:val="single"/>
        </w:rPr>
      </w:pPr>
      <w:r>
        <w:rPr>
          <w:rFonts w:ascii="仿宋_GB2312" w:eastAsia="仿宋_GB2312" w:hAnsi="宋体" w:hint="eastAsia"/>
          <w:b/>
          <w:sz w:val="30"/>
          <w:szCs w:val="48"/>
        </w:rPr>
        <w:t>所属行政区划：</w:t>
      </w:r>
      <w:r>
        <w:rPr>
          <w:rFonts w:ascii="仿宋_GB2312" w:eastAsia="仿宋_GB2312" w:hAnsi="宋体" w:hint="eastAsia"/>
          <w:b/>
          <w:sz w:val="30"/>
          <w:szCs w:val="48"/>
          <w:u w:val="single"/>
        </w:rPr>
        <w:t xml:space="preserve"> 哈密市 </w:t>
      </w:r>
    </w:p>
    <w:p w:rsidR="001C7E7D" w:rsidRDefault="000177DA">
      <w:pPr>
        <w:pStyle w:val="a9"/>
        <w:snapToGrid w:val="0"/>
        <w:spacing w:before="50" w:after="120"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采 购 人：哈密歌舞团</w:t>
      </w:r>
    </w:p>
    <w:p w:rsidR="001C7E7D" w:rsidRDefault="000177DA">
      <w:pPr>
        <w:pStyle w:val="a9"/>
        <w:snapToGrid w:val="0"/>
        <w:spacing w:before="50" w:after="120"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采购代理机构：</w:t>
      </w:r>
      <w:bookmarkStart w:id="0" w:name="PO_3000001867_PM031"/>
      <w:r>
        <w:rPr>
          <w:rFonts w:ascii="仿宋_GB2312" w:eastAsia="仿宋_GB2312" w:hAnsi="宋体" w:hint="eastAsia"/>
          <w:b/>
          <w:bCs/>
          <w:w w:val="95"/>
          <w:sz w:val="30"/>
          <w:szCs w:val="30"/>
        </w:rPr>
        <w:t>新疆诚誉工程项目管理有限公司</w:t>
      </w:r>
      <w:bookmarkEnd w:id="0"/>
    </w:p>
    <w:p w:rsidR="001C7E7D" w:rsidRDefault="000177DA">
      <w:pPr>
        <w:pStyle w:val="a9"/>
        <w:snapToGrid w:val="0"/>
        <w:spacing w:before="50" w:after="120" w:line="360" w:lineRule="auto"/>
        <w:ind w:firstLineChars="294" w:firstLine="844"/>
        <w:rPr>
          <w:sz w:val="40"/>
        </w:rPr>
      </w:pPr>
      <w:r>
        <w:rPr>
          <w:rFonts w:ascii="仿宋_GB2312" w:eastAsia="仿宋_GB2312" w:hAnsi="宋体" w:hint="eastAsia"/>
          <w:b/>
          <w:bCs/>
          <w:w w:val="95"/>
          <w:sz w:val="30"/>
          <w:szCs w:val="30"/>
        </w:rPr>
        <w:t xml:space="preserve">                    2023 年   07月</w:t>
      </w:r>
      <w:r>
        <w:rPr>
          <w:rFonts w:ascii="仿宋_GB2312" w:eastAsia="仿宋_GB2312" w:hint="eastAsia"/>
          <w:w w:val="95"/>
        </w:rPr>
        <w:t xml:space="preserve">   </w:t>
      </w:r>
    </w:p>
    <w:p w:rsidR="001C7E7D" w:rsidRDefault="000177DA">
      <w:pPr>
        <w:pStyle w:val="a9"/>
        <w:jc w:val="center"/>
        <w:rPr>
          <w:rFonts w:ascii="Times New Roman" w:hAnsi="Times New Roman"/>
          <w:b/>
          <w:sz w:val="48"/>
          <w:szCs w:val="48"/>
        </w:rPr>
      </w:pPr>
      <w:r>
        <w:rPr>
          <w:rFonts w:ascii="仿宋_GB2312" w:eastAsia="仿宋_GB2312" w:hAnsi="宋体" w:hint="eastAsia"/>
        </w:rPr>
        <w:br w:type="page"/>
      </w:r>
      <w:r>
        <w:rPr>
          <w:rFonts w:ascii="Times New Roman" w:hAnsi="Times New Roman" w:hint="eastAsia"/>
          <w:b/>
          <w:sz w:val="48"/>
          <w:szCs w:val="48"/>
        </w:rPr>
        <w:lastRenderedPageBreak/>
        <w:t>目</w:t>
      </w:r>
      <w:r>
        <w:rPr>
          <w:rFonts w:ascii="Times New Roman" w:hAnsi="Times New Roman"/>
          <w:b/>
          <w:sz w:val="48"/>
          <w:szCs w:val="48"/>
        </w:rPr>
        <w:t xml:space="preserve">     </w:t>
      </w:r>
      <w:r>
        <w:rPr>
          <w:rFonts w:ascii="Times New Roman" w:hAnsi="Times New Roman" w:hint="eastAsia"/>
          <w:b/>
          <w:sz w:val="48"/>
          <w:szCs w:val="48"/>
        </w:rPr>
        <w:t>录</w:t>
      </w:r>
    </w:p>
    <w:p w:rsidR="001C7E7D" w:rsidRDefault="000177DA">
      <w:pPr>
        <w:pStyle w:val="16"/>
        <w:tabs>
          <w:tab w:val="right" w:leader="dot" w:pos="9628"/>
        </w:tabs>
        <w:rPr>
          <w:rFonts w:asciiTheme="minorHAnsi" w:eastAsiaTheme="minorEastAsia" w:hAnsiTheme="minorHAnsi" w:cstheme="minorBidi"/>
          <w:b w:val="0"/>
          <w:bCs w:val="0"/>
          <w:caps w:val="0"/>
          <w:sz w:val="21"/>
          <w:u w:val="none"/>
        </w:rPr>
      </w:pPr>
      <w:r>
        <w:rPr>
          <w:rFonts w:hAnsi="宋体"/>
          <w:b w:val="0"/>
          <w:bCs w:val="0"/>
          <w:caps w:val="0"/>
          <w:sz w:val="28"/>
          <w:szCs w:val="28"/>
        </w:rPr>
        <w:fldChar w:fldCharType="begin"/>
      </w:r>
      <w:r>
        <w:rPr>
          <w:rFonts w:hAnsi="宋体"/>
          <w:b w:val="0"/>
          <w:bCs w:val="0"/>
          <w:caps w:val="0"/>
          <w:sz w:val="28"/>
          <w:szCs w:val="28"/>
        </w:rPr>
        <w:instrText xml:space="preserve"> TOC \o "1-3" \h \z \u </w:instrText>
      </w:r>
      <w:r>
        <w:rPr>
          <w:rFonts w:hAnsi="宋体"/>
          <w:b w:val="0"/>
          <w:bCs w:val="0"/>
          <w:caps w:val="0"/>
          <w:sz w:val="28"/>
          <w:szCs w:val="28"/>
        </w:rPr>
        <w:fldChar w:fldCharType="separate"/>
      </w:r>
      <w:hyperlink w:anchor="_Toc109838287" w:history="1">
        <w:r>
          <w:rPr>
            <w:rStyle w:val="af5"/>
            <w:rFonts w:ascii="Times New Roman" w:hAnsi="Times New Roman" w:hint="eastAsia"/>
          </w:rPr>
          <w:t>第一章</w:t>
        </w:r>
        <w:r>
          <w:rPr>
            <w:rStyle w:val="af5"/>
            <w:rFonts w:ascii="Times New Roman" w:hAnsi="Times New Roman"/>
          </w:rPr>
          <w:t xml:space="preserve">  </w:t>
        </w:r>
        <w:r>
          <w:rPr>
            <w:rStyle w:val="af5"/>
            <w:rFonts w:ascii="Times New Roman" w:hAnsi="Times New Roman" w:hint="eastAsia"/>
          </w:rPr>
          <w:t>招标公告</w:t>
        </w:r>
        <w:r>
          <w:tab/>
        </w:r>
        <w:r>
          <w:fldChar w:fldCharType="begin"/>
        </w:r>
        <w:r>
          <w:instrText xml:space="preserve"> PAGEREF _Toc109838287 \h </w:instrText>
        </w:r>
        <w:r>
          <w:fldChar w:fldCharType="separate"/>
        </w:r>
        <w:r>
          <w:t>2</w:t>
        </w:r>
        <w:r>
          <w:fldChar w:fldCharType="end"/>
        </w:r>
      </w:hyperlink>
    </w:p>
    <w:p w:rsidR="001C7E7D" w:rsidRDefault="001569ED">
      <w:pPr>
        <w:pStyle w:val="16"/>
        <w:tabs>
          <w:tab w:val="right" w:leader="dot" w:pos="9628"/>
        </w:tabs>
        <w:rPr>
          <w:rFonts w:asciiTheme="minorHAnsi" w:eastAsiaTheme="minorEastAsia" w:hAnsiTheme="minorHAnsi" w:cstheme="minorBidi"/>
          <w:b w:val="0"/>
          <w:bCs w:val="0"/>
          <w:caps w:val="0"/>
          <w:sz w:val="21"/>
          <w:u w:val="none"/>
        </w:rPr>
      </w:pPr>
      <w:hyperlink w:anchor="_Toc109838300" w:history="1">
        <w:r w:rsidR="000177DA">
          <w:rPr>
            <w:rStyle w:val="af5"/>
            <w:rFonts w:ascii="Times New Roman" w:hAnsi="Times New Roman" w:hint="eastAsia"/>
          </w:rPr>
          <w:t>第二章</w:t>
        </w:r>
        <w:r w:rsidR="000177DA">
          <w:rPr>
            <w:rStyle w:val="af5"/>
            <w:rFonts w:ascii="Times New Roman" w:hAnsi="Times New Roman" w:hint="eastAsia"/>
          </w:rPr>
          <w:t xml:space="preserve"> </w:t>
        </w:r>
        <w:r w:rsidR="000177DA">
          <w:rPr>
            <w:rStyle w:val="af5"/>
            <w:rFonts w:ascii="Times New Roman" w:hAnsi="Times New Roman" w:hint="eastAsia"/>
          </w:rPr>
          <w:t>采购需求</w:t>
        </w:r>
        <w:r w:rsidR="000177DA">
          <w:tab/>
        </w:r>
        <w:r w:rsidR="000177DA">
          <w:fldChar w:fldCharType="begin"/>
        </w:r>
        <w:r w:rsidR="000177DA">
          <w:instrText xml:space="preserve"> PAGEREF _Toc109838300 \h </w:instrText>
        </w:r>
        <w:r w:rsidR="000177DA">
          <w:fldChar w:fldCharType="separate"/>
        </w:r>
        <w:r w:rsidR="000177DA">
          <w:t>5</w:t>
        </w:r>
        <w:r w:rsidR="000177DA">
          <w:fldChar w:fldCharType="end"/>
        </w:r>
      </w:hyperlink>
    </w:p>
    <w:p w:rsidR="001C7E7D" w:rsidRDefault="001569ED">
      <w:pPr>
        <w:pStyle w:val="16"/>
        <w:tabs>
          <w:tab w:val="right" w:leader="dot" w:pos="9628"/>
        </w:tabs>
        <w:rPr>
          <w:rFonts w:asciiTheme="minorHAnsi" w:eastAsiaTheme="minorEastAsia" w:hAnsiTheme="minorHAnsi" w:cstheme="minorBidi"/>
          <w:b w:val="0"/>
          <w:bCs w:val="0"/>
          <w:caps w:val="0"/>
          <w:sz w:val="21"/>
          <w:u w:val="none"/>
        </w:rPr>
      </w:pPr>
      <w:hyperlink w:anchor="_Toc109838307" w:history="1">
        <w:r w:rsidR="000177DA">
          <w:rPr>
            <w:rStyle w:val="af5"/>
            <w:rFonts w:ascii="Times New Roman" w:hAnsi="Times New Roman" w:hint="eastAsia"/>
          </w:rPr>
          <w:t>第三章</w:t>
        </w:r>
        <w:r w:rsidR="000177DA">
          <w:rPr>
            <w:rStyle w:val="af5"/>
            <w:rFonts w:ascii="Times New Roman" w:hAnsi="Times New Roman"/>
          </w:rPr>
          <w:t xml:space="preserve">  </w:t>
        </w:r>
        <w:r w:rsidR="000177DA">
          <w:rPr>
            <w:rStyle w:val="af5"/>
            <w:rFonts w:ascii="Times New Roman" w:hAnsi="Times New Roman" w:hint="eastAsia"/>
          </w:rPr>
          <w:t>投标人须知</w:t>
        </w:r>
        <w:r w:rsidR="000177DA">
          <w:tab/>
        </w:r>
        <w:r w:rsidR="000177DA">
          <w:fldChar w:fldCharType="begin"/>
        </w:r>
        <w:r w:rsidR="000177DA">
          <w:instrText xml:space="preserve"> PAGEREF _Toc109838307 \h </w:instrText>
        </w:r>
        <w:r w:rsidR="000177DA">
          <w:fldChar w:fldCharType="separate"/>
        </w:r>
        <w:r w:rsidR="000177DA">
          <w:t>8</w:t>
        </w:r>
        <w:r w:rsidR="000177DA">
          <w:fldChar w:fldCharType="end"/>
        </w:r>
      </w:hyperlink>
    </w:p>
    <w:p w:rsidR="001C7E7D" w:rsidRDefault="001569ED">
      <w:pPr>
        <w:pStyle w:val="23"/>
        <w:tabs>
          <w:tab w:val="right" w:leader="dot" w:pos="9628"/>
        </w:tabs>
        <w:rPr>
          <w:rFonts w:asciiTheme="minorHAnsi" w:eastAsiaTheme="minorEastAsia" w:hAnsiTheme="minorHAnsi" w:cstheme="minorBidi"/>
          <w:b w:val="0"/>
          <w:bCs w:val="0"/>
          <w:smallCaps w:val="0"/>
          <w:sz w:val="21"/>
        </w:rPr>
      </w:pPr>
      <w:hyperlink w:anchor="_Toc109838308" w:history="1">
        <w:r w:rsidR="000177DA">
          <w:rPr>
            <w:rStyle w:val="af5"/>
            <w:rFonts w:ascii="Times New Roman" w:hAnsi="Times New Roman" w:hint="eastAsia"/>
          </w:rPr>
          <w:t>第一节</w:t>
        </w:r>
        <w:r w:rsidR="000177DA">
          <w:rPr>
            <w:rStyle w:val="af5"/>
            <w:rFonts w:ascii="Times New Roman" w:hAnsi="Times New Roman"/>
          </w:rPr>
          <w:t xml:space="preserve"> </w:t>
        </w:r>
        <w:r w:rsidR="000177DA">
          <w:rPr>
            <w:rStyle w:val="af5"/>
            <w:rFonts w:ascii="Times New Roman" w:hAnsi="Times New Roman" w:hint="eastAsia"/>
          </w:rPr>
          <w:t>投标人须知前附表</w:t>
        </w:r>
        <w:r w:rsidR="000177DA">
          <w:tab/>
        </w:r>
        <w:r w:rsidR="000177DA">
          <w:fldChar w:fldCharType="begin"/>
        </w:r>
        <w:r w:rsidR="000177DA">
          <w:instrText xml:space="preserve"> PAGEREF _Toc109838308 \h </w:instrText>
        </w:r>
        <w:r w:rsidR="000177DA">
          <w:fldChar w:fldCharType="separate"/>
        </w:r>
        <w:r w:rsidR="000177DA">
          <w:t>8</w:t>
        </w:r>
        <w:r w:rsidR="000177DA">
          <w:fldChar w:fldCharType="end"/>
        </w:r>
      </w:hyperlink>
    </w:p>
    <w:p w:rsidR="001C7E7D" w:rsidRDefault="001569ED">
      <w:pPr>
        <w:pStyle w:val="23"/>
        <w:tabs>
          <w:tab w:val="right" w:leader="dot" w:pos="9628"/>
        </w:tabs>
        <w:rPr>
          <w:rFonts w:asciiTheme="minorHAnsi" w:eastAsiaTheme="minorEastAsia" w:hAnsiTheme="minorHAnsi" w:cstheme="minorBidi"/>
          <w:b w:val="0"/>
          <w:bCs w:val="0"/>
          <w:smallCaps w:val="0"/>
          <w:sz w:val="21"/>
        </w:rPr>
      </w:pPr>
      <w:hyperlink w:anchor="_Toc109838309" w:history="1">
        <w:r w:rsidR="000177DA">
          <w:rPr>
            <w:rStyle w:val="af5"/>
            <w:rFonts w:hint="eastAsia"/>
          </w:rPr>
          <w:t>第二节</w:t>
        </w:r>
        <w:r w:rsidR="000177DA">
          <w:rPr>
            <w:rStyle w:val="af5"/>
          </w:rPr>
          <w:t xml:space="preserve"> </w:t>
        </w:r>
        <w:r w:rsidR="000177DA">
          <w:rPr>
            <w:rStyle w:val="af5"/>
            <w:rFonts w:hint="eastAsia"/>
          </w:rPr>
          <w:t>投标人须知正文</w:t>
        </w:r>
        <w:r w:rsidR="000177DA">
          <w:tab/>
        </w:r>
        <w:r w:rsidR="000177DA">
          <w:fldChar w:fldCharType="begin"/>
        </w:r>
        <w:r w:rsidR="000177DA">
          <w:instrText xml:space="preserve"> PAGEREF _Toc109838309 \h </w:instrText>
        </w:r>
        <w:r w:rsidR="000177DA">
          <w:fldChar w:fldCharType="separate"/>
        </w:r>
        <w:r w:rsidR="000177DA">
          <w:t>13</w:t>
        </w:r>
        <w:r w:rsidR="000177DA">
          <w:fldChar w:fldCharType="end"/>
        </w:r>
      </w:hyperlink>
    </w:p>
    <w:p w:rsidR="001C7E7D" w:rsidRDefault="001569ED">
      <w:pPr>
        <w:pStyle w:val="33"/>
        <w:tabs>
          <w:tab w:val="right" w:leader="dot" w:pos="9628"/>
        </w:tabs>
        <w:rPr>
          <w:rFonts w:asciiTheme="minorHAnsi" w:eastAsiaTheme="minorEastAsia" w:hAnsiTheme="minorHAnsi" w:cstheme="minorBidi"/>
          <w:smallCaps w:val="0"/>
          <w:sz w:val="21"/>
        </w:rPr>
      </w:pPr>
      <w:hyperlink w:anchor="_Toc109838310" w:history="1">
        <w:r w:rsidR="000177DA">
          <w:rPr>
            <w:rStyle w:val="af5"/>
            <w:rFonts w:hint="eastAsia"/>
          </w:rPr>
          <w:t>一、总</w:t>
        </w:r>
        <w:r w:rsidR="000177DA">
          <w:rPr>
            <w:rStyle w:val="af5"/>
          </w:rPr>
          <w:t xml:space="preserve">  </w:t>
        </w:r>
        <w:r w:rsidR="000177DA">
          <w:rPr>
            <w:rStyle w:val="af5"/>
            <w:rFonts w:hint="eastAsia"/>
          </w:rPr>
          <w:t>则</w:t>
        </w:r>
        <w:r w:rsidR="000177DA">
          <w:tab/>
        </w:r>
        <w:r w:rsidR="000177DA">
          <w:fldChar w:fldCharType="begin"/>
        </w:r>
        <w:r w:rsidR="000177DA">
          <w:instrText xml:space="preserve"> PAGEREF _Toc109838310 \h </w:instrText>
        </w:r>
        <w:r w:rsidR="000177DA">
          <w:fldChar w:fldCharType="separate"/>
        </w:r>
        <w:r w:rsidR="000177DA">
          <w:t>13</w:t>
        </w:r>
        <w:r w:rsidR="000177DA">
          <w:fldChar w:fldCharType="end"/>
        </w:r>
      </w:hyperlink>
    </w:p>
    <w:p w:rsidR="001C7E7D" w:rsidRDefault="001569ED">
      <w:pPr>
        <w:pStyle w:val="33"/>
        <w:tabs>
          <w:tab w:val="right" w:leader="dot" w:pos="9628"/>
        </w:tabs>
        <w:rPr>
          <w:rFonts w:asciiTheme="minorHAnsi" w:eastAsiaTheme="minorEastAsia" w:hAnsiTheme="minorHAnsi" w:cstheme="minorBidi"/>
          <w:smallCaps w:val="0"/>
          <w:sz w:val="21"/>
        </w:rPr>
      </w:pPr>
      <w:hyperlink w:anchor="_Toc109838311" w:history="1">
        <w:r w:rsidR="000177DA">
          <w:rPr>
            <w:rStyle w:val="af5"/>
            <w:rFonts w:hint="eastAsia"/>
          </w:rPr>
          <w:t>二、招标文件</w:t>
        </w:r>
        <w:r w:rsidR="000177DA">
          <w:tab/>
        </w:r>
        <w:r w:rsidR="000177DA">
          <w:fldChar w:fldCharType="begin"/>
        </w:r>
        <w:r w:rsidR="000177DA">
          <w:instrText xml:space="preserve"> PAGEREF _Toc109838311 \h </w:instrText>
        </w:r>
        <w:r w:rsidR="000177DA">
          <w:fldChar w:fldCharType="separate"/>
        </w:r>
        <w:r w:rsidR="000177DA">
          <w:t>16</w:t>
        </w:r>
        <w:r w:rsidR="000177DA">
          <w:fldChar w:fldCharType="end"/>
        </w:r>
      </w:hyperlink>
    </w:p>
    <w:p w:rsidR="001C7E7D" w:rsidRDefault="001569ED">
      <w:pPr>
        <w:pStyle w:val="33"/>
        <w:tabs>
          <w:tab w:val="right" w:leader="dot" w:pos="9628"/>
        </w:tabs>
        <w:rPr>
          <w:rFonts w:asciiTheme="minorHAnsi" w:eastAsiaTheme="minorEastAsia" w:hAnsiTheme="minorHAnsi" w:cstheme="minorBidi"/>
          <w:smallCaps w:val="0"/>
          <w:sz w:val="21"/>
        </w:rPr>
      </w:pPr>
      <w:hyperlink w:anchor="_Toc109838312" w:history="1">
        <w:r w:rsidR="000177DA">
          <w:rPr>
            <w:rStyle w:val="af5"/>
            <w:rFonts w:hint="eastAsia"/>
          </w:rPr>
          <w:t>三、投标文件的编制</w:t>
        </w:r>
        <w:r w:rsidR="000177DA">
          <w:tab/>
        </w:r>
        <w:r w:rsidR="000177DA">
          <w:fldChar w:fldCharType="begin"/>
        </w:r>
        <w:r w:rsidR="000177DA">
          <w:instrText xml:space="preserve"> PAGEREF _Toc109838312 \h </w:instrText>
        </w:r>
        <w:r w:rsidR="000177DA">
          <w:fldChar w:fldCharType="separate"/>
        </w:r>
        <w:r w:rsidR="000177DA">
          <w:t>17</w:t>
        </w:r>
        <w:r w:rsidR="000177DA">
          <w:fldChar w:fldCharType="end"/>
        </w:r>
      </w:hyperlink>
    </w:p>
    <w:p w:rsidR="001C7E7D" w:rsidRDefault="001569ED">
      <w:pPr>
        <w:pStyle w:val="33"/>
        <w:tabs>
          <w:tab w:val="right" w:leader="dot" w:pos="9628"/>
        </w:tabs>
        <w:rPr>
          <w:rFonts w:asciiTheme="minorHAnsi" w:eastAsiaTheme="minorEastAsia" w:hAnsiTheme="minorHAnsi" w:cstheme="minorBidi"/>
          <w:smallCaps w:val="0"/>
          <w:sz w:val="21"/>
        </w:rPr>
      </w:pPr>
      <w:hyperlink w:anchor="_Toc109838313" w:history="1">
        <w:r w:rsidR="000177DA">
          <w:rPr>
            <w:rStyle w:val="af5"/>
            <w:rFonts w:hint="eastAsia"/>
          </w:rPr>
          <w:t>四、开</w:t>
        </w:r>
        <w:r w:rsidR="000177DA">
          <w:rPr>
            <w:rStyle w:val="af5"/>
          </w:rPr>
          <w:t xml:space="preserve">    </w:t>
        </w:r>
        <w:r w:rsidR="000177DA">
          <w:rPr>
            <w:rStyle w:val="af5"/>
            <w:rFonts w:hint="eastAsia"/>
          </w:rPr>
          <w:t>标</w:t>
        </w:r>
        <w:r w:rsidR="000177DA">
          <w:tab/>
        </w:r>
        <w:r w:rsidR="000177DA">
          <w:fldChar w:fldCharType="begin"/>
        </w:r>
        <w:r w:rsidR="000177DA">
          <w:instrText xml:space="preserve"> PAGEREF _Toc109838313 \h </w:instrText>
        </w:r>
        <w:r w:rsidR="000177DA">
          <w:fldChar w:fldCharType="separate"/>
        </w:r>
        <w:r w:rsidR="000177DA">
          <w:t>19</w:t>
        </w:r>
        <w:r w:rsidR="000177DA">
          <w:fldChar w:fldCharType="end"/>
        </w:r>
      </w:hyperlink>
    </w:p>
    <w:p w:rsidR="001C7E7D" w:rsidRDefault="001569ED">
      <w:pPr>
        <w:pStyle w:val="33"/>
        <w:tabs>
          <w:tab w:val="right" w:leader="dot" w:pos="9628"/>
        </w:tabs>
        <w:rPr>
          <w:rFonts w:asciiTheme="minorHAnsi" w:eastAsiaTheme="minorEastAsia" w:hAnsiTheme="minorHAnsi" w:cstheme="minorBidi"/>
          <w:smallCaps w:val="0"/>
          <w:sz w:val="21"/>
        </w:rPr>
      </w:pPr>
      <w:hyperlink w:anchor="_Toc109838314" w:history="1">
        <w:r w:rsidR="000177DA">
          <w:rPr>
            <w:rStyle w:val="af5"/>
            <w:rFonts w:hint="eastAsia"/>
          </w:rPr>
          <w:t>五、资格审查</w:t>
        </w:r>
        <w:r w:rsidR="000177DA">
          <w:tab/>
        </w:r>
        <w:r w:rsidR="000177DA">
          <w:fldChar w:fldCharType="begin"/>
        </w:r>
        <w:r w:rsidR="000177DA">
          <w:instrText xml:space="preserve"> PAGEREF _Toc109838314 \h </w:instrText>
        </w:r>
        <w:r w:rsidR="000177DA">
          <w:fldChar w:fldCharType="separate"/>
        </w:r>
        <w:r w:rsidR="000177DA">
          <w:t>20</w:t>
        </w:r>
        <w:r w:rsidR="000177DA">
          <w:fldChar w:fldCharType="end"/>
        </w:r>
      </w:hyperlink>
    </w:p>
    <w:p w:rsidR="001C7E7D" w:rsidRDefault="001569ED">
      <w:pPr>
        <w:pStyle w:val="33"/>
        <w:tabs>
          <w:tab w:val="right" w:leader="dot" w:pos="9628"/>
        </w:tabs>
        <w:rPr>
          <w:rFonts w:asciiTheme="minorHAnsi" w:eastAsiaTheme="minorEastAsia" w:hAnsiTheme="minorHAnsi" w:cstheme="minorBidi"/>
          <w:smallCaps w:val="0"/>
          <w:sz w:val="21"/>
        </w:rPr>
      </w:pPr>
      <w:hyperlink w:anchor="_Toc109838315" w:history="1">
        <w:r w:rsidR="000177DA">
          <w:rPr>
            <w:rStyle w:val="af5"/>
            <w:rFonts w:hint="eastAsia"/>
          </w:rPr>
          <w:t>六、评</w:t>
        </w:r>
        <w:r w:rsidR="000177DA">
          <w:rPr>
            <w:rStyle w:val="af5"/>
          </w:rPr>
          <w:t xml:space="preserve">   </w:t>
        </w:r>
        <w:r w:rsidR="000177DA">
          <w:rPr>
            <w:rStyle w:val="af5"/>
            <w:rFonts w:hint="eastAsia"/>
          </w:rPr>
          <w:t>标</w:t>
        </w:r>
        <w:r w:rsidR="000177DA">
          <w:tab/>
        </w:r>
        <w:r w:rsidR="000177DA">
          <w:fldChar w:fldCharType="begin"/>
        </w:r>
        <w:r w:rsidR="000177DA">
          <w:instrText xml:space="preserve"> PAGEREF _Toc109838315 \h </w:instrText>
        </w:r>
        <w:r w:rsidR="000177DA">
          <w:fldChar w:fldCharType="separate"/>
        </w:r>
        <w:r w:rsidR="000177DA">
          <w:t>20</w:t>
        </w:r>
        <w:r w:rsidR="000177DA">
          <w:fldChar w:fldCharType="end"/>
        </w:r>
      </w:hyperlink>
    </w:p>
    <w:p w:rsidR="001C7E7D" w:rsidRDefault="001569ED">
      <w:pPr>
        <w:pStyle w:val="33"/>
        <w:tabs>
          <w:tab w:val="right" w:leader="dot" w:pos="9628"/>
        </w:tabs>
        <w:rPr>
          <w:rFonts w:asciiTheme="minorHAnsi" w:eastAsiaTheme="minorEastAsia" w:hAnsiTheme="minorHAnsi" w:cstheme="minorBidi"/>
          <w:smallCaps w:val="0"/>
          <w:sz w:val="21"/>
        </w:rPr>
      </w:pPr>
      <w:hyperlink w:anchor="_Toc109838316" w:history="1">
        <w:r w:rsidR="000177DA">
          <w:rPr>
            <w:rStyle w:val="af5"/>
            <w:rFonts w:hint="eastAsia"/>
          </w:rPr>
          <w:t>七、中标或合同</w:t>
        </w:r>
        <w:r w:rsidR="000177DA">
          <w:tab/>
        </w:r>
        <w:r w:rsidR="000177DA">
          <w:fldChar w:fldCharType="begin"/>
        </w:r>
        <w:r w:rsidR="000177DA">
          <w:instrText xml:space="preserve"> PAGEREF _Toc109838316 \h </w:instrText>
        </w:r>
        <w:r w:rsidR="000177DA">
          <w:fldChar w:fldCharType="separate"/>
        </w:r>
        <w:r w:rsidR="000177DA">
          <w:t>22</w:t>
        </w:r>
        <w:r w:rsidR="000177DA">
          <w:fldChar w:fldCharType="end"/>
        </w:r>
      </w:hyperlink>
    </w:p>
    <w:p w:rsidR="001C7E7D" w:rsidRDefault="001569ED">
      <w:pPr>
        <w:pStyle w:val="33"/>
        <w:tabs>
          <w:tab w:val="right" w:leader="dot" w:pos="9628"/>
        </w:tabs>
        <w:rPr>
          <w:rFonts w:asciiTheme="minorHAnsi" w:eastAsiaTheme="minorEastAsia" w:hAnsiTheme="minorHAnsi" w:cstheme="minorBidi"/>
          <w:smallCaps w:val="0"/>
          <w:sz w:val="21"/>
        </w:rPr>
      </w:pPr>
      <w:hyperlink w:anchor="_Toc109838317" w:history="1">
        <w:r w:rsidR="000177DA">
          <w:rPr>
            <w:rStyle w:val="af5"/>
            <w:rFonts w:hint="eastAsia"/>
          </w:rPr>
          <w:t>九、其他事项</w:t>
        </w:r>
        <w:r w:rsidR="000177DA">
          <w:tab/>
        </w:r>
        <w:r w:rsidR="000177DA">
          <w:fldChar w:fldCharType="begin"/>
        </w:r>
        <w:r w:rsidR="000177DA">
          <w:instrText xml:space="preserve"> PAGEREF _Toc109838317 \h </w:instrText>
        </w:r>
        <w:r w:rsidR="000177DA">
          <w:fldChar w:fldCharType="separate"/>
        </w:r>
        <w:r w:rsidR="000177DA">
          <w:t>27</w:t>
        </w:r>
        <w:r w:rsidR="000177DA">
          <w:fldChar w:fldCharType="end"/>
        </w:r>
      </w:hyperlink>
    </w:p>
    <w:p w:rsidR="001C7E7D" w:rsidRDefault="001569ED">
      <w:pPr>
        <w:pStyle w:val="16"/>
        <w:tabs>
          <w:tab w:val="right" w:leader="dot" w:pos="9628"/>
        </w:tabs>
        <w:rPr>
          <w:rFonts w:asciiTheme="minorHAnsi" w:eastAsiaTheme="minorEastAsia" w:hAnsiTheme="minorHAnsi" w:cstheme="minorBidi"/>
          <w:b w:val="0"/>
          <w:bCs w:val="0"/>
          <w:caps w:val="0"/>
          <w:sz w:val="21"/>
          <w:u w:val="none"/>
        </w:rPr>
      </w:pPr>
      <w:hyperlink w:anchor="_Toc109838318" w:history="1">
        <w:r w:rsidR="000177DA">
          <w:rPr>
            <w:rStyle w:val="af5"/>
            <w:rFonts w:ascii="Times New Roman" w:hAnsi="Times New Roman" w:hint="eastAsia"/>
          </w:rPr>
          <w:t>第四章</w:t>
        </w:r>
        <w:r w:rsidR="000177DA">
          <w:rPr>
            <w:rStyle w:val="af5"/>
            <w:rFonts w:ascii="Times New Roman" w:hAnsi="Times New Roman"/>
          </w:rPr>
          <w:t xml:space="preserve">  </w:t>
        </w:r>
        <w:r w:rsidR="000177DA">
          <w:rPr>
            <w:rStyle w:val="af5"/>
            <w:rFonts w:ascii="Times New Roman" w:hAnsi="Times New Roman" w:hint="eastAsia"/>
          </w:rPr>
          <w:t>评标方法及评分标准</w:t>
        </w:r>
        <w:r w:rsidR="000177DA">
          <w:tab/>
        </w:r>
        <w:r w:rsidR="000177DA">
          <w:fldChar w:fldCharType="begin"/>
        </w:r>
        <w:r w:rsidR="000177DA">
          <w:instrText xml:space="preserve"> PAGEREF _Toc109838318 \h </w:instrText>
        </w:r>
        <w:r w:rsidR="000177DA">
          <w:fldChar w:fldCharType="separate"/>
        </w:r>
        <w:r w:rsidR="000177DA">
          <w:t>29</w:t>
        </w:r>
        <w:r w:rsidR="000177DA">
          <w:fldChar w:fldCharType="end"/>
        </w:r>
      </w:hyperlink>
    </w:p>
    <w:p w:rsidR="001C7E7D" w:rsidRDefault="001569ED">
      <w:pPr>
        <w:pStyle w:val="23"/>
        <w:tabs>
          <w:tab w:val="right" w:leader="dot" w:pos="9628"/>
        </w:tabs>
        <w:rPr>
          <w:rFonts w:asciiTheme="minorHAnsi" w:eastAsiaTheme="minorEastAsia" w:hAnsiTheme="minorHAnsi" w:cstheme="minorBidi"/>
          <w:b w:val="0"/>
          <w:bCs w:val="0"/>
          <w:smallCaps w:val="0"/>
          <w:sz w:val="21"/>
        </w:rPr>
      </w:pPr>
      <w:hyperlink w:anchor="_Toc109838319" w:history="1">
        <w:r w:rsidR="000177DA">
          <w:rPr>
            <w:rStyle w:val="af5"/>
            <w:rFonts w:ascii="Times New Roman" w:hAnsi="Times New Roman" w:hint="eastAsia"/>
          </w:rPr>
          <w:t>第一节</w:t>
        </w:r>
        <w:r w:rsidR="000177DA">
          <w:rPr>
            <w:rStyle w:val="af5"/>
            <w:rFonts w:ascii="Times New Roman" w:hAnsi="Times New Roman"/>
          </w:rPr>
          <w:t xml:space="preserve"> </w:t>
        </w:r>
        <w:r w:rsidR="000177DA">
          <w:rPr>
            <w:rStyle w:val="af5"/>
            <w:rFonts w:ascii="Times New Roman" w:hAnsi="Times New Roman" w:hint="eastAsia"/>
          </w:rPr>
          <w:t>评标方法</w:t>
        </w:r>
        <w:r w:rsidR="000177DA">
          <w:tab/>
        </w:r>
        <w:r w:rsidR="000177DA">
          <w:fldChar w:fldCharType="begin"/>
        </w:r>
        <w:r w:rsidR="000177DA">
          <w:instrText xml:space="preserve"> PAGEREF _Toc109838319 \h </w:instrText>
        </w:r>
        <w:r w:rsidR="000177DA">
          <w:fldChar w:fldCharType="separate"/>
        </w:r>
        <w:r w:rsidR="000177DA">
          <w:t>29</w:t>
        </w:r>
        <w:r w:rsidR="000177DA">
          <w:fldChar w:fldCharType="end"/>
        </w:r>
      </w:hyperlink>
    </w:p>
    <w:p w:rsidR="001C7E7D" w:rsidRDefault="001569ED">
      <w:pPr>
        <w:pStyle w:val="23"/>
        <w:tabs>
          <w:tab w:val="right" w:leader="dot" w:pos="9628"/>
        </w:tabs>
        <w:rPr>
          <w:rFonts w:asciiTheme="minorHAnsi" w:eastAsiaTheme="minorEastAsia" w:hAnsiTheme="minorHAnsi" w:cstheme="minorBidi"/>
          <w:b w:val="0"/>
          <w:bCs w:val="0"/>
          <w:smallCaps w:val="0"/>
          <w:sz w:val="21"/>
        </w:rPr>
      </w:pPr>
      <w:hyperlink w:anchor="_Toc109838320" w:history="1">
        <w:r w:rsidR="000177DA">
          <w:rPr>
            <w:rStyle w:val="af5"/>
            <w:rFonts w:ascii="Times New Roman" w:hAnsi="Times New Roman" w:hint="eastAsia"/>
          </w:rPr>
          <w:t>第二节</w:t>
        </w:r>
        <w:r w:rsidR="000177DA">
          <w:rPr>
            <w:rStyle w:val="af5"/>
            <w:rFonts w:ascii="Times New Roman" w:hAnsi="Times New Roman"/>
          </w:rPr>
          <w:t xml:space="preserve"> </w:t>
        </w:r>
        <w:r w:rsidR="000177DA">
          <w:rPr>
            <w:rStyle w:val="af5"/>
            <w:rFonts w:ascii="Times New Roman" w:hAnsi="Times New Roman" w:hint="eastAsia"/>
          </w:rPr>
          <w:t>评标程序</w:t>
        </w:r>
        <w:r w:rsidR="000177DA">
          <w:tab/>
        </w:r>
        <w:r w:rsidR="000177DA">
          <w:fldChar w:fldCharType="begin"/>
        </w:r>
        <w:r w:rsidR="000177DA">
          <w:instrText xml:space="preserve"> PAGEREF _Toc109838320 \h </w:instrText>
        </w:r>
        <w:r w:rsidR="000177DA">
          <w:fldChar w:fldCharType="separate"/>
        </w:r>
        <w:r w:rsidR="000177DA">
          <w:t>29</w:t>
        </w:r>
        <w:r w:rsidR="000177DA">
          <w:fldChar w:fldCharType="end"/>
        </w:r>
      </w:hyperlink>
    </w:p>
    <w:p w:rsidR="001C7E7D" w:rsidRDefault="001569ED">
      <w:pPr>
        <w:pStyle w:val="23"/>
        <w:tabs>
          <w:tab w:val="right" w:leader="dot" w:pos="9628"/>
        </w:tabs>
        <w:rPr>
          <w:rFonts w:asciiTheme="minorHAnsi" w:eastAsiaTheme="minorEastAsia" w:hAnsiTheme="minorHAnsi" w:cstheme="minorBidi"/>
          <w:b w:val="0"/>
          <w:bCs w:val="0"/>
          <w:smallCaps w:val="0"/>
          <w:sz w:val="21"/>
        </w:rPr>
      </w:pPr>
      <w:hyperlink w:anchor="_Toc109838321" w:history="1">
        <w:r w:rsidR="000177DA">
          <w:rPr>
            <w:rStyle w:val="af5"/>
            <w:rFonts w:hint="eastAsia"/>
          </w:rPr>
          <w:t>第三节</w:t>
        </w:r>
        <w:r w:rsidR="000177DA">
          <w:rPr>
            <w:rStyle w:val="af5"/>
          </w:rPr>
          <w:t xml:space="preserve"> </w:t>
        </w:r>
        <w:r w:rsidR="000177DA">
          <w:rPr>
            <w:rStyle w:val="af5"/>
            <w:rFonts w:hint="eastAsia"/>
          </w:rPr>
          <w:t>评分标准</w:t>
        </w:r>
        <w:r w:rsidR="000177DA">
          <w:tab/>
        </w:r>
        <w:r w:rsidR="000177DA">
          <w:fldChar w:fldCharType="begin"/>
        </w:r>
        <w:r w:rsidR="000177DA">
          <w:instrText xml:space="preserve"> PAGEREF _Toc109838321 \h </w:instrText>
        </w:r>
        <w:r w:rsidR="000177DA">
          <w:fldChar w:fldCharType="separate"/>
        </w:r>
        <w:r w:rsidR="000177DA">
          <w:t>33</w:t>
        </w:r>
        <w:r w:rsidR="000177DA">
          <w:fldChar w:fldCharType="end"/>
        </w:r>
      </w:hyperlink>
    </w:p>
    <w:p w:rsidR="001C7E7D" w:rsidRDefault="001569ED">
      <w:pPr>
        <w:pStyle w:val="23"/>
        <w:tabs>
          <w:tab w:val="right" w:leader="dot" w:pos="9628"/>
        </w:tabs>
        <w:rPr>
          <w:rFonts w:asciiTheme="minorHAnsi" w:eastAsiaTheme="minorEastAsia" w:hAnsiTheme="minorHAnsi" w:cstheme="minorBidi"/>
          <w:b w:val="0"/>
          <w:bCs w:val="0"/>
          <w:smallCaps w:val="0"/>
          <w:sz w:val="21"/>
        </w:rPr>
      </w:pPr>
      <w:hyperlink w:anchor="_Toc109838322" w:history="1">
        <w:r w:rsidR="000177DA">
          <w:rPr>
            <w:rStyle w:val="af5"/>
            <w:rFonts w:hint="eastAsia"/>
          </w:rPr>
          <w:t>第五节</w:t>
        </w:r>
        <w:r w:rsidR="000177DA">
          <w:rPr>
            <w:rStyle w:val="af5"/>
          </w:rPr>
          <w:t xml:space="preserve"> </w:t>
        </w:r>
        <w:r w:rsidR="000177DA">
          <w:rPr>
            <w:rStyle w:val="af5"/>
            <w:rFonts w:hint="eastAsia"/>
          </w:rPr>
          <w:t>评标报告</w:t>
        </w:r>
        <w:r w:rsidR="000177DA">
          <w:tab/>
        </w:r>
        <w:r w:rsidR="000177DA">
          <w:fldChar w:fldCharType="begin"/>
        </w:r>
        <w:r w:rsidR="000177DA">
          <w:instrText xml:space="preserve"> PAGEREF _Toc109838322 \h </w:instrText>
        </w:r>
        <w:r w:rsidR="000177DA">
          <w:fldChar w:fldCharType="separate"/>
        </w:r>
        <w:r w:rsidR="000177DA">
          <w:t>35</w:t>
        </w:r>
        <w:r w:rsidR="000177DA">
          <w:fldChar w:fldCharType="end"/>
        </w:r>
      </w:hyperlink>
    </w:p>
    <w:p w:rsidR="001C7E7D" w:rsidRDefault="001569ED">
      <w:pPr>
        <w:pStyle w:val="16"/>
        <w:tabs>
          <w:tab w:val="right" w:leader="dot" w:pos="9628"/>
        </w:tabs>
        <w:rPr>
          <w:rFonts w:asciiTheme="minorHAnsi" w:eastAsiaTheme="minorEastAsia" w:hAnsiTheme="minorHAnsi" w:cstheme="minorBidi"/>
          <w:b w:val="0"/>
          <w:bCs w:val="0"/>
          <w:caps w:val="0"/>
          <w:sz w:val="21"/>
          <w:u w:val="none"/>
        </w:rPr>
      </w:pPr>
      <w:hyperlink w:anchor="_Toc109838323" w:history="1">
        <w:r w:rsidR="000177DA">
          <w:rPr>
            <w:rStyle w:val="af5"/>
            <w:rFonts w:ascii="Times New Roman" w:hAnsi="Times New Roman" w:hint="eastAsia"/>
          </w:rPr>
          <w:t>第五章</w:t>
        </w:r>
        <w:r w:rsidR="000177DA">
          <w:rPr>
            <w:rStyle w:val="af5"/>
            <w:rFonts w:ascii="Times New Roman" w:hAnsi="Times New Roman"/>
          </w:rPr>
          <w:t xml:space="preserve"> </w:t>
        </w:r>
        <w:r w:rsidR="000177DA">
          <w:rPr>
            <w:rStyle w:val="af5"/>
            <w:rFonts w:ascii="Times New Roman" w:hAnsi="Times New Roman" w:hint="eastAsia"/>
          </w:rPr>
          <w:t>拟签订的合同文本</w:t>
        </w:r>
        <w:r w:rsidR="000177DA">
          <w:tab/>
        </w:r>
        <w:r w:rsidR="000177DA">
          <w:fldChar w:fldCharType="begin"/>
        </w:r>
        <w:r w:rsidR="000177DA">
          <w:instrText xml:space="preserve"> PAGEREF _Toc109838323 \h </w:instrText>
        </w:r>
        <w:r w:rsidR="000177DA">
          <w:fldChar w:fldCharType="separate"/>
        </w:r>
        <w:r w:rsidR="000177DA">
          <w:t>36</w:t>
        </w:r>
        <w:r w:rsidR="000177DA">
          <w:fldChar w:fldCharType="end"/>
        </w:r>
      </w:hyperlink>
    </w:p>
    <w:p w:rsidR="001C7E7D" w:rsidRDefault="001569ED">
      <w:pPr>
        <w:pStyle w:val="16"/>
        <w:tabs>
          <w:tab w:val="right" w:leader="dot" w:pos="9628"/>
        </w:tabs>
        <w:rPr>
          <w:rFonts w:asciiTheme="minorHAnsi" w:eastAsiaTheme="minorEastAsia" w:hAnsiTheme="minorHAnsi" w:cstheme="minorBidi"/>
          <w:b w:val="0"/>
          <w:bCs w:val="0"/>
          <w:caps w:val="0"/>
          <w:sz w:val="21"/>
          <w:u w:val="none"/>
        </w:rPr>
      </w:pPr>
      <w:hyperlink w:anchor="_Toc109838324" w:history="1">
        <w:r w:rsidR="000177DA">
          <w:rPr>
            <w:rStyle w:val="af5"/>
            <w:rFonts w:hAnsi="仿宋_GB2312" w:cs="仿宋_GB2312" w:hint="eastAsia"/>
            <w:lang w:val="en"/>
          </w:rPr>
          <w:t>政府采购合同</w:t>
        </w:r>
        <w:r w:rsidR="000177DA">
          <w:tab/>
        </w:r>
        <w:r w:rsidR="000177DA">
          <w:fldChar w:fldCharType="begin"/>
        </w:r>
        <w:r w:rsidR="000177DA">
          <w:instrText xml:space="preserve"> PAGEREF _Toc109838324 \h </w:instrText>
        </w:r>
        <w:r w:rsidR="000177DA">
          <w:fldChar w:fldCharType="separate"/>
        </w:r>
        <w:r w:rsidR="000177DA">
          <w:t>37</w:t>
        </w:r>
        <w:r w:rsidR="000177DA">
          <w:fldChar w:fldCharType="end"/>
        </w:r>
      </w:hyperlink>
    </w:p>
    <w:p w:rsidR="001C7E7D" w:rsidRDefault="001569ED">
      <w:pPr>
        <w:pStyle w:val="16"/>
        <w:tabs>
          <w:tab w:val="right" w:leader="dot" w:pos="9628"/>
        </w:tabs>
        <w:rPr>
          <w:rFonts w:asciiTheme="minorHAnsi" w:eastAsiaTheme="minorEastAsia" w:hAnsiTheme="minorHAnsi" w:cstheme="minorBidi"/>
          <w:b w:val="0"/>
          <w:bCs w:val="0"/>
          <w:caps w:val="0"/>
          <w:sz w:val="21"/>
          <w:u w:val="none"/>
        </w:rPr>
      </w:pPr>
      <w:hyperlink w:anchor="_Toc109838325" w:history="1">
        <w:r w:rsidR="000177DA">
          <w:rPr>
            <w:rStyle w:val="af5"/>
            <w:rFonts w:ascii="Times New Roman" w:hAnsi="Times New Roman" w:hint="eastAsia"/>
          </w:rPr>
          <w:t>第六章</w:t>
        </w:r>
        <w:r w:rsidR="000177DA">
          <w:rPr>
            <w:rStyle w:val="af5"/>
            <w:rFonts w:ascii="Times New Roman" w:hAnsi="Times New Roman"/>
          </w:rPr>
          <w:t xml:space="preserve"> </w:t>
        </w:r>
        <w:r w:rsidR="000177DA">
          <w:rPr>
            <w:rStyle w:val="af5"/>
            <w:rFonts w:ascii="Times New Roman" w:hAnsi="Times New Roman" w:hint="eastAsia"/>
          </w:rPr>
          <w:t>投标文件格式</w:t>
        </w:r>
        <w:r w:rsidR="000177DA">
          <w:tab/>
        </w:r>
        <w:r w:rsidR="000177DA">
          <w:fldChar w:fldCharType="begin"/>
        </w:r>
        <w:r w:rsidR="000177DA">
          <w:instrText xml:space="preserve"> PAGEREF _Toc109838325 \h </w:instrText>
        </w:r>
        <w:r w:rsidR="000177DA">
          <w:fldChar w:fldCharType="separate"/>
        </w:r>
        <w:r w:rsidR="000177DA">
          <w:t>48</w:t>
        </w:r>
        <w:r w:rsidR="000177DA">
          <w:fldChar w:fldCharType="end"/>
        </w:r>
      </w:hyperlink>
    </w:p>
    <w:p w:rsidR="001C7E7D" w:rsidRDefault="001569ED">
      <w:pPr>
        <w:pStyle w:val="23"/>
        <w:tabs>
          <w:tab w:val="right" w:leader="dot" w:pos="9628"/>
        </w:tabs>
        <w:rPr>
          <w:rFonts w:asciiTheme="minorHAnsi" w:eastAsiaTheme="minorEastAsia" w:hAnsiTheme="minorHAnsi" w:cstheme="minorBidi"/>
          <w:b w:val="0"/>
          <w:bCs w:val="0"/>
          <w:smallCaps w:val="0"/>
          <w:sz w:val="21"/>
        </w:rPr>
      </w:pPr>
      <w:hyperlink w:anchor="_Toc109838326" w:history="1">
        <w:r w:rsidR="000177DA">
          <w:rPr>
            <w:rStyle w:val="af5"/>
            <w:rFonts w:hAnsi="宋体" w:hint="eastAsia"/>
          </w:rPr>
          <w:t>第一节</w:t>
        </w:r>
        <w:r w:rsidR="000177DA">
          <w:rPr>
            <w:rStyle w:val="af5"/>
            <w:rFonts w:hAnsi="宋体"/>
          </w:rPr>
          <w:t xml:space="preserve"> </w:t>
        </w:r>
        <w:r w:rsidR="000177DA">
          <w:rPr>
            <w:rStyle w:val="af5"/>
            <w:rFonts w:hAnsi="宋体" w:hint="eastAsia"/>
          </w:rPr>
          <w:t>投标文件外层包装封面</w:t>
        </w:r>
        <w:r w:rsidR="000177DA">
          <w:tab/>
        </w:r>
        <w:r w:rsidR="000177DA">
          <w:fldChar w:fldCharType="begin"/>
        </w:r>
        <w:r w:rsidR="000177DA">
          <w:instrText xml:space="preserve"> PAGEREF _Toc109838326 \h </w:instrText>
        </w:r>
        <w:r w:rsidR="000177DA">
          <w:fldChar w:fldCharType="separate"/>
        </w:r>
        <w:r w:rsidR="000177DA">
          <w:t>49</w:t>
        </w:r>
        <w:r w:rsidR="000177DA">
          <w:fldChar w:fldCharType="end"/>
        </w:r>
      </w:hyperlink>
    </w:p>
    <w:p w:rsidR="001C7E7D" w:rsidRDefault="001569ED">
      <w:pPr>
        <w:pStyle w:val="23"/>
        <w:tabs>
          <w:tab w:val="right" w:leader="dot" w:pos="9628"/>
        </w:tabs>
        <w:rPr>
          <w:rFonts w:asciiTheme="minorHAnsi" w:eastAsiaTheme="minorEastAsia" w:hAnsiTheme="minorHAnsi" w:cstheme="minorBidi"/>
          <w:b w:val="0"/>
          <w:bCs w:val="0"/>
          <w:smallCaps w:val="0"/>
          <w:sz w:val="21"/>
        </w:rPr>
      </w:pPr>
      <w:hyperlink w:anchor="_Toc109838327" w:history="1">
        <w:r w:rsidR="000177DA">
          <w:rPr>
            <w:rStyle w:val="af5"/>
            <w:rFonts w:hAnsi="宋体" w:hint="eastAsia"/>
          </w:rPr>
          <w:t>第二节</w:t>
        </w:r>
        <w:r w:rsidR="000177DA">
          <w:rPr>
            <w:rStyle w:val="af5"/>
            <w:rFonts w:hAnsi="宋体"/>
          </w:rPr>
          <w:t xml:space="preserve"> </w:t>
        </w:r>
        <w:r w:rsidR="000177DA">
          <w:rPr>
            <w:rStyle w:val="af5"/>
            <w:rFonts w:hAnsi="宋体" w:hint="eastAsia"/>
          </w:rPr>
          <w:t>资格证明文件格式</w:t>
        </w:r>
        <w:r w:rsidR="000177DA">
          <w:tab/>
        </w:r>
        <w:r w:rsidR="000177DA">
          <w:fldChar w:fldCharType="begin"/>
        </w:r>
        <w:r w:rsidR="000177DA">
          <w:instrText xml:space="preserve"> PAGEREF _Toc109838327 \h </w:instrText>
        </w:r>
        <w:r w:rsidR="000177DA">
          <w:fldChar w:fldCharType="separate"/>
        </w:r>
        <w:r w:rsidR="000177DA">
          <w:t>50</w:t>
        </w:r>
        <w:r w:rsidR="000177DA">
          <w:fldChar w:fldCharType="end"/>
        </w:r>
      </w:hyperlink>
    </w:p>
    <w:p w:rsidR="001C7E7D" w:rsidRDefault="001569ED">
      <w:pPr>
        <w:pStyle w:val="23"/>
        <w:tabs>
          <w:tab w:val="right" w:leader="dot" w:pos="9628"/>
        </w:tabs>
        <w:rPr>
          <w:rFonts w:asciiTheme="minorHAnsi" w:eastAsiaTheme="minorEastAsia" w:hAnsiTheme="minorHAnsi" w:cstheme="minorBidi"/>
          <w:b w:val="0"/>
          <w:bCs w:val="0"/>
          <w:smallCaps w:val="0"/>
          <w:sz w:val="21"/>
        </w:rPr>
      </w:pPr>
      <w:hyperlink w:anchor="_Toc109838328" w:history="1">
        <w:r w:rsidR="000177DA">
          <w:rPr>
            <w:rStyle w:val="af5"/>
            <w:rFonts w:hAnsi="宋体" w:hint="eastAsia"/>
          </w:rPr>
          <w:t>第三节</w:t>
        </w:r>
        <w:r w:rsidR="000177DA">
          <w:rPr>
            <w:rStyle w:val="af5"/>
            <w:rFonts w:hAnsi="宋体"/>
          </w:rPr>
          <w:t xml:space="preserve"> </w:t>
        </w:r>
        <w:r w:rsidR="000177DA">
          <w:rPr>
            <w:rStyle w:val="af5"/>
            <w:rFonts w:hAnsi="宋体" w:hint="eastAsia"/>
          </w:rPr>
          <w:t>商务文件格式</w:t>
        </w:r>
        <w:r w:rsidR="000177DA">
          <w:tab/>
        </w:r>
        <w:r w:rsidR="000177DA">
          <w:fldChar w:fldCharType="begin"/>
        </w:r>
        <w:r w:rsidR="000177DA">
          <w:instrText xml:space="preserve"> PAGEREF _Toc109838328 \h </w:instrText>
        </w:r>
        <w:r w:rsidR="000177DA">
          <w:fldChar w:fldCharType="separate"/>
        </w:r>
        <w:r w:rsidR="000177DA">
          <w:t>57</w:t>
        </w:r>
        <w:r w:rsidR="000177DA">
          <w:fldChar w:fldCharType="end"/>
        </w:r>
      </w:hyperlink>
    </w:p>
    <w:p w:rsidR="001C7E7D" w:rsidRDefault="001569ED">
      <w:pPr>
        <w:pStyle w:val="23"/>
        <w:tabs>
          <w:tab w:val="right" w:leader="dot" w:pos="9628"/>
        </w:tabs>
        <w:rPr>
          <w:rFonts w:asciiTheme="minorHAnsi" w:eastAsiaTheme="minorEastAsia" w:hAnsiTheme="minorHAnsi" w:cstheme="minorBidi"/>
          <w:b w:val="0"/>
          <w:bCs w:val="0"/>
          <w:smallCaps w:val="0"/>
          <w:sz w:val="21"/>
        </w:rPr>
      </w:pPr>
      <w:hyperlink w:anchor="_Toc109838329" w:history="1">
        <w:r w:rsidR="000177DA">
          <w:rPr>
            <w:rStyle w:val="af5"/>
            <w:rFonts w:hAnsi="宋体" w:hint="eastAsia"/>
          </w:rPr>
          <w:t>第四节</w:t>
        </w:r>
        <w:r w:rsidR="000177DA">
          <w:rPr>
            <w:rStyle w:val="af5"/>
            <w:rFonts w:hAnsi="宋体"/>
          </w:rPr>
          <w:t xml:space="preserve"> </w:t>
        </w:r>
        <w:r w:rsidR="000177DA">
          <w:rPr>
            <w:rStyle w:val="af5"/>
            <w:rFonts w:hAnsi="宋体" w:hint="eastAsia"/>
          </w:rPr>
          <w:t>技术文件格式</w:t>
        </w:r>
        <w:r w:rsidR="000177DA">
          <w:tab/>
        </w:r>
        <w:r w:rsidR="000177DA">
          <w:fldChar w:fldCharType="begin"/>
        </w:r>
        <w:r w:rsidR="000177DA">
          <w:instrText xml:space="preserve"> PAGEREF _Toc109838329 \h </w:instrText>
        </w:r>
        <w:r w:rsidR="000177DA">
          <w:fldChar w:fldCharType="separate"/>
        </w:r>
        <w:r w:rsidR="000177DA">
          <w:t>67</w:t>
        </w:r>
        <w:r w:rsidR="000177DA">
          <w:fldChar w:fldCharType="end"/>
        </w:r>
      </w:hyperlink>
    </w:p>
    <w:p w:rsidR="001C7E7D" w:rsidRDefault="001569ED">
      <w:pPr>
        <w:pStyle w:val="23"/>
        <w:tabs>
          <w:tab w:val="right" w:leader="dot" w:pos="9628"/>
        </w:tabs>
        <w:rPr>
          <w:rFonts w:asciiTheme="minorHAnsi" w:eastAsiaTheme="minorEastAsia" w:hAnsiTheme="minorHAnsi" w:cstheme="minorBidi"/>
          <w:b w:val="0"/>
          <w:bCs w:val="0"/>
          <w:smallCaps w:val="0"/>
          <w:sz w:val="21"/>
        </w:rPr>
      </w:pPr>
      <w:hyperlink w:anchor="_Toc109838330" w:history="1">
        <w:r w:rsidR="000177DA">
          <w:rPr>
            <w:rStyle w:val="af5"/>
            <w:rFonts w:hAnsi="宋体" w:hint="eastAsia"/>
          </w:rPr>
          <w:t>第五节</w:t>
        </w:r>
        <w:r w:rsidR="000177DA">
          <w:rPr>
            <w:rStyle w:val="af5"/>
            <w:rFonts w:hAnsi="宋体"/>
          </w:rPr>
          <w:t xml:space="preserve"> </w:t>
        </w:r>
        <w:r w:rsidR="000177DA">
          <w:rPr>
            <w:rStyle w:val="af5"/>
            <w:rFonts w:hAnsi="宋体" w:hint="eastAsia"/>
          </w:rPr>
          <w:t>报价文件格式</w:t>
        </w:r>
        <w:r w:rsidR="000177DA">
          <w:tab/>
        </w:r>
        <w:r w:rsidR="000177DA">
          <w:fldChar w:fldCharType="begin"/>
        </w:r>
        <w:r w:rsidR="000177DA">
          <w:instrText xml:space="preserve"> PAGEREF _Toc109838330 \h </w:instrText>
        </w:r>
        <w:r w:rsidR="000177DA">
          <w:fldChar w:fldCharType="separate"/>
        </w:r>
        <w:r w:rsidR="000177DA">
          <w:t>71</w:t>
        </w:r>
        <w:r w:rsidR="000177DA">
          <w:fldChar w:fldCharType="end"/>
        </w:r>
      </w:hyperlink>
    </w:p>
    <w:p w:rsidR="001C7E7D" w:rsidRDefault="001569ED">
      <w:pPr>
        <w:pStyle w:val="23"/>
        <w:tabs>
          <w:tab w:val="right" w:leader="dot" w:pos="9628"/>
        </w:tabs>
        <w:rPr>
          <w:rFonts w:asciiTheme="minorHAnsi" w:eastAsiaTheme="minorEastAsia" w:hAnsiTheme="minorHAnsi" w:cstheme="minorBidi"/>
          <w:b w:val="0"/>
          <w:bCs w:val="0"/>
          <w:smallCaps w:val="0"/>
          <w:sz w:val="21"/>
        </w:rPr>
      </w:pPr>
      <w:hyperlink w:anchor="_Toc109838331" w:history="1">
        <w:r w:rsidR="000177DA">
          <w:rPr>
            <w:rStyle w:val="af5"/>
            <w:rFonts w:ascii="宋体" w:hAnsi="宋体" w:hint="eastAsia"/>
          </w:rPr>
          <w:t>第六节</w:t>
        </w:r>
        <w:r w:rsidR="000177DA">
          <w:rPr>
            <w:rStyle w:val="af5"/>
            <w:rFonts w:ascii="宋体" w:hAnsi="宋体"/>
          </w:rPr>
          <w:t xml:space="preserve"> </w:t>
        </w:r>
        <w:r w:rsidR="000177DA">
          <w:rPr>
            <w:rStyle w:val="af5"/>
            <w:rFonts w:ascii="宋体" w:hAnsi="宋体" w:hint="eastAsia"/>
          </w:rPr>
          <w:t>其他文书、文件格式</w:t>
        </w:r>
        <w:r w:rsidR="000177DA">
          <w:tab/>
        </w:r>
        <w:r w:rsidR="000177DA">
          <w:fldChar w:fldCharType="begin"/>
        </w:r>
        <w:r w:rsidR="000177DA">
          <w:instrText xml:space="preserve"> PAGEREF _Toc109838331 \h </w:instrText>
        </w:r>
        <w:r w:rsidR="000177DA">
          <w:fldChar w:fldCharType="separate"/>
        </w:r>
        <w:r w:rsidR="000177DA">
          <w:t>77</w:t>
        </w:r>
        <w:r w:rsidR="000177DA">
          <w:fldChar w:fldCharType="end"/>
        </w:r>
      </w:hyperlink>
    </w:p>
    <w:p w:rsidR="001C7E7D" w:rsidRDefault="001569ED">
      <w:pPr>
        <w:pStyle w:val="16"/>
        <w:tabs>
          <w:tab w:val="right" w:leader="dot" w:pos="9628"/>
        </w:tabs>
        <w:rPr>
          <w:rFonts w:asciiTheme="minorHAnsi" w:eastAsiaTheme="minorEastAsia" w:hAnsiTheme="minorHAnsi" w:cstheme="minorBidi"/>
          <w:b w:val="0"/>
          <w:bCs w:val="0"/>
          <w:caps w:val="0"/>
          <w:sz w:val="21"/>
          <w:u w:val="none"/>
        </w:rPr>
      </w:pPr>
      <w:hyperlink w:anchor="_Toc109838332" w:history="1">
        <w:r w:rsidR="000177DA">
          <w:rPr>
            <w:rStyle w:val="af5"/>
            <w:rFonts w:ascii="Times New Roman" w:hAnsi="Times New Roman" w:hint="eastAsia"/>
          </w:rPr>
          <w:t>第七章</w:t>
        </w:r>
        <w:r w:rsidR="000177DA">
          <w:rPr>
            <w:rStyle w:val="af5"/>
            <w:rFonts w:ascii="Times New Roman" w:hAnsi="Times New Roman"/>
          </w:rPr>
          <w:t xml:space="preserve"> </w:t>
        </w:r>
        <w:r w:rsidR="000177DA">
          <w:rPr>
            <w:rStyle w:val="af5"/>
            <w:rFonts w:ascii="Times New Roman" w:hAnsi="Times New Roman" w:hint="eastAsia"/>
          </w:rPr>
          <w:t>质疑、投诉证明材料格式</w:t>
        </w:r>
        <w:r w:rsidR="000177DA">
          <w:tab/>
        </w:r>
        <w:r w:rsidR="000177DA">
          <w:fldChar w:fldCharType="begin"/>
        </w:r>
        <w:r w:rsidR="000177DA">
          <w:instrText xml:space="preserve"> PAGEREF _Toc109838332 \h </w:instrText>
        </w:r>
        <w:r w:rsidR="000177DA">
          <w:fldChar w:fldCharType="separate"/>
        </w:r>
        <w:r w:rsidR="000177DA">
          <w:t>78</w:t>
        </w:r>
        <w:r w:rsidR="000177DA">
          <w:fldChar w:fldCharType="end"/>
        </w:r>
      </w:hyperlink>
    </w:p>
    <w:p w:rsidR="001C7E7D" w:rsidRDefault="000177DA">
      <w:pPr>
        <w:pStyle w:val="a9"/>
        <w:jc w:val="center"/>
        <w:sectPr w:rsidR="001C7E7D">
          <w:headerReference w:type="default" r:id="rId9"/>
          <w:footerReference w:type="default" r:id="rId10"/>
          <w:headerReference w:type="first" r:id="rId11"/>
          <w:pgSz w:w="11906" w:h="16838"/>
          <w:pgMar w:top="1134" w:right="1134" w:bottom="1134" w:left="1134" w:header="720" w:footer="720" w:gutter="0"/>
          <w:pgNumType w:start="0"/>
          <w:cols w:space="720"/>
          <w:titlePg/>
          <w:docGrid w:type="lines" w:linePitch="331"/>
        </w:sectPr>
      </w:pPr>
      <w:r>
        <w:rPr>
          <w:rFonts w:ascii="Calibri" w:hAnsi="宋体"/>
          <w:b/>
          <w:bCs/>
          <w:caps/>
          <w:sz w:val="28"/>
          <w:szCs w:val="28"/>
          <w:u w:val="single"/>
        </w:rPr>
        <w:fldChar w:fldCharType="end"/>
      </w:r>
      <w:bookmarkStart w:id="1" w:name="_Toc532545041"/>
    </w:p>
    <w:p w:rsidR="001C7E7D" w:rsidRDefault="000177DA">
      <w:pPr>
        <w:pStyle w:val="a9"/>
        <w:jc w:val="center"/>
        <w:outlineLvl w:val="0"/>
        <w:rPr>
          <w:rFonts w:hAnsi="宋体"/>
          <w:b/>
          <w:sz w:val="36"/>
          <w:szCs w:val="36"/>
        </w:rPr>
      </w:pPr>
      <w:bookmarkStart w:id="2" w:name="_Toc109838287"/>
      <w:r>
        <w:rPr>
          <w:rFonts w:ascii="Times New Roman" w:hAnsi="Times New Roman" w:hint="eastAsia"/>
          <w:b/>
          <w:sz w:val="36"/>
        </w:rPr>
        <w:lastRenderedPageBreak/>
        <w:t>第一章</w:t>
      </w:r>
      <w:r>
        <w:rPr>
          <w:rFonts w:ascii="Times New Roman" w:hAnsi="Times New Roman"/>
          <w:b/>
          <w:sz w:val="36"/>
        </w:rPr>
        <w:t xml:space="preserve">  </w:t>
      </w:r>
      <w:r>
        <w:rPr>
          <w:rFonts w:ascii="Times New Roman" w:hAnsi="Times New Roman" w:hint="eastAsia"/>
          <w:b/>
          <w:sz w:val="36"/>
        </w:rPr>
        <w:t>招标公告</w:t>
      </w:r>
      <w:bookmarkEnd w:id="1"/>
      <w:bookmarkEnd w:id="2"/>
    </w:p>
    <w:p w:rsidR="001C7E7D" w:rsidRDefault="000177DA">
      <w:pPr>
        <w:pStyle w:val="a9"/>
        <w:jc w:val="center"/>
        <w:rPr>
          <w:rFonts w:ascii="Times New Roman" w:hAnsi="Times New Roman"/>
          <w:b/>
          <w:sz w:val="30"/>
          <w:szCs w:val="30"/>
        </w:rPr>
      </w:pPr>
      <w:r>
        <w:rPr>
          <w:rFonts w:ascii="Times New Roman" w:hAnsi="Times New Roman" w:hint="eastAsia"/>
          <w:b/>
          <w:sz w:val="30"/>
          <w:szCs w:val="30"/>
        </w:rPr>
        <w:t>公开招标公告</w:t>
      </w:r>
    </w:p>
    <w:p w:rsidR="001C7E7D" w:rsidRDefault="000177DA">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8"/>
        </w:rPr>
      </w:pPr>
      <w:r>
        <w:rPr>
          <w:rFonts w:ascii="宋体" w:hAnsi="宋体" w:cs="宋体" w:hint="eastAsia"/>
          <w:sz w:val="24"/>
          <w:szCs w:val="28"/>
        </w:rPr>
        <w:t>项目概况</w:t>
      </w:r>
    </w:p>
    <w:p w:rsidR="001C7E7D" w:rsidRPr="0015387D" w:rsidRDefault="000177DA">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color w:val="000000" w:themeColor="text1"/>
          <w:sz w:val="24"/>
          <w:szCs w:val="28"/>
        </w:rPr>
      </w:pPr>
      <w:r>
        <w:rPr>
          <w:rFonts w:ascii="宋体" w:hAnsi="宋体" w:cs="宋体" w:hint="eastAsia"/>
          <w:sz w:val="24"/>
          <w:szCs w:val="28"/>
          <w:u w:val="single"/>
        </w:rPr>
        <w:t>歌舞剧《伊州乐舞》二度创作项目</w:t>
      </w:r>
      <w:r>
        <w:rPr>
          <w:rFonts w:ascii="宋体" w:hAnsi="宋体" w:cs="宋体" w:hint="eastAsia"/>
          <w:sz w:val="24"/>
          <w:szCs w:val="28"/>
        </w:rPr>
        <w:t>采购项目的潜在供应商应在</w:t>
      </w:r>
      <w:r>
        <w:rPr>
          <w:rFonts w:ascii="宋体" w:hAnsi="宋体" w:cs="宋体" w:hint="eastAsia"/>
          <w:sz w:val="24"/>
          <w:szCs w:val="28"/>
          <w:u w:val="single"/>
        </w:rPr>
        <w:t>新疆政府采购网</w:t>
      </w:r>
      <w:r>
        <w:rPr>
          <w:rFonts w:ascii="宋体" w:hAnsi="宋体" w:cs="宋体" w:hint="eastAsia"/>
          <w:color w:val="000000" w:themeColor="text1"/>
          <w:sz w:val="24"/>
          <w:szCs w:val="28"/>
          <w:u w:val="single"/>
        </w:rPr>
        <w:t>（</w:t>
      </w:r>
      <w:hyperlink r:id="rId12" w:history="1">
        <w:r w:rsidRPr="0015387D">
          <w:rPr>
            <w:rStyle w:val="af5"/>
            <w:rFonts w:ascii="宋体" w:hAnsi="宋体" w:cs="宋体"/>
            <w:color w:val="000000" w:themeColor="text1"/>
            <w:sz w:val="24"/>
            <w:szCs w:val="28"/>
          </w:rPr>
          <w:t>http://www.ccgp-xinjiang.gov.cn</w:t>
        </w:r>
        <w:r w:rsidRPr="0015387D">
          <w:rPr>
            <w:rStyle w:val="af5"/>
            <w:rFonts w:ascii="宋体" w:hAnsi="宋体" w:cs="宋体" w:hint="eastAsia"/>
            <w:color w:val="000000" w:themeColor="text1"/>
            <w:sz w:val="24"/>
            <w:szCs w:val="28"/>
          </w:rPr>
          <w:t>）政采云平台线上获取采购文件，并于2023</w:t>
        </w:r>
        <w:r w:rsidRPr="0015387D">
          <w:rPr>
            <w:rStyle w:val="af5"/>
            <w:rFonts w:ascii="宋体" w:hAnsi="宋体" w:cs="宋体" w:hint="eastAsia"/>
            <w:bCs/>
            <w:color w:val="000000" w:themeColor="text1"/>
            <w:sz w:val="24"/>
            <w:szCs w:val="28"/>
          </w:rPr>
          <w:t>年</w:t>
        </w:r>
      </w:hyperlink>
      <w:r w:rsidRPr="0015387D">
        <w:rPr>
          <w:rFonts w:ascii="宋体" w:hAnsi="宋体" w:cs="宋体"/>
          <w:bCs/>
          <w:color w:val="000000" w:themeColor="text1"/>
          <w:sz w:val="24"/>
          <w:szCs w:val="28"/>
          <w:u w:val="single"/>
        </w:rPr>
        <w:t>07</w:t>
      </w:r>
      <w:r w:rsidRPr="0015387D">
        <w:rPr>
          <w:rFonts w:ascii="宋体" w:hAnsi="宋体" w:cs="宋体" w:hint="eastAsia"/>
          <w:bCs/>
          <w:color w:val="000000" w:themeColor="text1"/>
          <w:sz w:val="24"/>
          <w:szCs w:val="28"/>
          <w:u w:val="single"/>
        </w:rPr>
        <w:t xml:space="preserve">月     </w:t>
      </w:r>
      <w:r w:rsidRPr="0015387D">
        <w:rPr>
          <w:rFonts w:ascii="宋体" w:hAnsi="宋体" w:cs="宋体"/>
          <w:bCs/>
          <w:color w:val="000000" w:themeColor="text1"/>
          <w:sz w:val="24"/>
          <w:szCs w:val="28"/>
          <w:u w:val="single"/>
        </w:rPr>
        <w:t>31</w:t>
      </w:r>
      <w:r w:rsidRPr="0015387D">
        <w:rPr>
          <w:rFonts w:ascii="宋体" w:hAnsi="宋体" w:cs="宋体" w:hint="eastAsia"/>
          <w:bCs/>
          <w:color w:val="000000" w:themeColor="text1"/>
          <w:sz w:val="24"/>
          <w:szCs w:val="28"/>
          <w:u w:val="single"/>
        </w:rPr>
        <w:t>日10点00分</w:t>
      </w:r>
      <w:r w:rsidRPr="0015387D">
        <w:rPr>
          <w:rFonts w:ascii="宋体" w:hAnsi="宋体" w:cs="宋体" w:hint="eastAsia"/>
          <w:bCs/>
          <w:color w:val="000000" w:themeColor="text1"/>
          <w:sz w:val="24"/>
          <w:szCs w:val="28"/>
        </w:rPr>
        <w:t>（北京时间）前提交响应文件</w:t>
      </w:r>
      <w:r w:rsidRPr="0015387D">
        <w:rPr>
          <w:rFonts w:ascii="宋体" w:hAnsi="宋体" w:cs="宋体" w:hint="eastAsia"/>
          <w:color w:val="000000" w:themeColor="text1"/>
          <w:sz w:val="24"/>
          <w:szCs w:val="28"/>
        </w:rPr>
        <w:t>。</w:t>
      </w:r>
    </w:p>
    <w:p w:rsidR="001C7E7D" w:rsidRDefault="000177DA">
      <w:pPr>
        <w:spacing w:line="360" w:lineRule="auto"/>
        <w:rPr>
          <w:rFonts w:ascii="黑体" w:eastAsia="黑体" w:hAnsi="黑体"/>
          <w:b/>
          <w:bCs/>
          <w:color w:val="000000"/>
          <w:sz w:val="24"/>
        </w:rPr>
      </w:pPr>
      <w:bookmarkStart w:id="3" w:name="_Toc35393790"/>
      <w:bookmarkStart w:id="4" w:name="_Toc28359079"/>
      <w:bookmarkStart w:id="5" w:name="_Toc35393621"/>
      <w:bookmarkStart w:id="6" w:name="_Toc28359002"/>
      <w:bookmarkStart w:id="7" w:name="_Hlk24379207"/>
      <w:r>
        <w:rPr>
          <w:rFonts w:ascii="黑体" w:eastAsia="黑体" w:hAnsi="黑体" w:hint="eastAsia"/>
          <w:b/>
          <w:bCs/>
          <w:color w:val="000000"/>
          <w:sz w:val="24"/>
        </w:rPr>
        <w:t>一、项目基本情况</w:t>
      </w:r>
      <w:bookmarkEnd w:id="3"/>
      <w:bookmarkEnd w:id="4"/>
      <w:bookmarkEnd w:id="5"/>
      <w:bookmarkEnd w:id="6"/>
    </w:p>
    <w:p w:rsidR="001C7E7D" w:rsidRDefault="000177DA">
      <w:pPr>
        <w:spacing w:line="360" w:lineRule="auto"/>
        <w:ind w:firstLine="539"/>
        <w:rPr>
          <w:rFonts w:ascii="宋体" w:hAnsi="宋体" w:cs="宋体"/>
          <w:sz w:val="24"/>
          <w:szCs w:val="28"/>
        </w:rPr>
      </w:pPr>
      <w:r>
        <w:rPr>
          <w:rFonts w:ascii="宋体" w:hAnsi="宋体" w:cs="宋体" w:hint="eastAsia"/>
          <w:sz w:val="24"/>
          <w:szCs w:val="28"/>
        </w:rPr>
        <w:t>项目编号：XJCY(HM)-2023038</w:t>
      </w:r>
    </w:p>
    <w:p w:rsidR="001C7E7D" w:rsidRDefault="000177DA">
      <w:pPr>
        <w:spacing w:line="360" w:lineRule="auto"/>
        <w:ind w:firstLine="539"/>
        <w:rPr>
          <w:rFonts w:ascii="宋体" w:hAnsi="宋体" w:cs="宋体"/>
          <w:sz w:val="24"/>
          <w:szCs w:val="28"/>
        </w:rPr>
      </w:pPr>
      <w:r>
        <w:rPr>
          <w:rFonts w:ascii="宋体" w:hAnsi="宋体" w:cs="宋体" w:hint="eastAsia"/>
          <w:sz w:val="24"/>
          <w:szCs w:val="28"/>
        </w:rPr>
        <w:t>项目名称：歌舞剧《伊州乐舞》二度创作项目</w:t>
      </w:r>
    </w:p>
    <w:bookmarkEnd w:id="7"/>
    <w:p w:rsidR="001C7E7D" w:rsidRDefault="000177DA" w:rsidP="007A78F0">
      <w:pPr>
        <w:tabs>
          <w:tab w:val="left" w:pos="3180"/>
        </w:tabs>
        <w:spacing w:line="360" w:lineRule="auto"/>
        <w:ind w:firstLine="539"/>
        <w:rPr>
          <w:rFonts w:ascii="宋体" w:hAnsi="宋体" w:cs="宋体"/>
          <w:sz w:val="24"/>
          <w:szCs w:val="28"/>
        </w:rPr>
      </w:pPr>
      <w:r>
        <w:rPr>
          <w:rFonts w:ascii="宋体" w:hAnsi="宋体" w:cs="宋体" w:hint="eastAsia"/>
          <w:sz w:val="24"/>
          <w:szCs w:val="28"/>
        </w:rPr>
        <w:t>预算金额：200万元</w:t>
      </w:r>
      <w:r w:rsidR="007A78F0">
        <w:rPr>
          <w:rFonts w:ascii="宋体" w:hAnsi="宋体" w:cs="宋体"/>
          <w:sz w:val="24"/>
          <w:szCs w:val="28"/>
        </w:rPr>
        <w:tab/>
      </w:r>
    </w:p>
    <w:p w:rsidR="0015387D" w:rsidRPr="0015387D" w:rsidRDefault="000177DA">
      <w:pPr>
        <w:spacing w:line="360" w:lineRule="auto"/>
        <w:ind w:firstLine="539"/>
        <w:rPr>
          <w:rFonts w:ascii="宋体" w:hAnsi="宋体" w:cs="宋体"/>
          <w:color w:val="000000" w:themeColor="text1"/>
          <w:sz w:val="24"/>
          <w:szCs w:val="28"/>
        </w:rPr>
      </w:pPr>
      <w:r>
        <w:rPr>
          <w:rFonts w:ascii="宋体" w:hAnsi="宋体" w:cs="宋体" w:hint="eastAsia"/>
          <w:sz w:val="24"/>
          <w:szCs w:val="28"/>
        </w:rPr>
        <w:t>采购需求</w:t>
      </w:r>
      <w:bookmarkStart w:id="8" w:name="PO_3000001867_PM004"/>
      <w:r w:rsidR="0015387D">
        <w:rPr>
          <w:rFonts w:ascii="宋体" w:hAnsi="宋体" w:cs="宋体" w:hint="eastAsia"/>
          <w:sz w:val="24"/>
          <w:szCs w:val="28"/>
        </w:rPr>
        <w:t>：</w:t>
      </w:r>
      <w:r w:rsidR="0015387D" w:rsidRPr="0015387D">
        <w:rPr>
          <w:rFonts w:ascii="宋体" w:hAnsi="宋体" w:cs="宋体" w:hint="eastAsia"/>
          <w:color w:val="000000" w:themeColor="text1"/>
          <w:sz w:val="24"/>
          <w:szCs w:val="28"/>
        </w:rPr>
        <w:t>采购歌舞剧《伊州乐舞》创作排演等内容（具体内容详见招标文件）</w:t>
      </w:r>
    </w:p>
    <w:bookmarkEnd w:id="8"/>
    <w:p w:rsidR="001C7E7D" w:rsidRDefault="000177DA">
      <w:pPr>
        <w:spacing w:line="360" w:lineRule="auto"/>
        <w:ind w:firstLine="539"/>
        <w:rPr>
          <w:rFonts w:ascii="宋体" w:hAnsi="宋体" w:cs="宋体"/>
          <w:sz w:val="24"/>
          <w:szCs w:val="28"/>
        </w:rPr>
      </w:pPr>
      <w:r>
        <w:rPr>
          <w:rFonts w:ascii="宋体" w:hAnsi="宋体" w:cs="宋体" w:hint="eastAsia"/>
          <w:sz w:val="24"/>
          <w:szCs w:val="28"/>
        </w:rPr>
        <w:t>合同履行期限：详见招标文件</w:t>
      </w:r>
    </w:p>
    <w:p w:rsidR="001C7E7D" w:rsidRDefault="000177DA">
      <w:pPr>
        <w:spacing w:line="360" w:lineRule="auto"/>
        <w:ind w:firstLine="539"/>
        <w:rPr>
          <w:rFonts w:ascii="宋体" w:hAnsi="宋体" w:cs="宋体"/>
          <w:sz w:val="24"/>
          <w:szCs w:val="28"/>
        </w:rPr>
      </w:pPr>
      <w:r>
        <w:rPr>
          <w:rFonts w:ascii="宋体" w:hAnsi="宋体" w:cs="宋体" w:hint="eastAsia"/>
          <w:sz w:val="24"/>
          <w:szCs w:val="28"/>
        </w:rPr>
        <w:t>本项目（否</w:t>
      </w:r>
      <w:r>
        <w:rPr>
          <w:rFonts w:ascii="宋体" w:hAnsi="宋体" w:cs="宋体"/>
          <w:sz w:val="24"/>
          <w:szCs w:val="28"/>
        </w:rPr>
        <w:t>）</w:t>
      </w:r>
      <w:r>
        <w:rPr>
          <w:rFonts w:ascii="宋体" w:hAnsi="宋体" w:cs="宋体" w:hint="eastAsia"/>
          <w:sz w:val="24"/>
          <w:szCs w:val="28"/>
        </w:rPr>
        <w:t>接受联合体投标</w:t>
      </w:r>
    </w:p>
    <w:p w:rsidR="001C7E7D" w:rsidRDefault="000177DA">
      <w:pPr>
        <w:spacing w:line="360" w:lineRule="auto"/>
        <w:rPr>
          <w:rFonts w:ascii="黑体" w:eastAsia="黑体" w:hAnsi="黑体"/>
          <w:b/>
          <w:bCs/>
          <w:color w:val="000000"/>
          <w:sz w:val="24"/>
        </w:rPr>
      </w:pPr>
      <w:bookmarkStart w:id="9" w:name="_Toc35393791"/>
      <w:bookmarkStart w:id="10" w:name="_Toc28359080"/>
      <w:bookmarkStart w:id="11" w:name="_Toc28359003"/>
      <w:bookmarkStart w:id="12" w:name="_Toc35393622"/>
      <w:r>
        <w:rPr>
          <w:rFonts w:ascii="黑体" w:eastAsia="黑体" w:hAnsi="黑体" w:hint="eastAsia"/>
          <w:b/>
          <w:bCs/>
          <w:color w:val="000000"/>
          <w:sz w:val="24"/>
        </w:rPr>
        <w:t>二、投标人的资格要求：</w:t>
      </w:r>
      <w:bookmarkEnd w:id="9"/>
      <w:bookmarkEnd w:id="10"/>
      <w:bookmarkEnd w:id="11"/>
      <w:bookmarkEnd w:id="12"/>
    </w:p>
    <w:p w:rsidR="001C7E7D" w:rsidRDefault="000177DA">
      <w:pPr>
        <w:spacing w:line="360" w:lineRule="auto"/>
        <w:rPr>
          <w:rFonts w:ascii="宋体" w:hAnsi="宋体" w:cs="宋体"/>
          <w:b/>
          <w:sz w:val="24"/>
          <w:szCs w:val="28"/>
        </w:rPr>
      </w:pPr>
      <w:bookmarkStart w:id="13" w:name="_Toc532545042"/>
      <w:r>
        <w:rPr>
          <w:rFonts w:ascii="宋体" w:hAnsi="宋体" w:cs="宋体" w:hint="eastAsia"/>
          <w:b/>
          <w:sz w:val="24"/>
          <w:szCs w:val="28"/>
        </w:rPr>
        <w:t>1</w:t>
      </w:r>
      <w:r>
        <w:rPr>
          <w:rFonts w:ascii="宋体" w:hAnsi="宋体" w:cs="宋体" w:hint="eastAsia"/>
          <w:b/>
          <w:sz w:val="28"/>
          <w:szCs w:val="28"/>
        </w:rPr>
        <w:t>.</w:t>
      </w:r>
      <w:r>
        <w:rPr>
          <w:rFonts w:ascii="宋体" w:hAnsi="宋体" w:cs="宋体" w:hint="eastAsia"/>
          <w:b/>
          <w:sz w:val="24"/>
          <w:szCs w:val="28"/>
        </w:rPr>
        <w:t>满足《中华人民共和国政府采购法》第二十二条规定；</w:t>
      </w:r>
    </w:p>
    <w:p w:rsidR="001C7E7D" w:rsidRPr="0015387D" w:rsidRDefault="000177DA">
      <w:pPr>
        <w:spacing w:line="360" w:lineRule="auto"/>
        <w:rPr>
          <w:rFonts w:ascii="宋体" w:hAnsi="宋体" w:cs="宋体"/>
          <w:b/>
          <w:color w:val="000000" w:themeColor="text1"/>
          <w:sz w:val="24"/>
          <w:szCs w:val="28"/>
        </w:rPr>
      </w:pPr>
      <w:r>
        <w:rPr>
          <w:rFonts w:ascii="宋体" w:hAnsi="宋体" w:cs="宋体" w:hint="eastAsia"/>
          <w:b/>
          <w:sz w:val="24"/>
          <w:szCs w:val="28"/>
        </w:rPr>
        <w:t>2.</w:t>
      </w:r>
      <w:r>
        <w:rPr>
          <w:rFonts w:hint="eastAsia"/>
        </w:rPr>
        <w:t xml:space="preserve"> </w:t>
      </w:r>
      <w:r>
        <w:rPr>
          <w:rFonts w:ascii="宋体" w:hAnsi="宋体" w:cs="宋体" w:hint="eastAsia"/>
          <w:b/>
          <w:sz w:val="24"/>
          <w:szCs w:val="28"/>
        </w:rPr>
        <w:t>落实政府采购政策需满足的资格要求：</w:t>
      </w:r>
      <w:r>
        <w:rPr>
          <w:rFonts w:ascii="宋体" w:hAnsi="宋体" w:cs="宋体"/>
          <w:b/>
          <w:color w:val="FF0000"/>
          <w:sz w:val="24"/>
          <w:szCs w:val="28"/>
        </w:rPr>
        <w:t xml:space="preserve"> </w:t>
      </w:r>
      <w:r w:rsidR="00A22F79">
        <w:rPr>
          <w:rFonts w:ascii="宋体" w:hAnsi="宋体" w:cs="宋体"/>
          <w:b/>
          <w:color w:val="000000" w:themeColor="text1"/>
          <w:sz w:val="24"/>
          <w:szCs w:val="28"/>
        </w:rPr>
        <w:t>本项目专门面向中小</w:t>
      </w:r>
      <w:r w:rsidRPr="0015387D">
        <w:rPr>
          <w:rFonts w:ascii="宋体" w:hAnsi="宋体" w:cs="宋体"/>
          <w:b/>
          <w:color w:val="000000" w:themeColor="text1"/>
          <w:sz w:val="24"/>
          <w:szCs w:val="28"/>
        </w:rPr>
        <w:t>企业</w:t>
      </w:r>
    </w:p>
    <w:p w:rsidR="001C7E7D" w:rsidRDefault="000177DA">
      <w:pPr>
        <w:spacing w:line="360" w:lineRule="auto"/>
        <w:rPr>
          <w:rFonts w:ascii="宋体" w:hAnsi="宋体" w:cs="宋体"/>
          <w:b/>
          <w:sz w:val="24"/>
          <w:szCs w:val="28"/>
        </w:rPr>
      </w:pPr>
      <w:bookmarkStart w:id="14" w:name="_Toc28359091"/>
      <w:bookmarkStart w:id="15" w:name="_Toc28359014"/>
      <w:r>
        <w:rPr>
          <w:rFonts w:ascii="宋体" w:hAnsi="宋体" w:cs="宋体" w:hint="eastAsia"/>
          <w:b/>
          <w:sz w:val="24"/>
          <w:szCs w:val="28"/>
        </w:rPr>
        <w:t>3.本项目的特定资格要求：</w:t>
      </w:r>
      <w:bookmarkStart w:id="16" w:name="_Toc103813443"/>
      <w:bookmarkStart w:id="17" w:name="_Toc35393631"/>
      <w:bookmarkStart w:id="18" w:name="_Toc35393800"/>
    </w:p>
    <w:p w:rsidR="001C7E7D" w:rsidRDefault="000177DA">
      <w:pPr>
        <w:spacing w:line="360" w:lineRule="auto"/>
        <w:rPr>
          <w:rFonts w:ascii="宋体" w:hAnsi="宋体"/>
          <w:sz w:val="24"/>
        </w:rPr>
      </w:pPr>
      <w:r>
        <w:rPr>
          <w:rFonts w:ascii="宋体" w:hAnsi="宋体" w:hint="eastAsia"/>
          <w:sz w:val="24"/>
        </w:rPr>
        <w:t>（1）具有独立承担民事责任的能力；（提供合法有效的法人营业执照）；</w:t>
      </w:r>
    </w:p>
    <w:p w:rsidR="001C7E7D" w:rsidRDefault="000177DA">
      <w:pPr>
        <w:spacing w:line="360" w:lineRule="auto"/>
        <w:rPr>
          <w:rFonts w:ascii="宋体" w:hAnsi="宋体"/>
          <w:sz w:val="24"/>
        </w:rPr>
      </w:pPr>
      <w:r>
        <w:rPr>
          <w:rFonts w:ascii="宋体" w:hAnsi="宋体" w:hint="eastAsia"/>
          <w:sz w:val="24"/>
        </w:rPr>
        <w:t>（2）具有良好的商业信誉和健全的财务会计制度（提供2022年财务审计报告或2022年财务报表，新成立不足一年的公司无需提供）；</w:t>
      </w:r>
    </w:p>
    <w:p w:rsidR="001C7E7D" w:rsidRDefault="000177DA">
      <w:pPr>
        <w:spacing w:line="360" w:lineRule="auto"/>
        <w:rPr>
          <w:rFonts w:ascii="宋体" w:hAnsi="宋体"/>
          <w:sz w:val="24"/>
        </w:rPr>
      </w:pPr>
      <w:r>
        <w:rPr>
          <w:rFonts w:ascii="宋体" w:hAnsi="宋体" w:hint="eastAsia"/>
          <w:sz w:val="24"/>
        </w:rPr>
        <w:t>（3）具有履行合同所必需的设备和专业技术能力；（根据项目需求提供履行合同所必需的设备和专业技术能力的加盖单位公章的书面承诺函）；</w:t>
      </w:r>
    </w:p>
    <w:p w:rsidR="001C7E7D" w:rsidRDefault="000177DA">
      <w:pPr>
        <w:spacing w:line="360" w:lineRule="auto"/>
        <w:rPr>
          <w:rFonts w:ascii="宋体" w:hAnsi="宋体" w:cs="宋体"/>
          <w:b/>
          <w:sz w:val="24"/>
          <w:szCs w:val="28"/>
        </w:rPr>
      </w:pPr>
      <w:r>
        <w:rPr>
          <w:rFonts w:ascii="宋体" w:hAnsi="宋体" w:hint="eastAsia"/>
          <w:sz w:val="24"/>
        </w:rPr>
        <w:t>（4）有依法缴纳税收和社会保障资金的良好记录；（提供参加本次政府采购活动前近半年内任意一个月的依法缴纳税收和社会保障资金的相关材料）；</w:t>
      </w:r>
    </w:p>
    <w:p w:rsidR="001C7E7D" w:rsidRDefault="000177DA">
      <w:pPr>
        <w:spacing w:line="360" w:lineRule="auto"/>
        <w:rPr>
          <w:rFonts w:ascii="宋体" w:hAnsi="宋体"/>
          <w:sz w:val="24"/>
        </w:rPr>
      </w:pPr>
      <w:bookmarkStart w:id="19" w:name="_Toc109838288"/>
      <w:r>
        <w:rPr>
          <w:rFonts w:ascii="宋体" w:hAnsi="宋体" w:hint="eastAsia"/>
          <w:sz w:val="24"/>
        </w:rPr>
        <w:t>（5）参加政府采购活动前三年内，在经营活动中没有重大违法记录；（提供参加本次政府采购活动前3年内在经营活动中没有重大违法记录的书面承诺函并加盖单位公章）</w:t>
      </w:r>
      <w:bookmarkEnd w:id="19"/>
      <w:r>
        <w:rPr>
          <w:rFonts w:ascii="宋体" w:hAnsi="宋体" w:hint="eastAsia"/>
          <w:sz w:val="24"/>
        </w:rPr>
        <w:t xml:space="preserve">； </w:t>
      </w:r>
    </w:p>
    <w:p w:rsidR="001C7E7D" w:rsidRDefault="000177DA">
      <w:pPr>
        <w:spacing w:line="360" w:lineRule="auto"/>
        <w:rPr>
          <w:rFonts w:ascii="宋体" w:hAnsi="宋体"/>
          <w:sz w:val="24"/>
        </w:rPr>
      </w:pPr>
      <w:bookmarkStart w:id="20" w:name="_Toc109838289"/>
      <w:r>
        <w:rPr>
          <w:rFonts w:ascii="宋体" w:hAnsi="宋体" w:hint="eastAsia"/>
          <w:sz w:val="24"/>
        </w:rPr>
        <w:t>（6）</w:t>
      </w:r>
      <w:bookmarkEnd w:id="20"/>
      <w:r>
        <w:rPr>
          <w:rFonts w:ascii="宋体" w:hAnsi="宋体" w:hint="eastAsia"/>
          <w:sz w:val="24"/>
        </w:rPr>
        <w:t>法律、行政法规规定的其它条件。根据《财政部关于在政府采购活动中查询及使用信用记录有关问题的通知》（财库﹝2016﹞125号）的要求，凡拟参加本次招标项目的投标人，</w:t>
      </w:r>
      <w:r>
        <w:rPr>
          <w:rFonts w:ascii="宋体" w:hAnsi="宋体" w:hint="eastAsia"/>
          <w:sz w:val="24"/>
        </w:rPr>
        <w:lastRenderedPageBreak/>
        <w:t>如在“信用中国”网站（ www.creditchina.gov.cn） 被列入失信被执行人、重大税收违法失信主体(进入信用中国网站-信用服务-失信被执行人、重大税收违法失信主体-查询、截图)、中国政府采购网（http://www.ccgp.gov.cn/search/cr/）严重违法失信行为记录名单的（截图）（尚在处罚期内的），将拒绝其参加本次招标活动；查询截图日期不得早于本项目招标公告发布日期。</w:t>
      </w:r>
    </w:p>
    <w:p w:rsidR="001C7E7D" w:rsidRDefault="000177DA">
      <w:pPr>
        <w:pStyle w:val="2"/>
        <w:spacing w:line="300" w:lineRule="exact"/>
        <w:rPr>
          <w:rFonts w:ascii="宋体" w:hAnsi="宋体" w:cs="宋体"/>
          <w:sz w:val="24"/>
          <w:szCs w:val="28"/>
        </w:rPr>
      </w:pPr>
      <w:bookmarkStart w:id="21" w:name="_Toc109838292"/>
      <w:r>
        <w:rPr>
          <w:rFonts w:ascii="宋体" w:hAnsi="宋体" w:cs="宋体" w:hint="eastAsia"/>
          <w:sz w:val="24"/>
          <w:szCs w:val="28"/>
        </w:rPr>
        <w:t>三、获取采购文件</w:t>
      </w:r>
      <w:bookmarkEnd w:id="14"/>
      <w:bookmarkEnd w:id="15"/>
      <w:bookmarkEnd w:id="16"/>
      <w:bookmarkEnd w:id="17"/>
      <w:bookmarkEnd w:id="18"/>
      <w:bookmarkEnd w:id="21"/>
    </w:p>
    <w:p w:rsidR="001C7E7D" w:rsidRPr="0015387D" w:rsidRDefault="000177DA">
      <w:pPr>
        <w:spacing w:line="360" w:lineRule="auto"/>
        <w:ind w:firstLine="539"/>
        <w:rPr>
          <w:rFonts w:ascii="宋体" w:hAnsi="宋体" w:cs="宋体"/>
          <w:color w:val="000000" w:themeColor="text1"/>
          <w:sz w:val="24"/>
          <w:szCs w:val="28"/>
        </w:rPr>
      </w:pPr>
      <w:r>
        <w:rPr>
          <w:rFonts w:ascii="宋体" w:hAnsi="宋体" w:cs="宋体" w:hint="eastAsia"/>
          <w:color w:val="000000" w:themeColor="text1"/>
          <w:sz w:val="24"/>
          <w:szCs w:val="28"/>
        </w:rPr>
        <w:t>时间：</w:t>
      </w:r>
      <w:r w:rsidRPr="0015387D">
        <w:rPr>
          <w:rFonts w:ascii="宋体" w:hAnsi="宋体" w:cs="宋体" w:hint="eastAsia"/>
          <w:color w:val="000000" w:themeColor="text1"/>
          <w:sz w:val="24"/>
          <w:szCs w:val="28"/>
          <w:u w:val="single"/>
        </w:rPr>
        <w:t>2023年07月</w:t>
      </w:r>
      <w:r w:rsidRPr="0015387D">
        <w:rPr>
          <w:rFonts w:ascii="宋体" w:hAnsi="宋体" w:cs="宋体"/>
          <w:color w:val="000000" w:themeColor="text1"/>
          <w:sz w:val="24"/>
          <w:szCs w:val="28"/>
          <w:u w:val="single"/>
        </w:rPr>
        <w:t>1</w:t>
      </w:r>
      <w:r w:rsidR="001569ED">
        <w:rPr>
          <w:rFonts w:ascii="宋体" w:hAnsi="宋体" w:cs="宋体"/>
          <w:color w:val="000000" w:themeColor="text1"/>
          <w:sz w:val="24"/>
          <w:szCs w:val="28"/>
          <w:u w:val="single"/>
        </w:rPr>
        <w:t>0</w:t>
      </w:r>
      <w:r w:rsidRPr="0015387D">
        <w:rPr>
          <w:rFonts w:ascii="宋体" w:hAnsi="宋体" w:cs="宋体" w:hint="eastAsia"/>
          <w:color w:val="000000" w:themeColor="text1"/>
          <w:sz w:val="24"/>
          <w:szCs w:val="28"/>
          <w:u w:val="single"/>
        </w:rPr>
        <w:t>日</w:t>
      </w:r>
      <w:r w:rsidRPr="0015387D">
        <w:rPr>
          <w:rFonts w:ascii="宋体" w:hAnsi="宋体" w:cs="宋体" w:hint="eastAsia"/>
          <w:color w:val="000000" w:themeColor="text1"/>
          <w:sz w:val="24"/>
          <w:szCs w:val="28"/>
        </w:rPr>
        <w:t>至</w:t>
      </w:r>
      <w:r w:rsidRPr="0015387D">
        <w:rPr>
          <w:rFonts w:ascii="宋体" w:hAnsi="宋体" w:cs="宋体" w:hint="eastAsia"/>
          <w:color w:val="000000" w:themeColor="text1"/>
          <w:sz w:val="24"/>
          <w:szCs w:val="28"/>
          <w:u w:val="single"/>
        </w:rPr>
        <w:t>2023年07月</w:t>
      </w:r>
      <w:r w:rsidRPr="0015387D">
        <w:rPr>
          <w:rFonts w:ascii="宋体" w:hAnsi="宋体" w:cs="宋体"/>
          <w:color w:val="000000" w:themeColor="text1"/>
          <w:sz w:val="24"/>
          <w:szCs w:val="28"/>
          <w:u w:val="single"/>
        </w:rPr>
        <w:t>1</w:t>
      </w:r>
      <w:r w:rsidR="001569ED">
        <w:rPr>
          <w:rFonts w:ascii="宋体" w:hAnsi="宋体" w:cs="宋体"/>
          <w:color w:val="000000" w:themeColor="text1"/>
          <w:sz w:val="24"/>
          <w:szCs w:val="28"/>
          <w:u w:val="single"/>
        </w:rPr>
        <w:t>8</w:t>
      </w:r>
      <w:r w:rsidRPr="0015387D">
        <w:rPr>
          <w:rFonts w:ascii="宋体" w:hAnsi="宋体" w:cs="宋体" w:hint="eastAsia"/>
          <w:color w:val="000000" w:themeColor="text1"/>
          <w:sz w:val="24"/>
          <w:szCs w:val="28"/>
          <w:u w:val="single"/>
        </w:rPr>
        <w:t>日</w:t>
      </w:r>
      <w:r w:rsidRPr="0015387D">
        <w:rPr>
          <w:rFonts w:ascii="宋体" w:hAnsi="宋体" w:cs="宋体" w:hint="eastAsia"/>
          <w:color w:val="000000" w:themeColor="text1"/>
          <w:sz w:val="24"/>
          <w:szCs w:val="28"/>
        </w:rPr>
        <w:t>，每天上午</w:t>
      </w:r>
      <w:r w:rsidRPr="0015387D">
        <w:rPr>
          <w:rFonts w:ascii="宋体" w:hAnsi="宋体" w:cs="宋体" w:hint="eastAsia"/>
          <w:color w:val="000000" w:themeColor="text1"/>
          <w:sz w:val="24"/>
          <w:szCs w:val="28"/>
          <w:u w:val="single"/>
        </w:rPr>
        <w:t>00：00</w:t>
      </w:r>
      <w:r w:rsidRPr="0015387D">
        <w:rPr>
          <w:rFonts w:ascii="宋体" w:hAnsi="宋体" w:cs="宋体" w:hint="eastAsia"/>
          <w:color w:val="000000" w:themeColor="text1"/>
          <w:sz w:val="24"/>
          <w:szCs w:val="28"/>
        </w:rPr>
        <w:t>至</w:t>
      </w:r>
      <w:r w:rsidRPr="0015387D">
        <w:rPr>
          <w:rFonts w:ascii="宋体" w:hAnsi="宋体" w:cs="宋体" w:hint="eastAsia"/>
          <w:color w:val="000000" w:themeColor="text1"/>
          <w:sz w:val="24"/>
          <w:szCs w:val="28"/>
          <w:u w:val="single"/>
        </w:rPr>
        <w:t>12：00</w:t>
      </w:r>
      <w:r w:rsidRPr="0015387D">
        <w:rPr>
          <w:rFonts w:ascii="宋体" w:hAnsi="宋体" w:cs="宋体" w:hint="eastAsia"/>
          <w:color w:val="000000" w:themeColor="text1"/>
          <w:sz w:val="24"/>
          <w:szCs w:val="28"/>
        </w:rPr>
        <w:t>，下午</w:t>
      </w:r>
      <w:r w:rsidRPr="0015387D">
        <w:rPr>
          <w:rFonts w:ascii="宋体" w:hAnsi="宋体" w:cs="宋体" w:hint="eastAsia"/>
          <w:color w:val="000000" w:themeColor="text1"/>
          <w:sz w:val="24"/>
          <w:szCs w:val="28"/>
          <w:u w:val="single"/>
        </w:rPr>
        <w:t>12：00</w:t>
      </w:r>
      <w:r w:rsidRPr="0015387D">
        <w:rPr>
          <w:rFonts w:ascii="宋体" w:hAnsi="宋体" w:cs="宋体" w:hint="eastAsia"/>
          <w:color w:val="000000" w:themeColor="text1"/>
          <w:sz w:val="24"/>
          <w:szCs w:val="28"/>
        </w:rPr>
        <w:t>至</w:t>
      </w:r>
      <w:r w:rsidRPr="0015387D">
        <w:rPr>
          <w:rFonts w:ascii="宋体" w:hAnsi="宋体" w:cs="宋体" w:hint="eastAsia"/>
          <w:color w:val="000000" w:themeColor="text1"/>
          <w:sz w:val="24"/>
          <w:szCs w:val="28"/>
          <w:u w:val="single"/>
        </w:rPr>
        <w:t>23:59</w:t>
      </w:r>
      <w:r w:rsidRPr="0015387D">
        <w:rPr>
          <w:rFonts w:ascii="宋体" w:hAnsi="宋体" w:cs="宋体" w:hint="eastAsia"/>
          <w:color w:val="000000" w:themeColor="text1"/>
          <w:sz w:val="24"/>
          <w:szCs w:val="28"/>
        </w:rPr>
        <w:t>（北京时间，法定节假日除外）</w:t>
      </w:r>
    </w:p>
    <w:p w:rsidR="001C7E7D" w:rsidRPr="0015387D" w:rsidRDefault="000177DA">
      <w:pPr>
        <w:spacing w:line="360" w:lineRule="auto"/>
        <w:ind w:firstLine="539"/>
        <w:rPr>
          <w:rFonts w:ascii="宋体" w:hAnsi="宋体" w:cs="宋体"/>
          <w:color w:val="000000" w:themeColor="text1"/>
          <w:sz w:val="24"/>
          <w:szCs w:val="28"/>
          <w:u w:val="single"/>
        </w:rPr>
      </w:pPr>
      <w:r w:rsidRPr="0015387D">
        <w:rPr>
          <w:rFonts w:ascii="宋体" w:hAnsi="宋体" w:cs="宋体" w:hint="eastAsia"/>
          <w:color w:val="000000" w:themeColor="text1"/>
          <w:sz w:val="24"/>
          <w:szCs w:val="28"/>
        </w:rPr>
        <w:t>地点：新疆政府采购网（http://www.ccgp-xinjiang.gov.cn）政采云平台线上获取</w:t>
      </w:r>
    </w:p>
    <w:p w:rsidR="001C7E7D" w:rsidRPr="0015387D" w:rsidRDefault="000177DA">
      <w:pPr>
        <w:spacing w:line="360" w:lineRule="auto"/>
        <w:ind w:firstLine="539"/>
        <w:rPr>
          <w:rFonts w:ascii="宋体" w:hAnsi="宋体" w:cs="宋体"/>
          <w:color w:val="000000" w:themeColor="text1"/>
          <w:sz w:val="24"/>
          <w:szCs w:val="28"/>
        </w:rPr>
      </w:pPr>
      <w:r w:rsidRPr="0015387D">
        <w:rPr>
          <w:rFonts w:ascii="宋体" w:hAnsi="宋体" w:cs="宋体" w:hint="eastAsia"/>
          <w:color w:val="000000" w:themeColor="text1"/>
          <w:sz w:val="24"/>
          <w:szCs w:val="28"/>
        </w:rPr>
        <w:t>方式：供应商登录政采云平台https://www.zcygov.cn/在线申请获取采购文件（进入“项目采购”应用，在获取采购文件菜单中选择项目，申请获取采购文件）</w:t>
      </w:r>
    </w:p>
    <w:p w:rsidR="001C7E7D" w:rsidRPr="0015387D" w:rsidRDefault="000177DA">
      <w:pPr>
        <w:pStyle w:val="2"/>
        <w:spacing w:line="300" w:lineRule="exact"/>
        <w:rPr>
          <w:rFonts w:ascii="宋体" w:hAnsi="宋体" w:cs="宋体"/>
          <w:color w:val="000000" w:themeColor="text1"/>
          <w:sz w:val="24"/>
          <w:szCs w:val="28"/>
        </w:rPr>
      </w:pPr>
      <w:bookmarkStart w:id="22" w:name="_Toc28359015"/>
      <w:bookmarkStart w:id="23" w:name="_Toc35393632"/>
      <w:bookmarkStart w:id="24" w:name="_Toc28359092"/>
      <w:bookmarkStart w:id="25" w:name="_Toc35393801"/>
      <w:bookmarkStart w:id="26" w:name="_Toc109838293"/>
      <w:bookmarkStart w:id="27" w:name="_Toc103813444"/>
      <w:r w:rsidRPr="0015387D">
        <w:rPr>
          <w:rFonts w:ascii="宋体" w:hAnsi="宋体" w:cs="宋体" w:hint="eastAsia"/>
          <w:color w:val="000000" w:themeColor="text1"/>
          <w:sz w:val="24"/>
          <w:szCs w:val="28"/>
        </w:rPr>
        <w:t>四、响应文件截止时间、提交</w:t>
      </w:r>
      <w:bookmarkEnd w:id="22"/>
      <w:bookmarkEnd w:id="23"/>
      <w:bookmarkEnd w:id="24"/>
      <w:bookmarkEnd w:id="25"/>
      <w:r w:rsidRPr="0015387D">
        <w:rPr>
          <w:rFonts w:ascii="宋体" w:hAnsi="宋体" w:cs="宋体" w:hint="eastAsia"/>
          <w:color w:val="000000" w:themeColor="text1"/>
          <w:sz w:val="24"/>
          <w:szCs w:val="28"/>
        </w:rPr>
        <w:t>地址</w:t>
      </w:r>
      <w:bookmarkEnd w:id="26"/>
      <w:bookmarkEnd w:id="27"/>
    </w:p>
    <w:p w:rsidR="001C7E7D" w:rsidRPr="0015387D" w:rsidRDefault="000177DA">
      <w:pPr>
        <w:spacing w:line="360" w:lineRule="auto"/>
        <w:ind w:firstLineChars="200" w:firstLine="480"/>
        <w:rPr>
          <w:rFonts w:ascii="宋体" w:hAnsi="宋体" w:cs="宋体"/>
          <w:bCs/>
          <w:color w:val="000000" w:themeColor="text1"/>
          <w:sz w:val="24"/>
          <w:szCs w:val="28"/>
          <w:u w:val="single"/>
        </w:rPr>
      </w:pPr>
      <w:r w:rsidRPr="0015387D">
        <w:rPr>
          <w:rFonts w:ascii="宋体" w:hAnsi="宋体" w:cs="宋体" w:hint="eastAsia"/>
          <w:color w:val="000000" w:themeColor="text1"/>
          <w:sz w:val="24"/>
          <w:szCs w:val="28"/>
        </w:rPr>
        <w:t>截止时间：</w:t>
      </w:r>
      <w:r w:rsidRPr="0015387D">
        <w:rPr>
          <w:rFonts w:ascii="宋体" w:hAnsi="宋体" w:cs="宋体" w:hint="eastAsia"/>
          <w:color w:val="000000" w:themeColor="text1"/>
          <w:sz w:val="24"/>
          <w:szCs w:val="28"/>
          <w:u w:val="single"/>
        </w:rPr>
        <w:t>2023</w:t>
      </w:r>
      <w:r w:rsidRPr="0015387D">
        <w:rPr>
          <w:rFonts w:ascii="宋体" w:hAnsi="宋体" w:cs="宋体" w:hint="eastAsia"/>
          <w:bCs/>
          <w:color w:val="000000" w:themeColor="text1"/>
          <w:sz w:val="24"/>
          <w:szCs w:val="28"/>
          <w:u w:val="single"/>
        </w:rPr>
        <w:t>年07月</w:t>
      </w:r>
      <w:r w:rsidRPr="0015387D">
        <w:rPr>
          <w:rFonts w:ascii="宋体" w:hAnsi="宋体" w:cs="宋体"/>
          <w:bCs/>
          <w:color w:val="000000" w:themeColor="text1"/>
          <w:sz w:val="24"/>
          <w:szCs w:val="28"/>
          <w:u w:val="single"/>
        </w:rPr>
        <w:t>31</w:t>
      </w:r>
      <w:r w:rsidRPr="0015387D">
        <w:rPr>
          <w:rFonts w:ascii="宋体" w:hAnsi="宋体" w:cs="宋体" w:hint="eastAsia"/>
          <w:bCs/>
          <w:color w:val="000000" w:themeColor="text1"/>
          <w:sz w:val="24"/>
          <w:szCs w:val="28"/>
          <w:u w:val="single"/>
        </w:rPr>
        <w:t>日10点00分</w:t>
      </w:r>
      <w:r w:rsidRPr="0015387D">
        <w:rPr>
          <w:rFonts w:ascii="宋体" w:hAnsi="宋体" w:cs="宋体" w:hint="eastAsia"/>
          <w:bCs/>
          <w:color w:val="000000" w:themeColor="text1"/>
          <w:sz w:val="24"/>
          <w:szCs w:val="28"/>
        </w:rPr>
        <w:t>（北京时间）</w:t>
      </w:r>
    </w:p>
    <w:p w:rsidR="001C7E7D" w:rsidRPr="0015387D" w:rsidRDefault="000177DA">
      <w:pPr>
        <w:spacing w:line="360" w:lineRule="auto"/>
        <w:ind w:firstLineChars="200" w:firstLine="480"/>
        <w:rPr>
          <w:rFonts w:ascii="宋体" w:hAnsi="宋体" w:cs="宋体"/>
          <w:color w:val="000000" w:themeColor="text1"/>
          <w:sz w:val="24"/>
          <w:szCs w:val="28"/>
        </w:rPr>
      </w:pPr>
      <w:r w:rsidRPr="0015387D">
        <w:rPr>
          <w:rFonts w:ascii="宋体" w:hAnsi="宋体" w:cs="宋体" w:hint="eastAsia"/>
          <w:color w:val="000000" w:themeColor="text1"/>
          <w:sz w:val="24"/>
          <w:szCs w:val="28"/>
        </w:rPr>
        <w:t>提交地址：</w:t>
      </w:r>
      <w:bookmarkStart w:id="28" w:name="_Toc35393633"/>
      <w:bookmarkStart w:id="29" w:name="_Toc28359016"/>
      <w:bookmarkStart w:id="30" w:name="_Toc35393802"/>
      <w:bookmarkStart w:id="31" w:name="_Toc28359093"/>
      <w:r w:rsidRPr="0015387D">
        <w:rPr>
          <w:rFonts w:ascii="宋体" w:hAnsi="宋体" w:cs="宋体" w:hint="eastAsia"/>
          <w:color w:val="000000" w:themeColor="text1"/>
          <w:sz w:val="24"/>
          <w:szCs w:val="28"/>
        </w:rPr>
        <w:t>新疆政府采购网（http://www.ccgp-xinjiang.gov.cn）政采云投标客户端投标</w:t>
      </w:r>
    </w:p>
    <w:p w:rsidR="001C7E7D" w:rsidRPr="0015387D" w:rsidRDefault="000177DA">
      <w:pPr>
        <w:spacing w:line="360" w:lineRule="auto"/>
        <w:rPr>
          <w:rFonts w:ascii="宋体" w:hAnsi="宋体" w:cs="宋体"/>
          <w:b/>
          <w:bCs/>
          <w:color w:val="000000" w:themeColor="text1"/>
          <w:sz w:val="24"/>
          <w:szCs w:val="28"/>
        </w:rPr>
      </w:pPr>
      <w:r w:rsidRPr="0015387D">
        <w:rPr>
          <w:rFonts w:ascii="宋体" w:hAnsi="宋体" w:cs="宋体" w:hint="eastAsia"/>
          <w:b/>
          <w:bCs/>
          <w:color w:val="000000" w:themeColor="text1"/>
          <w:sz w:val="24"/>
          <w:szCs w:val="28"/>
        </w:rPr>
        <w:t>五、开启</w:t>
      </w:r>
      <w:bookmarkEnd w:id="28"/>
      <w:bookmarkEnd w:id="29"/>
      <w:bookmarkEnd w:id="30"/>
      <w:bookmarkEnd w:id="31"/>
    </w:p>
    <w:p w:rsidR="001C7E7D" w:rsidRDefault="000177DA">
      <w:pPr>
        <w:spacing w:line="360" w:lineRule="auto"/>
        <w:ind w:firstLineChars="200" w:firstLine="480"/>
        <w:rPr>
          <w:rFonts w:ascii="宋体" w:hAnsi="宋体" w:cs="宋体"/>
          <w:bCs/>
          <w:sz w:val="24"/>
          <w:szCs w:val="28"/>
          <w:u w:val="single"/>
        </w:rPr>
      </w:pPr>
      <w:r w:rsidRPr="0015387D">
        <w:rPr>
          <w:rFonts w:ascii="宋体" w:hAnsi="宋体" w:cs="宋体" w:hint="eastAsia"/>
          <w:color w:val="000000" w:themeColor="text1"/>
          <w:sz w:val="24"/>
          <w:szCs w:val="28"/>
        </w:rPr>
        <w:t>开标时间：</w:t>
      </w:r>
      <w:r w:rsidRPr="0015387D">
        <w:rPr>
          <w:rFonts w:ascii="宋体" w:hAnsi="宋体" w:cs="宋体" w:hint="eastAsia"/>
          <w:color w:val="000000" w:themeColor="text1"/>
          <w:sz w:val="24"/>
          <w:szCs w:val="28"/>
          <w:u w:val="single"/>
        </w:rPr>
        <w:t>2023</w:t>
      </w:r>
      <w:r w:rsidRPr="0015387D">
        <w:rPr>
          <w:rFonts w:ascii="宋体" w:hAnsi="宋体" w:cs="宋体" w:hint="eastAsia"/>
          <w:bCs/>
          <w:color w:val="000000" w:themeColor="text1"/>
          <w:sz w:val="24"/>
          <w:szCs w:val="28"/>
          <w:u w:val="single"/>
        </w:rPr>
        <w:t>年07月</w:t>
      </w:r>
      <w:r w:rsidRPr="0015387D">
        <w:rPr>
          <w:rFonts w:ascii="宋体" w:hAnsi="宋体" w:cs="宋体"/>
          <w:bCs/>
          <w:color w:val="000000" w:themeColor="text1"/>
          <w:sz w:val="24"/>
          <w:szCs w:val="28"/>
          <w:u w:val="single"/>
        </w:rPr>
        <w:t>31</w:t>
      </w:r>
      <w:r w:rsidRPr="0015387D">
        <w:rPr>
          <w:rFonts w:ascii="宋体" w:hAnsi="宋体" w:cs="宋体" w:hint="eastAsia"/>
          <w:bCs/>
          <w:color w:val="000000" w:themeColor="text1"/>
          <w:sz w:val="24"/>
          <w:szCs w:val="28"/>
          <w:u w:val="single"/>
        </w:rPr>
        <w:t>日10点00分</w:t>
      </w:r>
      <w:r>
        <w:rPr>
          <w:rFonts w:ascii="宋体" w:hAnsi="宋体" w:cs="宋体" w:hint="eastAsia"/>
          <w:bCs/>
          <w:sz w:val="24"/>
          <w:szCs w:val="28"/>
        </w:rPr>
        <w:t>（北京时间）</w:t>
      </w:r>
    </w:p>
    <w:p w:rsidR="001C7E7D" w:rsidRDefault="000177DA">
      <w:pPr>
        <w:spacing w:line="360" w:lineRule="auto"/>
        <w:ind w:firstLineChars="200" w:firstLine="480"/>
        <w:rPr>
          <w:rFonts w:ascii="宋体" w:hAnsi="宋体" w:cs="宋体"/>
          <w:bCs/>
          <w:sz w:val="24"/>
          <w:szCs w:val="28"/>
          <w:u w:val="single"/>
        </w:rPr>
      </w:pPr>
      <w:r>
        <w:rPr>
          <w:rFonts w:ascii="宋体" w:hAnsi="宋体" w:cs="宋体" w:hint="eastAsia"/>
          <w:sz w:val="24"/>
          <w:szCs w:val="28"/>
        </w:rPr>
        <w:t>开标地点：新疆政府采购网（http://www.ccgp-xinjiang.gov.cn）政采云平台</w:t>
      </w:r>
    </w:p>
    <w:p w:rsidR="001C7E7D" w:rsidRDefault="000177DA">
      <w:pPr>
        <w:pStyle w:val="2"/>
        <w:spacing w:line="300" w:lineRule="exact"/>
        <w:rPr>
          <w:rFonts w:ascii="宋体" w:hAnsi="宋体" w:cs="宋体"/>
          <w:sz w:val="24"/>
          <w:szCs w:val="28"/>
        </w:rPr>
      </w:pPr>
      <w:bookmarkStart w:id="32" w:name="_Toc35393803"/>
      <w:bookmarkStart w:id="33" w:name="_Toc28359017"/>
      <w:bookmarkStart w:id="34" w:name="_Toc28359094"/>
      <w:bookmarkStart w:id="35" w:name="_Toc109838294"/>
      <w:bookmarkStart w:id="36" w:name="_Toc103813445"/>
      <w:bookmarkStart w:id="37" w:name="_Toc35393634"/>
      <w:r>
        <w:rPr>
          <w:rFonts w:ascii="宋体" w:hAnsi="宋体" w:cs="宋体" w:hint="eastAsia"/>
          <w:sz w:val="24"/>
          <w:szCs w:val="28"/>
        </w:rPr>
        <w:t>六、公告期限</w:t>
      </w:r>
      <w:bookmarkEnd w:id="32"/>
      <w:bookmarkEnd w:id="33"/>
      <w:bookmarkEnd w:id="34"/>
      <w:bookmarkEnd w:id="35"/>
      <w:bookmarkEnd w:id="36"/>
      <w:bookmarkEnd w:id="37"/>
    </w:p>
    <w:p w:rsidR="001C7E7D" w:rsidRDefault="000177DA">
      <w:pPr>
        <w:spacing w:line="300" w:lineRule="exact"/>
        <w:ind w:firstLineChars="200" w:firstLine="480"/>
        <w:rPr>
          <w:rFonts w:ascii="宋体" w:hAnsi="宋体" w:cs="宋体"/>
          <w:kern w:val="0"/>
          <w:sz w:val="24"/>
          <w:szCs w:val="28"/>
        </w:rPr>
      </w:pPr>
      <w:r>
        <w:rPr>
          <w:rFonts w:ascii="宋体" w:hAnsi="宋体" w:cs="宋体" w:hint="eastAsia"/>
          <w:kern w:val="0"/>
          <w:sz w:val="24"/>
          <w:szCs w:val="28"/>
        </w:rPr>
        <w:t>自本公告发布之日起5个工作日。</w:t>
      </w:r>
    </w:p>
    <w:p w:rsidR="001C7E7D" w:rsidRDefault="000177DA">
      <w:pPr>
        <w:pStyle w:val="2"/>
        <w:numPr>
          <w:ilvl w:val="0"/>
          <w:numId w:val="1"/>
        </w:numPr>
        <w:spacing w:line="360" w:lineRule="auto"/>
        <w:rPr>
          <w:rFonts w:ascii="宋体" w:hAnsi="宋体" w:cs="宋体"/>
          <w:sz w:val="24"/>
          <w:szCs w:val="28"/>
        </w:rPr>
      </w:pPr>
      <w:bookmarkStart w:id="38" w:name="_Toc35393635"/>
      <w:bookmarkStart w:id="39" w:name="_Toc103813446"/>
      <w:bookmarkStart w:id="40" w:name="_Toc35393804"/>
      <w:bookmarkStart w:id="41" w:name="_Toc109838295"/>
      <w:r>
        <w:rPr>
          <w:rFonts w:ascii="宋体" w:hAnsi="宋体" w:cs="宋体" w:hint="eastAsia"/>
          <w:sz w:val="24"/>
          <w:szCs w:val="28"/>
        </w:rPr>
        <w:t>其他补充事宜</w:t>
      </w:r>
      <w:bookmarkEnd w:id="38"/>
      <w:bookmarkEnd w:id="39"/>
      <w:bookmarkEnd w:id="40"/>
      <w:bookmarkEnd w:id="41"/>
    </w:p>
    <w:p w:rsidR="001C7E7D" w:rsidRDefault="000177DA">
      <w:pPr>
        <w:spacing w:line="360" w:lineRule="auto"/>
        <w:ind w:left="350"/>
        <w:rPr>
          <w:rFonts w:ascii="宋体" w:hAnsi="宋体" w:cs="宋体"/>
          <w:bCs/>
          <w:sz w:val="24"/>
          <w:szCs w:val="28"/>
        </w:rPr>
      </w:pPr>
      <w:r>
        <w:rPr>
          <w:rFonts w:ascii="宋体" w:hAnsi="宋体" w:cs="宋体" w:hint="eastAsia"/>
          <w:bCs/>
          <w:sz w:val="24"/>
          <w:szCs w:val="28"/>
        </w:rPr>
        <w:t>1、本项目实行网上投标，采用电子投标文件；</w:t>
      </w:r>
    </w:p>
    <w:p w:rsidR="001C7E7D" w:rsidRDefault="000177DA">
      <w:pPr>
        <w:spacing w:line="360" w:lineRule="auto"/>
        <w:ind w:left="350"/>
        <w:rPr>
          <w:rFonts w:ascii="宋体" w:hAnsi="宋体" w:cs="宋体"/>
          <w:bCs/>
          <w:sz w:val="24"/>
          <w:szCs w:val="28"/>
        </w:rPr>
      </w:pPr>
      <w:r>
        <w:rPr>
          <w:rFonts w:ascii="宋体" w:hAnsi="宋体" w:cs="宋体" w:hint="eastAsia"/>
          <w:bCs/>
          <w:sz w:val="24"/>
          <w:szCs w:val="28"/>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w:t>
      </w:r>
      <w:r>
        <w:rPr>
          <w:rFonts w:ascii="宋体" w:hAnsi="宋体" w:cs="宋体" w:hint="eastAsia"/>
          <w:bCs/>
          <w:sz w:val="24"/>
          <w:szCs w:val="28"/>
        </w:rPr>
        <w:lastRenderedPageBreak/>
        <w:t>自行进行申领。如需咨询，请联系新疆CA服务热线0991-2819290；</w:t>
      </w:r>
    </w:p>
    <w:p w:rsidR="001C7E7D" w:rsidRDefault="000177DA">
      <w:pPr>
        <w:spacing w:line="360" w:lineRule="auto"/>
        <w:ind w:left="350"/>
        <w:rPr>
          <w:rFonts w:ascii="宋体" w:hAnsi="宋体" w:cs="宋体"/>
          <w:bCs/>
          <w:sz w:val="24"/>
          <w:szCs w:val="28"/>
        </w:rPr>
      </w:pPr>
      <w:r>
        <w:rPr>
          <w:rFonts w:ascii="宋体" w:hAnsi="宋体" w:cs="宋体" w:hint="eastAsia"/>
          <w:bCs/>
          <w:sz w:val="24"/>
          <w:szCs w:val="28"/>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rsidR="001C7E7D" w:rsidRDefault="000177DA">
      <w:pPr>
        <w:spacing w:line="360" w:lineRule="auto"/>
        <w:ind w:left="350"/>
        <w:rPr>
          <w:rFonts w:ascii="宋体" w:hAnsi="宋体" w:cs="宋体"/>
          <w:bCs/>
          <w:sz w:val="24"/>
          <w:szCs w:val="28"/>
        </w:rPr>
      </w:pPr>
      <w:r>
        <w:rPr>
          <w:rFonts w:ascii="宋体" w:hAnsi="宋体" w:cs="宋体" w:hint="eastAsia"/>
          <w:bCs/>
          <w:sz w:val="24"/>
          <w:szCs w:val="28"/>
        </w:rPr>
        <w:t xml:space="preserve">4、供应商操作指南详见新疆政府采购网（http://www.ccgp-xinjiang.gov.cn/）—办事指南—操作指南。 </w:t>
      </w:r>
    </w:p>
    <w:p w:rsidR="001C7E7D" w:rsidRDefault="000177DA">
      <w:pPr>
        <w:pStyle w:val="2"/>
        <w:spacing w:line="360" w:lineRule="auto"/>
        <w:rPr>
          <w:rFonts w:ascii="宋体" w:hAnsi="宋体" w:cs="宋体"/>
          <w:sz w:val="24"/>
          <w:szCs w:val="28"/>
        </w:rPr>
      </w:pPr>
      <w:bookmarkStart w:id="42" w:name="_Toc103813447"/>
      <w:bookmarkStart w:id="43" w:name="_Toc35393636"/>
      <w:bookmarkStart w:id="44" w:name="_Toc28359095"/>
      <w:bookmarkStart w:id="45" w:name="_Toc109838296"/>
      <w:bookmarkStart w:id="46" w:name="_Toc35393805"/>
      <w:bookmarkStart w:id="47" w:name="_Toc28359018"/>
      <w:r>
        <w:rPr>
          <w:rFonts w:ascii="宋体" w:hAnsi="宋体" w:cs="宋体" w:hint="eastAsia"/>
          <w:sz w:val="24"/>
          <w:szCs w:val="28"/>
        </w:rPr>
        <w:t>八、凡对本次采购提出询问，请按以下方式联系。</w:t>
      </w:r>
      <w:bookmarkEnd w:id="42"/>
      <w:bookmarkEnd w:id="43"/>
      <w:bookmarkEnd w:id="44"/>
      <w:bookmarkEnd w:id="45"/>
      <w:bookmarkEnd w:id="46"/>
      <w:bookmarkEnd w:id="47"/>
    </w:p>
    <w:p w:rsidR="001C7E7D" w:rsidRDefault="000177DA">
      <w:pPr>
        <w:pStyle w:val="2"/>
        <w:spacing w:line="360" w:lineRule="auto"/>
        <w:ind w:firstLineChars="300" w:firstLine="720"/>
        <w:rPr>
          <w:rFonts w:ascii="宋体" w:hAnsi="宋体" w:cs="宋体"/>
          <w:b w:val="0"/>
          <w:sz w:val="24"/>
          <w:szCs w:val="28"/>
        </w:rPr>
      </w:pPr>
      <w:bookmarkStart w:id="48" w:name="_Toc28359096"/>
      <w:bookmarkStart w:id="49" w:name="_Toc103813448"/>
      <w:bookmarkStart w:id="50" w:name="_Toc35393806"/>
      <w:bookmarkStart w:id="51" w:name="_Toc109838297"/>
      <w:bookmarkStart w:id="52" w:name="_Toc35393637"/>
      <w:bookmarkStart w:id="53" w:name="_Toc28359019"/>
      <w:r>
        <w:rPr>
          <w:rFonts w:ascii="宋体" w:hAnsi="宋体" w:cs="宋体" w:hint="eastAsia"/>
          <w:b w:val="0"/>
          <w:sz w:val="24"/>
          <w:szCs w:val="28"/>
        </w:rPr>
        <w:t>1.</w:t>
      </w:r>
      <w:r>
        <w:rPr>
          <w:rFonts w:ascii="宋体" w:hAnsi="宋体" w:cs="宋体" w:hint="eastAsia"/>
          <w:b w:val="0"/>
          <w:sz w:val="24"/>
          <w:szCs w:val="28"/>
        </w:rPr>
        <w:t>采购人信息</w:t>
      </w:r>
      <w:bookmarkEnd w:id="48"/>
      <w:bookmarkEnd w:id="49"/>
      <w:bookmarkEnd w:id="50"/>
      <w:bookmarkEnd w:id="51"/>
      <w:bookmarkEnd w:id="52"/>
      <w:bookmarkEnd w:id="53"/>
    </w:p>
    <w:p w:rsidR="001C7E7D" w:rsidRDefault="000177DA">
      <w:pPr>
        <w:spacing w:line="360" w:lineRule="auto"/>
        <w:ind w:leftChars="371" w:left="1079" w:hangingChars="125" w:hanging="300"/>
        <w:jc w:val="left"/>
        <w:rPr>
          <w:rFonts w:ascii="宋体" w:hAnsi="宋体" w:cs="宋体"/>
          <w:sz w:val="24"/>
          <w:szCs w:val="28"/>
          <w:u w:val="single"/>
        </w:rPr>
      </w:pPr>
      <w:r>
        <w:rPr>
          <w:rFonts w:ascii="宋体" w:hAnsi="宋体" w:cs="宋体" w:hint="eastAsia"/>
          <w:sz w:val="24"/>
          <w:szCs w:val="28"/>
        </w:rPr>
        <w:t>名    称：</w:t>
      </w:r>
      <w:r>
        <w:rPr>
          <w:rFonts w:ascii="宋体" w:hAnsi="宋体" w:cs="宋体" w:hint="eastAsia"/>
          <w:sz w:val="24"/>
          <w:szCs w:val="28"/>
          <w:u w:val="single"/>
        </w:rPr>
        <w:t>哈密歌舞团</w:t>
      </w:r>
    </w:p>
    <w:p w:rsidR="001C7E7D" w:rsidRDefault="000177DA">
      <w:pPr>
        <w:spacing w:line="360" w:lineRule="auto"/>
        <w:ind w:leftChars="371" w:left="1079" w:hangingChars="125" w:hanging="300"/>
        <w:jc w:val="left"/>
        <w:rPr>
          <w:rFonts w:ascii="宋体" w:hAnsi="宋体" w:cs="宋体"/>
          <w:sz w:val="24"/>
          <w:szCs w:val="28"/>
        </w:rPr>
      </w:pPr>
      <w:r>
        <w:rPr>
          <w:rFonts w:ascii="宋体" w:hAnsi="宋体" w:cs="宋体" w:hint="eastAsia"/>
          <w:sz w:val="24"/>
          <w:szCs w:val="28"/>
        </w:rPr>
        <w:t>地    址：</w:t>
      </w:r>
      <w:r>
        <w:rPr>
          <w:rFonts w:ascii="宋体" w:hAnsi="宋体" w:cs="宋体" w:hint="eastAsia"/>
          <w:sz w:val="24"/>
          <w:szCs w:val="28"/>
          <w:u w:val="single"/>
        </w:rPr>
        <w:t>哈密市伊州区</w:t>
      </w:r>
    </w:p>
    <w:p w:rsidR="001C7E7D" w:rsidRDefault="000177DA">
      <w:pPr>
        <w:spacing w:line="360" w:lineRule="auto"/>
        <w:ind w:leftChars="371" w:left="1079" w:hangingChars="125" w:hanging="300"/>
        <w:jc w:val="left"/>
        <w:rPr>
          <w:rFonts w:ascii="宋体" w:hAnsi="宋体" w:cs="宋体"/>
          <w:sz w:val="24"/>
          <w:szCs w:val="28"/>
          <w:u w:val="single"/>
        </w:rPr>
      </w:pPr>
      <w:r>
        <w:rPr>
          <w:rFonts w:ascii="宋体" w:hAnsi="宋体" w:cs="宋体" w:hint="eastAsia"/>
          <w:sz w:val="24"/>
          <w:szCs w:val="28"/>
        </w:rPr>
        <w:t>联系方式：</w:t>
      </w:r>
      <w:r>
        <w:rPr>
          <w:rFonts w:ascii="宋体" w:hAnsi="宋体" w:cs="宋体"/>
          <w:sz w:val="24"/>
          <w:szCs w:val="28"/>
          <w:u w:val="single"/>
        </w:rPr>
        <w:t>0902-2251339</w:t>
      </w:r>
    </w:p>
    <w:p w:rsidR="001C7E7D" w:rsidRDefault="000177DA">
      <w:pPr>
        <w:pStyle w:val="2"/>
        <w:spacing w:line="360" w:lineRule="auto"/>
        <w:ind w:firstLineChars="300" w:firstLine="720"/>
        <w:rPr>
          <w:rFonts w:ascii="宋体" w:hAnsi="宋体" w:cs="宋体"/>
          <w:b w:val="0"/>
          <w:sz w:val="24"/>
          <w:szCs w:val="28"/>
        </w:rPr>
      </w:pPr>
      <w:bookmarkStart w:id="54" w:name="_Toc35393638"/>
      <w:bookmarkStart w:id="55" w:name="_Toc103813449"/>
      <w:bookmarkStart w:id="56" w:name="_Toc109838298"/>
      <w:bookmarkStart w:id="57" w:name="_Toc28359020"/>
      <w:bookmarkStart w:id="58" w:name="_Toc28359097"/>
      <w:bookmarkStart w:id="59" w:name="_Toc35393807"/>
      <w:r>
        <w:rPr>
          <w:rFonts w:ascii="宋体" w:hAnsi="宋体" w:cs="宋体" w:hint="eastAsia"/>
          <w:b w:val="0"/>
          <w:sz w:val="24"/>
          <w:szCs w:val="28"/>
        </w:rPr>
        <w:t>2.</w:t>
      </w:r>
      <w:r>
        <w:rPr>
          <w:rFonts w:ascii="宋体" w:hAnsi="宋体" w:cs="宋体" w:hint="eastAsia"/>
          <w:b w:val="0"/>
          <w:sz w:val="24"/>
          <w:szCs w:val="28"/>
        </w:rPr>
        <w:t>采购代理机构信息（如有）</w:t>
      </w:r>
      <w:bookmarkEnd w:id="54"/>
      <w:bookmarkEnd w:id="55"/>
      <w:bookmarkEnd w:id="56"/>
      <w:bookmarkEnd w:id="57"/>
      <w:bookmarkEnd w:id="58"/>
      <w:bookmarkEnd w:id="59"/>
    </w:p>
    <w:p w:rsidR="001C7E7D" w:rsidRDefault="000177DA">
      <w:pPr>
        <w:spacing w:line="360" w:lineRule="auto"/>
        <w:ind w:firstLineChars="300" w:firstLine="720"/>
        <w:rPr>
          <w:rFonts w:ascii="宋体" w:hAnsi="宋体" w:cs="宋体"/>
          <w:sz w:val="24"/>
          <w:szCs w:val="28"/>
          <w:u w:val="single"/>
        </w:rPr>
      </w:pPr>
      <w:r>
        <w:rPr>
          <w:rFonts w:ascii="宋体" w:hAnsi="宋体" w:cs="宋体" w:hint="eastAsia"/>
          <w:sz w:val="24"/>
          <w:szCs w:val="28"/>
        </w:rPr>
        <w:t>名    称：</w:t>
      </w:r>
      <w:r>
        <w:rPr>
          <w:rFonts w:ascii="宋体" w:hAnsi="宋体" w:cs="宋体" w:hint="eastAsia"/>
          <w:sz w:val="24"/>
          <w:szCs w:val="28"/>
          <w:u w:val="single"/>
        </w:rPr>
        <w:t>新疆诚誉工程项目管理有限公司</w:t>
      </w:r>
    </w:p>
    <w:p w:rsidR="001C7E7D" w:rsidRDefault="000177DA">
      <w:pPr>
        <w:spacing w:line="360" w:lineRule="auto"/>
        <w:ind w:firstLineChars="300" w:firstLine="720"/>
        <w:rPr>
          <w:rFonts w:ascii="宋体" w:hAnsi="宋体" w:cs="宋体"/>
          <w:sz w:val="24"/>
          <w:szCs w:val="28"/>
        </w:rPr>
      </w:pPr>
      <w:r>
        <w:rPr>
          <w:rFonts w:ascii="宋体" w:hAnsi="宋体" w:cs="宋体" w:hint="eastAsia"/>
          <w:sz w:val="24"/>
          <w:szCs w:val="28"/>
        </w:rPr>
        <w:t>地　　址：</w:t>
      </w:r>
      <w:r>
        <w:rPr>
          <w:rFonts w:ascii="宋体" w:hAnsi="宋体" w:cs="宋体" w:hint="eastAsia"/>
          <w:sz w:val="24"/>
          <w:szCs w:val="28"/>
          <w:u w:val="single"/>
        </w:rPr>
        <w:t>新疆哈密市伊州区建设西路南侧惠民小区20幢4层401铺</w:t>
      </w:r>
    </w:p>
    <w:p w:rsidR="001C7E7D" w:rsidRDefault="000177DA">
      <w:pPr>
        <w:spacing w:line="360" w:lineRule="auto"/>
        <w:ind w:firstLineChars="300" w:firstLine="720"/>
        <w:rPr>
          <w:rFonts w:ascii="宋体" w:hAnsi="宋体" w:cs="宋体"/>
          <w:sz w:val="24"/>
          <w:szCs w:val="28"/>
          <w:u w:val="single"/>
        </w:rPr>
      </w:pPr>
      <w:r>
        <w:rPr>
          <w:rFonts w:ascii="宋体" w:hAnsi="宋体" w:cs="宋体" w:hint="eastAsia"/>
          <w:sz w:val="24"/>
          <w:szCs w:val="28"/>
        </w:rPr>
        <w:t>联系方式：</w:t>
      </w:r>
      <w:r>
        <w:rPr>
          <w:rFonts w:ascii="宋体" w:hAnsi="宋体" w:cs="宋体" w:hint="eastAsia"/>
          <w:sz w:val="24"/>
          <w:szCs w:val="28"/>
          <w:u w:val="single"/>
        </w:rPr>
        <w:t>18699251456</w:t>
      </w:r>
    </w:p>
    <w:p w:rsidR="001C7E7D" w:rsidRDefault="000177DA">
      <w:pPr>
        <w:pStyle w:val="2"/>
        <w:spacing w:line="360" w:lineRule="auto"/>
        <w:ind w:firstLineChars="300" w:firstLine="720"/>
        <w:rPr>
          <w:rFonts w:ascii="宋体" w:hAnsi="宋体" w:cs="宋体"/>
          <w:b w:val="0"/>
          <w:sz w:val="24"/>
          <w:szCs w:val="28"/>
        </w:rPr>
      </w:pPr>
      <w:bookmarkStart w:id="60" w:name="_Toc35393808"/>
      <w:bookmarkStart w:id="61" w:name="_Toc35393639"/>
      <w:bookmarkStart w:id="62" w:name="_Toc28359098"/>
      <w:bookmarkStart w:id="63" w:name="_Toc109838299"/>
      <w:bookmarkStart w:id="64" w:name="_Toc103813450"/>
      <w:bookmarkStart w:id="65" w:name="_Toc28359021"/>
      <w:r>
        <w:rPr>
          <w:rFonts w:ascii="宋体" w:hAnsi="宋体" w:cs="宋体" w:hint="eastAsia"/>
          <w:b w:val="0"/>
          <w:sz w:val="24"/>
          <w:szCs w:val="28"/>
        </w:rPr>
        <w:t>3.</w:t>
      </w:r>
      <w:r>
        <w:rPr>
          <w:rFonts w:ascii="宋体" w:hAnsi="宋体" w:cs="宋体" w:hint="eastAsia"/>
          <w:b w:val="0"/>
          <w:sz w:val="24"/>
          <w:szCs w:val="28"/>
        </w:rPr>
        <w:t>项目联系方式</w:t>
      </w:r>
      <w:bookmarkEnd w:id="60"/>
      <w:bookmarkEnd w:id="61"/>
      <w:bookmarkEnd w:id="62"/>
      <w:bookmarkEnd w:id="63"/>
      <w:bookmarkEnd w:id="64"/>
      <w:bookmarkEnd w:id="65"/>
    </w:p>
    <w:p w:rsidR="001C7E7D" w:rsidRDefault="000177DA">
      <w:pPr>
        <w:pStyle w:val="a9"/>
        <w:spacing w:line="360" w:lineRule="auto"/>
        <w:ind w:firstLineChars="300" w:firstLine="720"/>
        <w:rPr>
          <w:rFonts w:hAnsi="宋体" w:cs="宋体"/>
          <w:sz w:val="24"/>
          <w:szCs w:val="28"/>
        </w:rPr>
      </w:pPr>
      <w:r>
        <w:rPr>
          <w:rFonts w:hAnsi="宋体" w:cs="宋体" w:hint="eastAsia"/>
          <w:sz w:val="24"/>
          <w:szCs w:val="28"/>
        </w:rPr>
        <w:t>项目联系人：</w:t>
      </w:r>
      <w:r>
        <w:rPr>
          <w:rFonts w:hAnsi="宋体" w:cs="宋体" w:hint="eastAsia"/>
          <w:sz w:val="24"/>
          <w:szCs w:val="28"/>
          <w:u w:val="single"/>
        </w:rPr>
        <w:t>赵箭</w:t>
      </w:r>
    </w:p>
    <w:p w:rsidR="001C7E7D" w:rsidRDefault="000177DA">
      <w:pPr>
        <w:tabs>
          <w:tab w:val="right" w:pos="9864"/>
        </w:tabs>
        <w:spacing w:line="360" w:lineRule="auto"/>
        <w:ind w:firstLineChars="300" w:firstLine="720"/>
        <w:rPr>
          <w:rFonts w:ascii="宋体" w:hAnsi="宋体" w:cs="宋体"/>
          <w:sz w:val="24"/>
          <w:szCs w:val="28"/>
          <w:u w:val="single"/>
        </w:rPr>
        <w:sectPr w:rsidR="001C7E7D">
          <w:pgSz w:w="11906" w:h="16838"/>
          <w:pgMar w:top="1134" w:right="1134" w:bottom="1134" w:left="1134" w:header="720" w:footer="720" w:gutter="0"/>
          <w:cols w:space="720"/>
          <w:docGrid w:type="lines" w:linePitch="331"/>
        </w:sectPr>
      </w:pPr>
      <w:r>
        <w:rPr>
          <w:rFonts w:ascii="宋体" w:hAnsi="宋体" w:cs="宋体" w:hint="eastAsia"/>
          <w:sz w:val="24"/>
          <w:szCs w:val="28"/>
        </w:rPr>
        <w:t>电　　 话：</w:t>
      </w:r>
      <w:r>
        <w:rPr>
          <w:rFonts w:ascii="宋体" w:hAnsi="宋体" w:cs="宋体" w:hint="eastAsia"/>
          <w:sz w:val="24"/>
          <w:szCs w:val="28"/>
          <w:u w:val="single"/>
        </w:rPr>
        <w:t>18699251456</w:t>
      </w:r>
    </w:p>
    <w:p w:rsidR="001C7E7D" w:rsidRDefault="000177DA">
      <w:pPr>
        <w:pStyle w:val="a9"/>
        <w:numPr>
          <w:ilvl w:val="0"/>
          <w:numId w:val="2"/>
        </w:numPr>
        <w:jc w:val="center"/>
        <w:outlineLvl w:val="0"/>
        <w:rPr>
          <w:rFonts w:ascii="Times New Roman" w:hAnsi="Times New Roman"/>
          <w:b/>
          <w:sz w:val="36"/>
        </w:rPr>
      </w:pPr>
      <w:r>
        <w:rPr>
          <w:rFonts w:ascii="Times New Roman" w:hAnsi="Times New Roman"/>
          <w:b/>
          <w:sz w:val="36"/>
        </w:rPr>
        <w:lastRenderedPageBreak/>
        <w:t xml:space="preserve"> </w:t>
      </w:r>
      <w:bookmarkStart w:id="66" w:name="_Toc109838300"/>
      <w:bookmarkEnd w:id="13"/>
      <w:r>
        <w:rPr>
          <w:rFonts w:ascii="Times New Roman" w:hAnsi="Times New Roman" w:hint="eastAsia"/>
          <w:b/>
          <w:sz w:val="36"/>
        </w:rPr>
        <w:t>采购需求</w:t>
      </w:r>
      <w:bookmarkEnd w:id="66"/>
    </w:p>
    <w:p w:rsidR="001C7E7D" w:rsidRDefault="000177DA">
      <w:pPr>
        <w:spacing w:line="360" w:lineRule="auto"/>
        <w:rPr>
          <w:rFonts w:ascii="宋体" w:hAnsi="宋体"/>
          <w:sz w:val="24"/>
        </w:rPr>
      </w:pPr>
      <w:r>
        <w:rPr>
          <w:rFonts w:ascii="宋体" w:hAnsi="宋体" w:hint="eastAsia"/>
          <w:sz w:val="24"/>
        </w:rPr>
        <w:t>项目详细内容：</w:t>
      </w:r>
    </w:p>
    <w:p w:rsidR="001C7E7D" w:rsidRPr="0015387D" w:rsidRDefault="000177DA">
      <w:pPr>
        <w:spacing w:line="360" w:lineRule="auto"/>
        <w:ind w:left="350"/>
        <w:rPr>
          <w:rFonts w:ascii="宋体" w:hAnsi="宋体" w:cs="宋体"/>
          <w:bCs/>
          <w:color w:val="000000" w:themeColor="text1"/>
          <w:sz w:val="24"/>
          <w:szCs w:val="28"/>
        </w:rPr>
      </w:pPr>
      <w:r w:rsidRPr="0015387D">
        <w:rPr>
          <w:rFonts w:ascii="宋体" w:hAnsi="宋体" w:cs="宋体" w:hint="eastAsia"/>
          <w:bCs/>
          <w:color w:val="000000" w:themeColor="text1"/>
          <w:sz w:val="24"/>
          <w:szCs w:val="28"/>
        </w:rPr>
        <w:t>1、本次招标活动采购舞台剧 《伊州</w:t>
      </w:r>
      <w:r w:rsidRPr="0015387D">
        <w:rPr>
          <w:rFonts w:ascii="宋体" w:hAnsi="宋体" w:hint="eastAsia"/>
          <w:color w:val="000000" w:themeColor="text1"/>
          <w:sz w:val="24"/>
        </w:rPr>
        <w:t>乐舞</w:t>
      </w:r>
      <w:r w:rsidRPr="0015387D">
        <w:rPr>
          <w:rFonts w:ascii="宋体" w:hAnsi="宋体" w:cs="宋体" w:hint="eastAsia"/>
          <w:bCs/>
          <w:color w:val="000000" w:themeColor="text1"/>
          <w:sz w:val="24"/>
          <w:szCs w:val="28"/>
        </w:rPr>
        <w:t>》二度创作，包括总导演、编剧、文学统筹、舞蹈编导创编、音乐创编制作、舞美设计制作、服装设计制作等工作。</w:t>
      </w:r>
    </w:p>
    <w:p w:rsidR="001C7E7D" w:rsidRPr="0015387D" w:rsidRDefault="000177DA">
      <w:pPr>
        <w:spacing w:line="360" w:lineRule="auto"/>
        <w:ind w:left="350"/>
        <w:rPr>
          <w:rFonts w:ascii="宋体" w:hAnsi="宋体" w:cs="宋体"/>
          <w:bCs/>
          <w:color w:val="000000" w:themeColor="text1"/>
          <w:sz w:val="24"/>
          <w:szCs w:val="28"/>
        </w:rPr>
      </w:pPr>
      <w:r w:rsidRPr="0015387D">
        <w:rPr>
          <w:rFonts w:ascii="宋体" w:hAnsi="宋体" w:cs="宋体" w:hint="eastAsia"/>
          <w:bCs/>
          <w:color w:val="000000" w:themeColor="text1"/>
          <w:sz w:val="24"/>
          <w:szCs w:val="28"/>
        </w:rPr>
        <w:t>2、投标人按采购人要求独立创作、二度创作参演人数不少于50人左右（该舞台剧拟定参演人数）的舞台剧《伊州乐舞》，该剧节目时长不少于60分钟。投标人完成剧本经采购人审核通过后方可开展后续工作。</w:t>
      </w:r>
    </w:p>
    <w:p w:rsidR="001C7E7D" w:rsidRDefault="000177DA">
      <w:pPr>
        <w:spacing w:line="360" w:lineRule="auto"/>
        <w:ind w:left="350"/>
        <w:rPr>
          <w:rFonts w:ascii="宋体" w:hAnsi="宋体" w:cs="宋体"/>
          <w:bCs/>
          <w:sz w:val="24"/>
          <w:szCs w:val="28"/>
        </w:rPr>
      </w:pPr>
      <w:r>
        <w:rPr>
          <w:rFonts w:ascii="宋体" w:hAnsi="宋体" w:cs="宋体" w:hint="eastAsia"/>
          <w:bCs/>
          <w:sz w:val="24"/>
          <w:szCs w:val="28"/>
        </w:rPr>
        <w:t>3、投标人需按照甲方审核后的剧本创作独属于本剧的音乐，所创音乐需与本剧完美契合。投标人完成本剧音乐创作后经采购人申核通过后方可开展后续工作。</w:t>
      </w:r>
    </w:p>
    <w:p w:rsidR="001C7E7D" w:rsidRDefault="000177DA">
      <w:pPr>
        <w:spacing w:line="360" w:lineRule="auto"/>
        <w:ind w:left="350"/>
        <w:rPr>
          <w:rFonts w:ascii="宋体" w:hAnsi="宋体" w:cs="宋体"/>
          <w:bCs/>
          <w:sz w:val="24"/>
          <w:szCs w:val="28"/>
        </w:rPr>
      </w:pPr>
      <w:r>
        <w:rPr>
          <w:rFonts w:ascii="宋体" w:hAnsi="宋体" w:cs="宋体" w:hint="eastAsia"/>
          <w:bCs/>
          <w:sz w:val="24"/>
          <w:szCs w:val="28"/>
        </w:rPr>
        <w:t>4、投标人需按照甲方审核后的剧本创作独属于本剧的舞蹈编创，所创舞蹈需与本剧完美契合。投标人完成本剧舞蹈创作后经采购人申核通过后方可开展后续工作。</w:t>
      </w:r>
    </w:p>
    <w:p w:rsidR="001C7E7D" w:rsidRDefault="000177DA">
      <w:pPr>
        <w:spacing w:line="360" w:lineRule="auto"/>
        <w:ind w:left="350"/>
        <w:rPr>
          <w:rFonts w:ascii="宋体" w:hAnsi="宋体" w:cs="宋体"/>
          <w:bCs/>
          <w:sz w:val="24"/>
          <w:szCs w:val="28"/>
        </w:rPr>
      </w:pPr>
      <w:r>
        <w:rPr>
          <w:rFonts w:ascii="宋体" w:hAnsi="宋体" w:cs="宋体" w:hint="eastAsia"/>
          <w:bCs/>
          <w:sz w:val="24"/>
          <w:szCs w:val="28"/>
        </w:rPr>
        <w:t>5、投标人需按照剧本内容、音乐内容向甲方提供本剧目所需的舞美设计图及效果图，经甲方审核通过后方可开始后续工作。</w:t>
      </w:r>
    </w:p>
    <w:p w:rsidR="001C7E7D" w:rsidRDefault="000177DA">
      <w:pPr>
        <w:spacing w:line="360" w:lineRule="auto"/>
        <w:ind w:left="350"/>
        <w:rPr>
          <w:rFonts w:ascii="宋体" w:hAnsi="宋体" w:cs="宋体"/>
          <w:bCs/>
          <w:sz w:val="24"/>
          <w:szCs w:val="28"/>
        </w:rPr>
      </w:pPr>
      <w:r>
        <w:rPr>
          <w:rFonts w:ascii="宋体" w:hAnsi="宋体" w:cs="宋体" w:hint="eastAsia"/>
          <w:bCs/>
          <w:sz w:val="24"/>
          <w:szCs w:val="28"/>
        </w:rPr>
        <w:t>6、投标人需按照剧本内容完成本剧目所有参演人员人物服装设计，投标人完成本剧参演人员服装设计后经采购人审核通过后方可开展后续工作。其中服装设计经采购人审核通过后，中标人需按照审核通过后的服装设计定制演出服装，本次招标包含服装定制费用。</w:t>
      </w:r>
    </w:p>
    <w:p w:rsidR="001C7E7D" w:rsidRDefault="000177DA">
      <w:pPr>
        <w:spacing w:line="360" w:lineRule="auto"/>
        <w:ind w:left="350"/>
        <w:rPr>
          <w:rFonts w:ascii="宋体" w:hAnsi="宋体" w:cs="宋体"/>
          <w:bCs/>
          <w:sz w:val="24"/>
          <w:szCs w:val="28"/>
        </w:rPr>
      </w:pPr>
      <w:r>
        <w:rPr>
          <w:rFonts w:ascii="宋体" w:hAnsi="宋体" w:cs="宋体" w:hint="eastAsia"/>
          <w:bCs/>
          <w:sz w:val="24"/>
          <w:szCs w:val="28"/>
        </w:rPr>
        <w:t>注：1、该项目中标人中标后所制作剧本、音乐等内容版权归采购人。</w:t>
      </w:r>
    </w:p>
    <w:p w:rsidR="001C7E7D" w:rsidRDefault="000177DA">
      <w:pPr>
        <w:spacing w:line="360" w:lineRule="auto"/>
        <w:rPr>
          <w:rFonts w:ascii="宋体" w:hAnsi="宋体"/>
          <w:sz w:val="24"/>
        </w:rPr>
      </w:pPr>
      <w:r>
        <w:rPr>
          <w:rFonts w:ascii="宋体" w:hAnsi="宋体"/>
          <w:sz w:val="24"/>
        </w:rPr>
        <w:br w:type="page"/>
      </w:r>
      <w:bookmarkStart w:id="67" w:name="_GoBack"/>
      <w:bookmarkEnd w:id="67"/>
    </w:p>
    <w:p w:rsidR="001C7E7D" w:rsidRDefault="000177DA">
      <w:pPr>
        <w:pStyle w:val="a9"/>
        <w:jc w:val="left"/>
        <w:rPr>
          <w:rFonts w:ascii="Arial Unicode MS" w:eastAsia="Arial Unicode MS" w:hAnsi="Arial Unicode MS" w:cs="Arial Unicode MS"/>
          <w:sz w:val="32"/>
          <w:szCs w:val="32"/>
        </w:rPr>
      </w:pPr>
      <w:r>
        <w:rPr>
          <w:rFonts w:ascii="微软雅黑" w:eastAsia="微软雅黑" w:hAnsi="微软雅黑" w:cs="微软雅黑" w:hint="eastAsia"/>
          <w:sz w:val="32"/>
          <w:szCs w:val="32"/>
        </w:rPr>
        <w:lastRenderedPageBreak/>
        <w:t>附件</w:t>
      </w:r>
      <w:r>
        <w:rPr>
          <w:rFonts w:ascii="Arial Unicode MS" w:eastAsia="Arial Unicode MS" w:hAnsi="Arial Unicode MS" w:cs="Arial Unicode MS" w:hint="eastAsia"/>
          <w:sz w:val="32"/>
          <w:szCs w:val="32"/>
        </w:rPr>
        <w:t>1</w:t>
      </w:r>
      <w:r>
        <w:rPr>
          <w:rFonts w:ascii="微软雅黑" w:eastAsia="微软雅黑" w:hAnsi="微软雅黑" w:cs="微软雅黑" w:hint="eastAsia"/>
          <w:sz w:val="32"/>
          <w:szCs w:val="32"/>
        </w:rPr>
        <w:t>：</w:t>
      </w:r>
    </w:p>
    <w:p w:rsidR="001C7E7D" w:rsidRDefault="000177DA">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中小微企业划型标准</w:t>
      </w:r>
    </w:p>
    <w:tbl>
      <w:tblPr>
        <w:tblW w:w="7980" w:type="dxa"/>
        <w:tblInd w:w="250" w:type="dxa"/>
        <w:tblLayout w:type="fixed"/>
        <w:tblLook w:val="04A0" w:firstRow="1" w:lastRow="0" w:firstColumn="1" w:lastColumn="0" w:noHBand="0" w:noVBand="1"/>
      </w:tblPr>
      <w:tblGrid>
        <w:gridCol w:w="1701"/>
        <w:gridCol w:w="1559"/>
        <w:gridCol w:w="737"/>
        <w:gridCol w:w="1619"/>
        <w:gridCol w:w="1439"/>
        <w:gridCol w:w="925"/>
      </w:tblGrid>
      <w:tr w:rsidR="001C7E7D">
        <w:trPr>
          <w:trHeight w:val="285"/>
        </w:trPr>
        <w:tc>
          <w:tcPr>
            <w:tcW w:w="1701" w:type="dxa"/>
            <w:tcBorders>
              <w:top w:val="single" w:sz="4" w:space="0" w:color="auto"/>
              <w:left w:val="single" w:sz="4" w:space="0" w:color="auto"/>
              <w:bottom w:val="single" w:sz="4" w:space="0" w:color="auto"/>
              <w:right w:val="single" w:sz="4" w:space="0" w:color="auto"/>
            </w:tcBorders>
            <w:vAlign w:val="center"/>
          </w:tcPr>
          <w:p w:rsidR="001C7E7D" w:rsidRDefault="000177DA">
            <w:pPr>
              <w:widowControl/>
              <w:jc w:val="left"/>
              <w:rPr>
                <w:rFonts w:ascii="仿宋_GB2312" w:eastAsia="仿宋_GB2312" w:hAnsi="仿宋" w:cs="宋体"/>
                <w:b/>
                <w:kern w:val="0"/>
                <w:sz w:val="24"/>
              </w:rPr>
            </w:pPr>
            <w:r>
              <w:rPr>
                <w:rFonts w:ascii="仿宋_GB2312" w:eastAsia="仿宋_GB2312" w:hAnsi="仿宋" w:cs="宋体" w:hint="eastAsia"/>
                <w:b/>
                <w:kern w:val="0"/>
                <w:sz w:val="24"/>
              </w:rPr>
              <w:t>行业名称</w:t>
            </w:r>
          </w:p>
        </w:tc>
        <w:tc>
          <w:tcPr>
            <w:tcW w:w="1559" w:type="dxa"/>
            <w:tcBorders>
              <w:top w:val="single" w:sz="4" w:space="0" w:color="auto"/>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b/>
                <w:kern w:val="0"/>
                <w:sz w:val="24"/>
              </w:rPr>
            </w:pPr>
            <w:r>
              <w:rPr>
                <w:rFonts w:ascii="仿宋_GB2312" w:eastAsia="仿宋_GB2312" w:hAnsi="仿宋" w:cs="宋体" w:hint="eastAsia"/>
                <w:b/>
                <w:kern w:val="0"/>
                <w:sz w:val="24"/>
              </w:rPr>
              <w:t>指标名称</w:t>
            </w:r>
          </w:p>
        </w:tc>
        <w:tc>
          <w:tcPr>
            <w:tcW w:w="737" w:type="dxa"/>
            <w:tcBorders>
              <w:top w:val="single" w:sz="4" w:space="0" w:color="auto"/>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b/>
                <w:kern w:val="0"/>
                <w:sz w:val="24"/>
              </w:rPr>
            </w:pPr>
            <w:r>
              <w:rPr>
                <w:rFonts w:ascii="仿宋_GB2312" w:eastAsia="仿宋_GB2312" w:hAnsi="仿宋" w:cs="宋体" w:hint="eastAsia"/>
                <w:b/>
                <w:kern w:val="0"/>
                <w:sz w:val="24"/>
              </w:rPr>
              <w:t>计量单位</w:t>
            </w:r>
          </w:p>
        </w:tc>
        <w:tc>
          <w:tcPr>
            <w:tcW w:w="1619" w:type="dxa"/>
            <w:tcBorders>
              <w:top w:val="single" w:sz="4" w:space="0" w:color="auto"/>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b/>
                <w:kern w:val="0"/>
                <w:sz w:val="24"/>
              </w:rPr>
            </w:pPr>
            <w:r>
              <w:rPr>
                <w:rFonts w:ascii="仿宋_GB2312" w:eastAsia="仿宋_GB2312" w:hAnsi="仿宋" w:cs="宋体" w:hint="eastAsia"/>
                <w:b/>
                <w:kern w:val="0"/>
                <w:sz w:val="24"/>
              </w:rPr>
              <w:t>中型</w:t>
            </w:r>
          </w:p>
        </w:tc>
        <w:tc>
          <w:tcPr>
            <w:tcW w:w="1439" w:type="dxa"/>
            <w:tcBorders>
              <w:top w:val="single" w:sz="4" w:space="0" w:color="auto"/>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b/>
                <w:kern w:val="0"/>
                <w:sz w:val="24"/>
              </w:rPr>
            </w:pPr>
            <w:r>
              <w:rPr>
                <w:rFonts w:ascii="仿宋_GB2312" w:eastAsia="仿宋_GB2312" w:hAnsi="仿宋" w:cs="宋体" w:hint="eastAsia"/>
                <w:b/>
                <w:kern w:val="0"/>
                <w:sz w:val="24"/>
              </w:rPr>
              <w:t>小型</w:t>
            </w:r>
          </w:p>
        </w:tc>
        <w:tc>
          <w:tcPr>
            <w:tcW w:w="925" w:type="dxa"/>
            <w:tcBorders>
              <w:top w:val="single" w:sz="4" w:space="0" w:color="auto"/>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b/>
                <w:kern w:val="0"/>
                <w:sz w:val="24"/>
              </w:rPr>
            </w:pPr>
            <w:r>
              <w:rPr>
                <w:rFonts w:ascii="仿宋_GB2312" w:eastAsia="仿宋_GB2312" w:hAnsi="仿宋" w:cs="宋体" w:hint="eastAsia"/>
                <w:b/>
                <w:kern w:val="0"/>
                <w:sz w:val="24"/>
              </w:rPr>
              <w:t>微型</w:t>
            </w:r>
          </w:p>
        </w:tc>
      </w:tr>
      <w:tr w:rsidR="001C7E7D">
        <w:trPr>
          <w:trHeight w:val="225"/>
        </w:trPr>
        <w:tc>
          <w:tcPr>
            <w:tcW w:w="1701" w:type="dxa"/>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农、林、牧、渔</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50≤Y＜500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工业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2000≤Y＜40000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300≤Y＜2000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建筑业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6000≤Y＜80000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300≤Y＜6000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5000≤Z＜80000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300≤Z＜5000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Z＜300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批发业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20≤X＜200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5≤X＜20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X＜5</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5000≤Y＜40000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零售业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50≤X＜300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10≤X＜50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100≤Y＜500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交通运输业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3000≤Y＜30000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200≤Y＜3000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仓储业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20≤X＜100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1000≤Y＜30000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邮政业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2000≤Y＜30000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住宿业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餐饮业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信息传输业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软件和信息技术服务业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50≤Y＜1000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房地产开发经营</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1000≤Y＜200000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100≤X＜1000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5000≤Z＜10000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2000≤Y＜5000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物业管理</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500≤Y＜1000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租赁和商务服务业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8000≤Z＜120000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100≤Z＜8000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C7E7D">
        <w:trPr>
          <w:trHeight w:val="225"/>
        </w:trPr>
        <w:tc>
          <w:tcPr>
            <w:tcW w:w="1701" w:type="dxa"/>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其他未列明行业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bl>
    <w:p w:rsidR="001C7E7D" w:rsidRDefault="000177DA">
      <w:pPr>
        <w:spacing w:line="360" w:lineRule="auto"/>
        <w:ind w:firstLineChars="250" w:firstLine="525"/>
        <w:rPr>
          <w:rFonts w:ascii="仿宋_GB2312" w:eastAsia="仿宋_GB2312" w:hAnsi="仿宋"/>
          <w:szCs w:val="21"/>
        </w:rPr>
      </w:pPr>
      <w:r>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1C7E7D" w:rsidRDefault="001C7E7D">
      <w:pPr>
        <w:widowControl/>
        <w:jc w:val="left"/>
        <w:rPr>
          <w:rFonts w:ascii="宋体" w:hAnsi="宋体"/>
          <w:szCs w:val="20"/>
        </w:rPr>
        <w:sectPr w:rsidR="001C7E7D">
          <w:pgSz w:w="11906" w:h="16838"/>
          <w:pgMar w:top="1134" w:right="1134" w:bottom="1134" w:left="1134" w:header="720" w:footer="720" w:gutter="0"/>
          <w:cols w:space="720"/>
          <w:docGrid w:type="lines" w:linePitch="331"/>
        </w:sectPr>
      </w:pPr>
    </w:p>
    <w:p w:rsidR="001C7E7D" w:rsidRDefault="000177DA">
      <w:pPr>
        <w:pStyle w:val="a9"/>
        <w:jc w:val="center"/>
        <w:outlineLvl w:val="0"/>
        <w:rPr>
          <w:rFonts w:hAnsi="宋体"/>
          <w:b/>
          <w:sz w:val="36"/>
          <w:szCs w:val="36"/>
        </w:rPr>
      </w:pPr>
      <w:bookmarkStart w:id="68" w:name="_Toc109838307"/>
      <w:bookmarkStart w:id="69" w:name="_Toc532545044"/>
      <w:r>
        <w:rPr>
          <w:rFonts w:ascii="Times New Roman" w:hAnsi="Times New Roman" w:hint="eastAsia"/>
          <w:b/>
          <w:sz w:val="36"/>
        </w:rPr>
        <w:lastRenderedPageBreak/>
        <w:t>第三章</w:t>
      </w:r>
      <w:r>
        <w:rPr>
          <w:rFonts w:ascii="Times New Roman" w:hAnsi="Times New Roman"/>
          <w:b/>
          <w:sz w:val="36"/>
        </w:rPr>
        <w:t xml:space="preserve">  </w:t>
      </w:r>
      <w:r>
        <w:rPr>
          <w:rFonts w:ascii="Times New Roman" w:hAnsi="Times New Roman" w:hint="eastAsia"/>
          <w:b/>
          <w:sz w:val="36"/>
        </w:rPr>
        <w:t>投标人须知</w:t>
      </w:r>
      <w:bookmarkEnd w:id="68"/>
      <w:bookmarkEnd w:id="69"/>
    </w:p>
    <w:p w:rsidR="001C7E7D" w:rsidRDefault="000177DA">
      <w:pPr>
        <w:pStyle w:val="a9"/>
        <w:spacing w:line="720" w:lineRule="auto"/>
        <w:jc w:val="center"/>
        <w:outlineLvl w:val="1"/>
        <w:rPr>
          <w:rFonts w:ascii="Times New Roman" w:hAnsi="Times New Roman"/>
          <w:b/>
          <w:sz w:val="30"/>
          <w:szCs w:val="30"/>
        </w:rPr>
      </w:pPr>
      <w:bookmarkStart w:id="70" w:name="_Toc109838308"/>
      <w:r>
        <w:rPr>
          <w:rFonts w:ascii="Times New Roman" w:hAnsi="Times New Roman" w:hint="eastAsia"/>
          <w:b/>
          <w:sz w:val="30"/>
          <w:szCs w:val="30"/>
        </w:rPr>
        <w:t>第一节</w:t>
      </w:r>
      <w:r>
        <w:rPr>
          <w:rFonts w:ascii="Times New Roman" w:hAnsi="Times New Roman"/>
          <w:b/>
          <w:sz w:val="30"/>
          <w:szCs w:val="30"/>
        </w:rPr>
        <w:t xml:space="preserve"> </w:t>
      </w:r>
      <w:r>
        <w:rPr>
          <w:rFonts w:ascii="Times New Roman" w:hAnsi="Times New Roman" w:hint="eastAsia"/>
          <w:b/>
          <w:sz w:val="30"/>
          <w:szCs w:val="30"/>
        </w:rPr>
        <w:t>投标人须知前附表</w:t>
      </w:r>
      <w:bookmarkEnd w:id="70"/>
    </w:p>
    <w:tbl>
      <w:tblPr>
        <w:tblW w:w="10240"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2268"/>
        <w:gridCol w:w="7297"/>
      </w:tblGrid>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60" w:lineRule="auto"/>
              <w:jc w:val="left"/>
              <w:rPr>
                <w:rFonts w:ascii="宋体" w:hAnsi="宋体"/>
                <w:color w:val="000000"/>
                <w:szCs w:val="21"/>
              </w:rPr>
            </w:pPr>
            <w:r>
              <w:rPr>
                <w:rFonts w:ascii="宋体" w:hAnsi="宋体" w:hint="eastAsia"/>
                <w:color w:val="000000"/>
                <w:szCs w:val="21"/>
              </w:rPr>
              <w:t>条款号</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60" w:lineRule="auto"/>
              <w:jc w:val="left"/>
              <w:rPr>
                <w:rFonts w:ascii="宋体" w:hAnsi="宋体"/>
                <w:color w:val="000000"/>
                <w:szCs w:val="21"/>
              </w:rPr>
            </w:pPr>
            <w:r>
              <w:rPr>
                <w:rFonts w:ascii="宋体" w:hAnsi="宋体" w:hint="eastAsia"/>
                <w:color w:val="000000"/>
                <w:szCs w:val="21"/>
              </w:rPr>
              <w:t>项目内容</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60" w:lineRule="auto"/>
              <w:jc w:val="center"/>
              <w:rPr>
                <w:rFonts w:ascii="宋体" w:hAnsi="宋体"/>
                <w:color w:val="000000"/>
                <w:szCs w:val="21"/>
              </w:rPr>
            </w:pPr>
            <w:r>
              <w:rPr>
                <w:rFonts w:ascii="宋体" w:hAnsi="宋体" w:hint="eastAsia"/>
                <w:color w:val="000000"/>
                <w:szCs w:val="21"/>
              </w:rPr>
              <w:t>编列内容</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bookmarkStart w:id="71" w:name="_5"/>
            <w:bookmarkStart w:id="72" w:name="_9.2"/>
            <w:bookmarkStart w:id="73" w:name="_8.1"/>
            <w:bookmarkEnd w:id="71"/>
            <w:bookmarkEnd w:id="72"/>
            <w:bookmarkEnd w:id="73"/>
            <w:r>
              <w:rPr>
                <w:rFonts w:ascii="宋体" w:hAnsi="宋体" w:hint="eastAsia"/>
                <w:color w:val="000000"/>
                <w:szCs w:val="21"/>
              </w:rPr>
              <w:t>是否接受联合体投标</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pStyle w:val="a6"/>
              <w:spacing w:line="380" w:lineRule="exact"/>
              <w:rPr>
                <w:rFonts w:ascii="宋体" w:hAnsi="宋体"/>
                <w:color w:val="000000"/>
                <w:szCs w:val="21"/>
              </w:rPr>
            </w:pPr>
            <w:bookmarkStart w:id="74" w:name="PO_3000001867_PM007_1"/>
            <w:r>
              <w:rPr>
                <w:rFonts w:ascii="宋体" w:hAnsi="宋体" w:hint="eastAsia"/>
                <w:color w:val="000000"/>
                <w:szCs w:val="21"/>
              </w:rPr>
              <w:t>标项</w:t>
            </w:r>
            <w:r>
              <w:rPr>
                <w:rFonts w:ascii="宋体" w:hAnsi="宋体"/>
                <w:color w:val="000000"/>
                <w:szCs w:val="21"/>
              </w:rPr>
              <w:t>1:不允许联合体投标</w:t>
            </w:r>
            <w:bookmarkEnd w:id="74"/>
            <w:r>
              <w:rPr>
                <w:rFonts w:ascii="宋体" w:hAnsi="宋体" w:hint="eastAsia"/>
                <w:color w:val="000000"/>
                <w:szCs w:val="21"/>
              </w:rPr>
              <w:t>。</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2</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联合体投标要求</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pStyle w:val="a6"/>
              <w:spacing w:line="380" w:lineRule="exact"/>
              <w:rPr>
                <w:rFonts w:ascii="宋体" w:hAnsi="宋体"/>
                <w:color w:val="000000"/>
                <w:szCs w:val="21"/>
              </w:rPr>
            </w:pPr>
            <w:r>
              <w:rPr>
                <w:rFonts w:ascii="宋体" w:hAnsi="宋体" w:hint="eastAsia"/>
                <w:szCs w:val="21"/>
              </w:rPr>
              <w:t>无</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3</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媒体发布渠道</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rPr>
                <w:sz w:val="28"/>
                <w:szCs w:val="18"/>
              </w:rPr>
            </w:pPr>
            <w:r>
              <w:rPr>
                <w:rFonts w:ascii="宋体" w:hAnsi="宋体" w:cs="宋体" w:hint="eastAsia"/>
                <w:color w:val="000000"/>
                <w:szCs w:val="21"/>
              </w:rPr>
              <w:t>新疆政府采购网（http://www.ccgp-xinjiang.gov.cn）</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4</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是否组织标前答疑会</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hint="eastAsia"/>
                <w:color w:val="000000"/>
                <w:szCs w:val="21"/>
              </w:rPr>
              <w:t xml:space="preserve">不组织召开开标前答疑会。 </w:t>
            </w:r>
          </w:p>
        </w:tc>
      </w:tr>
      <w:tr w:rsidR="001C7E7D">
        <w:tc>
          <w:tcPr>
            <w:tcW w:w="675" w:type="dxa"/>
            <w:tcBorders>
              <w:top w:val="nil"/>
              <w:left w:val="single" w:sz="4" w:space="0" w:color="auto"/>
              <w:bottom w:val="nil"/>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5</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left"/>
              <w:rPr>
                <w:rFonts w:ascii="宋体" w:hAnsi="宋体" w:cs="Courier New"/>
                <w:color w:val="000000"/>
                <w:szCs w:val="21"/>
              </w:rPr>
            </w:pPr>
            <w:bookmarkStart w:id="75" w:name="_13.2"/>
            <w:bookmarkEnd w:id="75"/>
            <w:r>
              <w:rPr>
                <w:rFonts w:ascii="宋体" w:hAnsi="宋体" w:cs="Courier New" w:hint="eastAsia"/>
                <w:color w:val="000000"/>
                <w:szCs w:val="21"/>
              </w:rPr>
              <w:t>资格证明文件组成</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60" w:lineRule="auto"/>
              <w:jc w:val="left"/>
              <w:rPr>
                <w:rFonts w:ascii="宋体" w:hAnsi="宋体"/>
                <w:color w:val="000000"/>
                <w:szCs w:val="21"/>
              </w:rPr>
            </w:pPr>
            <w:r>
              <w:rPr>
                <w:rFonts w:ascii="宋体" w:hAnsi="宋体" w:hint="eastAsia"/>
                <w:color w:val="000000"/>
                <w:szCs w:val="21"/>
              </w:rPr>
              <w:t>1</w:t>
            </w:r>
            <w:r w:rsidR="002226BC">
              <w:rPr>
                <w:rFonts w:ascii="宋体" w:hAnsi="宋体" w:hint="eastAsia"/>
                <w:color w:val="000000"/>
                <w:szCs w:val="21"/>
              </w:rPr>
              <w:t>．</w:t>
            </w:r>
            <w:r>
              <w:rPr>
                <w:rFonts w:ascii="宋体" w:hAnsi="宋体" w:cs="宋体" w:hint="eastAsia"/>
                <w:szCs w:val="21"/>
              </w:rPr>
              <w:t>提供合法有效的法人营业执照。</w:t>
            </w:r>
          </w:p>
          <w:p w:rsidR="001C7E7D" w:rsidRDefault="000177DA">
            <w:pPr>
              <w:snapToGrid w:val="0"/>
              <w:spacing w:line="360" w:lineRule="auto"/>
              <w:jc w:val="left"/>
              <w:rPr>
                <w:rFonts w:ascii="宋体" w:hAnsi="宋体"/>
                <w:color w:val="000000"/>
                <w:szCs w:val="21"/>
              </w:rPr>
            </w:pPr>
            <w:r>
              <w:rPr>
                <w:rFonts w:ascii="宋体" w:hAnsi="宋体" w:cs="宋体" w:hint="eastAsia"/>
                <w:color w:val="000000"/>
                <w:szCs w:val="21"/>
              </w:rPr>
              <w:t>2</w:t>
            </w:r>
            <w:r w:rsidR="002226BC">
              <w:rPr>
                <w:rFonts w:ascii="宋体" w:hAnsi="宋体" w:cs="宋体" w:hint="eastAsia"/>
                <w:color w:val="000000"/>
                <w:szCs w:val="21"/>
              </w:rPr>
              <w:t>．</w:t>
            </w:r>
            <w:r>
              <w:rPr>
                <w:rFonts w:ascii="宋体" w:hAnsi="宋体" w:hint="eastAsia"/>
                <w:szCs w:val="21"/>
              </w:rPr>
              <w:t>2022年财务报表或2022年审计报告。（</w:t>
            </w:r>
            <w:r>
              <w:rPr>
                <w:rFonts w:ascii="宋体" w:hAnsi="宋体" w:hint="eastAsia"/>
                <w:b/>
                <w:szCs w:val="21"/>
              </w:rPr>
              <w:t>新公司成立不足一年的公司无需提供</w:t>
            </w:r>
            <w:r>
              <w:rPr>
                <w:rFonts w:ascii="宋体" w:hAnsi="宋体" w:hint="eastAsia"/>
                <w:color w:val="000000"/>
                <w:szCs w:val="21"/>
              </w:rPr>
              <w:t>）</w:t>
            </w:r>
          </w:p>
          <w:p w:rsidR="001C7E7D" w:rsidRDefault="000177DA">
            <w:pPr>
              <w:snapToGrid w:val="0"/>
              <w:spacing w:line="360" w:lineRule="auto"/>
              <w:jc w:val="left"/>
              <w:rPr>
                <w:rFonts w:ascii="宋体" w:hAnsi="宋体"/>
                <w:color w:val="000000"/>
                <w:szCs w:val="21"/>
              </w:rPr>
            </w:pPr>
            <w:r>
              <w:rPr>
                <w:rFonts w:ascii="宋体" w:hAnsi="宋体" w:cs="宋体" w:hint="eastAsia"/>
                <w:color w:val="000000"/>
                <w:szCs w:val="21"/>
              </w:rPr>
              <w:t>3</w:t>
            </w:r>
            <w:r w:rsidR="002226BC">
              <w:rPr>
                <w:rFonts w:ascii="宋体" w:hAnsi="宋体" w:cs="宋体" w:hint="eastAsia"/>
                <w:color w:val="000000"/>
                <w:szCs w:val="21"/>
              </w:rPr>
              <w:t>．</w:t>
            </w:r>
            <w:r>
              <w:rPr>
                <w:rFonts w:ascii="宋体" w:hAnsi="宋体" w:cs="宋体" w:hint="eastAsia"/>
                <w:color w:val="000000"/>
                <w:szCs w:val="21"/>
              </w:rPr>
              <w:t>根据项目需求提供履行合同所必需的设备和专业技术能力的加盖单位公章的书面承诺函。</w:t>
            </w:r>
          </w:p>
          <w:p w:rsidR="001C7E7D" w:rsidRDefault="000177DA">
            <w:pPr>
              <w:snapToGrid w:val="0"/>
              <w:spacing w:line="360" w:lineRule="auto"/>
              <w:jc w:val="left"/>
              <w:rPr>
                <w:rFonts w:ascii="宋体" w:hAnsi="宋体"/>
                <w:color w:val="000000"/>
                <w:szCs w:val="21"/>
              </w:rPr>
            </w:pPr>
            <w:r>
              <w:rPr>
                <w:rFonts w:ascii="宋体" w:hAnsi="宋体" w:cs="宋体" w:hint="eastAsia"/>
                <w:color w:val="000000"/>
                <w:szCs w:val="21"/>
              </w:rPr>
              <w:t>4</w:t>
            </w:r>
            <w:r w:rsidR="002226BC">
              <w:rPr>
                <w:rFonts w:ascii="宋体" w:hAnsi="宋体" w:cs="宋体" w:hint="eastAsia"/>
                <w:color w:val="000000"/>
                <w:szCs w:val="21"/>
              </w:rPr>
              <w:t>．</w:t>
            </w:r>
            <w:r>
              <w:rPr>
                <w:rFonts w:ascii="宋体" w:hAnsi="宋体" w:cs="宋体" w:hint="eastAsia"/>
                <w:color w:val="000000"/>
                <w:szCs w:val="21"/>
              </w:rPr>
              <w:t>提供参加本次政府采购活动前近半年任意一个月的依法缴纳税收和社会保障资金的相关材料</w:t>
            </w:r>
            <w:r>
              <w:rPr>
                <w:rFonts w:ascii="宋体" w:hAnsi="宋体" w:hint="eastAsia"/>
                <w:color w:val="000000"/>
                <w:szCs w:val="21"/>
              </w:rPr>
              <w:t>。</w:t>
            </w:r>
          </w:p>
          <w:p w:rsidR="001C7E7D" w:rsidRDefault="000177DA">
            <w:pPr>
              <w:snapToGrid w:val="0"/>
              <w:spacing w:line="360" w:lineRule="auto"/>
              <w:jc w:val="left"/>
              <w:rPr>
                <w:rFonts w:ascii="宋体" w:hAnsi="宋体"/>
                <w:color w:val="000000"/>
                <w:szCs w:val="21"/>
              </w:rPr>
            </w:pPr>
            <w:r>
              <w:rPr>
                <w:rFonts w:ascii="宋体" w:hAnsi="宋体" w:hint="eastAsia"/>
                <w:color w:val="000000"/>
                <w:szCs w:val="21"/>
              </w:rPr>
              <w:t>5</w:t>
            </w:r>
            <w:r w:rsidR="002226BC">
              <w:rPr>
                <w:rFonts w:ascii="宋体" w:hAnsi="宋体" w:hint="eastAsia"/>
                <w:color w:val="000000"/>
                <w:szCs w:val="21"/>
              </w:rPr>
              <w:t>．</w:t>
            </w:r>
            <w:r>
              <w:rPr>
                <w:rFonts w:ascii="宋体" w:hAnsi="宋体" w:hint="eastAsia"/>
                <w:color w:val="000000"/>
                <w:szCs w:val="21"/>
              </w:rPr>
              <w:t>提供参加本次政府采购活动前3年内在经营活动中没有重大违法记录的书面承诺函并加盖单位公章。</w:t>
            </w:r>
          </w:p>
          <w:p w:rsidR="001C7E7D" w:rsidRDefault="000177DA">
            <w:pPr>
              <w:snapToGrid w:val="0"/>
              <w:spacing w:line="360" w:lineRule="auto"/>
              <w:jc w:val="left"/>
              <w:rPr>
                <w:rFonts w:ascii="宋体" w:hAnsi="宋体"/>
                <w:color w:val="000000" w:themeColor="text1"/>
                <w:szCs w:val="21"/>
              </w:rPr>
            </w:pPr>
            <w:r>
              <w:rPr>
                <w:rFonts w:ascii="宋体" w:hAnsi="宋体" w:hint="eastAsia"/>
                <w:color w:val="000000"/>
                <w:szCs w:val="21"/>
              </w:rPr>
              <w:t>6.法律、行政法规规定的其它条件。根据《财政部关于在政府采购活动中查询及使用信用记录有关问题的通知》（财库﹝2016﹞125号）的要求，凡拟参加本次招标项目的投标人，如在“信用中国”网站（ www.creditchina.gov.cn） 被列入失信被执行人、重大税收违法失信主体(进入信用中国网站-信用服务-失信被执行人、重大税收违法失信主体-查询、截图)、中国政府采购网（http://www.ccgp.gov.cn/search/cr/）严重违法失信行为记录名单的（截图）（尚在处罚期内的），将拒绝其参加本次招标活动；查询截图日期不得早于本项目招标公告发布日期。</w:t>
            </w:r>
          </w:p>
          <w:p w:rsidR="001C7E7D" w:rsidRDefault="000177DA">
            <w:pPr>
              <w:snapToGrid w:val="0"/>
              <w:spacing w:line="360" w:lineRule="auto"/>
              <w:jc w:val="left"/>
              <w:rPr>
                <w:rFonts w:ascii="宋体" w:hAnsi="宋体"/>
                <w:color w:val="000000" w:themeColor="text1"/>
                <w:szCs w:val="21"/>
              </w:rPr>
            </w:pPr>
            <w:r>
              <w:rPr>
                <w:rFonts w:ascii="宋体" w:hAnsi="宋体" w:hint="eastAsia"/>
                <w:szCs w:val="21"/>
              </w:rPr>
              <w:t>7.投标保证金凭证</w:t>
            </w:r>
          </w:p>
          <w:p w:rsidR="001C7E7D" w:rsidRDefault="000177DA">
            <w:pPr>
              <w:snapToGrid w:val="0"/>
              <w:spacing w:line="360" w:lineRule="auto"/>
              <w:jc w:val="left"/>
              <w:rPr>
                <w:rFonts w:ascii="宋体" w:hAnsi="宋体"/>
                <w:szCs w:val="21"/>
              </w:rPr>
            </w:pPr>
            <w:r>
              <w:rPr>
                <w:rFonts w:ascii="宋体" w:hAnsi="宋体" w:hint="eastAsia"/>
                <w:szCs w:val="21"/>
              </w:rPr>
              <w:t>8.中小企业声明函</w:t>
            </w:r>
          </w:p>
          <w:p w:rsidR="001C7E7D" w:rsidRDefault="000177DA">
            <w:pPr>
              <w:snapToGrid w:val="0"/>
              <w:spacing w:line="360" w:lineRule="auto"/>
              <w:jc w:val="left"/>
              <w:rPr>
                <w:rFonts w:ascii="宋体" w:hAnsi="宋体" w:cs="宋体"/>
                <w:szCs w:val="21"/>
              </w:rPr>
            </w:pPr>
            <w:r>
              <w:rPr>
                <w:rFonts w:ascii="宋体" w:hAnsi="宋体" w:cs="宋体" w:hint="eastAsia"/>
                <w:szCs w:val="21"/>
              </w:rPr>
              <w:t>9.除文件规定必须提供以外，供应商认为需要提供的其他证明材料。</w:t>
            </w:r>
          </w:p>
        </w:tc>
      </w:tr>
      <w:tr w:rsidR="001C7E7D">
        <w:tc>
          <w:tcPr>
            <w:tcW w:w="675" w:type="dxa"/>
            <w:tcBorders>
              <w:top w:val="nil"/>
              <w:left w:val="single" w:sz="4" w:space="0" w:color="auto"/>
              <w:bottom w:val="nil"/>
              <w:right w:val="single" w:sz="4" w:space="0" w:color="auto"/>
            </w:tcBorders>
            <w:vAlign w:val="center"/>
          </w:tcPr>
          <w:p w:rsidR="001C7E7D" w:rsidRDefault="001C7E7D">
            <w:pPr>
              <w:spacing w:line="380" w:lineRule="exac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left"/>
              <w:rPr>
                <w:rFonts w:ascii="宋体" w:hAnsi="宋体" w:cs="Courier New"/>
                <w:color w:val="000000"/>
                <w:szCs w:val="21"/>
              </w:rPr>
            </w:pPr>
            <w:bookmarkStart w:id="76" w:name="_13.3"/>
            <w:bookmarkEnd w:id="76"/>
            <w:r>
              <w:rPr>
                <w:rFonts w:ascii="宋体" w:hAnsi="宋体" w:cs="Courier New" w:hint="eastAsia"/>
                <w:color w:val="000000"/>
                <w:szCs w:val="21"/>
              </w:rPr>
              <w:t>商务文件组成</w:t>
            </w:r>
          </w:p>
          <w:p w:rsidR="001C7E7D" w:rsidRDefault="001C7E7D">
            <w:pPr>
              <w:spacing w:line="380" w:lineRule="exact"/>
              <w:rPr>
                <w:rFonts w:ascii="宋体" w:hAnsi="宋体"/>
                <w:color w:val="000000"/>
                <w:szCs w:val="21"/>
              </w:rPr>
            </w:pPr>
          </w:p>
        </w:tc>
        <w:tc>
          <w:tcPr>
            <w:tcW w:w="7297" w:type="dxa"/>
            <w:tcBorders>
              <w:top w:val="single" w:sz="4" w:space="0" w:color="auto"/>
              <w:left w:val="single" w:sz="4" w:space="0" w:color="auto"/>
              <w:bottom w:val="single" w:sz="4" w:space="0" w:color="auto"/>
              <w:right w:val="single" w:sz="4" w:space="0" w:color="auto"/>
            </w:tcBorders>
            <w:vAlign w:val="center"/>
          </w:tcPr>
          <w:p w:rsidR="001C7E7D" w:rsidRPr="009707FB" w:rsidRDefault="000177DA">
            <w:pPr>
              <w:snapToGrid w:val="0"/>
              <w:spacing w:line="380" w:lineRule="exact"/>
              <w:jc w:val="left"/>
              <w:rPr>
                <w:rFonts w:ascii="宋体" w:hAnsi="宋体"/>
                <w:color w:val="000000" w:themeColor="text1"/>
                <w:szCs w:val="21"/>
              </w:rPr>
            </w:pPr>
            <w:r w:rsidRPr="009707FB">
              <w:rPr>
                <w:rFonts w:ascii="宋体" w:hAnsi="宋体" w:hint="eastAsia"/>
                <w:color w:val="000000" w:themeColor="text1"/>
                <w:szCs w:val="21"/>
              </w:rPr>
              <w:t>1</w:t>
            </w:r>
            <w:r w:rsidR="009707FB" w:rsidRPr="009707FB">
              <w:rPr>
                <w:rFonts w:ascii="宋体" w:hAnsi="宋体" w:hint="eastAsia"/>
                <w:color w:val="000000" w:themeColor="text1"/>
                <w:szCs w:val="21"/>
              </w:rPr>
              <w:t>．</w:t>
            </w:r>
            <w:r w:rsidRPr="009707FB">
              <w:rPr>
                <w:rFonts w:ascii="宋体" w:hAnsi="宋体" w:hint="eastAsia"/>
                <w:color w:val="000000" w:themeColor="text1"/>
                <w:szCs w:val="21"/>
              </w:rPr>
              <w:t>无串通投标行为的承诺函；</w:t>
            </w:r>
            <w:r w:rsidRPr="009707FB">
              <w:rPr>
                <w:rFonts w:ascii="宋体" w:hAnsi="宋体"/>
                <w:color w:val="000000" w:themeColor="text1"/>
                <w:szCs w:val="21"/>
              </w:rPr>
              <w:t xml:space="preserve"> </w:t>
            </w:r>
          </w:p>
          <w:p w:rsidR="001C7E7D" w:rsidRPr="009707FB" w:rsidRDefault="000177DA">
            <w:pPr>
              <w:snapToGrid w:val="0"/>
              <w:spacing w:line="380" w:lineRule="exact"/>
              <w:jc w:val="left"/>
              <w:rPr>
                <w:rFonts w:ascii="宋体" w:hAnsi="宋体"/>
                <w:color w:val="000000" w:themeColor="text1"/>
                <w:szCs w:val="21"/>
              </w:rPr>
            </w:pPr>
            <w:r w:rsidRPr="009707FB">
              <w:rPr>
                <w:rFonts w:ascii="宋体" w:hAnsi="宋体" w:hint="eastAsia"/>
                <w:color w:val="000000" w:themeColor="text1"/>
                <w:szCs w:val="21"/>
              </w:rPr>
              <w:t>2</w:t>
            </w:r>
            <w:r w:rsidR="009707FB" w:rsidRPr="009707FB">
              <w:rPr>
                <w:rFonts w:ascii="宋体" w:hAnsi="宋体" w:hint="eastAsia"/>
                <w:color w:val="000000" w:themeColor="text1"/>
                <w:szCs w:val="21"/>
              </w:rPr>
              <w:t>．</w:t>
            </w:r>
            <w:r w:rsidRPr="009707FB">
              <w:rPr>
                <w:rFonts w:ascii="宋体" w:hAnsi="宋体" w:hint="eastAsia"/>
                <w:color w:val="000000" w:themeColor="text1"/>
                <w:szCs w:val="21"/>
              </w:rPr>
              <w:t>法定代表人身份证明及法定代表人有效身份证正反面复印件；</w:t>
            </w:r>
            <w:r w:rsidRPr="009707FB">
              <w:rPr>
                <w:rFonts w:ascii="宋体" w:hAnsi="宋体"/>
                <w:color w:val="000000" w:themeColor="text1"/>
                <w:szCs w:val="21"/>
              </w:rPr>
              <w:t xml:space="preserve"> </w:t>
            </w:r>
          </w:p>
          <w:p w:rsidR="009707FB" w:rsidRPr="009707FB" w:rsidRDefault="000177DA">
            <w:pPr>
              <w:snapToGrid w:val="0"/>
              <w:spacing w:line="380" w:lineRule="exact"/>
              <w:jc w:val="left"/>
              <w:rPr>
                <w:rFonts w:ascii="宋体" w:hAnsi="宋体"/>
                <w:color w:val="000000" w:themeColor="text1"/>
                <w:szCs w:val="21"/>
              </w:rPr>
            </w:pPr>
            <w:r w:rsidRPr="009707FB">
              <w:rPr>
                <w:rFonts w:ascii="宋体" w:hAnsi="宋体" w:hint="eastAsia"/>
                <w:color w:val="000000" w:themeColor="text1"/>
                <w:szCs w:val="21"/>
              </w:rPr>
              <w:t>3</w:t>
            </w:r>
            <w:r w:rsidR="009707FB" w:rsidRPr="009707FB">
              <w:rPr>
                <w:rFonts w:ascii="宋体" w:hAnsi="宋体" w:hint="eastAsia"/>
                <w:color w:val="000000" w:themeColor="text1"/>
                <w:szCs w:val="21"/>
              </w:rPr>
              <w:t>．</w:t>
            </w:r>
            <w:r w:rsidRPr="009707FB">
              <w:rPr>
                <w:rFonts w:ascii="宋体" w:hAnsi="宋体" w:hint="eastAsia"/>
                <w:color w:val="000000" w:themeColor="text1"/>
                <w:szCs w:val="21"/>
              </w:rPr>
              <w:t>法定代表人授权委托书及委托代理人有效身份证正反面复印件；</w:t>
            </w:r>
          </w:p>
          <w:p w:rsidR="001C7E7D" w:rsidRPr="009707FB" w:rsidRDefault="000177DA">
            <w:pPr>
              <w:snapToGrid w:val="0"/>
              <w:spacing w:line="380" w:lineRule="exact"/>
              <w:jc w:val="left"/>
              <w:rPr>
                <w:rFonts w:ascii="宋体" w:hAnsi="宋体"/>
                <w:color w:val="000000" w:themeColor="text1"/>
                <w:szCs w:val="21"/>
              </w:rPr>
            </w:pPr>
            <w:r w:rsidRPr="009707FB">
              <w:rPr>
                <w:rFonts w:ascii="宋体" w:hAnsi="宋体" w:hint="eastAsia"/>
                <w:color w:val="000000" w:themeColor="text1"/>
                <w:szCs w:val="21"/>
              </w:rPr>
              <w:t>4</w:t>
            </w:r>
            <w:r w:rsidR="009707FB" w:rsidRPr="009707FB">
              <w:rPr>
                <w:rFonts w:ascii="宋体" w:hAnsi="宋体" w:hint="eastAsia"/>
                <w:color w:val="000000" w:themeColor="text1"/>
                <w:szCs w:val="21"/>
              </w:rPr>
              <w:t>．</w:t>
            </w:r>
            <w:r w:rsidRPr="009707FB">
              <w:rPr>
                <w:rFonts w:ascii="宋体" w:hAnsi="宋体" w:hint="eastAsia"/>
                <w:color w:val="000000" w:themeColor="text1"/>
                <w:szCs w:val="21"/>
              </w:rPr>
              <w:t>商务条款偏离表；</w:t>
            </w:r>
            <w:r w:rsidRPr="009707FB">
              <w:rPr>
                <w:rFonts w:ascii="宋体" w:hAnsi="宋体"/>
                <w:color w:val="000000" w:themeColor="text1"/>
                <w:szCs w:val="21"/>
              </w:rPr>
              <w:t xml:space="preserve"> </w:t>
            </w:r>
          </w:p>
          <w:p w:rsidR="001C7E7D" w:rsidRPr="009707FB" w:rsidRDefault="000177DA">
            <w:pPr>
              <w:snapToGrid w:val="0"/>
              <w:spacing w:line="380" w:lineRule="exact"/>
              <w:jc w:val="left"/>
              <w:rPr>
                <w:rFonts w:ascii="宋体" w:hAnsi="宋体"/>
                <w:color w:val="000000" w:themeColor="text1"/>
                <w:szCs w:val="21"/>
              </w:rPr>
            </w:pPr>
            <w:r w:rsidRPr="009707FB">
              <w:rPr>
                <w:rFonts w:ascii="宋体" w:hAnsi="宋体" w:hint="eastAsia"/>
                <w:color w:val="000000" w:themeColor="text1"/>
                <w:szCs w:val="21"/>
              </w:rPr>
              <w:t>5</w:t>
            </w:r>
            <w:r w:rsidR="009707FB" w:rsidRPr="009707FB">
              <w:rPr>
                <w:rFonts w:ascii="宋体" w:hAnsi="宋体" w:hint="eastAsia"/>
                <w:color w:val="000000" w:themeColor="text1"/>
                <w:szCs w:val="21"/>
              </w:rPr>
              <w:t>．</w:t>
            </w:r>
            <w:r w:rsidRPr="009707FB">
              <w:rPr>
                <w:rFonts w:ascii="宋体" w:hAnsi="宋体" w:hint="eastAsia"/>
                <w:color w:val="000000" w:themeColor="text1"/>
                <w:szCs w:val="21"/>
              </w:rPr>
              <w:t>投标人情况介绍；</w:t>
            </w:r>
          </w:p>
          <w:p w:rsidR="001C7E7D" w:rsidRPr="009707FB" w:rsidRDefault="000177DA">
            <w:pPr>
              <w:snapToGrid w:val="0"/>
              <w:spacing w:line="380" w:lineRule="exact"/>
              <w:jc w:val="left"/>
              <w:rPr>
                <w:rFonts w:cs="仿宋_GB2312"/>
                <w:color w:val="000000" w:themeColor="text1"/>
              </w:rPr>
            </w:pPr>
            <w:r w:rsidRPr="009707FB">
              <w:rPr>
                <w:rFonts w:ascii="宋体" w:hAnsi="宋体" w:cs="宋体" w:hint="eastAsia"/>
                <w:color w:val="000000" w:themeColor="text1"/>
                <w:szCs w:val="21"/>
              </w:rPr>
              <w:t>6</w:t>
            </w:r>
            <w:r w:rsidR="009707FB" w:rsidRPr="009707FB">
              <w:rPr>
                <w:rFonts w:ascii="宋体" w:hAnsi="宋体" w:cs="宋体" w:hint="eastAsia"/>
                <w:color w:val="000000" w:themeColor="text1"/>
                <w:szCs w:val="21"/>
              </w:rPr>
              <w:t>．</w:t>
            </w:r>
            <w:r w:rsidRPr="009707FB">
              <w:rPr>
                <w:rFonts w:cs="仿宋_GB2312" w:hint="eastAsia"/>
                <w:color w:val="000000" w:themeColor="text1"/>
              </w:rPr>
              <w:t xml:space="preserve"> </w:t>
            </w:r>
            <w:r w:rsidR="009707FB" w:rsidRPr="009707FB">
              <w:rPr>
                <w:rFonts w:cs="仿宋_GB2312" w:hint="eastAsia"/>
                <w:color w:val="000000" w:themeColor="text1"/>
              </w:rPr>
              <w:t>项目服务人员配备表</w:t>
            </w:r>
            <w:r w:rsidRPr="009707FB">
              <w:rPr>
                <w:rFonts w:cs="仿宋_GB2312" w:hint="eastAsia"/>
                <w:color w:val="000000" w:themeColor="text1"/>
              </w:rPr>
              <w:t>；</w:t>
            </w:r>
          </w:p>
          <w:p w:rsidR="009707FB" w:rsidRPr="009707FB" w:rsidRDefault="009707FB">
            <w:pPr>
              <w:snapToGrid w:val="0"/>
              <w:spacing w:line="380" w:lineRule="exact"/>
              <w:jc w:val="left"/>
              <w:rPr>
                <w:rFonts w:cs="仿宋_GB2312"/>
                <w:color w:val="FF0000"/>
              </w:rPr>
            </w:pPr>
            <w:r w:rsidRPr="009707FB">
              <w:rPr>
                <w:rFonts w:cs="仿宋_GB2312" w:hint="eastAsia"/>
                <w:color w:val="000000" w:themeColor="text1"/>
              </w:rPr>
              <w:lastRenderedPageBreak/>
              <w:t>7</w:t>
            </w:r>
            <w:r w:rsidRPr="009707FB">
              <w:rPr>
                <w:rFonts w:cs="仿宋_GB2312" w:hint="eastAsia"/>
                <w:color w:val="000000" w:themeColor="text1"/>
              </w:rPr>
              <w:t>．类似业绩</w:t>
            </w:r>
          </w:p>
          <w:p w:rsidR="001C7E7D" w:rsidRDefault="009707FB">
            <w:pPr>
              <w:snapToGrid w:val="0"/>
              <w:spacing w:line="380" w:lineRule="exact"/>
              <w:jc w:val="left"/>
              <w:rPr>
                <w:rFonts w:ascii="宋体" w:hAnsi="宋体"/>
                <w:color w:val="000000"/>
                <w:szCs w:val="21"/>
              </w:rPr>
            </w:pPr>
            <w:r>
              <w:rPr>
                <w:rFonts w:ascii="宋体" w:hAnsi="宋体"/>
                <w:color w:val="000000"/>
                <w:szCs w:val="21"/>
              </w:rPr>
              <w:t>8</w:t>
            </w:r>
            <w:r>
              <w:rPr>
                <w:rFonts w:ascii="宋体" w:hAnsi="宋体" w:hint="eastAsia"/>
                <w:color w:val="000000"/>
                <w:szCs w:val="21"/>
              </w:rPr>
              <w:t>．</w:t>
            </w:r>
            <w:r w:rsidR="000177DA">
              <w:rPr>
                <w:rFonts w:ascii="宋体" w:hAnsi="宋体" w:hint="eastAsia"/>
                <w:color w:val="000000"/>
                <w:szCs w:val="21"/>
              </w:rPr>
              <w:t>除招标文件规定必须提供以外，投标人认为需要提供的其他证明材料。（投标人根据“第二章 采购需求”及“第四章 评标方法及评标标准”提供有关证明材料）。</w:t>
            </w:r>
          </w:p>
          <w:p w:rsidR="001C7E7D" w:rsidRDefault="000177DA">
            <w:pPr>
              <w:snapToGrid w:val="0"/>
              <w:spacing w:line="380" w:lineRule="exact"/>
              <w:jc w:val="left"/>
              <w:rPr>
                <w:rFonts w:ascii="宋体" w:hAnsi="宋体"/>
                <w:b/>
                <w:bCs/>
                <w:color w:val="000000"/>
                <w:szCs w:val="21"/>
              </w:rPr>
            </w:pPr>
            <w:r>
              <w:rPr>
                <w:rFonts w:ascii="宋体" w:hAnsi="宋体" w:hint="eastAsia"/>
                <w:b/>
                <w:bCs/>
                <w:color w:val="000000"/>
                <w:szCs w:val="21"/>
              </w:rPr>
              <w:t>注： 1.法定代表人授权委托书必须由法定代表人签字或盖章，并加盖投标人公章，否则作无效投标处理。</w:t>
            </w:r>
          </w:p>
        </w:tc>
      </w:tr>
      <w:tr w:rsidR="001C7E7D">
        <w:tc>
          <w:tcPr>
            <w:tcW w:w="675" w:type="dxa"/>
            <w:vMerge w:val="restart"/>
            <w:tcBorders>
              <w:top w:val="nil"/>
              <w:left w:val="single" w:sz="4" w:space="0" w:color="auto"/>
              <w:bottom w:val="single" w:sz="4" w:space="0" w:color="auto"/>
              <w:right w:val="single" w:sz="4" w:space="0" w:color="auto"/>
            </w:tcBorders>
            <w:vAlign w:val="center"/>
          </w:tcPr>
          <w:p w:rsidR="001C7E7D" w:rsidRDefault="001C7E7D">
            <w:pPr>
              <w:spacing w:line="380" w:lineRule="exac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left"/>
              <w:rPr>
                <w:rFonts w:ascii="宋体" w:hAnsi="宋体" w:cs="Courier New"/>
                <w:color w:val="000000"/>
                <w:szCs w:val="21"/>
              </w:rPr>
            </w:pPr>
            <w:bookmarkStart w:id="77" w:name="_13.4"/>
            <w:bookmarkEnd w:id="77"/>
            <w:r>
              <w:rPr>
                <w:rFonts w:ascii="宋体" w:hAnsi="宋体" w:cs="Courier New" w:hint="eastAsia"/>
                <w:color w:val="000000"/>
                <w:szCs w:val="21"/>
              </w:rPr>
              <w:t>技术文件组成</w:t>
            </w:r>
          </w:p>
          <w:p w:rsidR="001C7E7D" w:rsidRDefault="001C7E7D">
            <w:pPr>
              <w:spacing w:line="380" w:lineRule="exact"/>
              <w:rPr>
                <w:rFonts w:ascii="宋体" w:hAnsi="宋体"/>
                <w:color w:val="000000"/>
                <w:szCs w:val="21"/>
              </w:rPr>
            </w:pP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left"/>
              <w:rPr>
                <w:rFonts w:ascii="宋体" w:hAnsi="宋体"/>
                <w:color w:val="000000" w:themeColor="text1"/>
                <w:szCs w:val="21"/>
              </w:rPr>
            </w:pPr>
            <w:r>
              <w:rPr>
                <w:rFonts w:ascii="宋体" w:hAnsi="宋体" w:hint="eastAsia"/>
                <w:color w:val="000000" w:themeColor="text1"/>
                <w:szCs w:val="21"/>
              </w:rPr>
              <w:t>1.服务方案；</w:t>
            </w:r>
          </w:p>
          <w:p w:rsidR="001C7E7D" w:rsidRDefault="000177DA">
            <w:pPr>
              <w:snapToGrid w:val="0"/>
              <w:spacing w:line="380" w:lineRule="exact"/>
              <w:jc w:val="left"/>
              <w:rPr>
                <w:rFonts w:ascii="宋体" w:hAnsi="宋体"/>
                <w:bCs/>
                <w:color w:val="000000" w:themeColor="text1"/>
                <w:szCs w:val="21"/>
              </w:rPr>
            </w:pPr>
            <w:r>
              <w:rPr>
                <w:rFonts w:ascii="宋体" w:hAnsi="宋体" w:hint="eastAsia"/>
                <w:color w:val="000000" w:themeColor="text1"/>
                <w:szCs w:val="21"/>
              </w:rPr>
              <w:t>2.除招标文件规定必须提供以外，投标人需要说明的其他文件和说明。</w:t>
            </w:r>
          </w:p>
        </w:tc>
      </w:tr>
      <w:tr w:rsidR="001C7E7D">
        <w:tc>
          <w:tcPr>
            <w:tcW w:w="675"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left"/>
              <w:rPr>
                <w:rFonts w:ascii="宋体" w:hAnsi="宋体" w:cs="Courier New"/>
                <w:color w:val="000000"/>
                <w:szCs w:val="21"/>
              </w:rPr>
            </w:pPr>
            <w:r>
              <w:rPr>
                <w:rFonts w:ascii="宋体" w:hAnsi="宋体" w:cs="Courier New" w:hint="eastAsia"/>
                <w:color w:val="000000"/>
                <w:szCs w:val="21"/>
              </w:rPr>
              <w:t>报价文件</w:t>
            </w:r>
            <w:r>
              <w:rPr>
                <w:rFonts w:ascii="宋体" w:hAnsi="宋体" w:hint="eastAsia"/>
                <w:color w:val="000000"/>
                <w:szCs w:val="21"/>
              </w:rPr>
              <w:t>组成</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tabs>
                <w:tab w:val="left" w:pos="459"/>
              </w:tabs>
              <w:snapToGrid w:val="0"/>
              <w:spacing w:line="380" w:lineRule="exact"/>
              <w:jc w:val="left"/>
              <w:rPr>
                <w:rFonts w:ascii="宋体" w:hAnsi="宋体"/>
                <w:b/>
                <w:color w:val="000000"/>
                <w:szCs w:val="21"/>
              </w:rPr>
            </w:pPr>
            <w:r>
              <w:rPr>
                <w:rFonts w:ascii="宋体" w:hAnsi="宋体" w:hint="eastAsia"/>
                <w:color w:val="000000"/>
                <w:szCs w:val="21"/>
              </w:rPr>
              <w:t>1</w:t>
            </w:r>
            <w:r w:rsidR="002226BC">
              <w:rPr>
                <w:rFonts w:ascii="宋体" w:hAnsi="宋体" w:hint="eastAsia"/>
                <w:color w:val="000000"/>
                <w:szCs w:val="21"/>
              </w:rPr>
              <w:t>．</w:t>
            </w:r>
            <w:r>
              <w:rPr>
                <w:rFonts w:ascii="宋体" w:hAnsi="宋体" w:hint="eastAsia"/>
                <w:color w:val="000000"/>
                <w:szCs w:val="21"/>
              </w:rPr>
              <w:t>投标函；</w:t>
            </w:r>
          </w:p>
          <w:p w:rsidR="001C7E7D" w:rsidRDefault="000177DA">
            <w:pPr>
              <w:tabs>
                <w:tab w:val="left" w:pos="459"/>
              </w:tabs>
              <w:snapToGrid w:val="0"/>
              <w:spacing w:line="380" w:lineRule="exact"/>
              <w:jc w:val="left"/>
              <w:rPr>
                <w:rFonts w:ascii="宋体" w:hAnsi="宋体"/>
                <w:color w:val="000000"/>
                <w:szCs w:val="21"/>
              </w:rPr>
            </w:pPr>
            <w:r>
              <w:rPr>
                <w:rFonts w:ascii="宋体" w:hAnsi="宋体" w:hint="eastAsia"/>
                <w:color w:val="000000"/>
                <w:szCs w:val="21"/>
              </w:rPr>
              <w:t>2</w:t>
            </w:r>
            <w:r w:rsidR="002226BC">
              <w:rPr>
                <w:rFonts w:ascii="宋体" w:hAnsi="宋体" w:hint="eastAsia"/>
                <w:color w:val="000000"/>
                <w:szCs w:val="21"/>
              </w:rPr>
              <w:t>．</w:t>
            </w:r>
            <w:r>
              <w:rPr>
                <w:rFonts w:ascii="宋体" w:hAnsi="宋体" w:hint="eastAsia"/>
                <w:color w:val="000000"/>
                <w:szCs w:val="21"/>
              </w:rPr>
              <w:t>开标一览表；</w:t>
            </w:r>
            <w:r>
              <w:rPr>
                <w:rFonts w:ascii="宋体" w:hAnsi="宋体"/>
                <w:color w:val="000000"/>
                <w:szCs w:val="21"/>
              </w:rPr>
              <w:t xml:space="preserve"> </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6</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bookmarkStart w:id="78" w:name="_16.2"/>
            <w:bookmarkEnd w:id="78"/>
            <w:r>
              <w:rPr>
                <w:rFonts w:ascii="宋体" w:hAnsi="宋体" w:hint="eastAsia"/>
                <w:color w:val="000000"/>
                <w:szCs w:val="21"/>
              </w:rPr>
              <w:t>投标报价要求</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color w:val="000000"/>
                <w:szCs w:val="21"/>
              </w:rPr>
              <w:t>总价报价</w:t>
            </w:r>
            <w:r>
              <w:rPr>
                <w:rFonts w:ascii="宋体" w:hAnsi="宋体" w:hint="eastAsia"/>
                <w:color w:val="000000"/>
                <w:szCs w:val="21"/>
              </w:rPr>
              <w:t>，</w:t>
            </w:r>
            <w:r>
              <w:rPr>
                <w:rFonts w:ascii="宋体" w:hAnsi="宋体"/>
                <w:color w:val="000000"/>
                <w:szCs w:val="21"/>
              </w:rPr>
              <w:t>不超过预算价</w:t>
            </w:r>
            <w:r>
              <w:rPr>
                <w:rFonts w:ascii="宋体" w:hAnsi="宋体" w:hint="eastAsia"/>
                <w:color w:val="000000"/>
                <w:szCs w:val="21"/>
              </w:rPr>
              <w:t>200万元</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7</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bookmarkStart w:id="79" w:name="_17.1"/>
            <w:bookmarkEnd w:id="79"/>
            <w:r>
              <w:rPr>
                <w:rFonts w:ascii="宋体" w:hAnsi="宋体" w:hint="eastAsia"/>
                <w:color w:val="000000"/>
                <w:szCs w:val="21"/>
              </w:rPr>
              <w:t>投标有效期</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hint="eastAsia"/>
                <w:color w:val="000000"/>
                <w:szCs w:val="21"/>
              </w:rPr>
              <w:t>自投标截止之日起</w:t>
            </w:r>
            <w:bookmarkStart w:id="80" w:name="PO_3000001867_PM046"/>
            <w:r>
              <w:rPr>
                <w:rFonts w:ascii="宋体" w:hAnsi="宋体" w:hint="eastAsia"/>
                <w:color w:val="000000"/>
                <w:szCs w:val="21"/>
                <w:u w:val="single"/>
              </w:rPr>
              <w:t>90</w:t>
            </w:r>
            <w:r>
              <w:rPr>
                <w:rFonts w:ascii="宋体" w:hAnsi="宋体"/>
                <w:color w:val="000000"/>
                <w:szCs w:val="21"/>
                <w:u w:val="single"/>
              </w:rPr>
              <w:t>日历天</w:t>
            </w:r>
            <w:bookmarkEnd w:id="80"/>
            <w:r>
              <w:rPr>
                <w:rFonts w:ascii="宋体" w:hAnsi="宋体" w:hint="eastAsia"/>
                <w:color w:val="000000"/>
                <w:szCs w:val="21"/>
                <w:u w:val="single"/>
              </w:rPr>
              <w:t xml:space="preserve"> </w:t>
            </w:r>
            <w:r>
              <w:rPr>
                <w:rFonts w:ascii="宋体" w:hAnsi="宋体" w:hint="eastAsia"/>
                <w:color w:val="000000"/>
                <w:szCs w:val="21"/>
              </w:rPr>
              <w:t>。</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8</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bookmarkStart w:id="81" w:name="_18"/>
            <w:bookmarkEnd w:id="81"/>
            <w:r>
              <w:rPr>
                <w:rFonts w:ascii="宋体" w:hAnsi="宋体" w:hint="eastAsia"/>
                <w:color w:val="000000"/>
                <w:szCs w:val="21"/>
              </w:rPr>
              <w:t>投标保证金金额</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autoSpaceDE w:val="0"/>
              <w:autoSpaceDN w:val="0"/>
              <w:snapToGrid w:val="0"/>
              <w:spacing w:line="360" w:lineRule="auto"/>
              <w:textAlignment w:val="bottom"/>
              <w:rPr>
                <w:rFonts w:ascii="宋体" w:hAnsi="宋体"/>
                <w:szCs w:val="21"/>
              </w:rPr>
            </w:pPr>
            <w:r>
              <w:rPr>
                <w:rFonts w:ascii="宋体" w:hAnsi="宋体" w:hint="eastAsia"/>
                <w:b/>
                <w:szCs w:val="21"/>
              </w:rPr>
              <w:t>投标保证金金额：40000元(人民币肆万元整)</w:t>
            </w:r>
          </w:p>
          <w:p w:rsidR="001C7E7D" w:rsidRDefault="000177DA">
            <w:pPr>
              <w:autoSpaceDE w:val="0"/>
              <w:autoSpaceDN w:val="0"/>
              <w:snapToGrid w:val="0"/>
              <w:spacing w:line="360" w:lineRule="auto"/>
              <w:textAlignment w:val="bottom"/>
              <w:rPr>
                <w:rFonts w:ascii="宋体" w:hAnsi="宋体"/>
                <w:szCs w:val="21"/>
              </w:rPr>
            </w:pPr>
            <w:r>
              <w:rPr>
                <w:rFonts w:ascii="宋体" w:hAnsi="宋体" w:hint="eastAsia"/>
                <w:szCs w:val="21"/>
              </w:rPr>
              <w:t>单位名称：新疆诚誉工程项目管理有限公司哈密分公司</w:t>
            </w:r>
          </w:p>
          <w:p w:rsidR="001C7E7D" w:rsidRDefault="000177DA">
            <w:pPr>
              <w:autoSpaceDE w:val="0"/>
              <w:autoSpaceDN w:val="0"/>
              <w:snapToGrid w:val="0"/>
              <w:spacing w:line="360" w:lineRule="auto"/>
              <w:textAlignment w:val="bottom"/>
              <w:rPr>
                <w:rFonts w:ascii="宋体" w:hAnsi="宋体"/>
                <w:szCs w:val="21"/>
              </w:rPr>
            </w:pPr>
            <w:r>
              <w:rPr>
                <w:rFonts w:ascii="宋体" w:hAnsi="宋体" w:hint="eastAsia"/>
                <w:szCs w:val="21"/>
              </w:rPr>
              <w:t>开户行：中国银行股份有限公司哈密市分行</w:t>
            </w:r>
          </w:p>
          <w:p w:rsidR="001C7E7D" w:rsidRDefault="000177DA">
            <w:pPr>
              <w:autoSpaceDE w:val="0"/>
              <w:autoSpaceDN w:val="0"/>
              <w:snapToGrid w:val="0"/>
              <w:spacing w:line="360" w:lineRule="auto"/>
              <w:textAlignment w:val="bottom"/>
              <w:rPr>
                <w:rFonts w:ascii="宋体" w:hAnsi="宋体"/>
                <w:szCs w:val="21"/>
              </w:rPr>
            </w:pPr>
            <w:r>
              <w:rPr>
                <w:rFonts w:ascii="宋体" w:hAnsi="宋体" w:hint="eastAsia"/>
                <w:szCs w:val="21"/>
              </w:rPr>
              <w:t>账号：107682200924</w:t>
            </w:r>
          </w:p>
          <w:p w:rsidR="001C7E7D" w:rsidRDefault="000177DA">
            <w:pPr>
              <w:autoSpaceDE w:val="0"/>
              <w:autoSpaceDN w:val="0"/>
              <w:snapToGrid w:val="0"/>
              <w:spacing w:line="360" w:lineRule="auto"/>
              <w:textAlignment w:val="bottom"/>
              <w:rPr>
                <w:rFonts w:ascii="宋体" w:hAnsi="宋体"/>
                <w:szCs w:val="21"/>
              </w:rPr>
            </w:pPr>
            <w:r>
              <w:rPr>
                <w:rFonts w:ascii="宋体" w:hAnsi="宋体" w:hint="eastAsia"/>
                <w:szCs w:val="21"/>
              </w:rPr>
              <w:t>注：注：1、保证金必须从企业基帐户缴纳至采购代理机构给定的基本账户。以个人、企业的办事处、分公司、子公司名义或从他人帐户、投标人企业的其他账户缴纳的保证金无效。</w:t>
            </w:r>
          </w:p>
          <w:p w:rsidR="001C7E7D" w:rsidRDefault="000177DA">
            <w:pPr>
              <w:autoSpaceDE w:val="0"/>
              <w:autoSpaceDN w:val="0"/>
              <w:snapToGrid w:val="0"/>
              <w:spacing w:line="360" w:lineRule="auto"/>
              <w:textAlignment w:val="bottom"/>
              <w:rPr>
                <w:rFonts w:ascii="宋体" w:hAnsi="宋体"/>
                <w:szCs w:val="21"/>
              </w:rPr>
            </w:pPr>
            <w:r>
              <w:rPr>
                <w:rFonts w:ascii="宋体" w:hAnsi="宋体" w:hint="eastAsia"/>
                <w:szCs w:val="21"/>
              </w:rPr>
              <w:t>2、保证金必须在投标截止时间（开标时间）前缴纳至招标代理公司账户。投标人需自行评估因异地、跨行、公休日等因素造成的保证金到账延迟风险，并承担相应责任。</w:t>
            </w:r>
          </w:p>
          <w:p w:rsidR="001C7E7D" w:rsidRDefault="000177DA">
            <w:pPr>
              <w:autoSpaceDE w:val="0"/>
              <w:autoSpaceDN w:val="0"/>
              <w:snapToGrid w:val="0"/>
              <w:spacing w:line="360" w:lineRule="auto"/>
              <w:textAlignment w:val="bottom"/>
              <w:rPr>
                <w:rFonts w:ascii="宋体" w:hAnsi="宋体"/>
                <w:szCs w:val="21"/>
              </w:rPr>
            </w:pPr>
            <w:r>
              <w:rPr>
                <w:rFonts w:ascii="宋体" w:hAnsi="宋体" w:hint="eastAsia"/>
                <w:szCs w:val="21"/>
              </w:rPr>
              <w:t>3、到账截止时间：</w:t>
            </w:r>
            <w:r w:rsidRPr="0015387D">
              <w:rPr>
                <w:rFonts w:ascii="宋体" w:hAnsi="宋体" w:hint="eastAsia"/>
                <w:color w:val="000000" w:themeColor="text1"/>
                <w:szCs w:val="21"/>
              </w:rPr>
              <w:t>2023年</w:t>
            </w:r>
            <w:r w:rsidRPr="0015387D">
              <w:rPr>
                <w:rFonts w:ascii="宋体" w:hAnsi="宋体"/>
                <w:color w:val="000000" w:themeColor="text1"/>
                <w:szCs w:val="21"/>
              </w:rPr>
              <w:t>07</w:t>
            </w:r>
            <w:r w:rsidRPr="0015387D">
              <w:rPr>
                <w:rFonts w:ascii="宋体" w:hAnsi="宋体" w:hint="eastAsia"/>
                <w:color w:val="000000" w:themeColor="text1"/>
                <w:szCs w:val="21"/>
              </w:rPr>
              <w:t>月</w:t>
            </w:r>
            <w:r w:rsidRPr="0015387D">
              <w:rPr>
                <w:rFonts w:ascii="宋体" w:hAnsi="宋体"/>
                <w:color w:val="000000" w:themeColor="text1"/>
                <w:szCs w:val="21"/>
              </w:rPr>
              <w:t>31</w:t>
            </w:r>
            <w:r w:rsidRPr="0015387D">
              <w:rPr>
                <w:rFonts w:ascii="宋体" w:hAnsi="宋体" w:hint="eastAsia"/>
                <w:color w:val="000000" w:themeColor="text1"/>
                <w:szCs w:val="21"/>
              </w:rPr>
              <w:t>日10时00分（</w:t>
            </w:r>
            <w:r>
              <w:rPr>
                <w:rFonts w:ascii="宋体" w:hAnsi="宋体" w:hint="eastAsia"/>
                <w:szCs w:val="21"/>
              </w:rPr>
              <w:t>北京时间）（以银行记录确认到账为准）。</w:t>
            </w:r>
          </w:p>
          <w:p w:rsidR="001C7E7D" w:rsidRDefault="000177DA">
            <w:pPr>
              <w:autoSpaceDE w:val="0"/>
              <w:autoSpaceDN w:val="0"/>
              <w:snapToGrid w:val="0"/>
              <w:spacing w:line="360" w:lineRule="auto"/>
              <w:textAlignment w:val="bottom"/>
              <w:rPr>
                <w:rFonts w:ascii="宋体" w:hAnsi="宋体"/>
                <w:b/>
                <w:bCs/>
                <w:szCs w:val="21"/>
              </w:rPr>
            </w:pPr>
            <w:r>
              <w:rPr>
                <w:rFonts w:ascii="宋体" w:hAnsi="宋体" w:hint="eastAsia"/>
                <w:szCs w:val="21"/>
              </w:rPr>
              <w:t>4、为简化手续，优化流程，采用电子支付方式提交保证金的，在退还时，按原路退回，收取时不开具收据，退还时也不要求提交收据。</w:t>
            </w:r>
            <w:r>
              <w:rPr>
                <w:rFonts w:ascii="宋体" w:hAnsi="宋体" w:hint="eastAsia"/>
                <w:b/>
                <w:bCs/>
                <w:szCs w:val="21"/>
              </w:rPr>
              <w:t>请各投标单位在响应文件中提供开户许可证或退款账户信息（包含银行行号）。</w:t>
            </w:r>
          </w:p>
          <w:p w:rsidR="001C7E7D" w:rsidRDefault="000177DA">
            <w:pPr>
              <w:autoSpaceDE w:val="0"/>
              <w:autoSpaceDN w:val="0"/>
              <w:snapToGrid w:val="0"/>
              <w:spacing w:line="380" w:lineRule="exact"/>
              <w:textAlignment w:val="bottom"/>
              <w:rPr>
                <w:rFonts w:ascii="宋体" w:hAnsi="宋体"/>
                <w:color w:val="000000"/>
                <w:szCs w:val="21"/>
              </w:rPr>
            </w:pPr>
            <w:r>
              <w:rPr>
                <w:rFonts w:ascii="宋体" w:hAnsi="宋体" w:hint="eastAsia"/>
                <w:szCs w:val="21"/>
              </w:rPr>
              <w:t>注：打款时须注明项目名称，未按以上要求办理保证金的，其保证金视为无效，采购人将拒绝其投标。</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9</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投标文件编制要求</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60" w:lineRule="auto"/>
              <w:rPr>
                <w:rFonts w:ascii="宋体" w:hAnsi="宋体"/>
                <w:b/>
                <w:color w:val="000000"/>
                <w:szCs w:val="21"/>
                <w:u w:val="single"/>
              </w:rPr>
            </w:pPr>
            <w:r>
              <w:rPr>
                <w:rFonts w:hAnsi="宋体" w:hint="eastAsia"/>
                <w:color w:val="000000"/>
                <w:szCs w:val="21"/>
              </w:rPr>
              <w:t>投标文件应按报价文件、资格证明文件、商务文件、技术文件分别编制，报价文件、资格证明文件分别生产电子文件，商务文件和技术文件按顺序合并生成电子文件。</w:t>
            </w:r>
            <w:r>
              <w:rPr>
                <w:rFonts w:ascii="宋体" w:hAnsi="宋体" w:hint="eastAsia"/>
                <w:b/>
                <w:color w:val="000000" w:themeColor="text1"/>
                <w:szCs w:val="21"/>
                <w:u w:val="single"/>
              </w:rPr>
              <w:t>电子版投标文件制作方式见招标公告。</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10</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备份投标文件</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本项目不接受备份投标文件。</w:t>
            </w:r>
          </w:p>
        </w:tc>
      </w:tr>
      <w:tr w:rsidR="001C7E7D">
        <w:trPr>
          <w:trHeight w:val="427"/>
        </w:trPr>
        <w:tc>
          <w:tcPr>
            <w:tcW w:w="675" w:type="dxa"/>
            <w:vMerge w:val="restart"/>
            <w:tcBorders>
              <w:top w:val="single" w:sz="4" w:space="0" w:color="auto"/>
              <w:left w:val="single" w:sz="4" w:space="0" w:color="auto"/>
              <w:bottom w:val="nil"/>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11</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bookmarkStart w:id="82" w:name="_21.1"/>
            <w:bookmarkEnd w:id="82"/>
            <w:r>
              <w:rPr>
                <w:rFonts w:ascii="宋体" w:hAnsi="宋体" w:hint="eastAsia"/>
                <w:color w:val="000000"/>
                <w:szCs w:val="21"/>
              </w:rPr>
              <w:t>投标截止时间</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u w:val="single"/>
              </w:rPr>
            </w:pPr>
            <w:r>
              <w:rPr>
                <w:rFonts w:ascii="宋体" w:hAnsi="宋体" w:hint="eastAsia"/>
                <w:color w:val="000000"/>
                <w:szCs w:val="21"/>
              </w:rPr>
              <w:t>详见招标公告</w:t>
            </w:r>
          </w:p>
        </w:tc>
      </w:tr>
      <w:tr w:rsidR="001C7E7D">
        <w:trPr>
          <w:trHeight w:val="425"/>
        </w:trPr>
        <w:tc>
          <w:tcPr>
            <w:tcW w:w="675" w:type="dxa"/>
            <w:vMerge/>
            <w:tcBorders>
              <w:top w:val="single" w:sz="4" w:space="0" w:color="auto"/>
              <w:left w:val="single" w:sz="4" w:space="0" w:color="auto"/>
              <w:bottom w:val="nil"/>
              <w:right w:val="single" w:sz="4" w:space="0" w:color="auto"/>
            </w:tcBorders>
            <w:vAlign w:val="center"/>
          </w:tcPr>
          <w:p w:rsidR="001C7E7D" w:rsidRDefault="001C7E7D">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投标文件提交起止时</w:t>
            </w:r>
            <w:r>
              <w:rPr>
                <w:rFonts w:ascii="宋体" w:hAnsi="宋体" w:hint="eastAsia"/>
                <w:color w:val="000000"/>
                <w:szCs w:val="21"/>
              </w:rPr>
              <w:lastRenderedPageBreak/>
              <w:t>间</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hint="eastAsia"/>
                <w:color w:val="000000"/>
                <w:szCs w:val="21"/>
              </w:rPr>
              <w:lastRenderedPageBreak/>
              <w:t>详见招标公告</w:t>
            </w:r>
          </w:p>
        </w:tc>
      </w:tr>
      <w:tr w:rsidR="001C7E7D">
        <w:trPr>
          <w:trHeight w:val="425"/>
        </w:trPr>
        <w:tc>
          <w:tcPr>
            <w:tcW w:w="675" w:type="dxa"/>
            <w:vMerge/>
            <w:tcBorders>
              <w:top w:val="single" w:sz="4" w:space="0" w:color="auto"/>
              <w:left w:val="single" w:sz="4" w:space="0" w:color="auto"/>
              <w:bottom w:val="nil"/>
              <w:right w:val="single" w:sz="4" w:space="0" w:color="auto"/>
            </w:tcBorders>
            <w:vAlign w:val="center"/>
          </w:tcPr>
          <w:p w:rsidR="001C7E7D" w:rsidRDefault="001C7E7D">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投标地点</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cs="宋体" w:hint="eastAsia"/>
                <w:szCs w:val="21"/>
              </w:rPr>
              <w:t>新疆政府采购网（http://www.ccgp-xinjiang.gov.cn）政采云投标客户端投标</w:t>
            </w:r>
          </w:p>
        </w:tc>
      </w:tr>
      <w:tr w:rsidR="001C7E7D">
        <w:trPr>
          <w:trHeight w:val="425"/>
        </w:trPr>
        <w:tc>
          <w:tcPr>
            <w:tcW w:w="675" w:type="dxa"/>
            <w:vMerge/>
            <w:tcBorders>
              <w:top w:val="single" w:sz="4" w:space="0" w:color="auto"/>
              <w:left w:val="single" w:sz="4" w:space="0" w:color="auto"/>
              <w:bottom w:val="nil"/>
              <w:right w:val="single" w:sz="4" w:space="0" w:color="auto"/>
            </w:tcBorders>
            <w:vAlign w:val="center"/>
          </w:tcPr>
          <w:p w:rsidR="001C7E7D" w:rsidRDefault="001C7E7D">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投标人递交投标样品截止时间及地点</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hint="eastAsia"/>
                <w:bCs/>
                <w:color w:val="000000"/>
                <w:szCs w:val="21"/>
              </w:rPr>
              <w:t>无</w:t>
            </w:r>
            <w:r>
              <w:rPr>
                <w:rFonts w:ascii="宋体" w:hAnsi="宋体" w:hint="eastAsia"/>
                <w:bCs/>
                <w:color w:val="000000"/>
                <w:szCs w:val="21"/>
                <w:u w:val="single"/>
              </w:rPr>
              <w:t xml:space="preserve"> </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12</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bookmarkStart w:id="83" w:name="_23"/>
            <w:bookmarkEnd w:id="83"/>
            <w:r>
              <w:rPr>
                <w:rFonts w:ascii="宋体" w:hAnsi="宋体" w:hint="eastAsia"/>
                <w:color w:val="000000"/>
                <w:szCs w:val="21"/>
              </w:rPr>
              <w:t>开标时间、地点</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Pr="0015387D" w:rsidRDefault="000177DA">
            <w:pPr>
              <w:snapToGrid w:val="0"/>
              <w:spacing w:line="380" w:lineRule="exact"/>
              <w:rPr>
                <w:rFonts w:ascii="宋体" w:hAnsi="宋体"/>
                <w:color w:val="000000" w:themeColor="text1"/>
                <w:szCs w:val="21"/>
              </w:rPr>
            </w:pPr>
            <w:r w:rsidRPr="0015387D">
              <w:rPr>
                <w:rFonts w:ascii="宋体" w:hAnsi="宋体" w:hint="eastAsia"/>
                <w:color w:val="000000" w:themeColor="text1"/>
                <w:szCs w:val="21"/>
              </w:rPr>
              <w:t>2023年</w:t>
            </w:r>
            <w:r w:rsidRPr="0015387D">
              <w:rPr>
                <w:rFonts w:ascii="宋体" w:hAnsi="宋体"/>
                <w:color w:val="000000" w:themeColor="text1"/>
                <w:szCs w:val="21"/>
              </w:rPr>
              <w:t>07</w:t>
            </w:r>
            <w:r w:rsidRPr="0015387D">
              <w:rPr>
                <w:rFonts w:ascii="宋体" w:hAnsi="宋体" w:hint="eastAsia"/>
                <w:color w:val="000000" w:themeColor="text1"/>
                <w:szCs w:val="21"/>
              </w:rPr>
              <w:t>月</w:t>
            </w:r>
            <w:r w:rsidRPr="0015387D">
              <w:rPr>
                <w:rFonts w:ascii="宋体" w:hAnsi="宋体"/>
                <w:color w:val="000000" w:themeColor="text1"/>
                <w:szCs w:val="21"/>
              </w:rPr>
              <w:t>31</w:t>
            </w:r>
            <w:r w:rsidRPr="0015387D">
              <w:rPr>
                <w:rFonts w:ascii="宋体" w:hAnsi="宋体" w:hint="eastAsia"/>
                <w:color w:val="000000" w:themeColor="text1"/>
                <w:szCs w:val="21"/>
              </w:rPr>
              <w:t>日10点00分（北京时间）</w:t>
            </w:r>
          </w:p>
          <w:p w:rsidR="001C7E7D" w:rsidRDefault="000177DA">
            <w:pPr>
              <w:snapToGrid w:val="0"/>
              <w:spacing w:line="380" w:lineRule="exact"/>
              <w:rPr>
                <w:rFonts w:ascii="宋体" w:hAnsi="宋体"/>
                <w:color w:val="000000" w:themeColor="text1"/>
                <w:szCs w:val="21"/>
              </w:rPr>
            </w:pPr>
            <w:r>
              <w:rPr>
                <w:rFonts w:ascii="宋体" w:hAnsi="宋体" w:cs="宋体" w:hint="eastAsia"/>
                <w:color w:val="000000" w:themeColor="text1"/>
                <w:sz w:val="24"/>
                <w:szCs w:val="28"/>
              </w:rPr>
              <w:t>新疆政府采购网（http://www.ccgp-xinjiang.gov.cn）政采云平台</w:t>
            </w:r>
          </w:p>
        </w:tc>
      </w:tr>
      <w:tr w:rsidR="001C7E7D">
        <w:trPr>
          <w:trHeight w:val="840"/>
        </w:trPr>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widowControl/>
              <w:jc w:val="left"/>
              <w:rPr>
                <w:rFonts w:ascii="宋体" w:hAnsi="宋体"/>
                <w:color w:val="000000"/>
                <w:szCs w:val="21"/>
              </w:rPr>
            </w:pPr>
            <w:r>
              <w:rPr>
                <w:rFonts w:ascii="宋体" w:hAnsi="宋体" w:hint="eastAsia"/>
                <w:color w:val="000000"/>
                <w:szCs w:val="21"/>
              </w:rPr>
              <w:t>13</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信用信息使用规则</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hint="eastAsia"/>
                <w:color w:val="000000" w:themeColor="text1"/>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color w:val="000000" w:themeColor="text1"/>
                <w:sz w:val="22"/>
                <w:szCs w:val="22"/>
              </w:rPr>
              <w:t>应当拒绝其参与政府采购活动</w:t>
            </w:r>
            <w:r>
              <w:rPr>
                <w:rFonts w:ascii="宋体" w:hAnsi="宋体" w:hint="eastAsia"/>
                <w:color w:val="000000" w:themeColor="text1"/>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14</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bookmarkStart w:id="84" w:name="_26"/>
            <w:bookmarkStart w:id="85" w:name="_28.3"/>
            <w:bookmarkEnd w:id="84"/>
            <w:bookmarkEnd w:id="85"/>
            <w:r>
              <w:rPr>
                <w:rFonts w:ascii="宋体" w:hAnsi="宋体" w:hint="eastAsia"/>
                <w:color w:val="000000"/>
                <w:szCs w:val="21"/>
              </w:rPr>
              <w:t>评标方法</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综合评分法</w:t>
            </w:r>
          </w:p>
        </w:tc>
      </w:tr>
      <w:tr w:rsidR="001C7E7D">
        <w:trPr>
          <w:trHeight w:val="555"/>
        </w:trPr>
        <w:tc>
          <w:tcPr>
            <w:tcW w:w="675" w:type="dxa"/>
            <w:tcBorders>
              <w:top w:val="single" w:sz="4" w:space="0" w:color="auto"/>
              <w:left w:val="single" w:sz="4" w:space="0" w:color="auto"/>
              <w:bottom w:val="nil"/>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15</w:t>
            </w:r>
          </w:p>
        </w:tc>
        <w:tc>
          <w:tcPr>
            <w:tcW w:w="2268" w:type="dxa"/>
            <w:tcBorders>
              <w:top w:val="single" w:sz="4" w:space="0" w:color="auto"/>
              <w:left w:val="single" w:sz="4" w:space="0" w:color="auto"/>
              <w:bottom w:val="nil"/>
              <w:right w:val="single" w:sz="4" w:space="0" w:color="auto"/>
            </w:tcBorders>
            <w:vAlign w:val="center"/>
          </w:tcPr>
          <w:p w:rsidR="001C7E7D" w:rsidRDefault="000177DA">
            <w:pPr>
              <w:spacing w:line="380" w:lineRule="exact"/>
              <w:rPr>
                <w:rFonts w:ascii="宋体" w:hAnsi="宋体"/>
                <w:color w:val="000000"/>
                <w:szCs w:val="21"/>
              </w:rPr>
            </w:pPr>
            <w:bookmarkStart w:id="86" w:name="_29.2.2（2）"/>
            <w:bookmarkEnd w:id="86"/>
            <w:r>
              <w:rPr>
                <w:rFonts w:ascii="宋体" w:hAnsi="宋体" w:hint="eastAsia"/>
                <w:color w:val="000000"/>
                <w:szCs w:val="21"/>
              </w:rPr>
              <w:t>允许负偏离项</w:t>
            </w:r>
          </w:p>
        </w:tc>
        <w:tc>
          <w:tcPr>
            <w:tcW w:w="7297" w:type="dxa"/>
            <w:tcBorders>
              <w:top w:val="single" w:sz="4" w:space="0" w:color="auto"/>
              <w:left w:val="single" w:sz="4" w:space="0" w:color="auto"/>
              <w:bottom w:val="nil"/>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cs="宋体" w:hint="eastAsia"/>
                <w:color w:val="000000"/>
                <w:szCs w:val="21"/>
              </w:rPr>
              <w:t>商务条款</w:t>
            </w:r>
            <w:r>
              <w:rPr>
                <w:rFonts w:ascii="宋体" w:hAnsi="宋体" w:hint="eastAsia"/>
                <w:color w:val="000000"/>
                <w:szCs w:val="21"/>
              </w:rPr>
              <w:t>评审中允许负偏离的条款数为</w:t>
            </w:r>
            <w:r>
              <w:rPr>
                <w:rFonts w:ascii="宋体" w:hAnsi="宋体" w:hint="eastAsia"/>
                <w:color w:val="000000"/>
                <w:szCs w:val="21"/>
                <w:u w:val="single"/>
              </w:rPr>
              <w:t>0</w:t>
            </w:r>
            <w:r>
              <w:rPr>
                <w:rFonts w:ascii="宋体" w:hAnsi="宋体" w:hint="eastAsia"/>
                <w:color w:val="000000"/>
                <w:szCs w:val="21"/>
              </w:rPr>
              <w:t>项。</w:t>
            </w:r>
          </w:p>
          <w:p w:rsidR="001C7E7D" w:rsidRDefault="000177DA">
            <w:pPr>
              <w:snapToGrid w:val="0"/>
              <w:spacing w:line="380" w:lineRule="exact"/>
              <w:rPr>
                <w:rFonts w:ascii="宋体" w:hAnsi="宋体"/>
                <w:color w:val="000000"/>
                <w:szCs w:val="21"/>
              </w:rPr>
            </w:pPr>
            <w:r>
              <w:rPr>
                <w:rFonts w:ascii="宋体" w:hAnsi="宋体" w:cs="宋体" w:hint="eastAsia"/>
                <w:color w:val="000000"/>
                <w:szCs w:val="21"/>
              </w:rPr>
              <w:t>技术需求</w:t>
            </w:r>
            <w:r>
              <w:rPr>
                <w:rFonts w:ascii="宋体" w:hAnsi="宋体" w:hint="eastAsia"/>
                <w:color w:val="000000"/>
                <w:szCs w:val="21"/>
              </w:rPr>
              <w:t>评审中允许负偏离的条款数为</w:t>
            </w:r>
            <w:r>
              <w:rPr>
                <w:rFonts w:ascii="宋体" w:hAnsi="宋体" w:hint="eastAsia"/>
                <w:color w:val="000000"/>
                <w:szCs w:val="21"/>
                <w:u w:val="single"/>
              </w:rPr>
              <w:t>0</w:t>
            </w:r>
            <w:r>
              <w:rPr>
                <w:rFonts w:ascii="宋体" w:hAnsi="宋体" w:hint="eastAsia"/>
                <w:color w:val="000000"/>
                <w:szCs w:val="21"/>
              </w:rPr>
              <w:t>项。</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16</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 xml:space="preserve">确定中标人时，出现中标候选人分数并列的情形，确定中标人方式 </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autoSpaceDE w:val="0"/>
              <w:autoSpaceDN w:val="0"/>
              <w:snapToGrid w:val="0"/>
              <w:spacing w:line="380" w:lineRule="exact"/>
              <w:textAlignment w:val="bottom"/>
              <w:rPr>
                <w:rFonts w:ascii="宋体" w:hAnsi="宋体"/>
                <w:b/>
                <w:color w:val="000000"/>
                <w:szCs w:val="21"/>
              </w:rPr>
            </w:pPr>
            <w:r>
              <w:rPr>
                <w:rFonts w:ascii="宋体" w:hAnsi="宋体" w:hint="eastAsia"/>
                <w:color w:val="000000"/>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rsidR="001C7E7D">
        <w:trPr>
          <w:trHeight w:val="360"/>
        </w:trPr>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themeColor="text1"/>
                <w:szCs w:val="21"/>
              </w:rPr>
            </w:pPr>
            <w:r>
              <w:rPr>
                <w:rFonts w:ascii="宋体" w:hAnsi="宋体" w:hint="eastAsia"/>
                <w:color w:val="000000" w:themeColor="text1"/>
                <w:szCs w:val="21"/>
              </w:rPr>
              <w:t>17</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szCs w:val="21"/>
              </w:rPr>
            </w:pPr>
            <w:bookmarkStart w:id="87" w:name="_39.1"/>
            <w:bookmarkEnd w:id="87"/>
            <w:r>
              <w:rPr>
                <w:rFonts w:ascii="宋体" w:hAnsi="宋体" w:hint="eastAsia"/>
                <w:szCs w:val="21"/>
              </w:rPr>
              <w:t>履约保证金金额</w:t>
            </w:r>
          </w:p>
        </w:tc>
        <w:tc>
          <w:tcPr>
            <w:tcW w:w="7297" w:type="dxa"/>
            <w:tcBorders>
              <w:top w:val="single" w:sz="4" w:space="0" w:color="auto"/>
              <w:left w:val="single" w:sz="4" w:space="0" w:color="auto"/>
              <w:bottom w:val="single" w:sz="4" w:space="0" w:color="auto"/>
              <w:right w:val="single" w:sz="4" w:space="0" w:color="auto"/>
            </w:tcBorders>
            <w:vAlign w:val="bottom"/>
          </w:tcPr>
          <w:p w:rsidR="001C7E7D" w:rsidRDefault="000177DA">
            <w:pPr>
              <w:autoSpaceDE w:val="0"/>
              <w:autoSpaceDN w:val="0"/>
              <w:snapToGrid w:val="0"/>
              <w:spacing w:line="380" w:lineRule="exact"/>
              <w:jc w:val="left"/>
              <w:textAlignment w:val="bottom"/>
              <w:rPr>
                <w:rFonts w:ascii="宋体" w:hAnsi="宋体"/>
                <w:szCs w:val="21"/>
              </w:rPr>
            </w:pPr>
            <w:r>
              <w:rPr>
                <w:rFonts w:ascii="宋体" w:hAnsi="宋体" w:hint="eastAsia"/>
                <w:szCs w:val="21"/>
              </w:rPr>
              <w:t>/</w:t>
            </w:r>
          </w:p>
        </w:tc>
      </w:tr>
      <w:tr w:rsidR="001C7E7D">
        <w:trPr>
          <w:trHeight w:val="591"/>
        </w:trPr>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b/>
                <w:szCs w:val="21"/>
              </w:rPr>
            </w:pPr>
            <w:r>
              <w:rPr>
                <w:rFonts w:ascii="宋体" w:hAnsi="宋体" w:hint="eastAsia"/>
                <w:b/>
                <w:szCs w:val="21"/>
              </w:rPr>
              <w:t>18</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b/>
                <w:szCs w:val="21"/>
              </w:rPr>
            </w:pPr>
            <w:r>
              <w:rPr>
                <w:rFonts w:ascii="宋体" w:hAnsi="宋体" w:hint="eastAsia"/>
                <w:b/>
                <w:szCs w:val="21"/>
              </w:rPr>
              <w:t>售后服务</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1C7E7D">
            <w:pPr>
              <w:pStyle w:val="a9"/>
              <w:snapToGrid w:val="0"/>
              <w:spacing w:line="380" w:lineRule="exact"/>
              <w:rPr>
                <w:rFonts w:hAnsi="宋体" w:cs="宋体"/>
                <w:b/>
              </w:rPr>
            </w:pPr>
          </w:p>
        </w:tc>
      </w:tr>
      <w:tr w:rsidR="001C7E7D">
        <w:trPr>
          <w:trHeight w:val="591"/>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19</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接收质疑函方式</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hint="eastAsia"/>
                <w:color w:val="000000"/>
                <w:szCs w:val="21"/>
              </w:rPr>
              <w:t>以书面形式</w:t>
            </w:r>
          </w:p>
        </w:tc>
      </w:tr>
      <w:tr w:rsidR="001C7E7D">
        <w:trPr>
          <w:trHeight w:val="709"/>
        </w:trPr>
        <w:tc>
          <w:tcPr>
            <w:tcW w:w="675" w:type="dxa"/>
            <w:vMerge/>
            <w:tcBorders>
              <w:top w:val="single" w:sz="4" w:space="0" w:color="auto"/>
              <w:left w:val="single" w:sz="4" w:space="0" w:color="auto"/>
              <w:bottom w:val="single" w:sz="4" w:space="0" w:color="auto"/>
              <w:right w:val="single" w:sz="4" w:space="0" w:color="auto"/>
            </w:tcBorders>
            <w:vAlign w:val="center"/>
          </w:tcPr>
          <w:p w:rsidR="001C7E7D" w:rsidRDefault="001C7E7D">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质疑联系部门及联系方式</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hint="eastAsia"/>
                <w:color w:val="000000"/>
                <w:szCs w:val="21"/>
                <w:u w:val="single"/>
              </w:rPr>
              <w:t>（1）</w:t>
            </w:r>
            <w:bookmarkStart w:id="88" w:name="PO_3000001867_PM031_3"/>
            <w:r>
              <w:rPr>
                <w:rFonts w:ascii="宋体" w:hAnsi="宋体" w:hint="eastAsia"/>
                <w:color w:val="000000"/>
                <w:szCs w:val="21"/>
                <w:u w:val="single"/>
              </w:rPr>
              <w:t>新疆诚誉工程项目管理有限公司</w:t>
            </w:r>
            <w:bookmarkEnd w:id="88"/>
            <w:r>
              <w:rPr>
                <w:rFonts w:ascii="宋体" w:hAnsi="宋体" w:hint="eastAsia"/>
                <w:color w:val="000000"/>
                <w:szCs w:val="21"/>
                <w:u w:val="single"/>
              </w:rPr>
              <w:t xml:space="preserve">    </w:t>
            </w:r>
            <w:r>
              <w:rPr>
                <w:rFonts w:ascii="宋体" w:hAnsi="宋体" w:hint="eastAsia"/>
                <w:color w:val="000000"/>
                <w:szCs w:val="21"/>
              </w:rPr>
              <w:t>；</w:t>
            </w:r>
          </w:p>
          <w:p w:rsidR="001C7E7D" w:rsidRDefault="000177DA">
            <w:pPr>
              <w:snapToGrid w:val="0"/>
              <w:spacing w:line="380" w:lineRule="exact"/>
              <w:rPr>
                <w:rFonts w:ascii="宋体" w:hAnsi="宋体"/>
                <w:color w:val="000000"/>
                <w:szCs w:val="21"/>
              </w:rPr>
            </w:pPr>
            <w:r>
              <w:rPr>
                <w:rFonts w:ascii="宋体" w:hAnsi="宋体" w:hint="eastAsia"/>
                <w:color w:val="000000"/>
                <w:szCs w:val="21"/>
              </w:rPr>
              <w:t>联系电话：18699251456</w:t>
            </w:r>
          </w:p>
          <w:p w:rsidR="001C7E7D" w:rsidRDefault="000177DA">
            <w:pPr>
              <w:snapToGrid w:val="0"/>
              <w:spacing w:line="380" w:lineRule="exact"/>
              <w:rPr>
                <w:rFonts w:ascii="宋体" w:hAnsi="宋体"/>
                <w:color w:val="000000"/>
                <w:szCs w:val="21"/>
              </w:rPr>
            </w:pPr>
            <w:r>
              <w:rPr>
                <w:rFonts w:ascii="宋体" w:hAnsi="宋体" w:hint="eastAsia"/>
                <w:color w:val="000000"/>
                <w:szCs w:val="21"/>
              </w:rPr>
              <w:t>通讯地址</w:t>
            </w:r>
            <w:r>
              <w:rPr>
                <w:rFonts w:ascii="宋体" w:hAnsi="宋体" w:cs="Helvetica" w:hint="eastAsia"/>
                <w:color w:val="000000"/>
                <w:szCs w:val="21"/>
              </w:rPr>
              <w:t>：</w:t>
            </w:r>
            <w:r>
              <w:rPr>
                <w:rFonts w:ascii="宋体" w:hAnsi="宋体" w:hint="eastAsia"/>
                <w:color w:val="000000"/>
                <w:szCs w:val="21"/>
                <w:u w:val="single"/>
              </w:rPr>
              <w:t>新疆哈密市伊州区建设西路南侧惠民小区20幢4层401铺</w:t>
            </w:r>
          </w:p>
          <w:p w:rsidR="001C7E7D" w:rsidRDefault="000177DA">
            <w:pPr>
              <w:snapToGrid w:val="0"/>
              <w:spacing w:line="380" w:lineRule="exact"/>
              <w:rPr>
                <w:rFonts w:ascii="宋体" w:hAnsi="宋体"/>
                <w:color w:val="000000"/>
                <w:szCs w:val="21"/>
              </w:rPr>
            </w:pPr>
            <w:r>
              <w:rPr>
                <w:rFonts w:ascii="宋体" w:hAnsi="宋体" w:hint="eastAsia"/>
                <w:color w:val="000000"/>
                <w:szCs w:val="21"/>
                <w:u w:val="single"/>
              </w:rPr>
              <w:t xml:space="preserve">（2）哈密市歌舞团    </w:t>
            </w:r>
            <w:r>
              <w:rPr>
                <w:rFonts w:ascii="宋体" w:hAnsi="宋体" w:hint="eastAsia"/>
                <w:color w:val="000000"/>
                <w:szCs w:val="21"/>
              </w:rPr>
              <w:t>；</w:t>
            </w:r>
          </w:p>
          <w:p w:rsidR="001C7E7D" w:rsidRDefault="000177DA">
            <w:pPr>
              <w:snapToGrid w:val="0"/>
              <w:spacing w:line="380" w:lineRule="exact"/>
              <w:rPr>
                <w:rFonts w:ascii="宋体" w:hAnsi="宋体"/>
                <w:szCs w:val="21"/>
              </w:rPr>
            </w:pPr>
            <w:r>
              <w:rPr>
                <w:rFonts w:ascii="宋体" w:hAnsi="宋体" w:hint="eastAsia"/>
                <w:szCs w:val="21"/>
              </w:rPr>
              <w:t>联系电话：0902-2251339，</w:t>
            </w:r>
          </w:p>
          <w:p w:rsidR="001C7E7D" w:rsidRDefault="000177DA">
            <w:pPr>
              <w:snapToGrid w:val="0"/>
              <w:spacing w:line="380" w:lineRule="exact"/>
              <w:rPr>
                <w:rFonts w:ascii="宋体" w:hAnsi="宋体"/>
                <w:color w:val="000000"/>
                <w:szCs w:val="21"/>
              </w:rPr>
            </w:pPr>
            <w:r>
              <w:rPr>
                <w:rFonts w:ascii="宋体" w:hAnsi="宋体" w:hint="eastAsia"/>
                <w:color w:val="000000"/>
                <w:szCs w:val="21"/>
              </w:rPr>
              <w:t>通讯地址</w:t>
            </w:r>
            <w:r>
              <w:rPr>
                <w:rFonts w:ascii="宋体" w:hAnsi="宋体" w:cs="Helvetica" w:hint="eastAsia"/>
                <w:color w:val="000000"/>
                <w:szCs w:val="21"/>
              </w:rPr>
              <w:t>：</w:t>
            </w:r>
            <w:r>
              <w:rPr>
                <w:rFonts w:ascii="宋体" w:hAnsi="宋体" w:hint="eastAsia"/>
                <w:color w:val="000000"/>
                <w:szCs w:val="21"/>
                <w:u w:val="single"/>
              </w:rPr>
              <w:t>哈密市</w:t>
            </w:r>
          </w:p>
        </w:tc>
      </w:tr>
      <w:tr w:rsidR="001C7E7D">
        <w:trPr>
          <w:trHeight w:val="709"/>
        </w:trPr>
        <w:tc>
          <w:tcPr>
            <w:tcW w:w="675" w:type="dxa"/>
            <w:vMerge/>
            <w:tcBorders>
              <w:top w:val="single" w:sz="4" w:space="0" w:color="auto"/>
              <w:left w:val="single" w:sz="4" w:space="0" w:color="auto"/>
              <w:bottom w:val="single" w:sz="4" w:space="0" w:color="auto"/>
              <w:right w:val="single" w:sz="4" w:space="0" w:color="auto"/>
            </w:tcBorders>
            <w:vAlign w:val="center"/>
          </w:tcPr>
          <w:p w:rsidR="001C7E7D" w:rsidRDefault="001C7E7D">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hAnsi="宋体" w:hint="eastAsia"/>
                <w:color w:val="000000"/>
              </w:rPr>
              <w:t>现场提交质疑办理业务时间</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hAnsi="宋体" w:hint="eastAsia"/>
                <w:color w:val="000000"/>
              </w:rPr>
              <w:t>质疑期内每个工作日</w:t>
            </w:r>
            <w:r>
              <w:rPr>
                <w:rFonts w:hAnsi="宋体" w:hint="eastAsia"/>
                <w:color w:val="000000"/>
                <w:u w:val="single"/>
              </w:rPr>
              <w:t>09</w:t>
            </w:r>
            <w:r>
              <w:rPr>
                <w:rFonts w:hAnsi="宋体" w:hint="eastAsia"/>
                <w:color w:val="000000"/>
              </w:rPr>
              <w:t>时</w:t>
            </w:r>
            <w:r>
              <w:rPr>
                <w:rFonts w:hAnsi="宋体"/>
                <w:color w:val="000000"/>
                <w:u w:val="single"/>
              </w:rPr>
              <w:t xml:space="preserve"> </w:t>
            </w:r>
            <w:r>
              <w:rPr>
                <w:rFonts w:hAnsi="宋体" w:hint="eastAsia"/>
                <w:color w:val="000000"/>
                <w:u w:val="single"/>
              </w:rPr>
              <w:t>30</w:t>
            </w:r>
            <w:r>
              <w:rPr>
                <w:rFonts w:hAnsi="宋体"/>
                <w:color w:val="000000"/>
                <w:u w:val="single"/>
              </w:rPr>
              <w:t xml:space="preserve"> </w:t>
            </w:r>
            <w:r>
              <w:rPr>
                <w:rFonts w:hAnsi="宋体" w:hint="eastAsia"/>
                <w:color w:val="000000"/>
              </w:rPr>
              <w:t>分到</w:t>
            </w:r>
            <w:r>
              <w:rPr>
                <w:rFonts w:hAnsi="宋体"/>
                <w:color w:val="000000"/>
                <w:u w:val="single"/>
              </w:rPr>
              <w:t xml:space="preserve"> </w:t>
            </w:r>
            <w:r>
              <w:rPr>
                <w:rFonts w:hAnsi="宋体" w:hint="eastAsia"/>
                <w:color w:val="000000"/>
                <w:u w:val="single"/>
              </w:rPr>
              <w:t>13</w:t>
            </w:r>
            <w:r>
              <w:rPr>
                <w:rFonts w:hAnsi="宋体"/>
                <w:color w:val="000000"/>
                <w:u w:val="single"/>
              </w:rPr>
              <w:t xml:space="preserve">  </w:t>
            </w:r>
            <w:r>
              <w:rPr>
                <w:rFonts w:hAnsi="宋体" w:hint="eastAsia"/>
                <w:color w:val="000000"/>
              </w:rPr>
              <w:t>时</w:t>
            </w:r>
            <w:r>
              <w:rPr>
                <w:rFonts w:hAnsi="宋体"/>
                <w:color w:val="000000"/>
                <w:u w:val="single"/>
              </w:rPr>
              <w:t xml:space="preserve">  </w:t>
            </w:r>
            <w:r>
              <w:rPr>
                <w:rFonts w:hAnsi="宋体" w:hint="eastAsia"/>
                <w:color w:val="000000"/>
                <w:u w:val="single"/>
              </w:rPr>
              <w:t>30</w:t>
            </w:r>
            <w:r>
              <w:rPr>
                <w:rFonts w:hAnsi="宋体"/>
                <w:color w:val="000000"/>
                <w:u w:val="single"/>
              </w:rPr>
              <w:t xml:space="preserve"> </w:t>
            </w:r>
            <w:r>
              <w:rPr>
                <w:rFonts w:hAnsi="宋体" w:hint="eastAsia"/>
                <w:color w:val="000000"/>
              </w:rPr>
              <w:t>分，</w:t>
            </w:r>
            <w:r>
              <w:rPr>
                <w:rFonts w:hAnsi="宋体"/>
                <w:color w:val="000000"/>
                <w:u w:val="single"/>
              </w:rPr>
              <w:t xml:space="preserve">  </w:t>
            </w:r>
            <w:r>
              <w:rPr>
                <w:rFonts w:hAnsi="宋体" w:hint="eastAsia"/>
                <w:color w:val="000000"/>
                <w:u w:val="single"/>
              </w:rPr>
              <w:t>15</w:t>
            </w:r>
            <w:r>
              <w:rPr>
                <w:rFonts w:hAnsi="宋体" w:hint="eastAsia"/>
                <w:color w:val="000000"/>
              </w:rPr>
              <w:t>时</w:t>
            </w:r>
            <w:r>
              <w:rPr>
                <w:rFonts w:hAnsi="宋体"/>
                <w:color w:val="000000"/>
                <w:u w:val="single"/>
              </w:rPr>
              <w:t xml:space="preserve"> </w:t>
            </w:r>
            <w:r>
              <w:rPr>
                <w:rFonts w:hAnsi="宋体" w:hint="eastAsia"/>
                <w:color w:val="000000"/>
                <w:u w:val="single"/>
              </w:rPr>
              <w:t>30</w:t>
            </w:r>
            <w:r>
              <w:rPr>
                <w:rFonts w:hAnsi="宋体"/>
                <w:color w:val="000000"/>
                <w:u w:val="single"/>
              </w:rPr>
              <w:t xml:space="preserve"> </w:t>
            </w:r>
            <w:r>
              <w:rPr>
                <w:rFonts w:hAnsi="宋体" w:hint="eastAsia"/>
                <w:color w:val="000000"/>
              </w:rPr>
              <w:t>分到</w:t>
            </w:r>
            <w:r>
              <w:rPr>
                <w:rFonts w:hAnsi="宋体"/>
                <w:color w:val="000000"/>
                <w:u w:val="single"/>
              </w:rPr>
              <w:t xml:space="preserve"> </w:t>
            </w:r>
            <w:r>
              <w:rPr>
                <w:rFonts w:hAnsi="宋体" w:hint="eastAsia"/>
                <w:color w:val="000000"/>
                <w:u w:val="single"/>
              </w:rPr>
              <w:t>19</w:t>
            </w:r>
            <w:r>
              <w:rPr>
                <w:rFonts w:hAnsi="宋体"/>
                <w:color w:val="000000"/>
                <w:u w:val="single"/>
              </w:rPr>
              <w:t xml:space="preserve">  </w:t>
            </w:r>
            <w:r>
              <w:rPr>
                <w:rFonts w:hAnsi="宋体" w:hint="eastAsia"/>
                <w:color w:val="000000"/>
              </w:rPr>
              <w:t>时</w:t>
            </w:r>
            <w:r>
              <w:rPr>
                <w:rFonts w:hAnsi="宋体"/>
                <w:color w:val="000000"/>
                <w:u w:val="single"/>
              </w:rPr>
              <w:t xml:space="preserve">  </w:t>
            </w:r>
            <w:r>
              <w:rPr>
                <w:rFonts w:hAnsi="宋体" w:hint="eastAsia"/>
                <w:color w:val="000000"/>
                <w:u w:val="single"/>
              </w:rPr>
              <w:t>30</w:t>
            </w:r>
            <w:r>
              <w:rPr>
                <w:rFonts w:hAnsi="宋体"/>
                <w:color w:val="000000"/>
                <w:u w:val="single"/>
              </w:rPr>
              <w:t xml:space="preserve"> </w:t>
            </w:r>
            <w:r>
              <w:rPr>
                <w:rFonts w:hAnsi="宋体" w:hint="eastAsia"/>
                <w:color w:val="000000"/>
              </w:rPr>
              <w:t>分</w:t>
            </w:r>
          </w:p>
        </w:tc>
      </w:tr>
      <w:tr w:rsidR="001C7E7D">
        <w:trPr>
          <w:trHeight w:val="709"/>
        </w:trPr>
        <w:tc>
          <w:tcPr>
            <w:tcW w:w="675" w:type="dxa"/>
            <w:tcBorders>
              <w:top w:val="nil"/>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20</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hAnsi="宋体"/>
                <w:color w:val="000000"/>
              </w:rPr>
            </w:pPr>
            <w:r>
              <w:rPr>
                <w:rFonts w:hAnsi="宋体" w:hint="eastAsia"/>
                <w:color w:val="000000"/>
              </w:rPr>
              <w:t>投诉受理方式</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hAnsi="宋体"/>
                <w:color w:val="000000"/>
              </w:rPr>
            </w:pPr>
            <w:r>
              <w:rPr>
                <w:rFonts w:hAnsi="宋体" w:hint="eastAsia"/>
                <w:color w:val="000000"/>
              </w:rPr>
              <w:t>受理方式：纸质方式受理，投诉书正、副本（经过质疑的事项才可投诉）。</w:t>
            </w:r>
            <w:bookmarkStart w:id="89" w:name="PO_3000001867_PM038"/>
            <w:r>
              <w:rPr>
                <w:rFonts w:hAnsi="宋体"/>
                <w:color w:val="000000"/>
              </w:rPr>
              <w:t xml:space="preserve"> </w:t>
            </w:r>
            <w:bookmarkEnd w:id="89"/>
          </w:p>
        </w:tc>
      </w:tr>
      <w:tr w:rsidR="001C7E7D">
        <w:trPr>
          <w:trHeight w:val="158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lastRenderedPageBreak/>
              <w:t>21</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bookmarkStart w:id="90" w:name="_42"/>
            <w:bookmarkStart w:id="91" w:name="_41"/>
            <w:bookmarkEnd w:id="90"/>
            <w:bookmarkEnd w:id="91"/>
            <w:r>
              <w:rPr>
                <w:rFonts w:hAnsi="宋体" w:cs="宋体" w:hint="eastAsia"/>
                <w:color w:val="000000"/>
              </w:rPr>
              <w:t>采购代理费支付方式</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pStyle w:val="a9"/>
              <w:snapToGrid w:val="0"/>
              <w:spacing w:line="380" w:lineRule="exact"/>
              <w:rPr>
                <w:rFonts w:hAnsi="宋体" w:cs="宋体"/>
                <w:color w:val="000000"/>
              </w:rPr>
            </w:pPr>
            <w:r>
              <w:rPr>
                <w:rFonts w:hAnsi="宋体" w:cs="宋体" w:hint="eastAsia"/>
                <w:color w:val="000000"/>
              </w:rPr>
              <w:t>本项目代理费由</w:t>
            </w:r>
            <w:r>
              <w:rPr>
                <w:rFonts w:hAnsi="宋体" w:cs="宋体" w:hint="eastAsia"/>
                <w:color w:val="000000"/>
                <w:u w:val="single"/>
              </w:rPr>
              <w:t>中标人</w:t>
            </w:r>
            <w:r>
              <w:rPr>
                <w:rFonts w:hAnsi="宋体" w:cs="宋体" w:hint="eastAsia"/>
                <w:color w:val="000000"/>
              </w:rPr>
              <w:t>在领取中标通知书前，一次性向采购代理机构支付。</w:t>
            </w:r>
          </w:p>
        </w:tc>
      </w:tr>
      <w:tr w:rsidR="001C7E7D">
        <w:trPr>
          <w:trHeight w:val="2121"/>
        </w:trPr>
        <w:tc>
          <w:tcPr>
            <w:tcW w:w="675" w:type="dxa"/>
            <w:vMerge/>
            <w:tcBorders>
              <w:top w:val="single" w:sz="4" w:space="0" w:color="auto"/>
              <w:left w:val="single" w:sz="4" w:space="0" w:color="auto"/>
              <w:bottom w:val="single" w:sz="4" w:space="0" w:color="auto"/>
              <w:right w:val="single" w:sz="4" w:space="0" w:color="auto"/>
            </w:tcBorders>
            <w:vAlign w:val="center"/>
          </w:tcPr>
          <w:p w:rsidR="001C7E7D" w:rsidRDefault="001C7E7D">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hAnsi="宋体" w:cs="宋体" w:hint="eastAsia"/>
                <w:color w:val="000000"/>
              </w:rPr>
              <w:t>采购代理费收取标准</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pStyle w:val="a9"/>
              <w:snapToGrid w:val="0"/>
              <w:spacing w:line="380" w:lineRule="exact"/>
              <w:rPr>
                <w:rFonts w:hAnsi="宋体" w:cs="宋体"/>
                <w:color w:val="000000"/>
                <w:u w:val="single"/>
              </w:rPr>
            </w:pPr>
            <w:r>
              <w:rPr>
                <w:rFonts w:hAnsi="宋体" w:cs="宋体" w:hint="eastAsia"/>
              </w:rPr>
              <w:t>采购代理费收取标准：按照发改价格〔2015〕299号通知要求，参照国家计委计价格〔2002〕1980号文及发改价格〔2011〕534号文的标准。</w:t>
            </w:r>
          </w:p>
        </w:tc>
      </w:tr>
      <w:tr w:rsidR="001C7E7D">
        <w:trPr>
          <w:trHeight w:val="1549"/>
        </w:trPr>
        <w:tc>
          <w:tcPr>
            <w:tcW w:w="675" w:type="dxa"/>
            <w:vMerge/>
            <w:tcBorders>
              <w:top w:val="single" w:sz="4" w:space="0" w:color="auto"/>
              <w:left w:val="single" w:sz="4" w:space="0" w:color="auto"/>
              <w:bottom w:val="single" w:sz="4" w:space="0" w:color="auto"/>
              <w:right w:val="single" w:sz="4" w:space="0" w:color="auto"/>
            </w:tcBorders>
            <w:vAlign w:val="center"/>
          </w:tcPr>
          <w:p w:rsidR="001C7E7D" w:rsidRDefault="001C7E7D">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hAnsi="宋体" w:cs="宋体" w:hint="eastAsia"/>
                <w:color w:val="000000"/>
              </w:rPr>
              <w:t>代理服务费收款账户信息</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pStyle w:val="a9"/>
              <w:snapToGrid w:val="0"/>
              <w:spacing w:line="360" w:lineRule="auto"/>
              <w:rPr>
                <w:rFonts w:hAnsi="宋体" w:cs="宋体"/>
              </w:rPr>
            </w:pPr>
            <w:r>
              <w:rPr>
                <w:rFonts w:hAnsi="宋体" w:cs="宋体" w:hint="eastAsia"/>
              </w:rPr>
              <w:t>开户名称：新疆诚誉工程项目管理有限公司哈密分公司</w:t>
            </w:r>
          </w:p>
          <w:p w:rsidR="001C7E7D" w:rsidRDefault="000177DA">
            <w:pPr>
              <w:pStyle w:val="a9"/>
              <w:snapToGrid w:val="0"/>
              <w:spacing w:line="360" w:lineRule="auto"/>
              <w:rPr>
                <w:rFonts w:hAnsi="宋体" w:cs="宋体"/>
              </w:rPr>
            </w:pPr>
            <w:r>
              <w:rPr>
                <w:rFonts w:hAnsi="宋体" w:cs="宋体" w:hint="eastAsia"/>
              </w:rPr>
              <w:t>开户银行：中国银行股份有限公司哈密市分行</w:t>
            </w:r>
          </w:p>
          <w:p w:rsidR="001C7E7D" w:rsidRDefault="000177DA">
            <w:pPr>
              <w:pStyle w:val="a9"/>
              <w:snapToGrid w:val="0"/>
              <w:spacing w:line="380" w:lineRule="exact"/>
              <w:rPr>
                <w:rFonts w:hAnsi="宋体" w:cs="宋体"/>
                <w:color w:val="000000"/>
              </w:rPr>
            </w:pPr>
            <w:r>
              <w:rPr>
                <w:rFonts w:hAnsi="宋体" w:cs="宋体" w:hint="eastAsia"/>
              </w:rPr>
              <w:t>银行账号：</w:t>
            </w:r>
            <w:r>
              <w:rPr>
                <w:rFonts w:hAnsi="宋体" w:cs="宋体"/>
              </w:rPr>
              <w:t>107682200924</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center"/>
              <w:rPr>
                <w:rFonts w:ascii="宋体" w:hAnsi="宋体"/>
                <w:color w:val="000000"/>
                <w:szCs w:val="21"/>
              </w:rPr>
            </w:pPr>
            <w:r>
              <w:rPr>
                <w:rFonts w:ascii="宋体" w:hAnsi="宋体" w:hint="eastAsia"/>
                <w:color w:val="000000"/>
                <w:szCs w:val="21"/>
              </w:rPr>
              <w:t>22</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hint="eastAsia"/>
                <w:color w:val="000000"/>
                <w:szCs w:val="21"/>
              </w:rPr>
              <w:t>解释</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b/>
                <w:color w:val="000000"/>
                <w:szCs w:val="21"/>
              </w:rPr>
            </w:pPr>
            <w:r>
              <w:rPr>
                <w:rFonts w:ascii="宋体" w:hAnsi="宋体" w:hint="eastAsia"/>
                <w:b/>
                <w:color w:val="000000"/>
                <w:szCs w:val="21"/>
              </w:rPr>
              <w:t>解释权：</w:t>
            </w:r>
            <w:r>
              <w:rPr>
                <w:rFonts w:ascii="宋体" w:hAnsi="宋体" w:hint="eastAsia"/>
                <w:color w:val="000000"/>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ascii="宋体" w:hAnsi="宋体" w:hint="eastAsia"/>
                <w:b/>
                <w:color w:val="000000"/>
                <w:szCs w:val="21"/>
              </w:rPr>
              <w:t>，由采购人或者采购代理机构负责解释。</w:t>
            </w:r>
          </w:p>
          <w:p w:rsidR="001C7E7D" w:rsidRDefault="000177DA">
            <w:pPr>
              <w:snapToGrid w:val="0"/>
              <w:spacing w:line="380" w:lineRule="exact"/>
              <w:rPr>
                <w:rFonts w:ascii="宋体" w:hAnsi="宋体"/>
                <w:b/>
                <w:color w:val="000000"/>
                <w:szCs w:val="21"/>
              </w:rPr>
            </w:pPr>
            <w:r>
              <w:rPr>
                <w:rFonts w:ascii="宋体" w:hAnsi="宋体" w:hint="eastAsia"/>
                <w:b/>
                <w:color w:val="000000"/>
                <w:szCs w:val="21"/>
              </w:rPr>
              <w:t>法律责任：</w:t>
            </w:r>
          </w:p>
          <w:p w:rsidR="001C7E7D" w:rsidRDefault="000177DA">
            <w:pPr>
              <w:snapToGrid w:val="0"/>
              <w:spacing w:line="380" w:lineRule="exact"/>
              <w:rPr>
                <w:rFonts w:ascii="宋体" w:hAnsi="宋体"/>
                <w:color w:val="000000"/>
                <w:szCs w:val="21"/>
              </w:rPr>
            </w:pPr>
            <w:r>
              <w:rPr>
                <w:rFonts w:ascii="宋体" w:hAnsi="宋体" w:hint="eastAsia"/>
                <w:color w:val="000000"/>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center"/>
              <w:rPr>
                <w:rFonts w:ascii="宋体" w:hAnsi="宋体"/>
                <w:szCs w:val="21"/>
              </w:rPr>
            </w:pPr>
            <w:r>
              <w:rPr>
                <w:rFonts w:ascii="宋体" w:hAnsi="宋体" w:hint="eastAsia"/>
                <w:szCs w:val="21"/>
              </w:rPr>
              <w:t>24</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szCs w:val="21"/>
              </w:rPr>
            </w:pPr>
            <w:r>
              <w:rPr>
                <w:rFonts w:ascii="宋体" w:hAnsi="宋体" w:hint="eastAsia"/>
                <w:szCs w:val="21"/>
              </w:rPr>
              <w:t>其他释义</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pStyle w:val="a9"/>
              <w:snapToGrid w:val="0"/>
              <w:spacing w:line="380" w:lineRule="exact"/>
              <w:rPr>
                <w:rFonts w:hAnsi="宋体" w:cs="宋体"/>
                <w:b/>
                <w:bCs/>
              </w:rPr>
            </w:pPr>
            <w:r>
              <w:rPr>
                <w:rFonts w:hAnsi="宋体" w:cs="宋体" w:hint="eastAsia"/>
                <w:b/>
                <w:bCs/>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rsidR="001C7E7D" w:rsidRDefault="000177DA">
            <w:pPr>
              <w:pStyle w:val="a9"/>
              <w:snapToGrid w:val="0"/>
              <w:spacing w:line="380" w:lineRule="exact"/>
              <w:rPr>
                <w:rFonts w:hAnsi="宋体" w:cs="宋体"/>
                <w:b/>
                <w:bCs/>
              </w:rPr>
            </w:pPr>
            <w:r>
              <w:rPr>
                <w:rFonts w:hAnsi="宋体" w:cs="宋体" w:hint="eastAsia"/>
                <w:b/>
                <w:bC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rsidR="001C7E7D" w:rsidRDefault="000177DA">
            <w:pPr>
              <w:pStyle w:val="a9"/>
              <w:snapToGrid w:val="0"/>
              <w:spacing w:line="380" w:lineRule="exact"/>
              <w:rPr>
                <w:rFonts w:hAnsi="宋体" w:cs="宋体"/>
                <w:b/>
                <w:bCs/>
              </w:rPr>
            </w:pPr>
            <w:r>
              <w:rPr>
                <w:rFonts w:hAnsi="宋体" w:cs="宋体" w:hint="eastAsia"/>
                <w:b/>
                <w:bCs/>
              </w:rPr>
              <w:t>3.本招标文件中描述投标人的“签字”是指投标人的法定代表人或者委托代理人亲自在文件规定签署处亲笔写上个人的名字的行为，私章、签字章、印鉴、影印等其他形式均不能代替亲笔签字。</w:t>
            </w:r>
          </w:p>
          <w:p w:rsidR="001C7E7D" w:rsidRDefault="000177DA">
            <w:pPr>
              <w:pStyle w:val="a9"/>
              <w:snapToGrid w:val="0"/>
              <w:spacing w:line="380" w:lineRule="exact"/>
              <w:rPr>
                <w:rFonts w:hAnsi="宋体" w:cs="宋体"/>
                <w:b/>
                <w:bCs/>
              </w:rPr>
            </w:pPr>
            <w:r>
              <w:rPr>
                <w:rFonts w:hAnsi="宋体" w:cs="宋体" w:hint="eastAsia"/>
                <w:b/>
                <w:bCs/>
              </w:rPr>
              <w:t>4.自然人投标的，招标文件规定盖公章处由自然人摁手指指印。</w:t>
            </w:r>
          </w:p>
          <w:p w:rsidR="001C7E7D" w:rsidRDefault="000177DA">
            <w:pPr>
              <w:spacing w:line="380" w:lineRule="exact"/>
              <w:jc w:val="left"/>
              <w:rPr>
                <w:rFonts w:ascii="宋体" w:hAnsi="宋体" w:cs="宋体"/>
                <w:b/>
                <w:bCs/>
                <w:szCs w:val="21"/>
              </w:rPr>
            </w:pPr>
            <w:r>
              <w:rPr>
                <w:rFonts w:ascii="宋体" w:hAnsi="宋体" w:cs="宋体" w:hint="eastAsia"/>
                <w:b/>
                <w:bCs/>
                <w:szCs w:val="21"/>
              </w:rPr>
              <w:lastRenderedPageBreak/>
              <w:t>5.本招标文件所称的“以上”“以下”“以内”“届满”，包括本数；所称的“不满”“超过”“以外”，不包括本数。</w:t>
            </w:r>
          </w:p>
          <w:p w:rsidR="001C7E7D" w:rsidRDefault="000177DA">
            <w:pPr>
              <w:spacing w:line="380" w:lineRule="exact"/>
              <w:jc w:val="left"/>
              <w:rPr>
                <w:rFonts w:ascii="宋体" w:hAnsi="宋体"/>
                <w:szCs w:val="21"/>
              </w:rPr>
            </w:pPr>
            <w:r>
              <w:rPr>
                <w:rFonts w:ascii="宋体" w:hAnsi="宋体" w:cs="宋体" w:hint="eastAsia"/>
                <w:b/>
                <w:bCs/>
                <w:szCs w:val="21"/>
              </w:rPr>
              <w:t>6、</w:t>
            </w:r>
            <w:r>
              <w:rPr>
                <w:rFonts w:ascii="宋体" w:hAnsi="宋体" w:hint="eastAsia"/>
                <w:b/>
                <w:sz w:val="24"/>
              </w:rPr>
              <w:t>本项目为全流程电子化开评标，投标人须自备具备视频及语音通话功能的设备。</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center"/>
              <w:rPr>
                <w:rFonts w:ascii="宋体" w:hAnsi="宋体"/>
                <w:szCs w:val="21"/>
              </w:rPr>
            </w:pPr>
            <w:r>
              <w:rPr>
                <w:rFonts w:ascii="宋体" w:hAnsi="宋体" w:hint="eastAsia"/>
                <w:szCs w:val="21"/>
              </w:rPr>
              <w:lastRenderedPageBreak/>
              <w:t>25</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Pr="0015387D" w:rsidRDefault="000177DA">
            <w:pPr>
              <w:snapToGrid w:val="0"/>
              <w:spacing w:line="380" w:lineRule="exact"/>
              <w:rPr>
                <w:rFonts w:ascii="宋体" w:hAnsi="宋体"/>
                <w:color w:val="000000" w:themeColor="text1"/>
                <w:szCs w:val="21"/>
              </w:rPr>
            </w:pPr>
            <w:r w:rsidRPr="0015387D">
              <w:rPr>
                <w:rFonts w:ascii="宋体" w:hAnsi="宋体" w:hint="eastAsia"/>
                <w:color w:val="000000" w:themeColor="text1"/>
                <w:szCs w:val="21"/>
              </w:rPr>
              <w:t>服务期</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Pr="0015387D" w:rsidRDefault="0028667F">
            <w:pPr>
              <w:pStyle w:val="a9"/>
              <w:snapToGrid w:val="0"/>
              <w:spacing w:line="380" w:lineRule="exact"/>
              <w:rPr>
                <w:rFonts w:hAnsi="宋体" w:cs="宋体"/>
                <w:b/>
                <w:bCs/>
                <w:color w:val="000000" w:themeColor="text1"/>
              </w:rPr>
            </w:pPr>
            <w:r w:rsidRPr="0015387D">
              <w:rPr>
                <w:rFonts w:hAnsi="宋体" w:cs="宋体" w:hint="eastAsia"/>
                <w:b/>
                <w:bCs/>
                <w:color w:val="000000" w:themeColor="text1"/>
              </w:rPr>
              <w:t>2</w:t>
            </w:r>
            <w:r w:rsidRPr="0015387D">
              <w:rPr>
                <w:rFonts w:hAnsi="宋体" w:cs="宋体"/>
                <w:b/>
                <w:bCs/>
                <w:color w:val="000000" w:themeColor="text1"/>
              </w:rPr>
              <w:t>023</w:t>
            </w:r>
            <w:r w:rsidRPr="0015387D">
              <w:rPr>
                <w:rFonts w:hAnsi="宋体" w:cs="宋体" w:hint="eastAsia"/>
                <w:b/>
                <w:bCs/>
                <w:color w:val="000000" w:themeColor="text1"/>
              </w:rPr>
              <w:t>年1</w:t>
            </w:r>
            <w:r w:rsidRPr="0015387D">
              <w:rPr>
                <w:rFonts w:hAnsi="宋体" w:cs="宋体"/>
                <w:b/>
                <w:bCs/>
                <w:color w:val="000000" w:themeColor="text1"/>
              </w:rPr>
              <w:t>2</w:t>
            </w:r>
            <w:r w:rsidRPr="0015387D">
              <w:rPr>
                <w:rFonts w:hAnsi="宋体" w:cs="宋体" w:hint="eastAsia"/>
                <w:b/>
                <w:bCs/>
                <w:color w:val="000000" w:themeColor="text1"/>
              </w:rPr>
              <w:t>月3</w:t>
            </w:r>
            <w:r w:rsidRPr="0015387D">
              <w:rPr>
                <w:rFonts w:hAnsi="宋体" w:cs="宋体"/>
                <w:b/>
                <w:bCs/>
                <w:color w:val="000000" w:themeColor="text1"/>
              </w:rPr>
              <w:t>1</w:t>
            </w:r>
            <w:r w:rsidRPr="0015387D">
              <w:rPr>
                <w:rFonts w:hAnsi="宋体" w:cs="宋体" w:hint="eastAsia"/>
                <w:b/>
                <w:bCs/>
                <w:color w:val="000000" w:themeColor="text1"/>
              </w:rPr>
              <w:t>日前</w:t>
            </w:r>
            <w:r w:rsidR="000177DA" w:rsidRPr="0015387D">
              <w:rPr>
                <w:rFonts w:hAnsi="宋体" w:cs="宋体" w:hint="eastAsia"/>
                <w:b/>
                <w:bCs/>
                <w:color w:val="000000" w:themeColor="text1"/>
              </w:rPr>
              <w:t>完成创作，并由甲方审核完成</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center"/>
              <w:rPr>
                <w:rFonts w:ascii="宋体" w:hAnsi="宋体"/>
                <w:szCs w:val="21"/>
              </w:rPr>
            </w:pPr>
            <w:r>
              <w:rPr>
                <w:rFonts w:ascii="宋体" w:hAnsi="宋体" w:hint="eastAsia"/>
                <w:szCs w:val="21"/>
              </w:rPr>
              <w:t>26</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Pr="0015387D" w:rsidRDefault="000177DA">
            <w:pPr>
              <w:snapToGrid w:val="0"/>
              <w:spacing w:line="380" w:lineRule="exact"/>
              <w:rPr>
                <w:rFonts w:ascii="宋体" w:hAnsi="宋体"/>
                <w:color w:val="000000" w:themeColor="text1"/>
                <w:szCs w:val="21"/>
              </w:rPr>
            </w:pPr>
            <w:r w:rsidRPr="0015387D">
              <w:rPr>
                <w:rFonts w:ascii="宋体" w:hAnsi="宋体" w:hint="eastAsia"/>
                <w:color w:val="000000" w:themeColor="text1"/>
                <w:szCs w:val="21"/>
              </w:rPr>
              <w:t>付款方式</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Pr="0015387D" w:rsidRDefault="00C7086B">
            <w:pPr>
              <w:pStyle w:val="a9"/>
              <w:snapToGrid w:val="0"/>
              <w:spacing w:line="380" w:lineRule="exact"/>
              <w:rPr>
                <w:rFonts w:hAnsi="宋体" w:cs="宋体"/>
                <w:b/>
                <w:bCs/>
                <w:color w:val="000000" w:themeColor="text1"/>
              </w:rPr>
            </w:pPr>
            <w:r w:rsidRPr="0015387D">
              <w:rPr>
                <w:rFonts w:hAnsi="宋体" w:cs="宋体" w:hint="eastAsia"/>
                <w:b/>
                <w:bCs/>
                <w:color w:val="000000" w:themeColor="text1"/>
              </w:rPr>
              <w:t>签订合同时双方自行约定</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center"/>
              <w:rPr>
                <w:rFonts w:ascii="宋体" w:hAnsi="宋体"/>
                <w:color w:val="000000"/>
                <w:szCs w:val="21"/>
              </w:rPr>
            </w:pPr>
            <w:r>
              <w:rPr>
                <w:rFonts w:ascii="宋体" w:hAnsi="宋体" w:hint="eastAsia"/>
                <w:color w:val="000000"/>
                <w:szCs w:val="21"/>
              </w:rPr>
              <w:t>27</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hint="eastAsia"/>
                <w:color w:val="000000"/>
                <w:szCs w:val="21"/>
              </w:rPr>
              <w:t>中小微型企业有关政策</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pStyle w:val="a9"/>
              <w:snapToGrid w:val="0"/>
              <w:spacing w:line="380" w:lineRule="exact"/>
              <w:rPr>
                <w:rFonts w:hAnsi="宋体" w:cs="宋体"/>
              </w:rPr>
            </w:pPr>
            <w:r>
              <w:rPr>
                <w:rFonts w:hAnsi="宋体" w:cs="宋体" w:hint="eastAsia"/>
              </w:rPr>
              <w:t>(1)根据财政部、工业和信息化部发布的关于印发《政府采购促进中小企业发展管理办法》的通知，财库[2020]46号）规定执行；</w:t>
            </w:r>
          </w:p>
          <w:p w:rsidR="001C7E7D" w:rsidRDefault="000177DA">
            <w:pPr>
              <w:pStyle w:val="a9"/>
              <w:snapToGrid w:val="0"/>
              <w:spacing w:line="380" w:lineRule="exact"/>
              <w:rPr>
                <w:rFonts w:hAnsi="宋体" w:cs="宋体"/>
              </w:rPr>
            </w:pPr>
            <w:r>
              <w:rPr>
                <w:rFonts w:hAnsi="宋体" w:cs="宋体" w:hint="eastAsia"/>
              </w:rPr>
              <w:t>(2)价格扣除幅度：</w:t>
            </w:r>
            <w:r>
              <w:rPr>
                <w:rFonts w:hAnsi="宋体" w:cs="宋体" w:hint="eastAsia"/>
                <w:b/>
                <w:u w:val="single"/>
              </w:rPr>
              <w:t>价格给予10%的扣除</w:t>
            </w:r>
            <w:r>
              <w:rPr>
                <w:rFonts w:hAnsi="宋体" w:cs="宋体" w:hint="eastAsia"/>
              </w:rPr>
              <w:t>，计算投标报价分时，用扣除后的价格参与评审。</w:t>
            </w:r>
          </w:p>
          <w:p w:rsidR="001C7E7D" w:rsidRDefault="000177DA">
            <w:pPr>
              <w:pStyle w:val="a9"/>
              <w:snapToGrid w:val="0"/>
              <w:spacing w:line="380" w:lineRule="exact"/>
              <w:rPr>
                <w:rFonts w:hAnsi="宋体" w:cs="宋体"/>
              </w:rPr>
            </w:pPr>
            <w:r>
              <w:rPr>
                <w:rFonts w:hAnsi="宋体" w:cs="宋体" w:hint="eastAsia"/>
              </w:rPr>
              <w:t>（3）本次采购标的所属行业为</w:t>
            </w:r>
            <w:r>
              <w:rPr>
                <w:rFonts w:hAnsi="宋体" w:cs="宋体" w:hint="eastAsia"/>
                <w:b/>
                <w:u w:val="single"/>
              </w:rPr>
              <w:t>其他未列明行业。</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center"/>
              <w:rPr>
                <w:rFonts w:ascii="宋体" w:hAnsi="宋体"/>
                <w:color w:val="000000"/>
                <w:szCs w:val="21"/>
              </w:rPr>
            </w:pPr>
            <w:r>
              <w:rPr>
                <w:rFonts w:ascii="宋体" w:hAnsi="宋体" w:hint="eastAsia"/>
                <w:color w:val="000000"/>
                <w:szCs w:val="21"/>
              </w:rPr>
              <w:t>28</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hint="eastAsia"/>
                <w:color w:val="000000"/>
                <w:szCs w:val="21"/>
              </w:rPr>
              <w:t>备注</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1C7E7D">
            <w:pPr>
              <w:pStyle w:val="a9"/>
              <w:snapToGrid w:val="0"/>
              <w:spacing w:line="380" w:lineRule="exact"/>
              <w:rPr>
                <w:rFonts w:hAnsi="宋体" w:cs="宋体"/>
              </w:rPr>
            </w:pPr>
          </w:p>
        </w:tc>
      </w:tr>
    </w:tbl>
    <w:p w:rsidR="001C7E7D" w:rsidRDefault="000177DA">
      <w:pPr>
        <w:rPr>
          <w:rFonts w:ascii="宋体" w:hAnsi="宋体"/>
          <w:b/>
          <w:sz w:val="28"/>
          <w:szCs w:val="28"/>
        </w:rPr>
      </w:pPr>
      <w:r>
        <w:rPr>
          <w:rFonts w:ascii="Arial" w:eastAsia="黑体" w:hAnsi="Arial"/>
          <w:b/>
          <w:bCs/>
          <w:color w:val="000000"/>
          <w:sz w:val="32"/>
          <w:szCs w:val="32"/>
        </w:rPr>
        <w:t>注：</w:t>
      </w:r>
      <w:r>
        <w:rPr>
          <w:rFonts w:ascii="宋体" w:hAnsi="宋体" w:hint="eastAsia"/>
          <w:b/>
          <w:sz w:val="28"/>
          <w:szCs w:val="28"/>
        </w:rPr>
        <w:t>本招标文件若有冲突，以投标人须知前附表为准。</w:t>
      </w:r>
    </w:p>
    <w:p w:rsidR="001C7E7D" w:rsidRDefault="001C7E7D">
      <w:pPr>
        <w:widowControl/>
        <w:spacing w:line="412" w:lineRule="auto"/>
        <w:jc w:val="left"/>
        <w:rPr>
          <w:rFonts w:ascii="Arial" w:eastAsia="黑体" w:hAnsi="Arial"/>
          <w:b/>
          <w:bCs/>
          <w:color w:val="000000"/>
          <w:sz w:val="32"/>
          <w:szCs w:val="32"/>
        </w:rPr>
        <w:sectPr w:rsidR="001C7E7D">
          <w:pgSz w:w="11906" w:h="16838"/>
          <w:pgMar w:top="1134" w:right="1134" w:bottom="1134" w:left="1134" w:header="720" w:footer="720" w:gutter="0"/>
          <w:cols w:space="720"/>
          <w:docGrid w:type="lines" w:linePitch="331"/>
        </w:sectPr>
      </w:pPr>
    </w:p>
    <w:p w:rsidR="001C7E7D" w:rsidRDefault="000177DA">
      <w:pPr>
        <w:pStyle w:val="2"/>
        <w:jc w:val="center"/>
        <w:rPr>
          <w:color w:val="000000"/>
        </w:rPr>
      </w:pPr>
      <w:bookmarkStart w:id="92" w:name="_Toc109838309"/>
      <w:r>
        <w:rPr>
          <w:rFonts w:hint="eastAsia"/>
          <w:color w:val="000000"/>
        </w:rPr>
        <w:lastRenderedPageBreak/>
        <w:t>第二节</w:t>
      </w:r>
      <w:r>
        <w:rPr>
          <w:color w:val="000000"/>
        </w:rPr>
        <w:t xml:space="preserve"> </w:t>
      </w:r>
      <w:r>
        <w:rPr>
          <w:rFonts w:hint="eastAsia"/>
          <w:color w:val="000000"/>
        </w:rPr>
        <w:t>投标人须知正文</w:t>
      </w:r>
      <w:bookmarkEnd w:id="92"/>
    </w:p>
    <w:p w:rsidR="001C7E7D" w:rsidRDefault="000177DA">
      <w:pPr>
        <w:pStyle w:val="3"/>
        <w:keepNext w:val="0"/>
        <w:keepLines w:val="0"/>
        <w:spacing w:line="400" w:lineRule="exact"/>
        <w:jc w:val="center"/>
        <w:rPr>
          <w:color w:val="000000"/>
        </w:rPr>
      </w:pPr>
      <w:bookmarkStart w:id="93" w:name="_Toc109838310"/>
      <w:r>
        <w:rPr>
          <w:rFonts w:hint="eastAsia"/>
          <w:color w:val="000000"/>
        </w:rPr>
        <w:t>一、总</w:t>
      </w:r>
      <w:r>
        <w:rPr>
          <w:color w:val="000000"/>
        </w:rPr>
        <w:t xml:space="preserve">  </w:t>
      </w:r>
      <w:r>
        <w:rPr>
          <w:rFonts w:hint="eastAsia"/>
          <w:color w:val="000000"/>
        </w:rPr>
        <w:t>则</w:t>
      </w:r>
      <w:bookmarkEnd w:id="93"/>
    </w:p>
    <w:p w:rsidR="001C7E7D" w:rsidRDefault="000177DA">
      <w:pPr>
        <w:spacing w:line="360" w:lineRule="auto"/>
        <w:ind w:firstLineChars="200" w:firstLine="480"/>
        <w:rPr>
          <w:rFonts w:ascii="黑体" w:eastAsia="黑体" w:hAnsi="黑体"/>
          <w:color w:val="000000"/>
          <w:sz w:val="24"/>
        </w:rPr>
      </w:pPr>
      <w:bookmarkStart w:id="94" w:name="_Toc254970668"/>
      <w:bookmarkStart w:id="95" w:name="_Toc254970527"/>
      <w:r>
        <w:rPr>
          <w:rFonts w:ascii="黑体" w:eastAsia="黑体" w:hAnsi="黑体" w:hint="eastAsia"/>
          <w:color w:val="000000"/>
          <w:sz w:val="24"/>
        </w:rPr>
        <w:t>1.适用范围</w:t>
      </w:r>
      <w:bookmarkEnd w:id="94"/>
      <w:bookmarkEnd w:id="95"/>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1.2本招标文件</w:t>
      </w:r>
      <w:r>
        <w:rPr>
          <w:rFonts w:ascii="宋体" w:hAnsi="宋体" w:cs="宋体" w:hint="eastAsia"/>
          <w:color w:val="000000"/>
          <w:spacing w:val="-6"/>
          <w:szCs w:val="21"/>
        </w:rPr>
        <w:t>适用于本项目的所有采购程序和环节（法律、法规另有规定的，从其规定）。</w:t>
      </w:r>
    </w:p>
    <w:p w:rsidR="001C7E7D" w:rsidRDefault="000177DA">
      <w:pPr>
        <w:spacing w:line="360" w:lineRule="auto"/>
        <w:ind w:firstLineChars="200" w:firstLine="480"/>
        <w:rPr>
          <w:rFonts w:ascii="黑体" w:eastAsia="黑体" w:hAnsi="黑体"/>
          <w:color w:val="000000"/>
          <w:sz w:val="24"/>
        </w:rPr>
      </w:pPr>
      <w:bookmarkStart w:id="96" w:name="_Toc254970528"/>
      <w:bookmarkStart w:id="97" w:name="_Toc254970669"/>
      <w:r>
        <w:rPr>
          <w:rFonts w:ascii="黑体" w:eastAsia="黑体" w:hAnsi="黑体" w:hint="eastAsia"/>
          <w:color w:val="000000"/>
          <w:sz w:val="24"/>
        </w:rPr>
        <w:t>2.定义</w:t>
      </w:r>
      <w:bookmarkEnd w:id="96"/>
      <w:bookmarkEnd w:id="97"/>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2.1“采购人”是指依法进行政府采购的国家机关、事业单位、团体组织。</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2.2“采购代理机构” 指政府采购集中采购机构和集中采购机构以外的采购代理机构。</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2.3“供应商”是指向采购人提供货物、工程或者服务的法人、其他组织或者自然人。</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2.4“投标人”是指响应招标、参加投标竞争的法人、非法人组织或者自然人。</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2.5“货物”是指各种形态和种类的物品，包括原材料、燃料、设备、产品等。</w:t>
      </w:r>
    </w:p>
    <w:p w:rsidR="001C7E7D" w:rsidRDefault="000177DA">
      <w:pPr>
        <w:pStyle w:val="5"/>
        <w:keepNext w:val="0"/>
        <w:keepLines w:val="0"/>
        <w:spacing w:before="0" w:after="0" w:line="360" w:lineRule="auto"/>
        <w:ind w:firstLineChars="200" w:firstLine="420"/>
        <w:rPr>
          <w:rFonts w:ascii="宋体" w:hAnsi="宋体"/>
          <w:b w:val="0"/>
          <w:color w:val="000000"/>
          <w:sz w:val="21"/>
          <w:szCs w:val="21"/>
        </w:rPr>
      </w:pPr>
      <w:r>
        <w:rPr>
          <w:rFonts w:ascii="宋体" w:hAnsi="宋体" w:hint="eastAsia"/>
          <w:b w:val="0"/>
          <w:color w:val="000000"/>
          <w:sz w:val="21"/>
          <w:szCs w:val="21"/>
        </w:rPr>
        <w:t>2.6“售后服务” 是指商品出售以后所提供的各种服务，包含但不限于投标人须承担的备品备件、包装、运输、装卸、保险、货到就位以及安装、调试、培训、保修以及其他各种服务。</w:t>
      </w:r>
    </w:p>
    <w:p w:rsidR="001C7E7D" w:rsidRDefault="000177DA">
      <w:pPr>
        <w:pStyle w:val="5"/>
        <w:keepNext w:val="0"/>
        <w:keepLines w:val="0"/>
        <w:spacing w:before="0" w:after="0" w:line="360" w:lineRule="auto"/>
        <w:rPr>
          <w:rFonts w:ascii="宋体" w:hAnsi="宋体"/>
          <w:b w:val="0"/>
          <w:color w:val="000000"/>
          <w:sz w:val="21"/>
          <w:szCs w:val="21"/>
        </w:rPr>
      </w:pPr>
      <w:r>
        <w:rPr>
          <w:rFonts w:ascii="宋体" w:hAnsi="宋体" w:hint="eastAsia"/>
          <w:b w:val="0"/>
          <w:color w:val="000000"/>
          <w:sz w:val="21"/>
          <w:szCs w:val="21"/>
        </w:rPr>
        <w:t xml:space="preserve">    2.7“书面形式”是指合同书、信件和数据电文（包括电报、电传、传真、电子数据交换和电子邮件）等可以有形地表现所载内容的形式。</w:t>
      </w:r>
    </w:p>
    <w:p w:rsidR="001C7E7D" w:rsidRDefault="000177DA">
      <w:pPr>
        <w:pStyle w:val="5"/>
        <w:keepNext w:val="0"/>
        <w:keepLines w:val="0"/>
        <w:spacing w:before="0" w:after="0" w:line="360" w:lineRule="auto"/>
        <w:ind w:firstLineChars="200" w:firstLine="420"/>
        <w:rPr>
          <w:rFonts w:ascii="宋体" w:hAnsi="宋体"/>
          <w:b w:val="0"/>
          <w:color w:val="000000"/>
          <w:sz w:val="21"/>
          <w:szCs w:val="21"/>
        </w:rPr>
      </w:pPr>
      <w:r>
        <w:rPr>
          <w:rFonts w:ascii="宋体" w:hAnsi="宋体" w:hint="eastAsia"/>
          <w:b w:val="0"/>
          <w:color w:val="000000"/>
          <w:sz w:val="21"/>
          <w:szCs w:val="21"/>
        </w:rPr>
        <w:t>2.8“实质性要求”是指招标文件中已经指明不满足则投标无效的条款，或者不能负偏离的条款，或者采购需求中带“▲”的条款。</w:t>
      </w:r>
    </w:p>
    <w:p w:rsidR="001C7E7D" w:rsidRDefault="000177DA">
      <w:pPr>
        <w:snapToGrid w:val="0"/>
        <w:spacing w:line="360" w:lineRule="auto"/>
        <w:ind w:firstLineChars="200" w:firstLine="420"/>
        <w:jc w:val="left"/>
        <w:rPr>
          <w:rFonts w:ascii="宋体" w:hAnsi="宋体" w:cs="宋体"/>
          <w:color w:val="000000"/>
          <w:szCs w:val="21"/>
        </w:rPr>
      </w:pPr>
      <w:r>
        <w:rPr>
          <w:rFonts w:ascii="宋体" w:hAnsi="宋体" w:hint="eastAsia"/>
          <w:color w:val="000000"/>
          <w:szCs w:val="21"/>
        </w:rPr>
        <w:t xml:space="preserve">2.9 </w:t>
      </w:r>
      <w:r>
        <w:rPr>
          <w:rFonts w:ascii="宋体" w:hAnsi="宋体" w:cs="宋体" w:hint="eastAsia"/>
          <w:color w:val="000000"/>
          <w:szCs w:val="21"/>
        </w:rPr>
        <w:t>“正偏离”，是指投标文件对招标文件“采购需求”中有关条款作出的响应优于条款要求并有利于采购人的情形。</w:t>
      </w:r>
    </w:p>
    <w:p w:rsidR="001C7E7D" w:rsidRDefault="000177DA">
      <w:pPr>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2.10“负偏离”，是指投标文件对招标文件“采购需求”中有关条款作出的响应不满足条款要求，导致采购人要求不能得到满足的情形。</w:t>
      </w:r>
    </w:p>
    <w:p w:rsidR="001C7E7D" w:rsidRDefault="000177DA">
      <w:pPr>
        <w:snapToGrid w:val="0"/>
        <w:spacing w:line="360" w:lineRule="auto"/>
        <w:ind w:firstLineChars="200" w:firstLine="420"/>
        <w:jc w:val="left"/>
        <w:rPr>
          <w:rFonts w:ascii="宋体" w:hAnsi="宋体" w:cs="宋体"/>
          <w:color w:val="000000"/>
          <w:szCs w:val="21"/>
        </w:rPr>
      </w:pPr>
      <w:r>
        <w:rPr>
          <w:rFonts w:ascii="宋体" w:hAnsi="宋体" w:hint="eastAsia"/>
          <w:color w:val="000000"/>
          <w:szCs w:val="21"/>
        </w:rPr>
        <w:t>2.11</w:t>
      </w:r>
      <w:r>
        <w:rPr>
          <w:rFonts w:ascii="宋体" w:hAnsi="宋体" w:cs="宋体" w:hint="eastAsia"/>
          <w:color w:val="000000"/>
          <w:szCs w:val="21"/>
        </w:rPr>
        <w:t>“允许负偏离的条款”是指采购需求中的不属于“实质性要求”的条款。</w:t>
      </w:r>
    </w:p>
    <w:p w:rsidR="001C7E7D" w:rsidRDefault="000177DA">
      <w:pPr>
        <w:spacing w:line="360" w:lineRule="auto"/>
        <w:ind w:firstLineChars="200" w:firstLine="480"/>
        <w:rPr>
          <w:rFonts w:ascii="黑体" w:eastAsia="黑体" w:hAnsi="黑体"/>
          <w:color w:val="000000"/>
          <w:sz w:val="24"/>
        </w:rPr>
      </w:pPr>
      <w:bookmarkStart w:id="98" w:name="_Toc254970529"/>
      <w:bookmarkStart w:id="99" w:name="_Toc254970670"/>
      <w:r>
        <w:rPr>
          <w:rFonts w:ascii="黑体" w:eastAsia="黑体" w:hAnsi="黑体" w:hint="eastAsia"/>
          <w:color w:val="000000"/>
          <w:sz w:val="24"/>
        </w:rPr>
        <w:t>3.</w:t>
      </w:r>
      <w:bookmarkEnd w:id="98"/>
      <w:bookmarkEnd w:id="99"/>
      <w:r>
        <w:rPr>
          <w:rFonts w:ascii="黑体" w:eastAsia="黑体" w:hAnsi="黑体" w:hint="eastAsia"/>
          <w:color w:val="000000"/>
          <w:sz w:val="24"/>
        </w:rPr>
        <w:t>投标人的资格要求</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投标人的资格要求详见“招标公告”。</w:t>
      </w:r>
    </w:p>
    <w:p w:rsidR="001C7E7D" w:rsidRDefault="000177DA">
      <w:pPr>
        <w:spacing w:line="360" w:lineRule="auto"/>
        <w:ind w:firstLineChars="200" w:firstLine="480"/>
        <w:rPr>
          <w:rFonts w:ascii="黑体" w:eastAsia="黑体" w:hAnsi="黑体"/>
          <w:color w:val="000000"/>
          <w:sz w:val="24"/>
        </w:rPr>
      </w:pPr>
      <w:bookmarkStart w:id="100" w:name="_Toc254970671"/>
      <w:bookmarkStart w:id="101" w:name="_Toc254970530"/>
      <w:r>
        <w:rPr>
          <w:rFonts w:ascii="黑体" w:eastAsia="黑体" w:hAnsi="黑体" w:hint="eastAsia"/>
          <w:color w:val="000000"/>
          <w:sz w:val="24"/>
        </w:rPr>
        <w:t>4.投标委托</w:t>
      </w:r>
      <w:bookmarkEnd w:id="100"/>
      <w:bookmarkEnd w:id="101"/>
    </w:p>
    <w:p w:rsidR="001C7E7D" w:rsidRDefault="000177DA">
      <w:pPr>
        <w:spacing w:line="360" w:lineRule="auto"/>
        <w:ind w:firstLineChars="200" w:firstLine="420"/>
        <w:rPr>
          <w:rFonts w:ascii="宋体" w:hAnsi="宋体"/>
          <w:szCs w:val="21"/>
        </w:rPr>
      </w:pPr>
      <w:r>
        <w:rPr>
          <w:rFonts w:ascii="宋体" w:hAnsi="宋体" w:hint="eastAsia"/>
          <w:szCs w:val="21"/>
        </w:rPr>
        <w:t>投标人代表参加投标活动过程中必须携带个人有效身份证件。如投标人代表不是法定代表人，须持有法定代表人授权委托书（正本用原件，副本用复印件，按第六章要求格式填写）。</w:t>
      </w:r>
    </w:p>
    <w:p w:rsidR="001C7E7D" w:rsidRDefault="000177DA">
      <w:pPr>
        <w:spacing w:line="360" w:lineRule="auto"/>
        <w:ind w:firstLineChars="200" w:firstLine="480"/>
        <w:rPr>
          <w:rFonts w:ascii="黑体" w:eastAsia="黑体" w:hAnsi="黑体"/>
          <w:color w:val="000000"/>
          <w:sz w:val="24"/>
        </w:rPr>
      </w:pPr>
      <w:bookmarkStart w:id="102" w:name="_5.投标费用"/>
      <w:bookmarkStart w:id="103" w:name="_Toc254970672"/>
      <w:bookmarkStart w:id="104" w:name="_Toc254970531"/>
      <w:bookmarkEnd w:id="102"/>
      <w:r>
        <w:rPr>
          <w:rFonts w:ascii="黑体" w:eastAsia="黑体" w:hAnsi="黑体" w:hint="eastAsia"/>
          <w:color w:val="000000"/>
          <w:sz w:val="24"/>
        </w:rPr>
        <w:lastRenderedPageBreak/>
        <w:t>5.投标费用</w:t>
      </w:r>
      <w:bookmarkEnd w:id="103"/>
      <w:bookmarkEnd w:id="104"/>
    </w:p>
    <w:p w:rsidR="001C7E7D" w:rsidRDefault="000177DA">
      <w:pPr>
        <w:spacing w:line="360" w:lineRule="auto"/>
        <w:ind w:firstLineChars="200" w:firstLine="420"/>
        <w:rPr>
          <w:rFonts w:ascii="宋体" w:hAnsi="宋体"/>
          <w:color w:val="000000"/>
          <w:szCs w:val="21"/>
        </w:rPr>
      </w:pPr>
      <w:r>
        <w:rPr>
          <w:rFonts w:ascii="宋体" w:hAnsi="宋体" w:cs="宋体" w:hint="eastAsia"/>
          <w:color w:val="000000"/>
          <w:szCs w:val="21"/>
        </w:rPr>
        <w:t>投标费用：投标人应承担参与本次采购活动有关的所有费用，包括但不限于勘查现场、编制投标文件、参加澄清说明、签订合同等，不论投标结果如何，均应自行承担。</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6.联合体投标</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6.1本项目是否接受联合体投标，详见“投标人须知前附表”。</w:t>
      </w:r>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6.2如接受联合体投标，联合体投标要求详见“投标人须知前附表”。</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6.3根据《政府采购促进中小企业发展管理办法》（财库[2020]46号）第九条规定，</w:t>
      </w:r>
      <w:r>
        <w:rPr>
          <w:rFonts w:ascii="宋体" w:hAnsi="宋体"/>
          <w:color w:val="000000"/>
          <w:szCs w:val="21"/>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w:t>
      </w:r>
      <w:r>
        <w:rPr>
          <w:rFonts w:ascii="宋体" w:hAnsi="宋体" w:hint="eastAsia"/>
          <w:color w:val="000000"/>
          <w:szCs w:val="21"/>
        </w:rPr>
        <w:t>10</w:t>
      </w:r>
      <w:r>
        <w:rPr>
          <w:rFonts w:ascii="宋体" w:hAnsi="宋体"/>
          <w:color w:val="000000"/>
          <w:szCs w:val="21"/>
        </w:rPr>
        <w:t>%~</w:t>
      </w:r>
      <w:r>
        <w:rPr>
          <w:rFonts w:ascii="宋体" w:hAnsi="宋体" w:hint="eastAsia"/>
          <w:color w:val="000000"/>
          <w:szCs w:val="21"/>
        </w:rPr>
        <w:t>20</w:t>
      </w:r>
      <w:r>
        <w:rPr>
          <w:rFonts w:ascii="宋体" w:hAnsi="宋体"/>
          <w:color w:val="000000"/>
          <w:szCs w:val="21"/>
        </w:rPr>
        <w:t>%（工程项目为</w:t>
      </w:r>
      <w:r>
        <w:rPr>
          <w:rFonts w:ascii="宋体" w:hAnsi="宋体" w:hint="eastAsia"/>
          <w:color w:val="000000"/>
          <w:szCs w:val="21"/>
        </w:rPr>
        <w:t>3</w:t>
      </w:r>
      <w:r>
        <w:rPr>
          <w:rFonts w:ascii="宋体" w:hAnsi="宋体"/>
          <w:color w:val="000000"/>
          <w:szCs w:val="21"/>
        </w:rPr>
        <w:t>%~</w:t>
      </w:r>
      <w:r>
        <w:rPr>
          <w:rFonts w:ascii="宋体" w:hAnsi="宋体" w:hint="eastAsia"/>
          <w:color w:val="000000"/>
          <w:szCs w:val="21"/>
        </w:rPr>
        <w:t>5</w:t>
      </w:r>
      <w:r>
        <w:rPr>
          <w:rFonts w:ascii="宋体" w:hAnsi="宋体"/>
          <w:color w:val="000000"/>
          <w:szCs w:val="21"/>
        </w:rPr>
        <w:t>%）的扣除，用扣除后的价格参加评审。适用招标投标法的政府采购工程建设项目，采用综合评估法但未采用低价优先法计算价格分的，评标时应当在采用原报价进行评分的基础上增加其价格得分的</w:t>
      </w:r>
      <w:r>
        <w:rPr>
          <w:rFonts w:ascii="宋体" w:hAnsi="宋体" w:hint="eastAsia"/>
          <w:color w:val="000000"/>
          <w:szCs w:val="21"/>
        </w:rPr>
        <w:t>3</w:t>
      </w:r>
      <w:r>
        <w:rPr>
          <w:rFonts w:ascii="宋体" w:hAnsi="宋体"/>
          <w:color w:val="000000"/>
          <w:szCs w:val="21"/>
        </w:rPr>
        <w:t>%~</w:t>
      </w:r>
      <w:r>
        <w:rPr>
          <w:rFonts w:ascii="宋体" w:hAnsi="宋体" w:hint="eastAsia"/>
          <w:color w:val="000000"/>
          <w:szCs w:val="21"/>
        </w:rPr>
        <w:t>5</w:t>
      </w:r>
      <w:r>
        <w:rPr>
          <w:rFonts w:ascii="宋体" w:hAnsi="宋体"/>
          <w:color w:val="000000"/>
          <w:szCs w:val="21"/>
        </w:rPr>
        <w:t>%作为其价格分。</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 xml:space="preserve">7.转包与分包             </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rsidR="001C7E7D" w:rsidRDefault="000177DA">
      <w:pPr>
        <w:spacing w:line="360" w:lineRule="auto"/>
        <w:ind w:firstLineChars="200" w:firstLine="480"/>
        <w:rPr>
          <w:rFonts w:ascii="黑体" w:eastAsia="黑体" w:hAnsi="黑体"/>
          <w:color w:val="000000"/>
          <w:sz w:val="24"/>
        </w:rPr>
      </w:pPr>
      <w:bookmarkStart w:id="105" w:name="_Toc254970532"/>
      <w:bookmarkStart w:id="106" w:name="_Toc254970673"/>
      <w:r>
        <w:rPr>
          <w:rFonts w:ascii="黑体" w:eastAsia="黑体" w:hAnsi="黑体" w:hint="eastAsia"/>
          <w:color w:val="000000"/>
          <w:sz w:val="24"/>
        </w:rPr>
        <w:t>8.特别说明：</w:t>
      </w:r>
      <w:bookmarkStart w:id="107" w:name="_8.1提供相同品牌产品且通过资格审查、符合性审查的不同投标人参加同一合"/>
      <w:bookmarkEnd w:id="105"/>
      <w:bookmarkEnd w:id="106"/>
      <w:bookmarkEnd w:id="107"/>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8.1如果本招标文件要求投标人提供资格、信誉、荣誉、业绩与企业认证等材料的，则投标人所提供的以上材料必须为投标人所拥有。</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8.2投标人应仔细阅读招标文件的所有内容，按照招标文件的要求提交投标文件，并对所提供的全部资料的真实性承担法律责任。</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8.3投标人在投标活动中提供任何虚假材料，将报监管部门查处；中标后发现的，中标人须依照《中华人民共和国消费者权益保护法》规定赔偿采购人，且民事赔偿并不免除违法投标人的行政与刑事责任。</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9.回避与串通投标</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9.1在政府采购活动中，采购人员及相关人员与供应商有下列利害关系之一的，应当回避：</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）参加采购活动前</w:t>
      </w:r>
      <w:r>
        <w:rPr>
          <w:rFonts w:hAnsi="宋体"/>
          <w:color w:val="000000"/>
        </w:rPr>
        <w:t>3</w:t>
      </w:r>
      <w:r>
        <w:rPr>
          <w:rFonts w:hAnsi="宋体" w:hint="eastAsia"/>
          <w:color w:val="000000"/>
        </w:rPr>
        <w:t>年内与供应商存在劳动关系；</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）参加采购活动前</w:t>
      </w:r>
      <w:r>
        <w:rPr>
          <w:rFonts w:hAnsi="宋体"/>
          <w:color w:val="000000"/>
        </w:rPr>
        <w:t>3</w:t>
      </w:r>
      <w:r>
        <w:rPr>
          <w:rFonts w:hAnsi="宋体" w:hint="eastAsia"/>
          <w:color w:val="000000"/>
        </w:rPr>
        <w:t>年内担任供应商的董事、监事；</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）参加采购活动前</w:t>
      </w:r>
      <w:r>
        <w:rPr>
          <w:rFonts w:hAnsi="宋体"/>
          <w:color w:val="000000"/>
        </w:rPr>
        <w:t>3</w:t>
      </w:r>
      <w:r>
        <w:rPr>
          <w:rFonts w:hAnsi="宋体" w:hint="eastAsia"/>
          <w:color w:val="000000"/>
        </w:rPr>
        <w:t>年内是供应商的控股股东或者实际控制人；</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）与供应商的法定代表人或者负责人有夫妻、直系血亲、三代以内旁系血亲或者近姻亲关系；</w:t>
      </w:r>
    </w:p>
    <w:p w:rsidR="001C7E7D" w:rsidRDefault="000177DA">
      <w:pPr>
        <w:spacing w:line="360" w:lineRule="auto"/>
        <w:ind w:firstLineChars="200" w:firstLine="420"/>
        <w:rPr>
          <w:rFonts w:hAnsi="宋体"/>
          <w:color w:val="000000"/>
        </w:rPr>
      </w:pPr>
      <w:r>
        <w:rPr>
          <w:rFonts w:hAnsi="宋体" w:hint="eastAsia"/>
          <w:color w:val="000000"/>
        </w:rPr>
        <w:lastRenderedPageBreak/>
        <w:t>（</w:t>
      </w:r>
      <w:r>
        <w:rPr>
          <w:rFonts w:hAnsi="宋体"/>
          <w:color w:val="000000"/>
        </w:rPr>
        <w:t>5</w:t>
      </w:r>
      <w:r>
        <w:rPr>
          <w:rFonts w:hAnsi="宋体" w:hint="eastAsia"/>
          <w:color w:val="000000"/>
        </w:rPr>
        <w:t>）与供应商有其他可能影响政府采购活动公平、公正进行的关系。</w:t>
      </w:r>
    </w:p>
    <w:p w:rsidR="001C7E7D" w:rsidRDefault="000177DA">
      <w:pPr>
        <w:spacing w:line="360" w:lineRule="auto"/>
        <w:ind w:firstLineChars="200" w:firstLine="420"/>
        <w:rPr>
          <w:rFonts w:hAnsi="宋体"/>
          <w:color w:val="000000"/>
        </w:rPr>
      </w:pPr>
      <w:r>
        <w:rPr>
          <w:rFonts w:hAnsi="宋体" w:hint="eastAsia"/>
          <w:color w:val="000000"/>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9.2有下列情形之一的视为投标人相互串通投标，投标文件将被视为无效：</w:t>
      </w:r>
    </w:p>
    <w:p w:rsidR="001C7E7D" w:rsidRDefault="000177DA">
      <w:pPr>
        <w:spacing w:line="360" w:lineRule="auto"/>
        <w:ind w:firstLineChars="200" w:firstLine="422"/>
        <w:rPr>
          <w:rFonts w:hAnsi="宋体"/>
          <w:b/>
          <w:color w:val="000000"/>
        </w:rPr>
      </w:pPr>
      <w:r>
        <w:rPr>
          <w:rFonts w:hAnsi="宋体" w:hint="eastAsia"/>
          <w:b/>
          <w:color w:val="000000"/>
        </w:rPr>
        <w:t>（</w:t>
      </w:r>
      <w:r>
        <w:rPr>
          <w:rFonts w:hAnsi="宋体"/>
          <w:b/>
          <w:color w:val="000000"/>
        </w:rPr>
        <w:t>1</w:t>
      </w:r>
      <w:r>
        <w:rPr>
          <w:rFonts w:hAnsi="宋体" w:hint="eastAsia"/>
          <w:b/>
          <w:color w:val="000000"/>
        </w:rPr>
        <w:t>）不同投标人的投标文件由同一单位或者个人编制；或者不同投标人报名的</w:t>
      </w:r>
      <w:r>
        <w:rPr>
          <w:rFonts w:hAnsi="宋体"/>
          <w:b/>
          <w:color w:val="000000"/>
        </w:rPr>
        <w:t>IP</w:t>
      </w:r>
      <w:r>
        <w:rPr>
          <w:rFonts w:hAnsi="宋体" w:hint="eastAsia"/>
          <w:b/>
          <w:color w:val="000000"/>
        </w:rPr>
        <w:t>地址一致的；或者不同投标人报名的</w:t>
      </w:r>
      <w:r>
        <w:rPr>
          <w:rFonts w:hAnsi="宋体"/>
          <w:b/>
          <w:color w:val="000000"/>
        </w:rPr>
        <w:t>IP</w:t>
      </w:r>
      <w:r>
        <w:rPr>
          <w:rFonts w:hAnsi="宋体" w:hint="eastAsia"/>
          <w:b/>
          <w:color w:val="000000"/>
        </w:rPr>
        <w:t>地址一致的；或者编制标书硬件设备</w:t>
      </w:r>
      <w:r>
        <w:rPr>
          <w:rFonts w:hAnsi="宋体"/>
          <w:b/>
          <w:color w:val="000000"/>
        </w:rPr>
        <w:t>CPU</w:t>
      </w:r>
      <w:r>
        <w:rPr>
          <w:rFonts w:hAnsi="宋体" w:hint="eastAsia"/>
          <w:b/>
          <w:color w:val="000000"/>
        </w:rPr>
        <w:t>编号、硬盘编号、网卡地址一致的情况。</w:t>
      </w:r>
    </w:p>
    <w:p w:rsidR="001C7E7D" w:rsidRDefault="000177DA">
      <w:pPr>
        <w:spacing w:line="360" w:lineRule="auto"/>
        <w:ind w:firstLineChars="200" w:firstLine="422"/>
        <w:rPr>
          <w:rFonts w:hAnsi="宋体"/>
          <w:b/>
          <w:color w:val="000000"/>
        </w:rPr>
      </w:pPr>
      <w:r>
        <w:rPr>
          <w:rFonts w:hAnsi="宋体" w:hint="eastAsia"/>
          <w:b/>
          <w:color w:val="000000"/>
        </w:rPr>
        <w:t>（</w:t>
      </w:r>
      <w:r>
        <w:rPr>
          <w:rFonts w:hAnsi="宋体"/>
          <w:b/>
          <w:color w:val="000000"/>
        </w:rPr>
        <w:t>2</w:t>
      </w:r>
      <w:r>
        <w:rPr>
          <w:rFonts w:hAnsi="宋体" w:hint="eastAsia"/>
          <w:b/>
          <w:color w:val="000000"/>
        </w:rPr>
        <w:t>）不同投标人委托同一单位或者个人办理投标事宜；</w:t>
      </w:r>
    </w:p>
    <w:p w:rsidR="001C7E7D" w:rsidRDefault="000177DA">
      <w:pPr>
        <w:spacing w:line="360" w:lineRule="auto"/>
        <w:ind w:firstLineChars="200" w:firstLine="422"/>
        <w:rPr>
          <w:rFonts w:hAnsi="宋体"/>
          <w:b/>
          <w:color w:val="000000"/>
        </w:rPr>
      </w:pPr>
      <w:r>
        <w:rPr>
          <w:rFonts w:hAnsi="宋体" w:hint="eastAsia"/>
          <w:b/>
          <w:color w:val="000000"/>
        </w:rPr>
        <w:t>（</w:t>
      </w:r>
      <w:r>
        <w:rPr>
          <w:rFonts w:hAnsi="宋体"/>
          <w:b/>
          <w:color w:val="000000"/>
        </w:rPr>
        <w:t>3</w:t>
      </w:r>
      <w:r>
        <w:rPr>
          <w:rFonts w:hAnsi="宋体" w:hint="eastAsia"/>
          <w:b/>
          <w:color w:val="000000"/>
        </w:rPr>
        <w:t>）不同的投标人的投标文件载明的项目管理员为同一个人；</w:t>
      </w:r>
    </w:p>
    <w:p w:rsidR="001C7E7D" w:rsidRDefault="000177DA">
      <w:pPr>
        <w:spacing w:line="360" w:lineRule="auto"/>
        <w:ind w:firstLineChars="200" w:firstLine="422"/>
        <w:rPr>
          <w:rFonts w:hAnsi="宋体"/>
          <w:b/>
          <w:color w:val="000000"/>
        </w:rPr>
      </w:pPr>
      <w:r>
        <w:rPr>
          <w:rFonts w:hAnsi="宋体" w:hint="eastAsia"/>
          <w:b/>
          <w:color w:val="000000"/>
        </w:rPr>
        <w:t>（</w:t>
      </w:r>
      <w:r>
        <w:rPr>
          <w:rFonts w:hAnsi="宋体"/>
          <w:b/>
          <w:color w:val="000000"/>
        </w:rPr>
        <w:t>4</w:t>
      </w:r>
      <w:r>
        <w:rPr>
          <w:rFonts w:hAnsi="宋体" w:hint="eastAsia"/>
          <w:b/>
          <w:color w:val="000000"/>
        </w:rPr>
        <w:t>）不同投标人的电子或纸质投标文件异常一致或者投标报价呈规律性差异；</w:t>
      </w:r>
    </w:p>
    <w:p w:rsidR="001C7E7D" w:rsidRDefault="000177DA">
      <w:pPr>
        <w:spacing w:line="360" w:lineRule="auto"/>
        <w:ind w:firstLineChars="200" w:firstLine="422"/>
        <w:rPr>
          <w:rFonts w:hAnsi="宋体"/>
          <w:b/>
          <w:color w:val="000000"/>
        </w:rPr>
      </w:pPr>
      <w:r>
        <w:rPr>
          <w:rFonts w:hAnsi="宋体" w:hint="eastAsia"/>
          <w:b/>
          <w:color w:val="000000"/>
        </w:rPr>
        <w:t>（</w:t>
      </w:r>
      <w:r>
        <w:rPr>
          <w:rFonts w:hAnsi="宋体"/>
          <w:b/>
          <w:color w:val="000000"/>
        </w:rPr>
        <w:t>5</w:t>
      </w:r>
      <w:r>
        <w:rPr>
          <w:rFonts w:hAnsi="宋体" w:hint="eastAsia"/>
          <w:b/>
          <w:color w:val="000000"/>
        </w:rPr>
        <w:t>）不同投标人的纸质投标文件相互混装；</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9.3供应商有下列情形之一的，属于恶意串通行为，将报同级监督管理部门：</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）供应商直接或者间接从采购人或者采购代理机构处获得其他供应商的相关信息并修改其投标文件或者投标文件；</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）供应商按照采购人或者采购代理机构的授意撤换、修改投标文件或者投标文件；</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）供应商之间协商报价、技术方案等投标文件或者投标文件的实质性内容；</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）属于同一集团、协会、商会等组织成员的供应商按照该组织要求协同参加政府采购活动；</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5</w:t>
      </w:r>
      <w:r>
        <w:rPr>
          <w:rFonts w:hAnsi="宋体" w:hint="eastAsia"/>
          <w:color w:val="000000"/>
        </w:rPr>
        <w:t>）供应商之间事先约定一致抬高或者压低投标报价，或者在招标项目中事先约定轮流以高价位或者低价位中标，或者事先约定由某一特定供应商中标，然后再参加投标；</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6</w:t>
      </w:r>
      <w:r>
        <w:rPr>
          <w:rFonts w:hAnsi="宋体" w:hint="eastAsia"/>
          <w:color w:val="000000"/>
        </w:rPr>
        <w:t>）供应商之间商定部分供应商放弃参加政府采购活动或者放弃中标；</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7</w:t>
      </w:r>
      <w:r>
        <w:rPr>
          <w:rFonts w:hAnsi="宋体" w:hint="eastAsia"/>
          <w:color w:val="000000"/>
        </w:rPr>
        <w:t>）供应商与采购人或者采购代理机构之间、供应商相互之间，为谋求特定供应商中标或者排斥其他供应商的其他串通行为。</w:t>
      </w:r>
    </w:p>
    <w:p w:rsidR="001C7E7D" w:rsidRDefault="001C7E7D">
      <w:pPr>
        <w:pStyle w:val="a9"/>
        <w:snapToGrid w:val="0"/>
        <w:spacing w:line="360" w:lineRule="auto"/>
        <w:ind w:leftChars="1" w:left="2" w:firstLineChars="200" w:firstLine="422"/>
        <w:rPr>
          <w:rFonts w:hAnsi="宋体"/>
          <w:b/>
          <w:color w:val="000000"/>
        </w:rPr>
      </w:pPr>
    </w:p>
    <w:p w:rsidR="001C7E7D" w:rsidRDefault="001C7E7D">
      <w:pPr>
        <w:pStyle w:val="3"/>
        <w:keepNext w:val="0"/>
        <w:keepLines w:val="0"/>
        <w:spacing w:line="400" w:lineRule="exact"/>
        <w:jc w:val="center"/>
        <w:rPr>
          <w:color w:val="000000"/>
        </w:rPr>
      </w:pPr>
      <w:bookmarkStart w:id="108" w:name="_Toc254970675"/>
      <w:bookmarkStart w:id="109" w:name="_Toc254970534"/>
    </w:p>
    <w:p w:rsidR="001C7E7D" w:rsidRDefault="001C7E7D">
      <w:pPr>
        <w:pStyle w:val="3"/>
        <w:keepNext w:val="0"/>
        <w:keepLines w:val="0"/>
        <w:spacing w:line="400" w:lineRule="exact"/>
        <w:jc w:val="center"/>
        <w:rPr>
          <w:color w:val="000000"/>
        </w:rPr>
      </w:pPr>
    </w:p>
    <w:p w:rsidR="001C7E7D" w:rsidRDefault="001C7E7D">
      <w:pPr>
        <w:pStyle w:val="3"/>
        <w:keepNext w:val="0"/>
        <w:keepLines w:val="0"/>
        <w:spacing w:line="400" w:lineRule="exact"/>
        <w:jc w:val="center"/>
        <w:rPr>
          <w:color w:val="000000"/>
        </w:rPr>
      </w:pPr>
    </w:p>
    <w:p w:rsidR="001C7E7D" w:rsidRDefault="001C7E7D"/>
    <w:p w:rsidR="001C7E7D" w:rsidRDefault="001C7E7D"/>
    <w:p w:rsidR="001C7E7D" w:rsidRDefault="001C7E7D"/>
    <w:p w:rsidR="001C7E7D" w:rsidRDefault="001C7E7D"/>
    <w:p w:rsidR="001C7E7D" w:rsidRDefault="000177DA">
      <w:pPr>
        <w:widowControl/>
        <w:jc w:val="left"/>
        <w:rPr>
          <w:b/>
          <w:bCs/>
          <w:color w:val="000000"/>
          <w:sz w:val="32"/>
          <w:szCs w:val="32"/>
        </w:rPr>
      </w:pPr>
      <w:bookmarkStart w:id="110" w:name="_Toc109838311"/>
      <w:r>
        <w:rPr>
          <w:color w:val="000000"/>
        </w:rPr>
        <w:br w:type="page"/>
      </w:r>
    </w:p>
    <w:p w:rsidR="001C7E7D" w:rsidRDefault="000177DA">
      <w:pPr>
        <w:pStyle w:val="3"/>
        <w:keepNext w:val="0"/>
        <w:keepLines w:val="0"/>
        <w:spacing w:line="400" w:lineRule="exact"/>
        <w:jc w:val="center"/>
        <w:rPr>
          <w:color w:val="000000"/>
        </w:rPr>
      </w:pPr>
      <w:r>
        <w:rPr>
          <w:rFonts w:hint="eastAsia"/>
          <w:color w:val="000000"/>
        </w:rPr>
        <w:lastRenderedPageBreak/>
        <w:t>二、招标文件</w:t>
      </w:r>
      <w:bookmarkEnd w:id="108"/>
      <w:bookmarkEnd w:id="109"/>
      <w:bookmarkEnd w:id="110"/>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10.招标文件的组成</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第一章 招标公告；</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 xml:space="preserve">第二章 采购需求； </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第三章 投标人须知；</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第四章 评标方法及评标标准；</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第五章 拟签订的合同文本；</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第六章 投标文件格式；</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第七章 质疑、投诉材料格式</w:t>
      </w:r>
    </w:p>
    <w:p w:rsidR="001C7E7D" w:rsidRDefault="000177DA">
      <w:pPr>
        <w:spacing w:line="360" w:lineRule="auto"/>
        <w:ind w:firstLineChars="200" w:firstLine="420"/>
        <w:rPr>
          <w:rFonts w:hAnsi="宋体"/>
        </w:rPr>
      </w:pPr>
      <w:r>
        <w:rPr>
          <w:rFonts w:hAnsi="宋体" w:hint="eastAsia"/>
        </w:rPr>
        <w:t>根据本章第</w:t>
      </w:r>
      <w:r>
        <w:rPr>
          <w:rFonts w:hAnsi="宋体"/>
        </w:rPr>
        <w:t>11.1</w:t>
      </w:r>
      <w:r>
        <w:rPr>
          <w:rFonts w:hAnsi="宋体" w:hint="eastAsia"/>
        </w:rPr>
        <w:t>项的规定对公开招标文件所做的澄清、修改，构成招标文件的组成部分。当公开招标文件与招标文件的澄清和修改就同一内容的表述不一致时，</w:t>
      </w:r>
      <w:r>
        <w:rPr>
          <w:rFonts w:hint="eastAsia"/>
        </w:rPr>
        <w:t>以最后澄清或修改公告为准。</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11.招标文件的澄清、修改 、现场考察和答疑会</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1C7E7D" w:rsidRDefault="000177DA">
      <w:pPr>
        <w:spacing w:line="360" w:lineRule="auto"/>
        <w:ind w:firstLineChars="200" w:firstLine="420"/>
        <w:rPr>
          <w:rFonts w:hAnsi="宋体"/>
        </w:rPr>
      </w:pPr>
      <w:r>
        <w:rPr>
          <w:rFonts w:hAnsi="宋体"/>
        </w:rPr>
        <w:t xml:space="preserve">11.2 </w:t>
      </w:r>
      <w:r>
        <w:rPr>
          <w:rFonts w:hAnsi="宋体" w:hint="eastAsia"/>
        </w:rPr>
        <w:t>投标人应认真审阅本公开招标文件，如有疑问，或发现其中有误或有要求不合理的，应在投标人须知前附表规定的</w:t>
      </w:r>
      <w:r>
        <w:rPr>
          <w:rFonts w:cs="宋体" w:hint="eastAsia"/>
          <w:kern w:val="0"/>
          <w:szCs w:val="21"/>
        </w:rPr>
        <w:t>投标截止时间</w:t>
      </w:r>
      <w:r>
        <w:rPr>
          <w:rFonts w:hAnsi="宋体" w:hint="eastAsia"/>
        </w:rPr>
        <w:t>前以书面形式要求采购人或采购代理机构对招标文件予以澄清；否则，由此产生的后果由投标人自行负责。</w:t>
      </w:r>
    </w:p>
    <w:p w:rsidR="001C7E7D" w:rsidRDefault="000177DA">
      <w:pPr>
        <w:spacing w:line="360" w:lineRule="auto"/>
        <w:ind w:firstLineChars="200" w:firstLine="420"/>
      </w:pPr>
      <w:r>
        <w:rPr>
          <w:rFonts w:hAnsi="宋体"/>
        </w:rPr>
        <w:t xml:space="preserve">11.3 </w:t>
      </w:r>
      <w:r>
        <w:rPr>
          <w:rFonts w:hAnsi="宋体" w:hint="eastAsia"/>
        </w:rPr>
        <w:t>采购人或者采购代理机构可以对已发出的招标文件进行必要的澄清或者修改。澄清或者修改的内容可能影响投标文件编制的，采购人或者采购代理机构应当在投标截止时间至少</w:t>
      </w:r>
      <w:r>
        <w:rPr>
          <w:rFonts w:hAnsi="宋体"/>
        </w:rPr>
        <w:t>15</w:t>
      </w:r>
      <w:r>
        <w:rPr>
          <w:rFonts w:hAnsi="宋体" w:hint="eastAsia"/>
        </w:rPr>
        <w:t>日前，以书面形式通知</w:t>
      </w:r>
      <w:r>
        <w:rPr>
          <w:rFonts w:hAnsi="宋体"/>
        </w:rPr>
        <w:t>(</w:t>
      </w:r>
      <w:r>
        <w:rPr>
          <w:rFonts w:hAnsi="宋体" w:hint="eastAsia"/>
        </w:rPr>
        <w:t>在“</w:t>
      </w:r>
      <w:r>
        <w:rPr>
          <w:rFonts w:hAnsi="宋体" w:hint="eastAsia"/>
          <w:szCs w:val="21"/>
        </w:rPr>
        <w:t>投标人须知前附表”</w:t>
      </w:r>
      <w:r>
        <w:rPr>
          <w:rFonts w:hAnsi="宋体" w:hint="eastAsia"/>
        </w:rPr>
        <w:t>规定的政府采购信息发布媒体上发布更正公告及平台短信通知</w:t>
      </w:r>
      <w:r>
        <w:rPr>
          <w:rFonts w:hAnsi="宋体"/>
        </w:rPr>
        <w:t>)</w:t>
      </w:r>
      <w:r>
        <w:rPr>
          <w:rFonts w:hAnsi="宋体" w:hint="eastAsia"/>
        </w:rPr>
        <w:t>所有获取招标文件的潜在投标人；不足</w:t>
      </w:r>
      <w:r>
        <w:rPr>
          <w:rFonts w:hAnsi="宋体"/>
        </w:rPr>
        <w:t>15</w:t>
      </w:r>
      <w:r>
        <w:rPr>
          <w:rFonts w:hAnsi="宋体" w:hint="eastAsia"/>
        </w:rPr>
        <w:t>日的，采购人或者采购代理机构应当顺延提交投标文件的截止时间。发出的澄清或者修改不影响投标文件编制的也应在截标前</w:t>
      </w:r>
      <w:r>
        <w:rPr>
          <w:rFonts w:hAnsi="宋体"/>
        </w:rPr>
        <w:t>3</w:t>
      </w:r>
      <w:r>
        <w:rPr>
          <w:rFonts w:hAnsi="宋体" w:hint="eastAsia"/>
        </w:rPr>
        <w:t>日发出。</w:t>
      </w:r>
    </w:p>
    <w:p w:rsidR="001C7E7D" w:rsidRDefault="000177DA">
      <w:pPr>
        <w:spacing w:line="360" w:lineRule="auto"/>
        <w:ind w:firstLineChars="200" w:firstLine="420"/>
      </w:pPr>
      <w:r>
        <w:rPr>
          <w:rFonts w:hAnsi="宋体"/>
        </w:rPr>
        <w:t xml:space="preserve">11.4 </w:t>
      </w:r>
      <w:r>
        <w:rPr>
          <w:rFonts w:hint="eastAsia"/>
        </w:rPr>
        <w:t>采购人和采购代理机构可以视采购具体情况，变更投标截止时间和开标时间，将变更时间将在</w:t>
      </w:r>
      <w:r>
        <w:rPr>
          <w:rFonts w:hAnsi="宋体" w:hint="eastAsia"/>
        </w:rPr>
        <w:t>“</w:t>
      </w:r>
      <w:r>
        <w:rPr>
          <w:rFonts w:hAnsi="宋体" w:hint="eastAsia"/>
          <w:szCs w:val="21"/>
        </w:rPr>
        <w:t>投标人须知前附表”</w:t>
      </w:r>
      <w:r>
        <w:rPr>
          <w:rFonts w:cs="宋体" w:hint="eastAsia"/>
          <w:kern w:val="0"/>
          <w:szCs w:val="21"/>
        </w:rPr>
        <w:t>规定的政府采购信息发布媒体上</w:t>
      </w:r>
      <w:r>
        <w:rPr>
          <w:rFonts w:hint="eastAsia"/>
        </w:rPr>
        <w:t>发布更正公告。</w:t>
      </w:r>
    </w:p>
    <w:p w:rsidR="001C7E7D" w:rsidRDefault="000177DA">
      <w:pPr>
        <w:spacing w:line="360" w:lineRule="auto"/>
        <w:ind w:firstLineChars="200" w:firstLine="420"/>
        <w:rPr>
          <w:rFonts w:hAnsi="宋体"/>
          <w:color w:val="000000"/>
        </w:rPr>
      </w:pPr>
      <w:r>
        <w:rPr>
          <w:rFonts w:hAnsi="宋体"/>
          <w:color w:val="000000"/>
        </w:rPr>
        <w:t>11.</w:t>
      </w:r>
      <w:bookmarkStart w:id="111" w:name="_Hlk53134511"/>
      <w:r>
        <w:rPr>
          <w:rFonts w:hAnsi="宋体"/>
          <w:color w:val="000000"/>
        </w:rPr>
        <w:t>5</w:t>
      </w:r>
      <w:r>
        <w:rPr>
          <w:rFonts w:hAnsi="宋体" w:hint="eastAsia"/>
          <w:color w:val="000000"/>
        </w:rPr>
        <w:t>采购人或者采购代理机构可以在招标文件提供期限截止后，组织已获取招标文件的潜在投标人现场考察或者召开开标前答疑会，具体详见“投标人须知前附表”。</w:t>
      </w:r>
    </w:p>
    <w:p w:rsidR="001C7E7D" w:rsidRDefault="001C7E7D">
      <w:pPr>
        <w:pStyle w:val="3"/>
        <w:keepNext w:val="0"/>
        <w:keepLines w:val="0"/>
        <w:spacing w:line="400" w:lineRule="exact"/>
        <w:jc w:val="center"/>
        <w:rPr>
          <w:color w:val="000000"/>
        </w:rPr>
      </w:pPr>
      <w:bookmarkStart w:id="112" w:name="_Toc254970676"/>
      <w:bookmarkStart w:id="113" w:name="_Toc254970535"/>
      <w:bookmarkEnd w:id="111"/>
    </w:p>
    <w:p w:rsidR="001C7E7D" w:rsidRDefault="001C7E7D">
      <w:pPr>
        <w:pStyle w:val="3"/>
        <w:keepNext w:val="0"/>
        <w:keepLines w:val="0"/>
        <w:spacing w:line="400" w:lineRule="exact"/>
        <w:ind w:firstLineChars="0" w:firstLine="0"/>
        <w:rPr>
          <w:color w:val="000000"/>
        </w:rPr>
      </w:pPr>
    </w:p>
    <w:p w:rsidR="001C7E7D" w:rsidRDefault="001C7E7D"/>
    <w:p w:rsidR="001C7E7D" w:rsidRDefault="000177DA">
      <w:pPr>
        <w:pStyle w:val="3"/>
        <w:keepNext w:val="0"/>
        <w:keepLines w:val="0"/>
        <w:spacing w:line="400" w:lineRule="exact"/>
        <w:jc w:val="center"/>
        <w:rPr>
          <w:color w:val="000000"/>
        </w:rPr>
      </w:pPr>
      <w:bookmarkStart w:id="114" w:name="_Toc109838312"/>
      <w:r>
        <w:rPr>
          <w:rFonts w:hint="eastAsia"/>
          <w:color w:val="000000"/>
        </w:rPr>
        <w:lastRenderedPageBreak/>
        <w:t>三、投标文件的编制</w:t>
      </w:r>
      <w:bookmarkEnd w:id="112"/>
      <w:bookmarkEnd w:id="113"/>
      <w:bookmarkEnd w:id="114"/>
    </w:p>
    <w:p w:rsidR="001C7E7D" w:rsidRDefault="000177DA">
      <w:pPr>
        <w:spacing w:line="360" w:lineRule="auto"/>
        <w:ind w:firstLineChars="200" w:firstLine="480"/>
        <w:rPr>
          <w:rFonts w:ascii="黑体" w:eastAsia="黑体" w:hAnsi="黑体"/>
          <w:color w:val="000000"/>
          <w:sz w:val="24"/>
        </w:rPr>
      </w:pPr>
      <w:bookmarkStart w:id="115" w:name="_Toc254970536"/>
      <w:bookmarkStart w:id="116" w:name="_Toc254970677"/>
      <w:r>
        <w:rPr>
          <w:rFonts w:ascii="黑体" w:eastAsia="黑体" w:hAnsi="黑体" w:hint="eastAsia"/>
          <w:color w:val="000000"/>
          <w:sz w:val="24"/>
        </w:rPr>
        <w:t>12.投标文件的编制原则</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12.1投标人必须按照招标文件的要求编制投标文件。投标文件必须对招标文件提出的要求和条件作出明确响应。</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13.投标文件的组成</w:t>
      </w:r>
      <w:bookmarkEnd w:id="115"/>
      <w:bookmarkEnd w:id="116"/>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13.1投标文件由报价文件、资格证明文件、商务文件、技术文件四部分组成。</w:t>
      </w:r>
    </w:p>
    <w:p w:rsidR="001C7E7D" w:rsidRDefault="000177DA">
      <w:pPr>
        <w:spacing w:line="360" w:lineRule="auto"/>
        <w:ind w:firstLineChars="200" w:firstLine="420"/>
        <w:rPr>
          <w:rFonts w:ascii="宋体" w:hAnsi="宋体"/>
          <w:bCs/>
          <w:color w:val="000000"/>
          <w:szCs w:val="21"/>
        </w:rPr>
      </w:pPr>
      <w:bookmarkStart w:id="117" w:name="_13.1报价文件:_具体材料见“投标人须知前附表”。"/>
      <w:bookmarkStart w:id="118" w:name="_13.2资格证明文件：具体材料见“投标人须知前附表”。"/>
      <w:bookmarkEnd w:id="117"/>
      <w:bookmarkEnd w:id="118"/>
      <w:r>
        <w:rPr>
          <w:rFonts w:ascii="宋体" w:hAnsi="宋体" w:hint="eastAsia"/>
          <w:bCs/>
          <w:color w:val="000000"/>
          <w:szCs w:val="21"/>
        </w:rPr>
        <w:t>（1）资格证明文件：具体材料见“投标人须知前附表”。</w:t>
      </w:r>
    </w:p>
    <w:p w:rsidR="001C7E7D" w:rsidRDefault="000177DA">
      <w:pPr>
        <w:spacing w:line="360" w:lineRule="auto"/>
        <w:ind w:firstLineChars="200" w:firstLine="420"/>
        <w:rPr>
          <w:rFonts w:ascii="宋体" w:hAnsi="宋体"/>
          <w:bCs/>
          <w:color w:val="000000"/>
          <w:szCs w:val="21"/>
        </w:rPr>
      </w:pPr>
      <w:bookmarkStart w:id="119" w:name="_13.3商务文件:_具体材料见“投标人须知前附表”。"/>
      <w:bookmarkEnd w:id="119"/>
      <w:r>
        <w:rPr>
          <w:rFonts w:ascii="宋体" w:hAnsi="宋体" w:hint="eastAsia"/>
          <w:bCs/>
          <w:color w:val="000000"/>
          <w:szCs w:val="21"/>
        </w:rPr>
        <w:t>（2）商务文件：具体材料见“投标人须知前附表”。</w:t>
      </w:r>
    </w:p>
    <w:p w:rsidR="001C7E7D" w:rsidRDefault="000177DA">
      <w:pPr>
        <w:spacing w:line="360" w:lineRule="auto"/>
        <w:ind w:firstLineChars="200" w:firstLine="420"/>
        <w:rPr>
          <w:rFonts w:ascii="宋体" w:hAnsi="宋体"/>
          <w:bCs/>
          <w:color w:val="000000"/>
          <w:szCs w:val="21"/>
        </w:rPr>
      </w:pPr>
      <w:bookmarkStart w:id="120" w:name="_13.4技术文件：具体材料见“投标人须知前附表”。"/>
      <w:bookmarkEnd w:id="120"/>
      <w:r>
        <w:rPr>
          <w:rFonts w:ascii="宋体" w:hAnsi="宋体" w:hint="eastAsia"/>
          <w:bCs/>
          <w:color w:val="000000"/>
          <w:szCs w:val="21"/>
        </w:rPr>
        <w:t xml:space="preserve">（3）技术文件：具体材料见“投标人须知前附表”。 </w:t>
      </w:r>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（4）报价文件： 具体材料见“投标人须知前附表”。</w:t>
      </w:r>
    </w:p>
    <w:p w:rsidR="001C7E7D" w:rsidRDefault="000177DA">
      <w:pPr>
        <w:spacing w:line="360" w:lineRule="auto"/>
        <w:ind w:firstLineChars="200" w:firstLine="420"/>
        <w:rPr>
          <w:rFonts w:ascii="宋体" w:hAnsi="宋体"/>
          <w:bCs/>
          <w:color w:val="000000"/>
          <w:szCs w:val="21"/>
        </w:rPr>
      </w:pPr>
      <w:bookmarkStart w:id="121" w:name="_13.5投标文件电子版：具体材料见“投标人须知前附表”。"/>
      <w:bookmarkEnd w:id="121"/>
      <w:r>
        <w:rPr>
          <w:rFonts w:ascii="宋体" w:hAnsi="宋体" w:hint="eastAsia"/>
          <w:bCs/>
          <w:color w:val="000000"/>
          <w:szCs w:val="21"/>
        </w:rPr>
        <w:t>13.2投标文件电子版：具体要求见本节19.投标文件编制。</w:t>
      </w:r>
    </w:p>
    <w:p w:rsidR="001C7E7D" w:rsidRDefault="000177DA">
      <w:pPr>
        <w:spacing w:line="360" w:lineRule="auto"/>
        <w:ind w:firstLineChars="200" w:firstLine="480"/>
        <w:rPr>
          <w:rFonts w:ascii="黑体" w:eastAsia="黑体" w:hAnsi="黑体"/>
          <w:color w:val="000000"/>
          <w:sz w:val="24"/>
        </w:rPr>
      </w:pPr>
      <w:bookmarkStart w:id="122" w:name="_Toc254970678"/>
      <w:bookmarkStart w:id="123" w:name="_Toc254970537"/>
      <w:r>
        <w:rPr>
          <w:rFonts w:ascii="黑体" w:eastAsia="黑体" w:hAnsi="黑体" w:hint="eastAsia"/>
          <w:color w:val="000000"/>
          <w:sz w:val="24"/>
        </w:rPr>
        <w:t>14.投标文件的语言及计量</w:t>
      </w:r>
      <w:bookmarkEnd w:id="122"/>
      <w:bookmarkEnd w:id="123"/>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14.1语言文字</w:t>
      </w:r>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14.2投标计量单位</w:t>
      </w:r>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招标文件已有明确规定的，使用招标文件规定的计量单位；招标文件没有规定的，应采用中华人民共和国法定计量单位，货币种类为人民币，否则视同未响应。</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15.投标的风险</w:t>
      </w:r>
    </w:p>
    <w:p w:rsidR="001C7E7D" w:rsidRDefault="000177DA">
      <w:pPr>
        <w:spacing w:line="360" w:lineRule="auto"/>
        <w:ind w:firstLineChars="200" w:firstLine="420"/>
        <w:rPr>
          <w:rFonts w:hAnsi="宋体"/>
          <w:b/>
          <w:bCs/>
          <w:color w:val="000000"/>
        </w:rPr>
      </w:pPr>
      <w:r>
        <w:rPr>
          <w:rFonts w:hAnsi="宋体" w:hint="eastAsia"/>
          <w:color w:val="000000"/>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Ansi="宋体" w:hint="eastAsia"/>
          <w:b/>
          <w:bCs/>
          <w:color w:val="000000"/>
        </w:rPr>
        <w:t>投标文件未按规定的格式编制的、没有按照招标文件要求提供全部资料、没有对招标文件作出实质性响应，投标无效；</w:t>
      </w:r>
    </w:p>
    <w:p w:rsidR="001C7E7D" w:rsidRDefault="000177DA">
      <w:pPr>
        <w:spacing w:line="360" w:lineRule="auto"/>
        <w:ind w:firstLineChars="200" w:firstLine="480"/>
        <w:rPr>
          <w:rFonts w:ascii="黑体" w:eastAsia="黑体" w:hAnsi="黑体"/>
          <w:color w:val="000000"/>
          <w:sz w:val="24"/>
        </w:rPr>
      </w:pPr>
      <w:bookmarkStart w:id="124" w:name="_Toc254970538"/>
      <w:bookmarkStart w:id="125" w:name="_Toc254970679"/>
      <w:r>
        <w:rPr>
          <w:rFonts w:ascii="黑体" w:eastAsia="黑体" w:hAnsi="黑体" w:hint="eastAsia"/>
          <w:color w:val="000000"/>
          <w:sz w:val="24"/>
        </w:rPr>
        <w:lastRenderedPageBreak/>
        <w:t>16.投标报价</w:t>
      </w:r>
      <w:bookmarkEnd w:id="124"/>
      <w:bookmarkEnd w:id="125"/>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16.1投标报价应</w:t>
      </w:r>
      <w:r>
        <w:rPr>
          <w:rFonts w:ascii="宋体" w:hAnsi="宋体" w:hint="eastAsia"/>
          <w:bCs/>
          <w:color w:val="000000"/>
          <w:szCs w:val="20"/>
        </w:rPr>
        <w:t>按“第六章　投标文件格式”中“开标一览表”格式填写。</w:t>
      </w:r>
    </w:p>
    <w:p w:rsidR="001C7E7D" w:rsidRDefault="000177DA">
      <w:pPr>
        <w:spacing w:line="360" w:lineRule="auto"/>
        <w:ind w:firstLineChars="200" w:firstLine="420"/>
        <w:rPr>
          <w:rFonts w:ascii="宋体" w:hAnsi="宋体"/>
          <w:bCs/>
          <w:color w:val="000000"/>
          <w:szCs w:val="21"/>
        </w:rPr>
      </w:pPr>
      <w:bookmarkStart w:id="126" w:name="_16.2投标报价具体定义见投标人须知前附表。"/>
      <w:bookmarkEnd w:id="126"/>
      <w:r>
        <w:rPr>
          <w:rFonts w:ascii="宋体" w:hAnsi="宋体" w:hint="eastAsia"/>
          <w:bCs/>
          <w:color w:val="000000"/>
          <w:szCs w:val="21"/>
        </w:rPr>
        <w:t>16.2投标报价具体包括内容详见“投标人须知前附表”。</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17.投标有效期</w:t>
      </w:r>
    </w:p>
    <w:p w:rsidR="001C7E7D" w:rsidRDefault="000177DA">
      <w:pPr>
        <w:spacing w:line="360" w:lineRule="auto"/>
        <w:ind w:firstLineChars="200" w:firstLine="420"/>
        <w:rPr>
          <w:rFonts w:ascii="宋体" w:hAnsi="宋体"/>
          <w:bCs/>
          <w:color w:val="000000"/>
          <w:szCs w:val="21"/>
        </w:rPr>
      </w:pPr>
      <w:bookmarkStart w:id="127" w:name="_17.1投标有效期应按“投标人须知中的前附表”规定的期限。"/>
      <w:bookmarkEnd w:id="127"/>
      <w:r>
        <w:rPr>
          <w:rFonts w:ascii="宋体" w:hAnsi="宋体" w:hint="eastAsia"/>
          <w:bCs/>
          <w:color w:val="000000"/>
          <w:szCs w:val="21"/>
        </w:rPr>
        <w:t>17.1投标有效期是指为保证采购人有足够的时间在开标后完成评标、定标、合同签订等工作而要求投标人提交的投标文件在一定时间内保持有效的期限。</w:t>
      </w:r>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17.2</w:t>
      </w:r>
      <w:bookmarkStart w:id="128" w:name="_Toc254970681"/>
      <w:bookmarkStart w:id="129" w:name="_Toc254970540"/>
      <w:r>
        <w:rPr>
          <w:rFonts w:ascii="宋体" w:hAnsi="宋体" w:hint="eastAsia"/>
          <w:bCs/>
          <w:color w:val="000000"/>
          <w:szCs w:val="21"/>
        </w:rPr>
        <w:t xml:space="preserve"> 投标有效期应按规定的期限作出承诺，具体详见“投标人须知前附表”。</w:t>
      </w:r>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17.3投标人的投标文件在投标有效期内均保持有效。</w:t>
      </w:r>
      <w:bookmarkEnd w:id="128"/>
      <w:bookmarkEnd w:id="129"/>
    </w:p>
    <w:p w:rsidR="001C7E7D" w:rsidRDefault="000177DA">
      <w:pPr>
        <w:spacing w:line="360" w:lineRule="auto"/>
        <w:ind w:firstLineChars="200" w:firstLine="480"/>
        <w:rPr>
          <w:rFonts w:ascii="黑体" w:eastAsia="黑体" w:hAnsi="黑体"/>
          <w:color w:val="000000"/>
          <w:sz w:val="24"/>
        </w:rPr>
      </w:pPr>
      <w:bookmarkStart w:id="130" w:name="_18.投标保证金"/>
      <w:bookmarkStart w:id="131" w:name="_Toc254970541"/>
      <w:bookmarkStart w:id="132" w:name="_Toc254970682"/>
      <w:bookmarkEnd w:id="130"/>
      <w:r>
        <w:rPr>
          <w:rFonts w:ascii="黑体" w:eastAsia="黑体" w:hAnsi="黑体" w:hint="eastAsia"/>
          <w:color w:val="000000"/>
          <w:sz w:val="24"/>
        </w:rPr>
        <w:t>18.投标保证金</w:t>
      </w:r>
      <w:bookmarkEnd w:id="131"/>
      <w:bookmarkEnd w:id="132"/>
    </w:p>
    <w:p w:rsidR="001C7E7D" w:rsidRDefault="000177DA">
      <w:pPr>
        <w:spacing w:line="360" w:lineRule="auto"/>
        <w:ind w:firstLineChars="200" w:firstLine="420"/>
        <w:rPr>
          <w:rFonts w:ascii="宋体" w:hAnsi="宋体"/>
          <w:bCs/>
          <w:color w:val="000000"/>
          <w:szCs w:val="21"/>
        </w:rPr>
      </w:pPr>
      <w:bookmarkStart w:id="133" w:name="_Toc254970683"/>
      <w:bookmarkStart w:id="134" w:name="_Toc254970542"/>
      <w:r>
        <w:rPr>
          <w:rFonts w:ascii="宋体" w:hAnsi="宋体" w:hint="eastAsia"/>
          <w:bCs/>
          <w:color w:val="000000"/>
          <w:szCs w:val="21"/>
        </w:rPr>
        <w:t>见“投标人须知前附表”。</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19.投标文件的</w:t>
      </w:r>
      <w:bookmarkEnd w:id="133"/>
      <w:bookmarkEnd w:id="134"/>
      <w:r>
        <w:rPr>
          <w:rFonts w:ascii="黑体" w:eastAsia="黑体" w:hAnsi="黑体" w:hint="eastAsia"/>
          <w:color w:val="000000"/>
          <w:sz w:val="24"/>
        </w:rPr>
        <w:t>编制</w:t>
      </w:r>
    </w:p>
    <w:p w:rsidR="001C7E7D" w:rsidRDefault="000177DA">
      <w:pPr>
        <w:spacing w:line="360" w:lineRule="auto"/>
        <w:ind w:firstLineChars="200" w:firstLine="422"/>
        <w:rPr>
          <w:rFonts w:hAnsi="宋体"/>
          <w:color w:val="000000"/>
          <w:szCs w:val="21"/>
        </w:rPr>
      </w:pPr>
      <w:r>
        <w:rPr>
          <w:rFonts w:ascii="宋体" w:hAnsi="宋体" w:hint="eastAsia"/>
          <w:b/>
          <w:color w:val="000000"/>
          <w:szCs w:val="21"/>
        </w:rPr>
        <w:t xml:space="preserve"> </w:t>
      </w:r>
      <w:r>
        <w:rPr>
          <w:rFonts w:hAnsi="宋体"/>
          <w:color w:val="000000"/>
          <w:szCs w:val="21"/>
        </w:rPr>
        <w:t>19.1</w:t>
      </w:r>
      <w:r>
        <w:rPr>
          <w:rFonts w:hAnsi="宋体" w:hint="eastAsia"/>
          <w:color w:val="000000"/>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35" w:name="_19.2投标文件应按报价文件、资格证明文件、商务文件、技术文件分别编制"/>
      <w:bookmarkEnd w:id="135"/>
      <w:r>
        <w:rPr>
          <w:rFonts w:hAnsi="宋体"/>
          <w:color w:val="000000"/>
          <w:szCs w:val="21"/>
        </w:rPr>
        <w:t xml:space="preserve"> </w:t>
      </w:r>
    </w:p>
    <w:p w:rsidR="001C7E7D" w:rsidRDefault="000177DA">
      <w:pPr>
        <w:pStyle w:val="27"/>
        <w:snapToGrid w:val="0"/>
        <w:spacing w:before="0"/>
        <w:ind w:firstLine="420"/>
        <w:rPr>
          <w:rFonts w:hAnsi="宋体"/>
          <w:color w:val="000000"/>
          <w:sz w:val="21"/>
          <w:szCs w:val="21"/>
        </w:rPr>
      </w:pPr>
      <w:r>
        <w:rPr>
          <w:rFonts w:hAnsi="宋体"/>
          <w:color w:val="000000"/>
          <w:sz w:val="21"/>
          <w:szCs w:val="21"/>
        </w:rPr>
        <w:t>19.2</w:t>
      </w:r>
      <w:r>
        <w:rPr>
          <w:rFonts w:hAnsi="宋体" w:hint="eastAsia"/>
          <w:color w:val="000000"/>
          <w:sz w:val="21"/>
          <w:szCs w:val="21"/>
        </w:rPr>
        <w:t>投标文件按照招标文件第六章格式要求在规定位置进行签署、盖章。投标人的投标文件未按照招标文件要求签署、盖章的，</w:t>
      </w:r>
      <w:r>
        <w:rPr>
          <w:rFonts w:hAnsi="宋体" w:hint="eastAsia"/>
          <w:b/>
          <w:color w:val="000000"/>
          <w:sz w:val="21"/>
          <w:szCs w:val="21"/>
        </w:rPr>
        <w:t>其投标无效。</w:t>
      </w:r>
      <w:r>
        <w:rPr>
          <w:rFonts w:hAnsi="宋体" w:hint="eastAsia"/>
          <w:color w:val="000000"/>
          <w:sz w:val="21"/>
          <w:szCs w:val="21"/>
        </w:rPr>
        <w:t>骑缝盖公章不视为在规定位置盖章。</w:t>
      </w:r>
    </w:p>
    <w:p w:rsidR="001C7E7D" w:rsidRDefault="000177DA">
      <w:pPr>
        <w:pStyle w:val="27"/>
        <w:snapToGrid w:val="0"/>
        <w:spacing w:before="0"/>
        <w:ind w:firstLine="420"/>
        <w:rPr>
          <w:rFonts w:hAnsi="宋体"/>
          <w:color w:val="000000"/>
          <w:sz w:val="21"/>
          <w:szCs w:val="21"/>
        </w:rPr>
      </w:pPr>
      <w:r>
        <w:rPr>
          <w:rFonts w:hAnsi="宋体"/>
          <w:color w:val="000000"/>
          <w:sz w:val="21"/>
          <w:szCs w:val="21"/>
        </w:rPr>
        <w:t>19.3</w:t>
      </w:r>
      <w:r>
        <w:rPr>
          <w:rFonts w:hAnsi="宋体" w:hint="eastAsia"/>
          <w:color w:val="000000"/>
          <w:sz w:val="21"/>
          <w:szCs w:val="21"/>
        </w:rPr>
        <w:t>为确保网上操作合法、有效和安全，投标人应当在投标截止时间前完成在“政采云”平台的身份认证，确保在电子投标过程中能够对相关数据电文进行加密和使用电子签名。</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19.4投标文件中标注的投标人名称应与主体资格证明（如营业执照、事业单位法人证书、执业许可证、自然人身份证等）及公章一致，</w:t>
      </w:r>
      <w:r>
        <w:rPr>
          <w:rFonts w:ascii="宋体" w:hAnsi="宋体" w:hint="eastAsia"/>
          <w:color w:val="000000"/>
          <w:szCs w:val="21"/>
        </w:rPr>
        <w:t>否则作无效投标处理</w:t>
      </w:r>
      <w:r>
        <w:rPr>
          <w:rFonts w:ascii="宋体" w:hAnsi="宋体" w:hint="eastAsia"/>
          <w:b/>
          <w:color w:val="000000"/>
          <w:szCs w:val="21"/>
        </w:rPr>
        <w:t>。</w:t>
      </w:r>
    </w:p>
    <w:p w:rsidR="001C7E7D" w:rsidRDefault="000177DA">
      <w:pPr>
        <w:spacing w:line="360" w:lineRule="auto"/>
        <w:ind w:firstLineChars="200" w:firstLine="420"/>
        <w:rPr>
          <w:rFonts w:ascii="宋体" w:hAnsi="宋体" w:cs="宋体"/>
          <w:b/>
          <w:szCs w:val="21"/>
        </w:rPr>
      </w:pPr>
      <w:r>
        <w:rPr>
          <w:rFonts w:hAnsi="宋体"/>
          <w:color w:val="000000"/>
          <w:szCs w:val="21"/>
        </w:rPr>
        <w:t xml:space="preserve"> 19.5</w:t>
      </w:r>
      <w:r>
        <w:rPr>
          <w:rFonts w:hAnsi="宋体" w:hint="eastAsia"/>
          <w:color w:val="000000"/>
          <w:szCs w:val="21"/>
        </w:rPr>
        <w:t>投标文件应避免涂改、行间插字或者删除，</w:t>
      </w:r>
      <w:r>
        <w:rPr>
          <w:rFonts w:ascii="宋体" w:hAnsi="宋体" w:cs="宋体" w:hint="eastAsia"/>
          <w:b/>
          <w:szCs w:val="21"/>
        </w:rPr>
        <w:t>否则其投标无效。</w:t>
      </w:r>
    </w:p>
    <w:p w:rsidR="001C7E7D" w:rsidRDefault="000177DA">
      <w:pPr>
        <w:spacing w:line="360" w:lineRule="auto"/>
        <w:ind w:firstLineChars="248" w:firstLine="521"/>
        <w:rPr>
          <w:rFonts w:hAnsi="宋体"/>
        </w:rPr>
      </w:pPr>
      <w:r>
        <w:rPr>
          <w:rFonts w:hAnsi="宋体"/>
        </w:rPr>
        <w:t xml:space="preserve">19.6 </w:t>
      </w:r>
      <w:r>
        <w:rPr>
          <w:rFonts w:hAnsi="宋体" w:hint="eastAsia"/>
        </w:rPr>
        <w:t>对招标文件的实质性要求和条件作出响应是指投标人必须对招标文件中标注为实质性要求和条件的</w:t>
      </w:r>
      <w:r>
        <w:rPr>
          <w:rFonts w:hint="eastAsia"/>
          <w:color w:val="000000"/>
          <w:szCs w:val="21"/>
        </w:rPr>
        <w:t>货物内容及要求</w:t>
      </w:r>
      <w:r>
        <w:rPr>
          <w:rFonts w:hAnsi="宋体" w:hint="eastAsia"/>
        </w:rPr>
        <w:t>、商务条款及其它内容</w:t>
      </w:r>
      <w:r>
        <w:rPr>
          <w:rFonts w:hint="eastAsia"/>
          <w:b/>
        </w:rPr>
        <w:t>作出满足或者优于原要求和条件的承诺</w:t>
      </w:r>
      <w:r>
        <w:rPr>
          <w:rFonts w:hint="eastAsia"/>
        </w:rPr>
        <w:t>。</w:t>
      </w:r>
    </w:p>
    <w:p w:rsidR="001C7E7D" w:rsidRDefault="000177DA">
      <w:pPr>
        <w:spacing w:line="360" w:lineRule="auto"/>
        <w:ind w:firstLineChars="200" w:firstLine="422"/>
        <w:rPr>
          <w:rFonts w:ascii="宋体" w:hAnsi="宋体"/>
          <w:b/>
          <w:color w:val="000000"/>
          <w:szCs w:val="21"/>
          <w:u w:val="single"/>
        </w:rPr>
      </w:pPr>
      <w:r>
        <w:rPr>
          <w:rFonts w:ascii="宋体" w:hAnsi="宋体" w:hint="eastAsia"/>
          <w:b/>
          <w:color w:val="000000"/>
          <w:szCs w:val="21"/>
          <w:u w:val="single"/>
        </w:rPr>
        <w:t>19.7本项目为全流程电子化项目，异常情况见“第二节 投标人须知正文”中“四、24.2开标程序。</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20.备份投标文件</w:t>
      </w:r>
    </w:p>
    <w:p w:rsidR="001C7E7D" w:rsidRDefault="000177DA">
      <w:pPr>
        <w:spacing w:line="360" w:lineRule="auto"/>
        <w:ind w:firstLineChars="200" w:firstLine="420"/>
        <w:rPr>
          <w:rFonts w:ascii="黑体" w:eastAsia="黑体" w:hAnsi="黑体"/>
          <w:color w:val="000000"/>
          <w:sz w:val="24"/>
        </w:rPr>
      </w:pPr>
      <w:r>
        <w:rPr>
          <w:rFonts w:hAnsi="宋体" w:hint="eastAsia"/>
          <w:bCs/>
          <w:color w:val="000000"/>
          <w:szCs w:val="21"/>
        </w:rPr>
        <w:t>详见在“投标人须知前附表”。</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21.投标文件的提交</w:t>
      </w:r>
    </w:p>
    <w:p w:rsidR="001C7E7D" w:rsidRDefault="000177DA">
      <w:pPr>
        <w:spacing w:line="360" w:lineRule="auto"/>
        <w:ind w:firstLineChars="200" w:firstLine="420"/>
        <w:rPr>
          <w:rFonts w:hAnsi="宋体"/>
          <w:b/>
        </w:rPr>
      </w:pPr>
      <w:bookmarkStart w:id="136" w:name="_21.1投标人必须在“投标人须知中的前附表”规定的投标文件接收时间和投"/>
      <w:bookmarkEnd w:id="136"/>
      <w:r>
        <w:rPr>
          <w:rFonts w:hAnsi="宋体"/>
          <w:bCs/>
          <w:color w:val="000000"/>
          <w:szCs w:val="21"/>
        </w:rPr>
        <w:t>21.1</w:t>
      </w:r>
      <w:r>
        <w:rPr>
          <w:rFonts w:hAnsi="宋体" w:hint="eastAsia"/>
          <w:bCs/>
          <w:color w:val="000000"/>
          <w:szCs w:val="21"/>
        </w:rPr>
        <w:t>投标人必须在“投标人须知前附表”规定的投标文件接收时间和投标地点提交电子版投标文件。电子投标文件应在制作完成后，在投标截止时间前通过有效数字证书（</w:t>
      </w:r>
      <w:r>
        <w:rPr>
          <w:rFonts w:hAnsi="宋体"/>
          <w:bCs/>
          <w:color w:val="000000"/>
          <w:szCs w:val="21"/>
        </w:rPr>
        <w:t>CA</w:t>
      </w:r>
      <w:r>
        <w:rPr>
          <w:rFonts w:hAnsi="宋体" w:hint="eastAsia"/>
          <w:bCs/>
          <w:color w:val="000000"/>
          <w:szCs w:val="21"/>
        </w:rPr>
        <w:t>认证锁）进行电子签章、加密，然后通过网络将加密的电子投标文件递交至“新疆政采云平台”。</w:t>
      </w:r>
      <w:r>
        <w:rPr>
          <w:rFonts w:hAnsi="宋体"/>
          <w:bCs/>
          <w:color w:val="000000"/>
          <w:szCs w:val="21"/>
        </w:rPr>
        <w:t xml:space="preserve"> </w:t>
      </w:r>
      <w:r>
        <w:rPr>
          <w:rFonts w:hAnsi="宋体"/>
          <w:b/>
        </w:rPr>
        <w:t xml:space="preserve"> </w:t>
      </w:r>
    </w:p>
    <w:p w:rsidR="001C7E7D" w:rsidRDefault="000177DA">
      <w:pPr>
        <w:spacing w:line="360" w:lineRule="auto"/>
        <w:ind w:firstLineChars="200" w:firstLine="422"/>
        <w:rPr>
          <w:rFonts w:ascii="宋体" w:hAnsi="宋体"/>
          <w:b/>
          <w:color w:val="000000"/>
          <w:szCs w:val="20"/>
        </w:rPr>
      </w:pPr>
      <w:r>
        <w:rPr>
          <w:rFonts w:ascii="宋体" w:hAnsi="宋体" w:hint="eastAsia"/>
          <w:b/>
          <w:color w:val="000000"/>
          <w:szCs w:val="21"/>
        </w:rPr>
        <w:lastRenderedPageBreak/>
        <w:t>21.2未在规定时间内提交或者未按照招标文件要求密封或者标记的电子投标文件，“政采云”平台将拒收。</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21.3电子版投标文件提交方式见“招标公告”中“四、提交投标文件截止时间、开标时间和地点”</w:t>
      </w:r>
      <w:r>
        <w:rPr>
          <w:rFonts w:ascii="宋体" w:hAnsi="宋体" w:hint="eastAsia"/>
          <w:b/>
          <w:color w:val="000000"/>
          <w:szCs w:val="21"/>
        </w:rPr>
        <w:t xml:space="preserve"> 。</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22. 投标文件的补充、修改、撤回与退回</w:t>
      </w:r>
      <w:bookmarkStart w:id="137" w:name="_Toc254970684"/>
      <w:bookmarkStart w:id="138" w:name="_Toc254970543"/>
    </w:p>
    <w:p w:rsidR="001C7E7D" w:rsidRDefault="000177DA">
      <w:pPr>
        <w:spacing w:line="360" w:lineRule="auto"/>
        <w:ind w:firstLineChars="200" w:firstLine="420"/>
        <w:rPr>
          <w:rFonts w:ascii="黑体" w:eastAsia="黑体" w:hAnsi="黑体"/>
          <w:color w:val="000000"/>
          <w:sz w:val="24"/>
        </w:rPr>
      </w:pPr>
      <w:r>
        <w:rPr>
          <w:rFonts w:ascii="宋体" w:hAnsi="宋体" w:cs="宋体" w:hint="eastAsia"/>
          <w:color w:val="000000"/>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采云”平台将拒收。（补充、修改或者撤回方式见公告附件“电子投标文件制作与投送教程”）</w:t>
      </w:r>
    </w:p>
    <w:p w:rsidR="001C7E7D" w:rsidRDefault="000177DA">
      <w:pPr>
        <w:pStyle w:val="27"/>
        <w:spacing w:before="0"/>
        <w:ind w:firstLine="420"/>
        <w:rPr>
          <w:rFonts w:ascii="宋体" w:hAnsi="宋体" w:cs="宋体"/>
          <w:color w:val="000000"/>
          <w:sz w:val="21"/>
          <w:szCs w:val="21"/>
        </w:rPr>
      </w:pPr>
      <w:r>
        <w:rPr>
          <w:rFonts w:ascii="宋体" w:hAnsi="宋体" w:cs="宋体" w:hint="eastAsia"/>
          <w:color w:val="000000"/>
          <w:sz w:val="21"/>
          <w:szCs w:val="21"/>
        </w:rPr>
        <w:t>22.2“政采云”平台收到投标文件，将妥善保存并即时向供应商发出确认回执通知。在投标截止时间前，除供应商补充、修改或者撤回投标文件外，任何单位和个人不得解密或提取投标文件。</w:t>
      </w:r>
    </w:p>
    <w:bookmarkEnd w:id="137"/>
    <w:bookmarkEnd w:id="138"/>
    <w:p w:rsidR="001C7E7D" w:rsidRDefault="000177DA">
      <w:pPr>
        <w:spacing w:line="360" w:lineRule="auto"/>
        <w:ind w:firstLineChars="200" w:firstLine="420"/>
        <w:rPr>
          <w:rFonts w:ascii="宋体" w:hAnsi="宋体" w:cs="宋体"/>
          <w:color w:val="000000"/>
          <w:szCs w:val="21"/>
        </w:rPr>
      </w:pPr>
      <w:r>
        <w:rPr>
          <w:rFonts w:ascii="宋体" w:hAnsi="宋体" w:cs="宋体" w:hint="eastAsia"/>
          <w:color w:val="000000"/>
          <w:szCs w:val="21"/>
        </w:rPr>
        <w:t>22.3在投标截止时间止提交电子版投标文件的投标人不足3家时，电子版投标文件由代理机构在“政采云”平台操作退回，除此之外采购人和采购代理机构对已提交的投标文件概不退回。</w:t>
      </w:r>
    </w:p>
    <w:p w:rsidR="001C7E7D" w:rsidRDefault="001C7E7D">
      <w:pPr>
        <w:pStyle w:val="a8"/>
        <w:snapToGrid w:val="0"/>
        <w:spacing w:line="400" w:lineRule="exact"/>
        <w:ind w:firstLine="739"/>
        <w:rPr>
          <w:rFonts w:hAnsi="宋体"/>
          <w:snapToGrid w:val="0"/>
          <w:color w:val="000000"/>
          <w:sz w:val="21"/>
          <w:szCs w:val="21"/>
        </w:rPr>
      </w:pPr>
    </w:p>
    <w:p w:rsidR="001C7E7D" w:rsidRDefault="000177DA">
      <w:pPr>
        <w:pStyle w:val="3"/>
        <w:keepNext w:val="0"/>
        <w:keepLines w:val="0"/>
        <w:spacing w:line="400" w:lineRule="exact"/>
        <w:jc w:val="center"/>
        <w:rPr>
          <w:color w:val="000000"/>
        </w:rPr>
      </w:pPr>
      <w:bookmarkStart w:id="139" w:name="_Toc254970685"/>
      <w:bookmarkStart w:id="140" w:name="_Toc254970544"/>
      <w:bookmarkStart w:id="141" w:name="_Toc109838313"/>
      <w:r>
        <w:rPr>
          <w:rFonts w:hint="eastAsia"/>
          <w:color w:val="000000"/>
        </w:rPr>
        <w:t>四、开</w:t>
      </w:r>
      <w:r>
        <w:rPr>
          <w:color w:val="000000"/>
        </w:rPr>
        <w:t xml:space="preserve">    </w:t>
      </w:r>
      <w:r>
        <w:rPr>
          <w:rFonts w:hint="eastAsia"/>
          <w:color w:val="000000"/>
        </w:rPr>
        <w:t>标</w:t>
      </w:r>
      <w:bookmarkEnd w:id="139"/>
      <w:bookmarkEnd w:id="140"/>
      <w:bookmarkEnd w:id="141"/>
    </w:p>
    <w:p w:rsidR="001C7E7D" w:rsidRDefault="000177DA">
      <w:pPr>
        <w:spacing w:line="360" w:lineRule="auto"/>
        <w:ind w:firstLineChars="200" w:firstLine="480"/>
        <w:rPr>
          <w:rFonts w:ascii="黑体" w:eastAsia="黑体" w:hAnsi="黑体"/>
          <w:color w:val="000000"/>
          <w:sz w:val="24"/>
        </w:rPr>
      </w:pPr>
      <w:bookmarkStart w:id="142" w:name="_23.开标时间和地点"/>
      <w:bookmarkEnd w:id="142"/>
      <w:r>
        <w:rPr>
          <w:rFonts w:ascii="黑体" w:eastAsia="黑体" w:hAnsi="黑体" w:hint="eastAsia"/>
          <w:color w:val="000000"/>
          <w:sz w:val="24"/>
        </w:rPr>
        <w:t>23.开标时间和地点</w:t>
      </w:r>
    </w:p>
    <w:p w:rsidR="001C7E7D" w:rsidRDefault="000177DA">
      <w:pPr>
        <w:spacing w:line="360" w:lineRule="auto"/>
        <w:ind w:firstLineChars="200" w:firstLine="420"/>
        <w:rPr>
          <w:rFonts w:hAnsi="宋体"/>
          <w:bCs/>
          <w:color w:val="000000"/>
        </w:rPr>
      </w:pPr>
      <w:r>
        <w:rPr>
          <w:rFonts w:hAnsi="宋体"/>
          <w:bCs/>
          <w:color w:val="000000"/>
        </w:rPr>
        <w:t>23.1</w:t>
      </w:r>
      <w:r>
        <w:rPr>
          <w:rFonts w:hAnsi="宋体" w:hint="eastAsia"/>
          <w:bCs/>
          <w:color w:val="000000"/>
        </w:rPr>
        <w:t>开标时间及地点详见“投标人须知前附表”</w:t>
      </w:r>
    </w:p>
    <w:p w:rsidR="001C7E7D" w:rsidRDefault="000177DA">
      <w:pPr>
        <w:spacing w:line="360" w:lineRule="auto"/>
        <w:ind w:firstLineChars="200" w:firstLine="420"/>
      </w:pPr>
      <w:r>
        <w:rPr>
          <w:rFonts w:hAnsi="宋体"/>
        </w:rPr>
        <w:t>23.2</w:t>
      </w:r>
      <w:r>
        <w:rPr>
          <w:rFonts w:hAnsi="宋体" w:hint="eastAsia"/>
        </w:rPr>
        <w:t>如</w:t>
      </w:r>
      <w:r>
        <w:rPr>
          <w:rFonts w:hAnsi="宋体" w:hint="eastAsia"/>
          <w:bCs/>
          <w:color w:val="000000"/>
        </w:rPr>
        <w:t>投标人成功解密投标文件，但未在“政采云”电子开标大厅参加开标的，视同认可开标过程和结果，</w:t>
      </w:r>
      <w:r>
        <w:rPr>
          <w:rFonts w:hAnsi="宋体" w:hint="eastAsia"/>
        </w:rPr>
        <w:t>由此产生的后果由投标人自行负责。</w:t>
      </w:r>
      <w:r>
        <w:rPr>
          <w:rFonts w:hAnsi="宋体"/>
        </w:rPr>
        <w:t xml:space="preserve"> </w:t>
      </w:r>
      <w:r>
        <w:rPr>
          <w:rFonts w:hint="eastAsia"/>
        </w:rPr>
        <w:t>投标人不足</w:t>
      </w:r>
      <w:r>
        <w:t>3</w:t>
      </w:r>
      <w:r>
        <w:rPr>
          <w:rFonts w:hint="eastAsia"/>
        </w:rPr>
        <w:t>家的，不得开标。</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24.开标程序</w:t>
      </w:r>
    </w:p>
    <w:p w:rsidR="001C7E7D" w:rsidRDefault="000177DA">
      <w:pPr>
        <w:autoSpaceDE w:val="0"/>
        <w:autoSpaceDN w:val="0"/>
        <w:adjustRightInd w:val="0"/>
        <w:spacing w:line="440" w:lineRule="exact"/>
        <w:ind w:firstLineChars="200" w:firstLine="420"/>
        <w:rPr>
          <w:rFonts w:ascii="宋体" w:hAnsi="宋体"/>
          <w:kern w:val="0"/>
          <w:szCs w:val="21"/>
        </w:rPr>
      </w:pPr>
      <w:r>
        <w:rPr>
          <w:rFonts w:ascii="宋体" w:hAnsi="宋体" w:hint="eastAsia"/>
          <w:bCs/>
          <w:szCs w:val="21"/>
        </w:rPr>
        <w:t>24.1</w:t>
      </w:r>
      <w:r>
        <w:rPr>
          <w:rFonts w:ascii="宋体" w:hAnsi="宋体" w:hint="eastAsia"/>
          <w:kern w:val="0"/>
          <w:szCs w:val="21"/>
        </w:rPr>
        <w:t>开标形式：</w:t>
      </w:r>
    </w:p>
    <w:p w:rsidR="001C7E7D" w:rsidRDefault="000177DA">
      <w:pPr>
        <w:autoSpaceDE w:val="0"/>
        <w:autoSpaceDN w:val="0"/>
        <w:adjustRightInd w:val="0"/>
        <w:spacing w:line="440" w:lineRule="exact"/>
        <w:ind w:firstLineChars="200" w:firstLine="420"/>
        <w:rPr>
          <w:rFonts w:ascii="宋体" w:hAnsi="宋体"/>
          <w:bCs/>
          <w:szCs w:val="21"/>
        </w:rPr>
      </w:pPr>
      <w:r>
        <w:rPr>
          <w:rFonts w:ascii="宋体" w:hAnsi="宋体" w:hint="eastAsia"/>
          <w:szCs w:val="21"/>
        </w:rPr>
        <w:t>（1）</w:t>
      </w:r>
      <w:r>
        <w:rPr>
          <w:rFonts w:ascii="宋体" w:hAnsi="宋体" w:hint="eastAsia"/>
          <w:bCs/>
          <w:szCs w:val="21"/>
        </w:rPr>
        <w:t>开标的准备工作由采购代理机构负责落实，采购代理机构必须基于“政采云”平台选取评审专家，如采购代理机构未按规定选取专家的，视为本次开评标无效，应当重新采购；</w:t>
      </w:r>
    </w:p>
    <w:p w:rsidR="001C7E7D" w:rsidRDefault="000177DA">
      <w:pPr>
        <w:autoSpaceDE w:val="0"/>
        <w:autoSpaceDN w:val="0"/>
        <w:adjustRightInd w:val="0"/>
        <w:spacing w:line="440" w:lineRule="exact"/>
        <w:ind w:firstLineChars="200" w:firstLine="420"/>
        <w:rPr>
          <w:rFonts w:ascii="宋体" w:hAnsi="宋体"/>
          <w:bCs/>
          <w:szCs w:val="21"/>
        </w:rPr>
      </w:pPr>
      <w:r>
        <w:rPr>
          <w:rFonts w:ascii="宋体" w:hAnsi="宋体" w:hint="eastAsia"/>
          <w:bCs/>
          <w:szCs w:val="21"/>
        </w:rPr>
        <w:t>（2）采购代理机构将按照招标文件规定的时间通过“政采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rsidR="001C7E7D" w:rsidRDefault="000177DA">
      <w:pPr>
        <w:autoSpaceDE w:val="0"/>
        <w:autoSpaceDN w:val="0"/>
        <w:adjustRightInd w:val="0"/>
        <w:spacing w:line="440" w:lineRule="exact"/>
        <w:ind w:firstLineChars="200" w:firstLine="420"/>
        <w:rPr>
          <w:rFonts w:ascii="宋体" w:hAnsi="宋体"/>
          <w:bCs/>
          <w:szCs w:val="21"/>
        </w:rPr>
      </w:pPr>
      <w:r>
        <w:rPr>
          <w:rFonts w:ascii="宋体" w:hAnsi="宋体" w:hint="eastAsia"/>
          <w:bCs/>
          <w:szCs w:val="21"/>
        </w:rPr>
        <w:t>24.2开标程序：</w:t>
      </w:r>
    </w:p>
    <w:p w:rsidR="001C7E7D" w:rsidRDefault="000177DA">
      <w:pPr>
        <w:pStyle w:val="a9"/>
        <w:snapToGrid w:val="0"/>
        <w:spacing w:line="440" w:lineRule="exact"/>
        <w:ind w:firstLineChars="200" w:firstLine="422"/>
        <w:rPr>
          <w:rFonts w:hAnsi="宋体"/>
          <w:szCs w:val="21"/>
        </w:rPr>
      </w:pPr>
      <w:r>
        <w:rPr>
          <w:rFonts w:hAnsi="宋体" w:hint="eastAsia"/>
          <w:b/>
          <w:szCs w:val="21"/>
        </w:rPr>
        <w:t>（1）解密电子投标文件。</w:t>
      </w:r>
      <w:r>
        <w:rPr>
          <w:rFonts w:hAnsi="宋体" w:cs="仿宋_GB2312" w:hint="eastAsia"/>
          <w:b/>
          <w:szCs w:val="21"/>
        </w:rPr>
        <w:t>“</w:t>
      </w:r>
      <w:r>
        <w:rPr>
          <w:rFonts w:hAnsi="宋体" w:cs="仿宋_GB2312" w:hint="eastAsia"/>
          <w:szCs w:val="21"/>
        </w:rPr>
        <w:t>政采云”平台按开标时间自动提取所有投标文件。采购代理机构依托“政采云”平台</w:t>
      </w:r>
      <w:r>
        <w:rPr>
          <w:rFonts w:hAnsi="宋体" w:hint="eastAsia"/>
          <w:szCs w:val="21"/>
        </w:rPr>
        <w:t>向各投标人发出电子加密投标文件【开始解密】通知，由投标人按招标文件规定的时间内自行进行投标文件解密。投标人的法定代表人或其委托代理人</w:t>
      </w:r>
      <w:r>
        <w:rPr>
          <w:rFonts w:hAnsi="宋体" w:hint="eastAsia"/>
          <w:b/>
          <w:szCs w:val="21"/>
        </w:rPr>
        <w:t>须携带加密时所用的CA锁准时登录到“政采云”平台电子开标大厅签到并对电子投标文件解密</w:t>
      </w:r>
      <w:r>
        <w:rPr>
          <w:rFonts w:hAnsi="宋体" w:hint="eastAsia"/>
          <w:szCs w:val="21"/>
        </w:rPr>
        <w:t>。</w:t>
      </w:r>
      <w:r>
        <w:rPr>
          <w:rFonts w:hAnsi="宋体" w:hint="eastAsia"/>
          <w:color w:val="000000"/>
          <w:szCs w:val="21"/>
        </w:rPr>
        <w:t>开标后5分钟投标人还未进行解密的，代理机构要通知投</w:t>
      </w:r>
      <w:r>
        <w:rPr>
          <w:rFonts w:hAnsi="宋体" w:hint="eastAsia"/>
          <w:color w:val="000000"/>
          <w:szCs w:val="21"/>
        </w:rPr>
        <w:lastRenderedPageBreak/>
        <w:t>标人。通知后，</w:t>
      </w:r>
      <w:r>
        <w:rPr>
          <w:rFonts w:hAnsi="宋体" w:cs="仿宋_GB2312" w:hint="eastAsia"/>
          <w:szCs w:val="21"/>
        </w:rPr>
        <w:t>投标文件仍未按时解密，</w:t>
      </w:r>
      <w:r>
        <w:rPr>
          <w:rFonts w:hAnsi="宋体" w:hint="eastAsia"/>
          <w:szCs w:val="21"/>
        </w:rPr>
        <w:t>或者</w:t>
      </w:r>
      <w:r>
        <w:rPr>
          <w:rFonts w:hAnsi="宋体" w:hint="eastAsia"/>
          <w:color w:val="000000"/>
          <w:szCs w:val="21"/>
        </w:rPr>
        <w:t>投标人没预留联系方式或预留联系方式无效，导致代理机构无法联系到投标人进行解密的，</w:t>
      </w:r>
      <w:r>
        <w:rPr>
          <w:rFonts w:hAnsi="宋体" w:hint="eastAsia"/>
          <w:b/>
          <w:color w:val="000000"/>
          <w:szCs w:val="21"/>
        </w:rPr>
        <w:t>均视为无效投标。</w:t>
      </w:r>
    </w:p>
    <w:p w:rsidR="001C7E7D" w:rsidRDefault="000177DA">
      <w:pPr>
        <w:pStyle w:val="a9"/>
        <w:snapToGrid w:val="0"/>
        <w:spacing w:line="440" w:lineRule="exact"/>
        <w:ind w:firstLineChars="200" w:firstLine="420"/>
        <w:rPr>
          <w:rFonts w:hAnsi="宋体"/>
          <w:szCs w:val="21"/>
        </w:rPr>
      </w:pPr>
      <w:r>
        <w:rPr>
          <w:rFonts w:hAnsi="宋体" w:hint="eastAsia"/>
          <w:szCs w:val="21"/>
        </w:rPr>
        <w:t>（解密</w:t>
      </w:r>
      <w:r>
        <w:rPr>
          <w:rFonts w:hAnsi="宋体" w:hint="eastAsia"/>
          <w:bCs/>
          <w:color w:val="000000"/>
          <w:szCs w:val="21"/>
        </w:rPr>
        <w:t>异常情况处理：详见本章</w:t>
      </w:r>
      <w:r>
        <w:rPr>
          <w:rFonts w:hAnsi="宋体" w:hint="eastAsia"/>
          <w:color w:val="000000"/>
        </w:rPr>
        <w:t>29.3 电子交易活动的中止。</w:t>
      </w:r>
      <w:r>
        <w:rPr>
          <w:rFonts w:hAnsi="宋体" w:hint="eastAsia"/>
          <w:szCs w:val="21"/>
        </w:rPr>
        <w:t>）</w:t>
      </w:r>
    </w:p>
    <w:p w:rsidR="001C7E7D" w:rsidRDefault="000177DA">
      <w:pPr>
        <w:spacing w:line="360" w:lineRule="auto"/>
        <w:ind w:firstLineChars="200" w:firstLine="420"/>
        <w:rPr>
          <w:rFonts w:ascii="宋体" w:hAnsi="宋体"/>
          <w:szCs w:val="21"/>
        </w:rPr>
      </w:pPr>
      <w:r>
        <w:rPr>
          <w:rFonts w:ascii="宋体" w:hAnsi="宋体" w:hint="eastAsia"/>
          <w:szCs w:val="21"/>
        </w:rPr>
        <w:t>（2）</w:t>
      </w:r>
      <w:r>
        <w:rPr>
          <w:rFonts w:ascii="宋体" w:hAnsi="宋体" w:hint="eastAsia"/>
          <w:b/>
          <w:szCs w:val="21"/>
        </w:rPr>
        <w:t>电子唱标。</w:t>
      </w:r>
      <w:r>
        <w:rPr>
          <w:rFonts w:ascii="宋体" w:hAnsi="宋体" w:hint="eastAsia"/>
          <w:szCs w:val="21"/>
        </w:rPr>
        <w:t>投标文件解密结束，各投标供应商报价均在“政采云”平台远程不见面开标大厅展示；</w:t>
      </w:r>
    </w:p>
    <w:p w:rsidR="001C7E7D" w:rsidRDefault="000177DA">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（3）开标过程由采购代理机构如实记录，并电子留痕，由参加电子开标的各投标人代表对电子开标记录在开标记录公布后15分钟内进行当场校核及勘误，并线上确认，未确认的视同认可开标结果。</w:t>
      </w:r>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（5）开标结束。</w:t>
      </w:r>
    </w:p>
    <w:p w:rsidR="001C7E7D" w:rsidRDefault="000177DA">
      <w:pPr>
        <w:pStyle w:val="a9"/>
        <w:snapToGrid w:val="0"/>
        <w:spacing w:line="440" w:lineRule="exact"/>
        <w:ind w:firstLineChars="200" w:firstLine="422"/>
        <w:rPr>
          <w:rFonts w:hAnsi="宋体"/>
          <w:szCs w:val="21"/>
        </w:rPr>
      </w:pPr>
      <w:r>
        <w:rPr>
          <w:rFonts w:hAnsi="宋体" w:hint="eastAsia"/>
          <w:b/>
          <w:bCs/>
          <w:szCs w:val="21"/>
        </w:rPr>
        <w:t>特别说明：</w:t>
      </w:r>
      <w:r>
        <w:rPr>
          <w:rFonts w:hAnsi="宋体" w:hint="eastAsia"/>
          <w:szCs w:val="21"/>
        </w:rPr>
        <w:t>如遇“政采云”平台电子化开标或评审程序调整的，按调整后执行。</w:t>
      </w:r>
    </w:p>
    <w:p w:rsidR="001C7E7D" w:rsidRDefault="001C7E7D">
      <w:pPr>
        <w:pStyle w:val="a9"/>
        <w:snapToGrid w:val="0"/>
        <w:spacing w:line="400" w:lineRule="exact"/>
        <w:ind w:leftChars="228" w:left="689" w:hangingChars="100" w:hanging="210"/>
        <w:rPr>
          <w:rFonts w:hAnsi="宋体"/>
          <w:color w:val="000000"/>
        </w:rPr>
      </w:pPr>
    </w:p>
    <w:p w:rsidR="001C7E7D" w:rsidRDefault="000177DA">
      <w:pPr>
        <w:pStyle w:val="3"/>
        <w:keepNext w:val="0"/>
        <w:keepLines w:val="0"/>
        <w:spacing w:line="400" w:lineRule="exact"/>
        <w:jc w:val="center"/>
        <w:rPr>
          <w:color w:val="000000"/>
        </w:rPr>
      </w:pPr>
      <w:bookmarkStart w:id="143" w:name="_Toc109838314"/>
      <w:r>
        <w:rPr>
          <w:rFonts w:hint="eastAsia"/>
          <w:color w:val="000000"/>
        </w:rPr>
        <w:t>五、资格审查</w:t>
      </w:r>
      <w:bookmarkEnd w:id="143"/>
    </w:p>
    <w:p w:rsidR="001C7E7D" w:rsidRDefault="000177DA">
      <w:pPr>
        <w:pStyle w:val="5"/>
        <w:keepNext w:val="0"/>
        <w:keepLines w:val="0"/>
        <w:spacing w:before="0" w:after="0" w:line="360" w:lineRule="auto"/>
        <w:ind w:firstLineChars="200" w:firstLine="480"/>
        <w:rPr>
          <w:rFonts w:ascii="黑体" w:eastAsia="黑体" w:hAnsi="黑体"/>
          <w:b w:val="0"/>
          <w:color w:val="000000"/>
          <w:sz w:val="24"/>
        </w:rPr>
      </w:pPr>
      <w:r>
        <w:rPr>
          <w:rFonts w:ascii="黑体" w:eastAsia="黑体" w:hAnsi="黑体" w:hint="eastAsia"/>
          <w:b w:val="0"/>
          <w:color w:val="000000"/>
          <w:sz w:val="24"/>
        </w:rPr>
        <w:t>25.资格审查</w:t>
      </w:r>
    </w:p>
    <w:p w:rsidR="001C7E7D" w:rsidRDefault="000177DA">
      <w:pPr>
        <w:spacing w:line="360" w:lineRule="auto"/>
        <w:ind w:firstLineChars="200" w:firstLine="422"/>
        <w:rPr>
          <w:rFonts w:ascii="宋体" w:hAnsi="宋体"/>
          <w:b/>
          <w:bCs/>
          <w:color w:val="000000"/>
          <w:szCs w:val="20"/>
        </w:rPr>
      </w:pPr>
      <w:r>
        <w:rPr>
          <w:rFonts w:ascii="宋体" w:hAnsi="宋体" w:hint="eastAsia"/>
          <w:b/>
          <w:bCs/>
          <w:color w:val="000000"/>
          <w:szCs w:val="20"/>
        </w:rPr>
        <w:t xml:space="preserve"> 25.1开标结束后，采购人或评标委员会依法通过电子投标文件对投标人的资格进行线上审查。</w:t>
      </w:r>
    </w:p>
    <w:p w:rsidR="001C7E7D" w:rsidRDefault="000177DA">
      <w:pPr>
        <w:spacing w:line="360" w:lineRule="auto"/>
        <w:ind w:firstLineChars="200" w:firstLine="422"/>
        <w:rPr>
          <w:rFonts w:ascii="宋体" w:hAnsi="宋体"/>
          <w:b/>
          <w:bCs/>
          <w:color w:val="000000"/>
          <w:szCs w:val="20"/>
        </w:rPr>
      </w:pPr>
      <w:r>
        <w:rPr>
          <w:rFonts w:ascii="宋体" w:hAnsi="宋体" w:hint="eastAsia"/>
          <w:b/>
          <w:bCs/>
          <w:color w:val="000000"/>
          <w:szCs w:val="20"/>
        </w:rPr>
        <w:t xml:space="preserve"> 25.2采购人或评标委员会依据法律法规和招标文件的规定，对投标人的基本资格条件、特定资格条件进行审查。</w:t>
      </w:r>
    </w:p>
    <w:p w:rsidR="001C7E7D" w:rsidRDefault="000177DA">
      <w:pPr>
        <w:spacing w:line="360" w:lineRule="auto"/>
        <w:ind w:firstLineChars="200" w:firstLine="420"/>
        <w:rPr>
          <w:rFonts w:ascii="宋体" w:hAnsi="宋体"/>
          <w:color w:val="000000"/>
        </w:rPr>
      </w:pPr>
      <w:r>
        <w:rPr>
          <w:rFonts w:ascii="宋体" w:hAnsi="宋体" w:hint="eastAsia"/>
          <w:color w:val="000000"/>
        </w:rPr>
        <w:t>25.3资格审查标准为本“招标文件”中“投标人须知前附表”6点载明对投标人资格要求的条件。本项目资格审查采用合格制，凡符合招标文件规定的投标人资格要求的投标人均通过资格审查。</w:t>
      </w:r>
    </w:p>
    <w:p w:rsidR="001C7E7D" w:rsidRDefault="000177DA">
      <w:pPr>
        <w:spacing w:line="360" w:lineRule="auto"/>
        <w:ind w:firstLineChars="200" w:firstLine="422"/>
        <w:rPr>
          <w:rFonts w:ascii="宋体" w:hAnsi="宋体"/>
          <w:b/>
          <w:bCs/>
          <w:color w:val="000000"/>
          <w:szCs w:val="20"/>
        </w:rPr>
      </w:pPr>
      <w:bookmarkStart w:id="144" w:name="_25.3_投标人有下列情形之一的，资格审查不通过而导致其投标无效："/>
      <w:bookmarkEnd w:id="144"/>
      <w:r>
        <w:rPr>
          <w:rFonts w:ascii="宋体" w:hAnsi="宋体" w:hint="eastAsia"/>
          <w:b/>
          <w:bCs/>
          <w:color w:val="000000"/>
          <w:szCs w:val="20"/>
        </w:rPr>
        <w:t>25.4投标人有下列情形之一的，资格审查不通过，作无效投标处理：</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）不具备招标文件中规定的资格要求的；（注：其中信用查询规则见“投标人须知前附表”，“政采云”平台已与“信用中国”平台做接口，审查专家可直接在线查询）</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）投标文件未提供任一项“投标人须知前附表”资格证明文件规定的“必须提供”的文件资料的；</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）投标文件提供的资格证明文件出现任一项不符合“投标人须知前附表”资格证明文件规定的“必须提供”的文件资料要求或者无效的。</w:t>
      </w:r>
    </w:p>
    <w:p w:rsidR="001C7E7D" w:rsidRDefault="000177DA">
      <w:pPr>
        <w:pStyle w:val="5"/>
        <w:keepNext w:val="0"/>
        <w:keepLines w:val="0"/>
        <w:spacing w:before="0" w:after="0" w:line="360" w:lineRule="auto"/>
        <w:ind w:firstLineChars="200" w:firstLine="420"/>
        <w:rPr>
          <w:rFonts w:ascii="宋体" w:hAnsi="宋体"/>
          <w:b w:val="0"/>
          <w:bCs w:val="0"/>
          <w:color w:val="000000"/>
          <w:sz w:val="21"/>
          <w:szCs w:val="20"/>
        </w:rPr>
      </w:pPr>
      <w:r>
        <w:rPr>
          <w:rFonts w:ascii="宋体" w:hAnsi="宋体" w:hint="eastAsia"/>
          <w:b w:val="0"/>
          <w:bCs w:val="0"/>
          <w:color w:val="000000"/>
          <w:sz w:val="21"/>
          <w:szCs w:val="20"/>
        </w:rPr>
        <w:t>25.5资格审查的合格投标人不足3家的，不得评标。</w:t>
      </w:r>
    </w:p>
    <w:p w:rsidR="001C7E7D" w:rsidRDefault="000177DA">
      <w:pPr>
        <w:pStyle w:val="3"/>
        <w:keepNext w:val="0"/>
        <w:keepLines w:val="0"/>
        <w:spacing w:line="360" w:lineRule="auto"/>
        <w:jc w:val="center"/>
        <w:rPr>
          <w:color w:val="000000"/>
        </w:rPr>
      </w:pPr>
      <w:bookmarkStart w:id="145" w:name="_Toc109838315"/>
      <w:r>
        <w:rPr>
          <w:rFonts w:hint="eastAsia"/>
          <w:color w:val="000000"/>
        </w:rPr>
        <w:t>六、评</w:t>
      </w:r>
      <w:r>
        <w:rPr>
          <w:color w:val="000000"/>
        </w:rPr>
        <w:t xml:space="preserve">   </w:t>
      </w:r>
      <w:r>
        <w:rPr>
          <w:rFonts w:hint="eastAsia"/>
          <w:color w:val="000000"/>
        </w:rPr>
        <w:t>标</w:t>
      </w:r>
      <w:bookmarkEnd w:id="145"/>
    </w:p>
    <w:p w:rsidR="001C7E7D" w:rsidRDefault="000177DA">
      <w:pPr>
        <w:spacing w:line="360" w:lineRule="auto"/>
        <w:ind w:firstLineChars="200" w:firstLine="480"/>
        <w:rPr>
          <w:rFonts w:ascii="黑体" w:eastAsia="黑体" w:hAnsi="黑体"/>
          <w:color w:val="000000"/>
          <w:sz w:val="24"/>
        </w:rPr>
      </w:pPr>
      <w:bookmarkStart w:id="146" w:name="_26.组建评标委员会"/>
      <w:bookmarkEnd w:id="146"/>
      <w:r>
        <w:rPr>
          <w:rFonts w:ascii="黑体" w:eastAsia="黑体" w:hAnsi="黑体" w:hint="eastAsia"/>
          <w:color w:val="000000"/>
          <w:sz w:val="24"/>
        </w:rPr>
        <w:t>26.组建评标委员会</w:t>
      </w:r>
    </w:p>
    <w:p w:rsidR="001C7E7D" w:rsidRDefault="000177DA">
      <w:pPr>
        <w:spacing w:line="360" w:lineRule="auto"/>
        <w:ind w:firstLineChars="200" w:firstLine="420"/>
        <w:rPr>
          <w:rFonts w:hAnsi="宋体"/>
          <w:color w:val="000000" w:themeColor="text1"/>
        </w:rPr>
      </w:pPr>
      <w:r>
        <w:rPr>
          <w:rFonts w:hAnsi="宋体" w:hint="eastAsia"/>
          <w:color w:val="000000" w:themeColor="text1"/>
        </w:rPr>
        <w:t>评标委员会由采购人代表和评审专家组成，人数为</w:t>
      </w:r>
      <w:r>
        <w:rPr>
          <w:rFonts w:hAnsi="宋体"/>
          <w:color w:val="000000" w:themeColor="text1"/>
        </w:rPr>
        <w:t>5</w:t>
      </w:r>
      <w:r>
        <w:rPr>
          <w:rFonts w:hAnsi="宋体" w:hint="eastAsia"/>
          <w:color w:val="000000" w:themeColor="text1"/>
        </w:rPr>
        <w:t>人以上单数，其中评审专家不得少于成员总数的</w:t>
      </w:r>
      <w:r>
        <w:rPr>
          <w:rFonts w:hAnsi="宋体" w:hint="eastAsia"/>
          <w:color w:val="000000" w:themeColor="text1"/>
        </w:rPr>
        <w:lastRenderedPageBreak/>
        <w:t>三分之二。</w:t>
      </w:r>
    </w:p>
    <w:p w:rsidR="001C7E7D" w:rsidRDefault="000177DA">
      <w:pPr>
        <w:spacing w:line="360" w:lineRule="auto"/>
        <w:ind w:firstLineChars="200" w:firstLine="420"/>
        <w:rPr>
          <w:rFonts w:hAnsi="宋体"/>
          <w:color w:val="000000"/>
        </w:rPr>
      </w:pPr>
      <w:r>
        <w:rPr>
          <w:rFonts w:hAnsi="宋体" w:hint="eastAsia"/>
          <w:color w:val="000000"/>
        </w:rPr>
        <w:t>参加过采购项目前期咨询论证的专家，不得参加该采购项目的评审活动。</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27.评标的依据</w:t>
      </w:r>
    </w:p>
    <w:p w:rsidR="001C7E7D" w:rsidRDefault="000177DA">
      <w:pPr>
        <w:spacing w:line="360" w:lineRule="auto"/>
        <w:ind w:firstLineChars="200" w:firstLine="420"/>
        <w:rPr>
          <w:rFonts w:hAnsi="宋体"/>
          <w:color w:val="000000"/>
        </w:rPr>
      </w:pPr>
      <w:r>
        <w:rPr>
          <w:rFonts w:hAnsi="宋体" w:hint="eastAsia"/>
          <w:color w:val="000000"/>
        </w:rPr>
        <w:t>评标委员会以招标文件为依据对投标文件进行评审，</w:t>
      </w:r>
      <w:r>
        <w:rPr>
          <w:rFonts w:hAnsi="宋体" w:cs="宋体" w:hint="eastAsia"/>
          <w:color w:val="000000"/>
        </w:rPr>
        <w:t>“第四章</w:t>
      </w:r>
      <w:r>
        <w:rPr>
          <w:rFonts w:hAnsi="宋体" w:cs="宋体"/>
          <w:color w:val="000000"/>
        </w:rPr>
        <w:t xml:space="preserve"> </w:t>
      </w:r>
      <w:r>
        <w:rPr>
          <w:rFonts w:hAnsi="宋体" w:cs="宋体" w:hint="eastAsia"/>
          <w:color w:val="000000"/>
        </w:rPr>
        <w:t>评标方法和评标标准”</w:t>
      </w:r>
      <w:r>
        <w:rPr>
          <w:rFonts w:hAnsi="宋体" w:hint="eastAsia"/>
          <w:color w:val="000000"/>
        </w:rPr>
        <w:t>没有规定的方法、评审因素和标准，不作为评标依据。</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28.评标原则</w:t>
      </w:r>
    </w:p>
    <w:p w:rsidR="001C7E7D" w:rsidRDefault="000177DA">
      <w:pPr>
        <w:spacing w:line="360" w:lineRule="auto"/>
        <w:ind w:firstLineChars="200" w:firstLine="420"/>
        <w:rPr>
          <w:rFonts w:hAnsi="宋体"/>
          <w:color w:val="000000"/>
        </w:rPr>
      </w:pPr>
      <w:r>
        <w:rPr>
          <w:rFonts w:hAnsi="宋体"/>
          <w:color w:val="000000"/>
        </w:rPr>
        <w:t>28.1</w:t>
      </w:r>
      <w:r>
        <w:rPr>
          <w:rFonts w:hAnsi="宋体" w:hint="eastAsia"/>
          <w:color w:val="000000"/>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1C7E7D" w:rsidRDefault="000177DA">
      <w:pPr>
        <w:spacing w:line="360" w:lineRule="auto"/>
        <w:ind w:firstLineChars="200" w:firstLine="420"/>
        <w:rPr>
          <w:rFonts w:hAnsi="宋体"/>
          <w:color w:val="000000"/>
        </w:rPr>
      </w:pPr>
      <w:r>
        <w:rPr>
          <w:rFonts w:hAnsi="宋体"/>
          <w:color w:val="000000"/>
        </w:rPr>
        <w:t>28.2</w:t>
      </w:r>
      <w:r>
        <w:rPr>
          <w:rFonts w:hAnsi="宋体" w:hint="eastAsia"/>
          <w:color w:val="000000"/>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47" w:name="_28.3评标方法。本项目将按须知前附表规定的评标办法进行评标，具体评标"/>
      <w:bookmarkEnd w:id="147"/>
    </w:p>
    <w:p w:rsidR="001C7E7D" w:rsidRDefault="000177DA">
      <w:pPr>
        <w:spacing w:line="360" w:lineRule="auto"/>
        <w:ind w:firstLineChars="200" w:firstLine="420"/>
        <w:rPr>
          <w:rFonts w:hAnsi="宋体"/>
          <w:color w:val="000000"/>
        </w:rPr>
      </w:pPr>
      <w:r>
        <w:rPr>
          <w:rFonts w:hAnsi="宋体"/>
          <w:color w:val="000000"/>
        </w:rPr>
        <w:t>28.3</w:t>
      </w:r>
      <w:r>
        <w:rPr>
          <w:rFonts w:hAnsi="宋体" w:hint="eastAsia"/>
          <w:color w:val="000000"/>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1C7E7D" w:rsidRDefault="000177DA">
      <w:pPr>
        <w:spacing w:line="360" w:lineRule="auto"/>
        <w:ind w:firstLineChars="200" w:firstLine="420"/>
        <w:rPr>
          <w:rFonts w:hAnsi="宋体"/>
          <w:color w:val="000000"/>
        </w:rPr>
      </w:pPr>
      <w:r>
        <w:rPr>
          <w:rFonts w:hAnsi="宋体"/>
          <w:color w:val="000000"/>
        </w:rPr>
        <w:t>28.4</w:t>
      </w:r>
      <w:r>
        <w:rPr>
          <w:rFonts w:hAnsi="宋体" w:hint="eastAsia"/>
          <w:color w:val="000000"/>
        </w:rPr>
        <w:t>评标过程的监控。本项目电子评标过程实行网上留痕、全程录音、录像监控，投标人在评标过程中所进行的试图影响评标结果的不公正活动，可能导致其投标按无效处理。</w:t>
      </w:r>
    </w:p>
    <w:p w:rsidR="001C7E7D" w:rsidRDefault="000177DA">
      <w:pPr>
        <w:widowControl/>
        <w:spacing w:line="560" w:lineRule="exact"/>
        <w:ind w:firstLineChars="200" w:firstLine="420"/>
        <w:jc w:val="left"/>
        <w:textAlignment w:val="baseline"/>
        <w:rPr>
          <w:rFonts w:hAnsi="宋体"/>
          <w:color w:val="000000"/>
        </w:rPr>
      </w:pPr>
      <w:r>
        <w:rPr>
          <w:rFonts w:hAnsi="宋体"/>
          <w:color w:val="000000"/>
        </w:rPr>
        <w:t>28.5</w:t>
      </w:r>
      <w:r>
        <w:rPr>
          <w:rFonts w:hAnsi="宋体" w:hint="eastAsia"/>
          <w:color w:val="000000"/>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29.评标方法及评标标准</w:t>
      </w:r>
    </w:p>
    <w:p w:rsidR="001C7E7D" w:rsidRDefault="000177DA">
      <w:pPr>
        <w:spacing w:line="360" w:lineRule="auto"/>
        <w:ind w:firstLineChars="200" w:firstLine="420"/>
        <w:rPr>
          <w:rFonts w:hAnsi="宋体"/>
          <w:color w:val="000000"/>
        </w:rPr>
      </w:pPr>
      <w:r>
        <w:rPr>
          <w:rFonts w:hAnsi="宋体"/>
          <w:color w:val="000000"/>
        </w:rPr>
        <w:t>29.1</w:t>
      </w:r>
      <w:r>
        <w:rPr>
          <w:rFonts w:hAnsi="宋体" w:hint="eastAsia"/>
          <w:color w:val="000000"/>
        </w:rPr>
        <w:t>本项目的评标方法详见“投标人须知前附表”。</w:t>
      </w:r>
    </w:p>
    <w:p w:rsidR="001C7E7D" w:rsidRDefault="000177DA">
      <w:pPr>
        <w:spacing w:line="360" w:lineRule="auto"/>
        <w:ind w:firstLineChars="200" w:firstLine="420"/>
        <w:rPr>
          <w:rFonts w:hAnsi="宋体"/>
          <w:color w:val="000000"/>
        </w:rPr>
      </w:pPr>
      <w:r>
        <w:rPr>
          <w:rFonts w:hAnsi="宋体"/>
          <w:color w:val="000000"/>
        </w:rPr>
        <w:t>29.2</w:t>
      </w:r>
      <w:r>
        <w:rPr>
          <w:rFonts w:hAnsi="宋体" w:cs="宋体"/>
          <w:color w:val="000000"/>
        </w:rPr>
        <w:t xml:space="preserve"> </w:t>
      </w:r>
      <w:r>
        <w:rPr>
          <w:rFonts w:hAnsi="宋体" w:hint="eastAsia"/>
          <w:color w:val="000000"/>
        </w:rPr>
        <w:t>评标委员会按照</w:t>
      </w:r>
      <w:r>
        <w:rPr>
          <w:rFonts w:hAnsi="宋体" w:cs="宋体" w:hint="eastAsia"/>
          <w:b/>
          <w:color w:val="000000"/>
        </w:rPr>
        <w:t>“第四章</w:t>
      </w:r>
      <w:r>
        <w:rPr>
          <w:rFonts w:hAnsi="宋体" w:cs="宋体"/>
          <w:b/>
          <w:color w:val="000000"/>
        </w:rPr>
        <w:t xml:space="preserve"> </w:t>
      </w:r>
      <w:r>
        <w:rPr>
          <w:rFonts w:hAnsi="宋体" w:cs="宋体" w:hint="eastAsia"/>
          <w:b/>
          <w:color w:val="000000"/>
        </w:rPr>
        <w:t>评标方法和评标标准”</w:t>
      </w:r>
      <w:r>
        <w:rPr>
          <w:rFonts w:hAnsi="宋体" w:hint="eastAsia"/>
          <w:color w:val="000000"/>
        </w:rPr>
        <w:t>规定的方法、评审因素、标准和程序对投标文件进行评审。</w:t>
      </w:r>
    </w:p>
    <w:p w:rsidR="001C7E7D" w:rsidRDefault="000177DA">
      <w:pPr>
        <w:spacing w:line="360" w:lineRule="auto"/>
        <w:ind w:firstLineChars="200" w:firstLine="420"/>
        <w:rPr>
          <w:rFonts w:hAnsi="宋体"/>
          <w:color w:val="000000"/>
        </w:rPr>
      </w:pPr>
      <w:r>
        <w:rPr>
          <w:rFonts w:hAnsi="宋体"/>
          <w:color w:val="000000"/>
        </w:rPr>
        <w:t xml:space="preserve">29.3 </w:t>
      </w:r>
      <w:r>
        <w:rPr>
          <w:rFonts w:hAnsi="宋体" w:hint="eastAsia"/>
          <w:color w:val="000000"/>
        </w:rPr>
        <w:t>电子交易活动的中止。采购过程中出现以下情形，导致电子交易平台无法正常运行，或者无法保证电子交易的公平、公正和安全时，采购机构可中止电子交易活动：</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）电子交易平台发生故障而无法登录访问的；</w:t>
      </w:r>
      <w:r>
        <w:rPr>
          <w:rFonts w:hAnsi="宋体"/>
          <w:color w:val="000000"/>
        </w:rPr>
        <w:t xml:space="preserve"> </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）电子交易平台应用或数据库出现错误，不能进行正常操作的；</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）电子交易平台发现严重安全漏洞，有潜在泄密危险的；</w:t>
      </w:r>
    </w:p>
    <w:p w:rsidR="001C7E7D" w:rsidRDefault="000177DA">
      <w:pPr>
        <w:spacing w:line="360" w:lineRule="auto"/>
        <w:ind w:firstLineChars="200" w:firstLine="420"/>
        <w:rPr>
          <w:rFonts w:hAnsi="宋体"/>
          <w:color w:val="000000"/>
        </w:rPr>
      </w:pPr>
      <w:r>
        <w:rPr>
          <w:rFonts w:hAnsi="宋体" w:hint="eastAsia"/>
          <w:color w:val="000000"/>
        </w:rPr>
        <w:lastRenderedPageBreak/>
        <w:t>（</w:t>
      </w:r>
      <w:r>
        <w:rPr>
          <w:rFonts w:hAnsi="宋体"/>
          <w:color w:val="000000"/>
        </w:rPr>
        <w:t>4</w:t>
      </w:r>
      <w:r>
        <w:rPr>
          <w:rFonts w:hAnsi="宋体" w:hint="eastAsia"/>
          <w:color w:val="000000"/>
        </w:rPr>
        <w:t>）病毒发作导致不能进行正常操作的；</w:t>
      </w:r>
      <w:r>
        <w:rPr>
          <w:rFonts w:hAnsi="宋体"/>
          <w:color w:val="000000"/>
        </w:rPr>
        <w:t xml:space="preserve"> </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）其他无法保证电子交易的公平、公正和安全的情况。</w:t>
      </w:r>
    </w:p>
    <w:p w:rsidR="001C7E7D" w:rsidRDefault="000177DA">
      <w:pPr>
        <w:spacing w:line="360" w:lineRule="auto"/>
        <w:ind w:firstLineChars="200" w:firstLine="420"/>
        <w:rPr>
          <w:rFonts w:hAnsi="宋体"/>
          <w:color w:val="000000"/>
        </w:rPr>
      </w:pPr>
      <w:r>
        <w:rPr>
          <w:rFonts w:hAnsi="宋体"/>
          <w:color w:val="000000"/>
        </w:rPr>
        <w:t>29.4</w:t>
      </w:r>
      <w:r>
        <w:rPr>
          <w:rFonts w:hAnsi="宋体" w:hint="eastAsia"/>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1C7E7D" w:rsidRDefault="001C7E7D">
      <w:pPr>
        <w:pStyle w:val="a9"/>
        <w:snapToGrid w:val="0"/>
        <w:spacing w:line="400" w:lineRule="exact"/>
        <w:ind w:firstLineChars="200" w:firstLine="420"/>
        <w:rPr>
          <w:rFonts w:hAnsi="宋体"/>
          <w:color w:val="000000"/>
        </w:rPr>
      </w:pPr>
    </w:p>
    <w:p w:rsidR="001C7E7D" w:rsidRDefault="000177DA">
      <w:pPr>
        <w:pStyle w:val="3"/>
        <w:keepNext w:val="0"/>
        <w:keepLines w:val="0"/>
        <w:spacing w:line="400" w:lineRule="exact"/>
        <w:jc w:val="center"/>
        <w:rPr>
          <w:color w:val="000000"/>
        </w:rPr>
      </w:pPr>
      <w:bookmarkStart w:id="148" w:name="_Toc254970687"/>
      <w:bookmarkStart w:id="149" w:name="_Toc254970546"/>
      <w:bookmarkStart w:id="150" w:name="_Toc109838316"/>
      <w:r>
        <w:rPr>
          <w:rFonts w:hint="eastAsia"/>
          <w:color w:val="000000"/>
        </w:rPr>
        <w:t>七、</w:t>
      </w:r>
      <w:bookmarkEnd w:id="148"/>
      <w:bookmarkEnd w:id="149"/>
      <w:r>
        <w:rPr>
          <w:rFonts w:hint="eastAsia"/>
          <w:color w:val="000000"/>
        </w:rPr>
        <w:t>中标和合同</w:t>
      </w:r>
      <w:bookmarkEnd w:id="150"/>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30.确定中标人</w:t>
      </w:r>
    </w:p>
    <w:p w:rsidR="001C7E7D" w:rsidRDefault="000177DA">
      <w:pPr>
        <w:spacing w:line="360" w:lineRule="auto"/>
        <w:ind w:firstLineChars="200" w:firstLine="422"/>
        <w:rPr>
          <w:rFonts w:ascii="宋体" w:hAnsi="宋体" w:cs="Courier New"/>
          <w:b/>
          <w:bCs/>
          <w:color w:val="000000"/>
          <w:szCs w:val="21"/>
        </w:rPr>
      </w:pPr>
      <w:r>
        <w:rPr>
          <w:rFonts w:ascii="宋体" w:hAnsi="宋体" w:cs="Courier New" w:hint="eastAsia"/>
          <w:b/>
          <w:bCs/>
          <w:color w:val="000000"/>
          <w:szCs w:val="21"/>
        </w:rPr>
        <w:t>30.1本项目授权评标</w:t>
      </w:r>
      <w:r>
        <w:rPr>
          <w:rFonts w:ascii="宋体" w:hAnsi="宋体" w:cs="Courier New" w:hint="eastAsia"/>
          <w:b/>
          <w:bCs/>
          <w:szCs w:val="21"/>
        </w:rPr>
        <w:t>委员会直接按第四章“评标方法及标准”的规定</w:t>
      </w:r>
      <w:r>
        <w:rPr>
          <w:rFonts w:ascii="宋体" w:hAnsi="宋体" w:cs="Courier New" w:hint="eastAsia"/>
          <w:b/>
          <w:bCs/>
          <w:color w:val="000000"/>
          <w:szCs w:val="21"/>
        </w:rPr>
        <w:t>排列中标候选人顺序，并依照次序确定中标人。</w:t>
      </w:r>
    </w:p>
    <w:p w:rsidR="001C7E7D" w:rsidRDefault="000177DA">
      <w:pPr>
        <w:spacing w:line="360" w:lineRule="auto"/>
        <w:ind w:firstLineChars="200" w:firstLine="422"/>
        <w:rPr>
          <w:rFonts w:ascii="宋体" w:hAnsi="宋体" w:cs="Courier New"/>
          <w:b/>
          <w:bCs/>
          <w:color w:val="000000"/>
          <w:szCs w:val="21"/>
        </w:rPr>
      </w:pPr>
      <w:r>
        <w:rPr>
          <w:rFonts w:ascii="宋体" w:hAnsi="宋体" w:cs="Courier New" w:hint="eastAsia"/>
          <w:b/>
          <w:bCs/>
          <w:color w:val="000000"/>
          <w:szCs w:val="21"/>
        </w:rPr>
        <w:t>30.2提供相同品牌产品且通过资格审查、符合性审查的不同投标人参加同一合同项下投标的，按一家投标人计算，采用综合评分法则以评审得分最高者获得中标人推荐资格，采用综合评分法评审得分相同的，按“投标人须知前附表”规定方式确定，确定后其他同品牌投标人投标无效或不作为中标候选人。</w:t>
      </w:r>
    </w:p>
    <w:p w:rsidR="001C7E7D" w:rsidRDefault="000177DA">
      <w:pPr>
        <w:spacing w:line="360" w:lineRule="auto"/>
        <w:ind w:firstLineChars="200" w:firstLine="420"/>
        <w:rPr>
          <w:rFonts w:ascii="宋体" w:hAnsi="宋体" w:cs="Courier New"/>
          <w:szCs w:val="21"/>
        </w:rPr>
      </w:pPr>
      <w:r>
        <w:rPr>
          <w:rFonts w:ascii="宋体" w:hAnsi="宋体" w:cs="Courier New" w:hint="eastAsia"/>
          <w:szCs w:val="21"/>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rsidR="001C7E7D" w:rsidRDefault="000177DA">
      <w:pPr>
        <w:spacing w:line="360" w:lineRule="auto"/>
        <w:ind w:firstLineChars="200" w:firstLine="420"/>
        <w:rPr>
          <w:rFonts w:ascii="宋体" w:hAnsi="宋体" w:cs="Courier New"/>
          <w:szCs w:val="21"/>
        </w:rPr>
      </w:pPr>
      <w:r>
        <w:rPr>
          <w:rFonts w:ascii="宋体" w:hAnsi="宋体" w:cs="Courier New" w:hint="eastAsia"/>
          <w:szCs w:val="21"/>
        </w:rPr>
        <w:t>30.4中标供应商无正当理由拒签合同的，根据《中华人民共和国政府采购法》第七十七条第一款规定处理。</w:t>
      </w:r>
    </w:p>
    <w:p w:rsidR="001C7E7D" w:rsidRDefault="000177DA">
      <w:pPr>
        <w:spacing w:line="360" w:lineRule="auto"/>
        <w:ind w:firstLineChars="200" w:firstLine="420"/>
        <w:rPr>
          <w:rFonts w:ascii="宋体" w:hAnsi="宋体" w:cs="Courier New"/>
          <w:szCs w:val="21"/>
        </w:rPr>
      </w:pPr>
      <w:r>
        <w:rPr>
          <w:rFonts w:ascii="宋体" w:hAnsi="宋体" w:cs="Courier New" w:hint="eastAsia"/>
          <w:szCs w:val="21"/>
        </w:rPr>
        <w:t>30.5根据《中华人民共和国民法典》第五百六十三条，因不可抗力致使不能实现合同目的的，当事人可以解除合同。</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31. 结果公告</w:t>
      </w:r>
    </w:p>
    <w:p w:rsidR="001C7E7D" w:rsidRDefault="000177DA">
      <w:pPr>
        <w:spacing w:line="360" w:lineRule="auto"/>
        <w:ind w:firstLineChars="200" w:firstLine="420"/>
        <w:rPr>
          <w:rFonts w:hAnsi="宋体" w:cs="宋体"/>
          <w:color w:val="000000"/>
        </w:rPr>
      </w:pPr>
      <w:r>
        <w:rPr>
          <w:rFonts w:hAnsi="宋体"/>
          <w:color w:val="000000"/>
          <w:szCs w:val="21"/>
        </w:rPr>
        <w:t>31.1</w:t>
      </w:r>
      <w:r>
        <w:rPr>
          <w:rFonts w:hAnsi="宋体" w:cs="宋体" w:hint="eastAsia"/>
          <w:color w:val="000000"/>
        </w:rPr>
        <w:t>在中标供应商</w:t>
      </w:r>
      <w:r>
        <w:rPr>
          <w:rFonts w:hAnsi="宋体" w:cs="Arial" w:hint="eastAsia"/>
          <w:color w:val="000000"/>
        </w:rPr>
        <w:t>确定之日起</w:t>
      </w:r>
      <w:r>
        <w:rPr>
          <w:rFonts w:hAnsi="宋体" w:cs="宋体"/>
          <w:color w:val="000000"/>
        </w:rPr>
        <w:t>2</w:t>
      </w:r>
      <w:r>
        <w:rPr>
          <w:rFonts w:hAnsi="宋体" w:cs="宋体" w:hint="eastAsia"/>
          <w:color w:val="000000"/>
        </w:rPr>
        <w:t>个工作日内，由采购代理机构</w:t>
      </w:r>
      <w:r>
        <w:rPr>
          <w:rFonts w:hAnsi="宋体" w:hint="eastAsia"/>
          <w:b/>
          <w:color w:val="000000"/>
          <w:szCs w:val="21"/>
        </w:rPr>
        <w:t>在招标公告发布媒体上</w:t>
      </w:r>
      <w:r>
        <w:rPr>
          <w:rFonts w:hAnsi="宋体" w:cs="宋体" w:hint="eastAsia"/>
          <w:color w:val="000000"/>
        </w:rPr>
        <w:t>发布中标结果公告，中标结果公告期限为</w:t>
      </w:r>
      <w:r>
        <w:rPr>
          <w:rFonts w:hAnsi="宋体" w:cs="宋体"/>
          <w:color w:val="000000"/>
        </w:rPr>
        <w:t>1</w:t>
      </w:r>
      <w:r>
        <w:rPr>
          <w:rFonts w:hAnsi="宋体" w:cs="宋体" w:hint="eastAsia"/>
          <w:color w:val="000000"/>
        </w:rPr>
        <w:t>个工作日，发布中标结果公告的同时向中标供应商发出中标通知书。</w:t>
      </w:r>
      <w:r>
        <w:rPr>
          <w:rFonts w:hAnsi="宋体" w:hint="eastAsia"/>
          <w:b/>
          <w:color w:val="000000"/>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Ansi="宋体" w:hint="eastAsia"/>
          <w:color w:val="000000"/>
          <w:szCs w:val="21"/>
        </w:rPr>
        <w:t>排名第二的中标候选人因前款规定的同样原因被取消中标资格的，</w:t>
      </w:r>
      <w:r>
        <w:rPr>
          <w:rFonts w:hAnsi="宋体" w:cs="Courier New" w:hint="eastAsia"/>
          <w:color w:val="000000"/>
          <w:szCs w:val="21"/>
        </w:rPr>
        <w:t>授权的评标委员会</w:t>
      </w:r>
      <w:r>
        <w:rPr>
          <w:rFonts w:hAnsi="宋体" w:hint="eastAsia"/>
          <w:color w:val="000000"/>
          <w:szCs w:val="21"/>
        </w:rPr>
        <w:t>可以确定排名第三的中标候选人为中标人，以此类推。</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以上信息查询记录及相关证据与采购文件一并保存。</w:t>
      </w:r>
    </w:p>
    <w:p w:rsidR="001C7E7D" w:rsidRDefault="000177DA">
      <w:pPr>
        <w:spacing w:line="360" w:lineRule="auto"/>
        <w:ind w:firstLineChars="200" w:firstLine="420"/>
        <w:rPr>
          <w:rFonts w:ascii="宋体" w:hAnsi="宋体" w:cs="Courier New"/>
          <w:color w:val="000000"/>
          <w:szCs w:val="21"/>
        </w:rPr>
      </w:pPr>
      <w:r>
        <w:rPr>
          <w:rFonts w:ascii="宋体" w:hAnsi="宋体" w:cs="Courier New" w:hint="eastAsia"/>
          <w:color w:val="000000"/>
          <w:szCs w:val="21"/>
        </w:rPr>
        <w:t>31.2中小企业在政府采购活动过程中，请根据企业的真实情况出具《中小企业声明函》。依法享受中</w:t>
      </w:r>
      <w:r>
        <w:rPr>
          <w:rFonts w:ascii="宋体" w:hAnsi="宋体" w:cs="Courier New" w:hint="eastAsia"/>
          <w:color w:val="000000"/>
          <w:szCs w:val="21"/>
        </w:rPr>
        <w:lastRenderedPageBreak/>
        <w:t>小企业优惠政策的，采购人或者采购代理机构在公告中标结果时，同时公告其《中小企业声明函》，接受社会监督。</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32.发出中标通知书</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32.1在发布中标公告的同时，采购代理机构向中标人发出中标通知书。</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32.2对未通过资格审查的投标人，采购人或采购机构应当告知其未通过的原因；采用综合评分办法评审的，采购人或采购机构还应当告知未中标人本人的评审得分与排序。</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33. 无义务解释未中标原因</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采购代理机构无义务向未中标的投标人解释未中标原因和退还投标文件。</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34.合同授予标准</w:t>
      </w:r>
    </w:p>
    <w:p w:rsidR="001C7E7D" w:rsidRDefault="000177DA">
      <w:pPr>
        <w:spacing w:line="360" w:lineRule="auto"/>
        <w:ind w:firstLineChars="200" w:firstLine="420"/>
        <w:rPr>
          <w:rFonts w:ascii="宋体" w:hAnsi="宋体"/>
          <w:color w:val="000000"/>
          <w:szCs w:val="21"/>
        </w:rPr>
      </w:pPr>
      <w:r>
        <w:rPr>
          <w:rFonts w:ascii="宋体" w:hAnsi="宋体" w:cs="Courier New" w:hint="eastAsia"/>
          <w:color w:val="000000"/>
          <w:szCs w:val="21"/>
        </w:rPr>
        <w:t>合同将授予被确定实质上响应招标文件要求，具备履行合同能力的中标人（招标文件另有约定多名中标人的除外）。</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35.履约保证金</w:t>
      </w:r>
    </w:p>
    <w:p w:rsidR="001C7E7D" w:rsidRDefault="000177DA">
      <w:pPr>
        <w:pStyle w:val="27"/>
        <w:snapToGrid w:val="0"/>
        <w:spacing w:before="0"/>
        <w:ind w:firstLine="420"/>
        <w:rPr>
          <w:rFonts w:ascii="宋体" w:hAnsi="宋体"/>
          <w:kern w:val="0"/>
          <w:sz w:val="21"/>
          <w:szCs w:val="21"/>
          <w:lang w:val="zh-CN"/>
        </w:rPr>
      </w:pPr>
      <w:bookmarkStart w:id="151" w:name="_39.1中标人须于签订合同前按本须知前附表规定的金额转账或电汇到指定账"/>
      <w:bookmarkEnd w:id="151"/>
      <w:r>
        <w:rPr>
          <w:rFonts w:ascii="宋体" w:hAnsi="宋体" w:hint="eastAsia"/>
          <w:kern w:val="0"/>
          <w:sz w:val="21"/>
          <w:szCs w:val="21"/>
          <w:lang w:val="zh-CN"/>
        </w:rPr>
        <w:t>见“投标人须知前附表”。</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36.签订合同</w:t>
      </w:r>
    </w:p>
    <w:p w:rsidR="001C7E7D" w:rsidRDefault="000177DA">
      <w:pPr>
        <w:pStyle w:val="27"/>
        <w:snapToGrid w:val="0"/>
        <w:spacing w:before="0"/>
        <w:ind w:firstLine="422"/>
        <w:rPr>
          <w:rFonts w:ascii="宋体" w:hAnsi="宋体"/>
          <w:kern w:val="0"/>
          <w:sz w:val="21"/>
          <w:szCs w:val="21"/>
          <w:lang w:val="zh-CN"/>
        </w:rPr>
      </w:pPr>
      <w:bookmarkStart w:id="152" w:name="_40.1投标人接到中标通知书后，按须知前附表规定向采购人出示相关资格证"/>
      <w:bookmarkEnd w:id="152"/>
      <w:r>
        <w:rPr>
          <w:rFonts w:ascii="宋体" w:hAnsi="宋体" w:hint="eastAsia"/>
          <w:b/>
          <w:color w:val="000000"/>
          <w:sz w:val="21"/>
          <w:szCs w:val="21"/>
        </w:rPr>
        <w:t xml:space="preserve"> 36.1中标人领取中标通知书后，</w:t>
      </w:r>
      <w:r>
        <w:rPr>
          <w:rFonts w:ascii="宋体" w:hAnsi="宋体" w:hint="eastAsia"/>
          <w:kern w:val="0"/>
          <w:sz w:val="21"/>
          <w:szCs w:val="21"/>
          <w:lang w:val="zh-CN"/>
        </w:rPr>
        <w:t>按规定的日期、时间、地点，由法定代表人或其授权代表与采购人代表签订采购合同。如中标人为联合体的，由联合体成员各方法定代表人或其授权代表与采购人代表签订合同</w:t>
      </w:r>
      <w:r>
        <w:rPr>
          <w:rFonts w:ascii="宋体" w:hAnsi="宋体"/>
          <w:kern w:val="0"/>
          <w:sz w:val="21"/>
          <w:szCs w:val="21"/>
          <w:lang w:val="zh-CN"/>
        </w:rPr>
        <w:t xml:space="preserve"> </w:t>
      </w:r>
    </w:p>
    <w:p w:rsidR="001C7E7D" w:rsidRDefault="000177DA">
      <w:pPr>
        <w:pStyle w:val="27"/>
        <w:snapToGrid w:val="0"/>
        <w:spacing w:before="0"/>
        <w:ind w:firstLine="420"/>
        <w:rPr>
          <w:rFonts w:ascii="宋体" w:hAnsi="宋体"/>
          <w:kern w:val="0"/>
          <w:sz w:val="21"/>
          <w:szCs w:val="21"/>
          <w:lang w:val="zh-CN"/>
        </w:rPr>
      </w:pPr>
      <w:r>
        <w:rPr>
          <w:rFonts w:ascii="宋体" w:hAnsi="宋体" w:hint="eastAsia"/>
          <w:kern w:val="0"/>
          <w:sz w:val="21"/>
          <w:szCs w:val="21"/>
          <w:lang w:val="zh-CN"/>
        </w:rPr>
        <w:t>36.2</w:t>
      </w:r>
      <w:r>
        <w:rPr>
          <w:rFonts w:ascii="宋体" w:hAnsi="宋体" w:cs="仿宋_GB2312" w:hint="eastAsia"/>
          <w:sz w:val="21"/>
          <w:szCs w:val="21"/>
        </w:rPr>
        <w:t>采购合同由采购人与中标供应商根据招标文件、投标文件等内容签订合同。</w:t>
      </w:r>
    </w:p>
    <w:p w:rsidR="001C7E7D" w:rsidRDefault="000177DA">
      <w:pPr>
        <w:pStyle w:val="27"/>
        <w:snapToGrid w:val="0"/>
        <w:spacing w:before="0"/>
        <w:ind w:firstLine="420"/>
        <w:rPr>
          <w:rFonts w:ascii="宋体" w:hAnsi="宋体" w:cs="仿宋_GB2312"/>
          <w:sz w:val="21"/>
          <w:szCs w:val="21"/>
        </w:rPr>
      </w:pPr>
      <w:r>
        <w:rPr>
          <w:rFonts w:ascii="宋体" w:hAnsi="宋体" w:hint="eastAsia"/>
          <w:color w:val="000000"/>
          <w:sz w:val="21"/>
          <w:szCs w:val="21"/>
        </w:rPr>
        <w:t>36.3签订合同时间：按中标通知书规定的时间与采购人签订合同（最长不能超过25日）。</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36.6采购人或中标供应商不得单方面向合同另一方提出任何招标文件没有约定的条件或不合理的要求，作为签订合同的条件；也不得协商另行订立背离招标文件和合同实质性内容的协议。</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36.7</w:t>
      </w:r>
      <w:r>
        <w:rPr>
          <w:rFonts w:ascii="宋体" w:hAnsi="宋体" w:cs="仿宋_GB2312" w:hint="eastAsia"/>
          <w:szCs w:val="21"/>
        </w:rPr>
        <w:t>如签订合同并生效后，供应商无故拒绝或延期，除按照合同条款处理外，将承担相应的法律责任。</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36.8采购人需追加与合同标的相同的货物或者货物的，在不改变原合同条款且已报财政部门批准落</w:t>
      </w:r>
      <w:r>
        <w:rPr>
          <w:rFonts w:ascii="宋体" w:hAnsi="宋体" w:hint="eastAsia"/>
          <w:b/>
          <w:color w:val="000000"/>
          <w:szCs w:val="21"/>
        </w:rPr>
        <w:lastRenderedPageBreak/>
        <w:t>实资金的前提下，可从原中标供应商处添购， 所签订的补充添置合同的采购资金总额不超过原采购合同金额的10%。</w:t>
      </w:r>
    </w:p>
    <w:p w:rsidR="001C7E7D" w:rsidRDefault="000177DA">
      <w:pPr>
        <w:spacing w:line="360" w:lineRule="auto"/>
        <w:ind w:firstLineChars="200" w:firstLine="480"/>
        <w:rPr>
          <w:rFonts w:ascii="黑体" w:eastAsia="黑体" w:hAnsi="黑体"/>
          <w:color w:val="000000"/>
          <w:sz w:val="24"/>
        </w:rPr>
      </w:pPr>
      <w:bookmarkStart w:id="153" w:name="_41.政府采购合同公告"/>
      <w:bookmarkEnd w:id="153"/>
      <w:r>
        <w:rPr>
          <w:rFonts w:ascii="黑体" w:eastAsia="黑体" w:hAnsi="黑体" w:hint="eastAsia"/>
          <w:color w:val="000000"/>
          <w:sz w:val="24"/>
        </w:rPr>
        <w:t>37.政府采购合同公告</w:t>
      </w:r>
    </w:p>
    <w:p w:rsidR="001C7E7D" w:rsidRDefault="000177DA">
      <w:pPr>
        <w:spacing w:line="360" w:lineRule="auto"/>
        <w:ind w:firstLineChars="200" w:firstLine="420"/>
        <w:rPr>
          <w:rFonts w:hAnsi="宋体"/>
          <w:color w:val="000000"/>
        </w:rPr>
      </w:pPr>
      <w:r>
        <w:rPr>
          <w:rFonts w:hAnsi="宋体" w:hint="eastAsia"/>
          <w:color w:val="000000"/>
        </w:rPr>
        <w:t>采购人或者受托采购代理机构应当自政府采购合同签订之日起</w:t>
      </w:r>
      <w:r>
        <w:rPr>
          <w:rFonts w:hAnsi="宋体"/>
          <w:color w:val="000000"/>
        </w:rPr>
        <w:t>2</w:t>
      </w:r>
      <w:r>
        <w:rPr>
          <w:rFonts w:hAnsi="宋体" w:hint="eastAsia"/>
          <w:color w:val="000000"/>
        </w:rPr>
        <w:t>个工作日内，将政府采购合同</w:t>
      </w:r>
      <w:r>
        <w:rPr>
          <w:rFonts w:ascii="宋体" w:hAnsi="宋体" w:hint="eastAsia"/>
          <w:bCs/>
        </w:rPr>
        <w:t>在以下媒体上发布</w:t>
      </w:r>
      <w:r>
        <w:rPr>
          <w:rFonts w:ascii="宋体" w:hAnsi="宋体" w:cs="宋体" w:hint="eastAsia"/>
          <w:color w:val="000000"/>
          <w:kern w:val="0"/>
          <w:szCs w:val="21"/>
        </w:rPr>
        <w:t xml:space="preserve"> “新疆政府采购网”（http://zfcg.gxzf.gov.cn）</w:t>
      </w:r>
      <w:r>
        <w:rPr>
          <w:rFonts w:hAnsi="宋体" w:hint="eastAsia"/>
          <w:color w:val="000000"/>
        </w:rPr>
        <w:t>上公告，但政府采购合同中涉及国家秘密、商业秘密的内容除外。</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38. 询问、质疑和投诉</w:t>
      </w:r>
    </w:p>
    <w:p w:rsidR="001C7E7D" w:rsidRDefault="000177DA">
      <w:pPr>
        <w:spacing w:line="360" w:lineRule="auto"/>
        <w:ind w:firstLineChars="200" w:firstLine="420"/>
        <w:rPr>
          <w:rFonts w:hAnsi="宋体"/>
          <w:color w:val="000000"/>
          <w:szCs w:val="21"/>
        </w:rPr>
      </w:pPr>
      <w:r>
        <w:rPr>
          <w:rFonts w:hAnsi="宋体"/>
          <w:color w:val="000000"/>
          <w:szCs w:val="21"/>
        </w:rPr>
        <w:t>38.1</w:t>
      </w:r>
      <w:r>
        <w:rPr>
          <w:rFonts w:hAnsi="宋体" w:hint="eastAsia"/>
          <w:color w:val="000000"/>
          <w:szCs w:val="21"/>
        </w:rPr>
        <w:t>询问</w:t>
      </w:r>
    </w:p>
    <w:p w:rsidR="001C7E7D" w:rsidRDefault="000177DA">
      <w:pPr>
        <w:spacing w:line="360" w:lineRule="auto"/>
        <w:ind w:firstLineChars="200" w:firstLine="420"/>
        <w:rPr>
          <w:rFonts w:hAnsi="宋体"/>
          <w:bCs/>
          <w:color w:val="000000"/>
          <w:szCs w:val="21"/>
        </w:rPr>
      </w:pPr>
      <w:r>
        <w:rPr>
          <w:rFonts w:hAnsi="宋体"/>
          <w:bCs/>
          <w:color w:val="000000"/>
          <w:szCs w:val="21"/>
        </w:rPr>
        <w:t>38.1.1</w:t>
      </w:r>
      <w:r>
        <w:rPr>
          <w:rFonts w:hAnsi="宋体" w:hint="eastAsia"/>
          <w:bCs/>
          <w:color w:val="000000"/>
          <w:szCs w:val="21"/>
        </w:rPr>
        <w:t>供应商在开标前对政府采购活动事项有疑问的，可以向采购人或采购代理机构项目负责人提出询问。</w:t>
      </w:r>
    </w:p>
    <w:p w:rsidR="001C7E7D" w:rsidRDefault="000177DA">
      <w:pPr>
        <w:spacing w:line="360" w:lineRule="auto"/>
        <w:ind w:firstLineChars="200" w:firstLine="420"/>
        <w:rPr>
          <w:rFonts w:hAnsi="宋体"/>
          <w:bCs/>
          <w:color w:val="000000"/>
          <w:szCs w:val="21"/>
        </w:rPr>
      </w:pPr>
      <w:r>
        <w:rPr>
          <w:rFonts w:hAnsi="宋体"/>
          <w:bCs/>
          <w:color w:val="000000"/>
          <w:szCs w:val="21"/>
        </w:rPr>
        <w:t>38.1.2</w:t>
      </w:r>
      <w:r>
        <w:rPr>
          <w:rFonts w:hAnsi="宋体" w:hint="eastAsia"/>
          <w:bCs/>
          <w:color w:val="000000"/>
          <w:szCs w:val="21"/>
        </w:rPr>
        <w:t>采购人或采购人委托的采购代理机构自受理询问之日起</w:t>
      </w:r>
      <w:r>
        <w:rPr>
          <w:rFonts w:hAnsi="宋体"/>
          <w:bCs/>
          <w:color w:val="000000"/>
          <w:szCs w:val="21"/>
        </w:rPr>
        <w:t>3</w:t>
      </w:r>
      <w:r>
        <w:rPr>
          <w:rFonts w:hAnsi="宋体" w:hint="eastAsia"/>
          <w:bCs/>
          <w:color w:val="000000"/>
          <w:szCs w:val="21"/>
        </w:rPr>
        <w:t>个工作日内对供应商依法提出的询问作出答复，</w:t>
      </w:r>
      <w:r>
        <w:rPr>
          <w:rFonts w:hint="eastAsia"/>
        </w:rPr>
        <w:t>但答复内容不得涉及商业秘密</w:t>
      </w:r>
      <w:r>
        <w:rPr>
          <w:rFonts w:hAnsi="宋体" w:hint="eastAsia"/>
          <w:bCs/>
          <w:color w:val="000000"/>
          <w:szCs w:val="21"/>
        </w:rPr>
        <w:t>。</w:t>
      </w:r>
    </w:p>
    <w:p w:rsidR="001C7E7D" w:rsidRDefault="000177DA">
      <w:pPr>
        <w:spacing w:line="360" w:lineRule="auto"/>
        <w:ind w:firstLineChars="200" w:firstLine="420"/>
        <w:rPr>
          <w:rFonts w:hAnsi="宋体"/>
          <w:bCs/>
          <w:color w:val="000000"/>
          <w:szCs w:val="21"/>
        </w:rPr>
      </w:pPr>
      <w:r>
        <w:rPr>
          <w:rFonts w:hAnsi="宋体"/>
          <w:bCs/>
          <w:color w:val="000000"/>
          <w:szCs w:val="21"/>
        </w:rPr>
        <w:t xml:space="preserve">38.1.3 </w:t>
      </w:r>
      <w:r>
        <w:rPr>
          <w:rFonts w:hAnsi="宋体" w:hint="eastAsia"/>
          <w:bCs/>
          <w:color w:val="000000"/>
          <w:szCs w:val="21"/>
        </w:rPr>
        <w:t>询问事项可能影响中标、成交结果的，采购人应当暂停签订合同，已经签订合同的，应当中止履行合同。</w:t>
      </w:r>
    </w:p>
    <w:p w:rsidR="001C7E7D" w:rsidRDefault="000177DA">
      <w:pPr>
        <w:spacing w:line="360" w:lineRule="auto"/>
        <w:ind w:firstLineChars="200" w:firstLine="422"/>
        <w:rPr>
          <w:rFonts w:ascii="宋体" w:hAnsi="宋体"/>
          <w:color w:val="000000"/>
          <w:szCs w:val="21"/>
        </w:rPr>
      </w:pPr>
      <w:r>
        <w:rPr>
          <w:rFonts w:ascii="宋体" w:hAnsi="宋体" w:hint="eastAsia"/>
          <w:b/>
          <w:color w:val="000000"/>
          <w:szCs w:val="21"/>
        </w:rPr>
        <w:t xml:space="preserve"> </w:t>
      </w:r>
      <w:r>
        <w:rPr>
          <w:rFonts w:ascii="宋体" w:hAnsi="宋体" w:hint="eastAsia"/>
          <w:color w:val="000000"/>
          <w:szCs w:val="21"/>
        </w:rPr>
        <w:t>38.2质疑</w:t>
      </w:r>
    </w:p>
    <w:p w:rsidR="001C7E7D" w:rsidRDefault="000177DA">
      <w:pPr>
        <w:spacing w:line="360" w:lineRule="auto"/>
        <w:ind w:firstLineChars="200" w:firstLine="420"/>
        <w:rPr>
          <w:rFonts w:ascii="宋体" w:hAnsi="宋体"/>
          <w:b/>
          <w:color w:val="000000"/>
          <w:szCs w:val="21"/>
        </w:rPr>
      </w:pPr>
      <w:r>
        <w:rPr>
          <w:rFonts w:ascii="宋体" w:hAnsi="宋体" w:hint="eastAsia"/>
          <w:color w:val="000000"/>
          <w:szCs w:val="21"/>
        </w:rPr>
        <w:t>38.2.1</w:t>
      </w:r>
      <w:r>
        <w:rPr>
          <w:rFonts w:ascii="宋体" w:hAnsi="宋体" w:hint="eastAsia"/>
          <w:b/>
          <w:color w:val="000000"/>
          <w:szCs w:val="21"/>
        </w:rPr>
        <w:t>供应商认为招标文件、采购过程或者中标结果使自己的合法权益受到损害的，必须在知道或者应知其权益受到损害之日起7个工作日内，以</w:t>
      </w:r>
      <w:r>
        <w:rPr>
          <w:rFonts w:ascii="宋体" w:hAnsi="宋体" w:hint="eastAsia"/>
          <w:b/>
          <w:szCs w:val="21"/>
        </w:rPr>
        <w:t>书面形式向</w:t>
      </w:r>
      <w:r>
        <w:rPr>
          <w:rFonts w:ascii="宋体" w:hAnsi="宋体" w:hint="eastAsia"/>
          <w:b/>
          <w:color w:val="000000"/>
          <w:szCs w:val="21"/>
        </w:rPr>
        <w:t xml:space="preserve">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rsidR="001C7E7D" w:rsidRDefault="000177DA">
      <w:pPr>
        <w:spacing w:line="360" w:lineRule="auto"/>
        <w:ind w:firstLineChars="200" w:firstLine="420"/>
        <w:rPr>
          <w:rFonts w:hAnsi="宋体"/>
          <w:bCs/>
        </w:rPr>
      </w:pPr>
      <w:r>
        <w:rPr>
          <w:rFonts w:hAnsi="宋体" w:hint="eastAsia"/>
          <w:bCs/>
        </w:rPr>
        <w:t>（</w:t>
      </w:r>
      <w:r>
        <w:rPr>
          <w:rFonts w:hAnsi="宋体"/>
          <w:bCs/>
        </w:rPr>
        <w:t>1</w:t>
      </w:r>
      <w:r>
        <w:rPr>
          <w:rFonts w:hAnsi="宋体" w:hint="eastAsia"/>
          <w:bCs/>
        </w:rPr>
        <w:t>）潜在供应商依法获取公开招标文件后，认为采购文件使自己的权益受到损害的，应当在公开招标文件公告期限届满之日起</w:t>
      </w:r>
      <w:r>
        <w:rPr>
          <w:rFonts w:hAnsi="宋体"/>
          <w:bCs/>
        </w:rPr>
        <w:t>7</w:t>
      </w:r>
      <w:r>
        <w:rPr>
          <w:rFonts w:hAnsi="宋体" w:hint="eastAsia"/>
          <w:bCs/>
        </w:rPr>
        <w:t>个工作日内提出质疑。</w:t>
      </w:r>
      <w:r>
        <w:rPr>
          <w:rFonts w:hint="eastAsia"/>
        </w:rPr>
        <w:t>委托代理协议无特殊约定的，</w:t>
      </w:r>
      <w:r>
        <w:rPr>
          <w:rFonts w:hAnsi="宋体" w:hint="eastAsia"/>
          <w:bCs/>
        </w:rPr>
        <w:t>对公开招标文件中采购需求（含资格要求、采购预算和评分办法）的质疑由采购人受理并负责答复；对公开招标文件中的采购执行程序的质疑由采购代理机构受理并负责答复。</w:t>
      </w:r>
    </w:p>
    <w:p w:rsidR="001C7E7D" w:rsidRDefault="000177DA">
      <w:pPr>
        <w:spacing w:line="360" w:lineRule="auto"/>
        <w:ind w:firstLineChars="200" w:firstLine="420"/>
        <w:rPr>
          <w:rFonts w:hAnsi="宋体"/>
          <w:bCs/>
        </w:rPr>
      </w:pPr>
      <w:r>
        <w:rPr>
          <w:rFonts w:hAnsi="宋体" w:hint="eastAsia"/>
          <w:bCs/>
        </w:rPr>
        <w:t>（</w:t>
      </w:r>
      <w:r>
        <w:rPr>
          <w:rFonts w:hAnsi="宋体"/>
          <w:bCs/>
        </w:rPr>
        <w:t>2</w:t>
      </w:r>
      <w:r>
        <w:rPr>
          <w:rFonts w:hAnsi="宋体" w:hint="eastAsia"/>
          <w:bCs/>
        </w:rPr>
        <w:t>）供应商认为采购过程使自己的权益受到损害的，应当在各采购程序环节结束之日起</w:t>
      </w:r>
      <w:r>
        <w:rPr>
          <w:rFonts w:hAnsi="宋体"/>
          <w:bCs/>
        </w:rPr>
        <w:t>7</w:t>
      </w:r>
      <w:r>
        <w:rPr>
          <w:rFonts w:hAnsi="宋体" w:hint="eastAsia"/>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1C7E7D" w:rsidRDefault="000177DA">
      <w:pPr>
        <w:spacing w:line="360" w:lineRule="auto"/>
        <w:ind w:firstLineChars="200" w:firstLine="420"/>
        <w:rPr>
          <w:rFonts w:hAnsi="宋体"/>
          <w:bCs/>
        </w:rPr>
      </w:pPr>
      <w:r>
        <w:rPr>
          <w:rFonts w:hAnsi="宋体" w:hint="eastAsia"/>
          <w:bCs/>
        </w:rPr>
        <w:t>（</w:t>
      </w:r>
      <w:r>
        <w:rPr>
          <w:rFonts w:hAnsi="宋体"/>
          <w:bCs/>
        </w:rPr>
        <w:t>3</w:t>
      </w:r>
      <w:r>
        <w:rPr>
          <w:rFonts w:hAnsi="宋体" w:hint="eastAsia"/>
          <w:bCs/>
        </w:rPr>
        <w:t>）供应商认为中标或者成交结果使自己的权益受到损害的，应当在中标或者成交结果公告期限届满之日起</w:t>
      </w:r>
      <w:r>
        <w:rPr>
          <w:rFonts w:hAnsi="宋体"/>
          <w:bCs/>
        </w:rPr>
        <w:t>7</w:t>
      </w:r>
      <w:r>
        <w:rPr>
          <w:rFonts w:hAnsi="宋体" w:hint="eastAsia"/>
          <w:bCs/>
        </w:rPr>
        <w:t>个工作日内提出质疑，由采购人受理并负责答复。</w:t>
      </w:r>
    </w:p>
    <w:p w:rsidR="001C7E7D" w:rsidRDefault="000177DA">
      <w:pPr>
        <w:spacing w:line="360" w:lineRule="auto"/>
        <w:ind w:firstLineChars="200" w:firstLine="420"/>
        <w:rPr>
          <w:rFonts w:hAnsi="宋体"/>
          <w:bCs/>
          <w:szCs w:val="21"/>
        </w:rPr>
      </w:pPr>
      <w:r>
        <w:rPr>
          <w:rFonts w:ascii="宋体" w:hAnsi="宋体"/>
          <w:color w:val="000000"/>
          <w:szCs w:val="21"/>
        </w:rPr>
        <w:t>38.2.2</w:t>
      </w:r>
      <w:r>
        <w:rPr>
          <w:rFonts w:hAnsi="宋体" w:hint="eastAsia"/>
          <w:bCs/>
          <w:szCs w:val="21"/>
        </w:rPr>
        <w:t>供应商质疑实行实名制，其质疑应当有具体的质疑事项及事实根据，质疑应当坚持依法依规、</w:t>
      </w:r>
      <w:r>
        <w:rPr>
          <w:rFonts w:hAnsi="宋体" w:hint="eastAsia"/>
          <w:bCs/>
          <w:szCs w:val="21"/>
        </w:rPr>
        <w:lastRenderedPageBreak/>
        <w:t>诚实信用原则，不得进行虚假、恶意质疑。</w:t>
      </w:r>
    </w:p>
    <w:p w:rsidR="001C7E7D" w:rsidRDefault="000177DA">
      <w:pPr>
        <w:spacing w:line="360" w:lineRule="auto"/>
        <w:ind w:firstLineChars="200" w:firstLine="420"/>
        <w:rPr>
          <w:rFonts w:hAnsi="宋体"/>
          <w:bCs/>
        </w:rPr>
      </w:pPr>
      <w:r>
        <w:rPr>
          <w:rFonts w:ascii="宋体" w:hAnsi="宋体"/>
          <w:color w:val="000000"/>
          <w:szCs w:val="21"/>
        </w:rPr>
        <w:t xml:space="preserve">38.2.3 </w:t>
      </w:r>
      <w:r>
        <w:rPr>
          <w:rFonts w:hAnsi="宋体" w:hint="eastAsia"/>
          <w:bCs/>
        </w:rPr>
        <w:t>质疑供应商可以委托代理人办理质疑事务。委托代理人应熟悉相关业务情况。代理人办理质疑事务时，除提交质疑书外，还应当提交质疑供应商的授权委托书和委托代理人身份证明复印件</w:t>
      </w:r>
      <w:r>
        <w:rPr>
          <w:rFonts w:hAnsi="宋体" w:hint="eastAsia"/>
        </w:rPr>
        <w:t>。</w:t>
      </w:r>
    </w:p>
    <w:p w:rsidR="001C7E7D" w:rsidRDefault="000177DA">
      <w:pPr>
        <w:spacing w:line="360" w:lineRule="auto"/>
        <w:ind w:firstLineChars="200" w:firstLine="480"/>
        <w:rPr>
          <w:rFonts w:ascii="黑体" w:eastAsia="黑体" w:hAnsi="黑体"/>
          <w:color w:val="000000"/>
          <w:sz w:val="24"/>
        </w:rPr>
      </w:pPr>
      <w:r>
        <w:rPr>
          <w:rFonts w:ascii="黑体" w:eastAsia="黑体" w:hAnsi="黑体"/>
          <w:color w:val="000000"/>
          <w:sz w:val="24"/>
        </w:rPr>
        <w:t xml:space="preserve">38.2.4 </w:t>
      </w:r>
      <w:r>
        <w:rPr>
          <w:rFonts w:ascii="黑体" w:eastAsia="黑体" w:hAnsi="黑体" w:hint="eastAsia"/>
          <w:color w:val="000000"/>
          <w:sz w:val="24"/>
        </w:rPr>
        <w:t>质疑供应商提起质疑应当符合下列条件：</w:t>
      </w:r>
    </w:p>
    <w:p w:rsidR="001C7E7D" w:rsidRDefault="000177DA">
      <w:pPr>
        <w:spacing w:line="360" w:lineRule="auto"/>
        <w:ind w:firstLineChars="200" w:firstLine="420"/>
        <w:rPr>
          <w:rFonts w:hAnsi="宋体"/>
          <w:bCs/>
        </w:rPr>
      </w:pPr>
      <w:r>
        <w:rPr>
          <w:rFonts w:hAnsi="宋体" w:hint="eastAsia"/>
          <w:bCs/>
        </w:rPr>
        <w:t>（</w:t>
      </w:r>
      <w:r>
        <w:rPr>
          <w:rFonts w:hAnsi="宋体"/>
          <w:bCs/>
        </w:rPr>
        <w:t>1</w:t>
      </w:r>
      <w:r>
        <w:rPr>
          <w:rFonts w:hAnsi="宋体" w:hint="eastAsia"/>
          <w:bCs/>
        </w:rPr>
        <w:t>）质疑供应商是参与所质疑</w:t>
      </w:r>
      <w:r>
        <w:rPr>
          <w:rFonts w:hAnsi="宋体" w:hint="eastAsia"/>
          <w:bCs/>
          <w:szCs w:val="21"/>
        </w:rPr>
        <w:t>项目</w:t>
      </w:r>
      <w:r>
        <w:rPr>
          <w:rFonts w:hAnsi="宋体" w:hint="eastAsia"/>
          <w:bCs/>
        </w:rPr>
        <w:t>采购活动的供应商（潜在供应商已依法获取可之一的采购文件的，可以对该采购文件质疑）；</w:t>
      </w:r>
    </w:p>
    <w:p w:rsidR="001C7E7D" w:rsidRDefault="000177DA">
      <w:pPr>
        <w:spacing w:line="360" w:lineRule="auto"/>
        <w:ind w:firstLineChars="200" w:firstLine="420"/>
        <w:rPr>
          <w:rFonts w:hAnsi="宋体"/>
          <w:bCs/>
        </w:rPr>
      </w:pPr>
      <w:r>
        <w:rPr>
          <w:rFonts w:hAnsi="宋体" w:hint="eastAsia"/>
          <w:bCs/>
        </w:rPr>
        <w:t>（</w:t>
      </w:r>
      <w:r>
        <w:rPr>
          <w:rFonts w:hAnsi="宋体"/>
          <w:bCs/>
        </w:rPr>
        <w:t>2</w:t>
      </w:r>
      <w:r>
        <w:rPr>
          <w:rFonts w:hAnsi="宋体" w:hint="eastAsia"/>
          <w:bCs/>
        </w:rPr>
        <w:t>）质疑函内容符合本章第</w:t>
      </w:r>
      <w:r>
        <w:rPr>
          <w:rFonts w:hAnsi="宋体"/>
          <w:bCs/>
        </w:rPr>
        <w:t>38.2.5</w:t>
      </w:r>
      <w:r>
        <w:rPr>
          <w:rFonts w:hAnsi="宋体" w:hint="eastAsia"/>
          <w:bCs/>
        </w:rPr>
        <w:t>项的规定；</w:t>
      </w:r>
    </w:p>
    <w:p w:rsidR="001C7E7D" w:rsidRDefault="000177DA">
      <w:pPr>
        <w:spacing w:line="360" w:lineRule="auto"/>
        <w:ind w:firstLineChars="200" w:firstLine="420"/>
        <w:rPr>
          <w:rFonts w:hAnsi="宋体"/>
          <w:bCs/>
        </w:rPr>
      </w:pPr>
      <w:r>
        <w:rPr>
          <w:rFonts w:hAnsi="宋体" w:hint="eastAsia"/>
          <w:bCs/>
        </w:rPr>
        <w:t>（</w:t>
      </w:r>
      <w:r>
        <w:rPr>
          <w:rFonts w:hAnsi="宋体"/>
          <w:bCs/>
        </w:rPr>
        <w:t>3</w:t>
      </w:r>
      <w:r>
        <w:rPr>
          <w:rFonts w:hAnsi="宋体" w:hint="eastAsia"/>
          <w:bCs/>
        </w:rPr>
        <w:t>）在质疑有效期限内提起质疑；</w:t>
      </w:r>
    </w:p>
    <w:p w:rsidR="001C7E7D" w:rsidRDefault="000177DA">
      <w:pPr>
        <w:spacing w:line="360" w:lineRule="auto"/>
        <w:ind w:firstLineChars="200" w:firstLine="420"/>
        <w:rPr>
          <w:rFonts w:hAnsi="宋体"/>
          <w:bCs/>
        </w:rPr>
      </w:pPr>
      <w:r>
        <w:rPr>
          <w:rFonts w:hAnsi="宋体" w:hint="eastAsia"/>
          <w:bCs/>
        </w:rPr>
        <w:t>（</w:t>
      </w:r>
      <w:r>
        <w:rPr>
          <w:rFonts w:hAnsi="宋体"/>
          <w:bCs/>
        </w:rPr>
        <w:t>4</w:t>
      </w:r>
      <w:r>
        <w:rPr>
          <w:rFonts w:hAnsi="宋体" w:hint="eastAsia"/>
          <w:bCs/>
        </w:rPr>
        <w:t>）属于所质疑的采购人或采购人委托的采购代理机构组织的采购活动；</w:t>
      </w:r>
    </w:p>
    <w:p w:rsidR="001C7E7D" w:rsidRDefault="000177DA">
      <w:pPr>
        <w:spacing w:line="360" w:lineRule="auto"/>
        <w:ind w:firstLineChars="200" w:firstLine="420"/>
        <w:rPr>
          <w:rFonts w:hAnsi="宋体"/>
          <w:bCs/>
        </w:rPr>
      </w:pPr>
      <w:r>
        <w:rPr>
          <w:rFonts w:hAnsi="宋体" w:hint="eastAsia"/>
          <w:bCs/>
        </w:rPr>
        <w:t>（</w:t>
      </w:r>
      <w:r>
        <w:rPr>
          <w:rFonts w:hAnsi="宋体"/>
          <w:bCs/>
        </w:rPr>
        <w:t>5</w:t>
      </w:r>
      <w:r>
        <w:rPr>
          <w:rFonts w:hAnsi="宋体" w:hint="eastAsia"/>
          <w:bCs/>
        </w:rPr>
        <w:t>）同一质疑事项未经采购人或采购人委托的采购代理机构质疑处理；</w:t>
      </w:r>
      <w:r>
        <w:rPr>
          <w:rFonts w:hAnsi="宋体"/>
          <w:bCs/>
        </w:rPr>
        <w:t xml:space="preserve"> </w:t>
      </w:r>
    </w:p>
    <w:p w:rsidR="001C7E7D" w:rsidRDefault="000177DA">
      <w:pPr>
        <w:spacing w:line="360" w:lineRule="auto"/>
        <w:ind w:firstLineChars="200" w:firstLine="420"/>
        <w:rPr>
          <w:rFonts w:hAnsi="宋体"/>
          <w:bCs/>
        </w:rPr>
      </w:pPr>
      <w:r>
        <w:rPr>
          <w:rFonts w:hAnsi="宋体" w:hint="eastAsia"/>
          <w:bCs/>
        </w:rPr>
        <w:t>（</w:t>
      </w:r>
      <w:r>
        <w:rPr>
          <w:rFonts w:hAnsi="宋体"/>
          <w:bCs/>
        </w:rPr>
        <w:t>6</w:t>
      </w:r>
      <w:r>
        <w:rPr>
          <w:rFonts w:hAnsi="宋体" w:hint="eastAsia"/>
          <w:bCs/>
        </w:rPr>
        <w:t>）供应商对同一采购程序环节的质疑应当在质疑有效期内一次性提出；</w:t>
      </w:r>
    </w:p>
    <w:p w:rsidR="001C7E7D" w:rsidRDefault="000177DA">
      <w:pPr>
        <w:spacing w:line="360" w:lineRule="auto"/>
        <w:ind w:firstLineChars="200" w:firstLine="420"/>
        <w:rPr>
          <w:rFonts w:hAnsi="宋体"/>
          <w:bCs/>
        </w:rPr>
      </w:pPr>
      <w:r>
        <w:rPr>
          <w:rFonts w:hAnsi="宋体" w:hint="eastAsia"/>
          <w:bCs/>
        </w:rPr>
        <w:t>（</w:t>
      </w:r>
      <w:r>
        <w:rPr>
          <w:rFonts w:hAnsi="宋体"/>
          <w:bCs/>
        </w:rPr>
        <w:t>7</w:t>
      </w:r>
      <w:r>
        <w:rPr>
          <w:rFonts w:hAnsi="宋体" w:hint="eastAsia"/>
          <w:bCs/>
        </w:rPr>
        <w:t>）供应商提交质疑应当提交必要的证明材料，证明材料应以合法手段取得；</w:t>
      </w:r>
    </w:p>
    <w:p w:rsidR="001C7E7D" w:rsidRDefault="000177DA">
      <w:pPr>
        <w:spacing w:line="360" w:lineRule="auto"/>
        <w:ind w:firstLineChars="200" w:firstLine="420"/>
      </w:pPr>
      <w:r>
        <w:rPr>
          <w:rFonts w:hAnsi="宋体" w:hint="eastAsia"/>
          <w:bCs/>
        </w:rPr>
        <w:t>（</w:t>
      </w:r>
      <w:r>
        <w:rPr>
          <w:rFonts w:hAnsi="宋体"/>
          <w:bCs/>
        </w:rPr>
        <w:t>8</w:t>
      </w:r>
      <w:r>
        <w:rPr>
          <w:rFonts w:hAnsi="宋体" w:hint="eastAsia"/>
          <w:bCs/>
        </w:rPr>
        <w:t>）财政部门规定的其他条件。</w:t>
      </w:r>
    </w:p>
    <w:p w:rsidR="001C7E7D" w:rsidRDefault="000177DA">
      <w:pPr>
        <w:spacing w:line="360" w:lineRule="auto"/>
        <w:ind w:firstLineChars="200" w:firstLine="420"/>
        <w:rPr>
          <w:rFonts w:ascii="宋体" w:hAnsi="宋体"/>
          <w:b/>
          <w:color w:val="000000"/>
          <w:szCs w:val="21"/>
        </w:rPr>
      </w:pPr>
      <w:bookmarkStart w:id="154" w:name="_9.2质疑、投诉应当采用书面形式，质疑函、投诉书均应明确阐述招标文件、"/>
      <w:bookmarkEnd w:id="154"/>
      <w:r>
        <w:rPr>
          <w:rFonts w:ascii="宋体" w:hAnsi="宋体" w:hint="eastAsia"/>
          <w:color w:val="000000"/>
          <w:szCs w:val="21"/>
        </w:rPr>
        <w:t xml:space="preserve"> 38.2.5 </w:t>
      </w:r>
      <w:r>
        <w:rPr>
          <w:rFonts w:hAnsi="宋体" w:hint="eastAsia"/>
          <w:bCs/>
          <w:color w:val="000000"/>
        </w:rPr>
        <w:t>供应商提出质疑应当提交质疑函和必要的证明材料，针对同一采购程序环节的质疑必须在法定质疑期内一次性提出。质疑函应当包括下列内容（质疑函格式后附）：</w:t>
      </w:r>
    </w:p>
    <w:p w:rsidR="001C7E7D" w:rsidRDefault="000177DA">
      <w:pPr>
        <w:spacing w:line="360" w:lineRule="auto"/>
        <w:ind w:firstLineChars="200" w:firstLine="420"/>
        <w:rPr>
          <w:rFonts w:hAnsi="宋体"/>
          <w:bCs/>
          <w:color w:val="000000"/>
        </w:rPr>
      </w:pPr>
      <w:r>
        <w:rPr>
          <w:rFonts w:hAnsi="宋体" w:hint="eastAsia"/>
          <w:bCs/>
          <w:color w:val="000000"/>
        </w:rPr>
        <w:t>（</w:t>
      </w:r>
      <w:r>
        <w:rPr>
          <w:rFonts w:hAnsi="宋体"/>
          <w:bCs/>
          <w:color w:val="000000"/>
        </w:rPr>
        <w:t>1</w:t>
      </w:r>
      <w:r>
        <w:rPr>
          <w:rFonts w:hAnsi="宋体" w:hint="eastAsia"/>
          <w:bCs/>
          <w:color w:val="000000"/>
        </w:rPr>
        <w:t>）供应商的姓名或者名称、地址、邮编、联系人及联系电话；</w:t>
      </w:r>
    </w:p>
    <w:p w:rsidR="001C7E7D" w:rsidRDefault="000177DA">
      <w:pPr>
        <w:spacing w:line="360" w:lineRule="auto"/>
        <w:ind w:firstLineChars="200" w:firstLine="420"/>
        <w:rPr>
          <w:rFonts w:hAnsi="宋体"/>
          <w:bCs/>
          <w:color w:val="000000"/>
        </w:rPr>
      </w:pPr>
      <w:r>
        <w:rPr>
          <w:rFonts w:hAnsi="宋体" w:hint="eastAsia"/>
          <w:bCs/>
          <w:color w:val="000000"/>
        </w:rPr>
        <w:t>（</w:t>
      </w:r>
      <w:r>
        <w:rPr>
          <w:rFonts w:hAnsi="宋体"/>
          <w:bCs/>
          <w:color w:val="000000"/>
        </w:rPr>
        <w:t>2</w:t>
      </w:r>
      <w:r>
        <w:rPr>
          <w:rFonts w:hAnsi="宋体" w:hint="eastAsia"/>
          <w:bCs/>
          <w:color w:val="000000"/>
        </w:rPr>
        <w:t>）质疑项目的名称、编号；</w:t>
      </w:r>
    </w:p>
    <w:p w:rsidR="001C7E7D" w:rsidRDefault="000177DA">
      <w:pPr>
        <w:spacing w:line="360" w:lineRule="auto"/>
        <w:ind w:firstLineChars="200" w:firstLine="420"/>
        <w:rPr>
          <w:rFonts w:hAnsi="宋体"/>
          <w:bCs/>
          <w:color w:val="000000"/>
        </w:rPr>
      </w:pPr>
      <w:r>
        <w:rPr>
          <w:rFonts w:hAnsi="宋体" w:hint="eastAsia"/>
          <w:bCs/>
          <w:color w:val="000000"/>
        </w:rPr>
        <w:t>（</w:t>
      </w:r>
      <w:r>
        <w:rPr>
          <w:rFonts w:hAnsi="宋体"/>
          <w:bCs/>
          <w:color w:val="000000"/>
        </w:rPr>
        <w:t>3</w:t>
      </w:r>
      <w:r>
        <w:rPr>
          <w:rFonts w:hAnsi="宋体" w:hint="eastAsia"/>
          <w:bCs/>
          <w:color w:val="000000"/>
        </w:rPr>
        <w:t>）具体、明确的质疑事项和与质疑事项相关的请求；</w:t>
      </w:r>
    </w:p>
    <w:p w:rsidR="001C7E7D" w:rsidRDefault="000177DA">
      <w:pPr>
        <w:spacing w:line="360" w:lineRule="auto"/>
        <w:ind w:firstLineChars="200" w:firstLine="420"/>
        <w:rPr>
          <w:rFonts w:hAnsi="宋体"/>
          <w:bCs/>
          <w:color w:val="000000"/>
        </w:rPr>
      </w:pPr>
      <w:r>
        <w:rPr>
          <w:rFonts w:hAnsi="宋体" w:hint="eastAsia"/>
          <w:bCs/>
          <w:color w:val="000000"/>
        </w:rPr>
        <w:t>（</w:t>
      </w:r>
      <w:r>
        <w:rPr>
          <w:rFonts w:hAnsi="宋体"/>
          <w:bCs/>
          <w:color w:val="000000"/>
        </w:rPr>
        <w:t>4</w:t>
      </w:r>
      <w:r>
        <w:rPr>
          <w:rFonts w:hAnsi="宋体" w:hint="eastAsia"/>
          <w:bCs/>
          <w:color w:val="000000"/>
        </w:rPr>
        <w:t>）事实依据（列明权益受到损害的事实和理由）；</w:t>
      </w:r>
    </w:p>
    <w:p w:rsidR="001C7E7D" w:rsidRDefault="000177DA">
      <w:pPr>
        <w:spacing w:line="360" w:lineRule="auto"/>
        <w:ind w:firstLineChars="200" w:firstLine="420"/>
        <w:rPr>
          <w:rFonts w:hAnsi="宋体"/>
          <w:bCs/>
          <w:color w:val="000000"/>
        </w:rPr>
      </w:pPr>
      <w:r>
        <w:rPr>
          <w:rFonts w:hAnsi="宋体" w:hint="eastAsia"/>
          <w:bCs/>
          <w:color w:val="000000"/>
        </w:rPr>
        <w:t>（</w:t>
      </w:r>
      <w:r>
        <w:rPr>
          <w:rFonts w:hAnsi="宋体"/>
          <w:bCs/>
          <w:color w:val="000000"/>
        </w:rPr>
        <w:t>5</w:t>
      </w:r>
      <w:r>
        <w:rPr>
          <w:rFonts w:hAnsi="宋体" w:hint="eastAsia"/>
          <w:bCs/>
          <w:color w:val="000000"/>
        </w:rPr>
        <w:t>）必要的法律依据；</w:t>
      </w:r>
    </w:p>
    <w:p w:rsidR="001C7E7D" w:rsidRDefault="000177DA">
      <w:pPr>
        <w:spacing w:line="360" w:lineRule="auto"/>
        <w:ind w:firstLineChars="200" w:firstLine="420"/>
        <w:rPr>
          <w:rFonts w:hAnsi="宋体"/>
          <w:bCs/>
          <w:color w:val="000000"/>
        </w:rPr>
      </w:pPr>
      <w:r>
        <w:rPr>
          <w:rFonts w:hAnsi="宋体" w:hint="eastAsia"/>
          <w:bCs/>
          <w:color w:val="000000"/>
        </w:rPr>
        <w:t>（</w:t>
      </w:r>
      <w:r>
        <w:rPr>
          <w:rFonts w:hAnsi="宋体"/>
          <w:bCs/>
          <w:color w:val="000000"/>
        </w:rPr>
        <w:t>6</w:t>
      </w:r>
      <w:r>
        <w:rPr>
          <w:rFonts w:hAnsi="宋体" w:hint="eastAsia"/>
          <w:bCs/>
          <w:color w:val="000000"/>
        </w:rPr>
        <w:t>）提出质疑的日期。</w:t>
      </w:r>
    </w:p>
    <w:p w:rsidR="001C7E7D" w:rsidRDefault="000177DA">
      <w:pPr>
        <w:spacing w:line="360" w:lineRule="auto"/>
        <w:ind w:firstLineChars="200" w:firstLine="420"/>
        <w:rPr>
          <w:rFonts w:hAnsi="宋体"/>
          <w:bCs/>
          <w:color w:val="000000"/>
        </w:rPr>
      </w:pPr>
      <w:r>
        <w:rPr>
          <w:rFonts w:hAnsi="宋体" w:hint="eastAsia"/>
          <w:bCs/>
          <w:color w:val="000000"/>
        </w:rPr>
        <w:t>供应商为自然人的，应当由本人签字；供应商为法人或者其他组织的，应当由法定代表人、主要负责人，或者其委托代理人签字或者盖章，并加盖公章。</w:t>
      </w:r>
    </w:p>
    <w:p w:rsidR="001C7E7D" w:rsidRDefault="000177DA">
      <w:pPr>
        <w:spacing w:line="360" w:lineRule="auto"/>
        <w:ind w:firstLineChars="200" w:firstLine="422"/>
        <w:rPr>
          <w:rFonts w:ascii="宋体" w:hAnsi="宋体"/>
          <w:b/>
          <w:color w:val="000000"/>
          <w:szCs w:val="20"/>
        </w:rPr>
      </w:pPr>
      <w:r>
        <w:rPr>
          <w:rFonts w:ascii="宋体" w:hAnsi="宋体" w:hint="eastAsia"/>
          <w:b/>
          <w:color w:val="000000"/>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rsidR="001C7E7D" w:rsidRDefault="000177DA">
      <w:pPr>
        <w:spacing w:line="360" w:lineRule="auto"/>
        <w:ind w:firstLineChars="200" w:firstLine="420"/>
        <w:rPr>
          <w:rFonts w:ascii="宋体" w:hAnsi="宋体"/>
          <w:bCs/>
          <w:color w:val="000000"/>
          <w:szCs w:val="21"/>
        </w:rPr>
      </w:pPr>
      <w:r>
        <w:rPr>
          <w:rFonts w:ascii="宋体" w:hAnsi="宋体" w:hint="eastAsia"/>
          <w:color w:val="000000"/>
          <w:szCs w:val="21"/>
        </w:rPr>
        <w:t>3</w:t>
      </w:r>
      <w:r>
        <w:rPr>
          <w:rFonts w:ascii="宋体" w:hAnsi="宋体" w:hint="eastAsia"/>
          <w:bCs/>
          <w:color w:val="000000"/>
          <w:szCs w:val="21"/>
        </w:rPr>
        <w:t>8.2.7采购人、采购代理机构认为供应商质疑不成立，或者成立但未对中标结果构成影响的，继续开展采购活动；认为供应商质疑成立且影响或者可能影响中标结果的，按照下列情况处理：</w:t>
      </w:r>
    </w:p>
    <w:p w:rsidR="001C7E7D" w:rsidRDefault="000177DA">
      <w:pPr>
        <w:spacing w:line="360" w:lineRule="auto"/>
        <w:ind w:firstLineChars="200" w:firstLine="420"/>
        <w:rPr>
          <w:rFonts w:hAnsi="宋体"/>
          <w:bCs/>
          <w:color w:val="000000"/>
        </w:rPr>
      </w:pPr>
      <w:r>
        <w:rPr>
          <w:rFonts w:hAnsi="宋体" w:hint="eastAsia"/>
          <w:bCs/>
          <w:color w:val="000000"/>
        </w:rPr>
        <w:t xml:space="preserve">　　（一）对招标文件提出的质疑，依法通过澄清或者修改可以继续开展采购活动的，澄清或者修改</w:t>
      </w:r>
      <w:r>
        <w:rPr>
          <w:rFonts w:hAnsi="宋体" w:hint="eastAsia"/>
          <w:bCs/>
          <w:color w:val="000000"/>
        </w:rPr>
        <w:lastRenderedPageBreak/>
        <w:t>招标文件后继续开展采购活动；否则应当修改招标文件后重新开展采购活动。</w:t>
      </w:r>
    </w:p>
    <w:p w:rsidR="001C7E7D" w:rsidRDefault="000177DA">
      <w:pPr>
        <w:spacing w:line="360" w:lineRule="auto"/>
        <w:ind w:firstLineChars="200" w:firstLine="420"/>
        <w:rPr>
          <w:rFonts w:hAnsi="宋体"/>
          <w:bCs/>
          <w:color w:val="000000"/>
        </w:rPr>
      </w:pPr>
      <w:r>
        <w:rPr>
          <w:rFonts w:hAnsi="宋体" w:hint="eastAsia"/>
          <w:bCs/>
          <w:color w:val="000000"/>
        </w:rPr>
        <w:t xml:space="preserve">　　（二）对采购过程、中标结果提出的质疑，合格供应商符合法定数量时，可以从合格的中标候选人中另行确定中标供应商的，应当依法另行确定中标供应商；否则应当重新开展采购活动。</w:t>
      </w:r>
    </w:p>
    <w:p w:rsidR="001C7E7D" w:rsidRDefault="000177DA">
      <w:pPr>
        <w:spacing w:line="360" w:lineRule="auto"/>
        <w:ind w:firstLineChars="200" w:firstLine="420"/>
        <w:rPr>
          <w:rFonts w:hAnsi="宋体"/>
          <w:bCs/>
          <w:color w:val="000000"/>
        </w:rPr>
      </w:pPr>
      <w:r>
        <w:rPr>
          <w:rFonts w:hAnsi="宋体" w:hint="eastAsia"/>
          <w:bCs/>
          <w:color w:val="000000"/>
        </w:rPr>
        <w:t>质疑答复导致中标结果改变的，采购人或者采购代理机构应当将有关情况书面报告本级财政部门。</w:t>
      </w:r>
    </w:p>
    <w:p w:rsidR="001C7E7D" w:rsidRDefault="000177DA">
      <w:pPr>
        <w:spacing w:line="360" w:lineRule="auto"/>
        <w:ind w:firstLineChars="200" w:firstLine="420"/>
        <w:rPr>
          <w:rFonts w:hAnsi="宋体"/>
          <w:color w:val="000000"/>
        </w:rPr>
      </w:pPr>
      <w:r>
        <w:rPr>
          <w:rFonts w:hAnsi="宋体"/>
          <w:color w:val="000000"/>
        </w:rPr>
        <w:t>38.3</w:t>
      </w:r>
      <w:r>
        <w:rPr>
          <w:rFonts w:hAnsi="宋体" w:hint="eastAsia"/>
          <w:color w:val="000000"/>
        </w:rPr>
        <w:t>投诉</w:t>
      </w:r>
    </w:p>
    <w:p w:rsidR="001C7E7D" w:rsidRDefault="000177DA">
      <w:pPr>
        <w:spacing w:line="360" w:lineRule="auto"/>
        <w:ind w:firstLineChars="200" w:firstLine="420"/>
        <w:rPr>
          <w:rFonts w:hAnsi="宋体"/>
          <w:bCs/>
        </w:rPr>
      </w:pPr>
      <w:r>
        <w:rPr>
          <w:rFonts w:ascii="宋体" w:hAnsi="宋体"/>
          <w:color w:val="000000"/>
          <w:szCs w:val="21"/>
        </w:rPr>
        <w:t xml:space="preserve">38.3.1 </w:t>
      </w:r>
      <w:r>
        <w:rPr>
          <w:rFonts w:hAnsi="宋体"/>
          <w:bCs/>
        </w:rPr>
        <w:t xml:space="preserve"> </w:t>
      </w:r>
      <w:r>
        <w:rPr>
          <w:rFonts w:hAnsi="宋体" w:hint="eastAsia"/>
          <w:bCs/>
        </w:rPr>
        <w:t>供应商认为采购文件、采购过程、中标和成交结果使自己的合法权益受到损害的，应当首先依法向采购人或采购人委托的</w:t>
      </w:r>
      <w:r>
        <w:rPr>
          <w:rFonts w:hAnsi="宋体" w:hint="eastAsia"/>
        </w:rPr>
        <w:t>采购代理机构</w:t>
      </w:r>
      <w:r>
        <w:rPr>
          <w:rFonts w:hAnsi="宋体" w:hint="eastAsia"/>
          <w:bCs/>
        </w:rPr>
        <w:t>提出质疑。对采购人、</w:t>
      </w:r>
      <w:r>
        <w:rPr>
          <w:rFonts w:hAnsi="宋体" w:hint="eastAsia"/>
        </w:rPr>
        <w:t>采购代理机构</w:t>
      </w:r>
      <w:r>
        <w:rPr>
          <w:rFonts w:hAnsi="宋体" w:hint="eastAsia"/>
          <w:bCs/>
        </w:rPr>
        <w:t>的答复不满意，或者采购人、</w:t>
      </w:r>
      <w:r>
        <w:rPr>
          <w:rFonts w:hAnsi="宋体" w:hint="eastAsia"/>
        </w:rPr>
        <w:t>采购代理机构</w:t>
      </w:r>
      <w:r>
        <w:rPr>
          <w:rFonts w:hAnsi="宋体" w:hint="eastAsia"/>
          <w:bCs/>
        </w:rPr>
        <w:t>未在规定期限内做出答复的，供应商可以在答复期满后</w:t>
      </w:r>
      <w:r>
        <w:rPr>
          <w:rFonts w:hAnsi="宋体"/>
          <w:bCs/>
        </w:rPr>
        <w:t>15</w:t>
      </w:r>
      <w:r>
        <w:rPr>
          <w:rFonts w:hAnsi="宋体" w:hint="eastAsia"/>
          <w:bCs/>
        </w:rPr>
        <w:t>个工作日内向伊州区政府采购监督管理部门提起投诉，投诉联系方式见“投标人须知前附表”。</w:t>
      </w:r>
    </w:p>
    <w:p w:rsidR="001C7E7D" w:rsidRDefault="000177DA">
      <w:pPr>
        <w:spacing w:line="360" w:lineRule="auto"/>
        <w:ind w:firstLineChars="200" w:firstLine="420"/>
        <w:rPr>
          <w:rFonts w:hAnsi="宋体"/>
          <w:bCs/>
        </w:rPr>
      </w:pPr>
      <w:r>
        <w:rPr>
          <w:rFonts w:ascii="宋体" w:hAnsi="宋体"/>
          <w:color w:val="000000"/>
          <w:szCs w:val="21"/>
        </w:rPr>
        <w:t xml:space="preserve">38.3.2 </w:t>
      </w:r>
      <w:r>
        <w:t xml:space="preserve"> </w:t>
      </w:r>
      <w:r>
        <w:rPr>
          <w:rFonts w:hint="eastAsia"/>
        </w:rPr>
        <w:t>投诉人投诉时，应当提交投诉书，并按照被投诉采购人、</w:t>
      </w:r>
      <w:r>
        <w:rPr>
          <w:rFonts w:hAnsi="宋体" w:hint="eastAsia"/>
        </w:rPr>
        <w:t>采购代理机构</w:t>
      </w:r>
      <w:r>
        <w:rPr>
          <w:rFonts w:hint="eastAsia"/>
        </w:rPr>
        <w:t>和与投诉事项有关的供应商数量提供投诉书的副本。投诉书</w:t>
      </w:r>
      <w:r>
        <w:rPr>
          <w:rFonts w:hint="eastAsia"/>
          <w:szCs w:val="21"/>
        </w:rPr>
        <w:t>应当包括下列主要内容</w:t>
      </w:r>
      <w:r>
        <w:rPr>
          <w:rFonts w:hint="eastAsia"/>
        </w:rPr>
        <w:t>（如材料中有外文资料应同时附上对应的中文译本）</w:t>
      </w:r>
      <w:r>
        <w:rPr>
          <w:rFonts w:hAnsi="宋体" w:hint="eastAsia"/>
          <w:bCs/>
          <w:color w:val="000000"/>
        </w:rPr>
        <w:t>（投诉书格式后附）</w:t>
      </w:r>
      <w:r>
        <w:rPr>
          <w:rFonts w:hint="eastAsia"/>
          <w:szCs w:val="21"/>
        </w:rPr>
        <w:t>：</w:t>
      </w:r>
    </w:p>
    <w:p w:rsidR="001C7E7D" w:rsidRDefault="000177DA">
      <w:pPr>
        <w:spacing w:line="360" w:lineRule="auto"/>
        <w:ind w:firstLineChars="200" w:firstLine="420"/>
      </w:pPr>
      <w:r>
        <w:rPr>
          <w:rFonts w:hAnsi="宋体" w:hint="eastAsia"/>
        </w:rPr>
        <w:t>（</w:t>
      </w:r>
      <w:r>
        <w:rPr>
          <w:rFonts w:hAnsi="宋体"/>
        </w:rPr>
        <w:t>1</w:t>
      </w:r>
      <w:r>
        <w:rPr>
          <w:rFonts w:hAnsi="宋体" w:hint="eastAsia"/>
        </w:rPr>
        <w:t>）投诉人和被投诉人的名称、地址、邮编、联系人及联系电话等；</w:t>
      </w:r>
      <w:r>
        <w:rPr>
          <w:rFonts w:hAnsi="宋体"/>
        </w:rPr>
        <w:t xml:space="preserve"> </w:t>
      </w:r>
    </w:p>
    <w:p w:rsidR="001C7E7D" w:rsidRDefault="000177DA">
      <w:pPr>
        <w:spacing w:line="360" w:lineRule="auto"/>
        <w:ind w:firstLineChars="200" w:firstLine="420"/>
      </w:pPr>
      <w:r>
        <w:rPr>
          <w:rFonts w:hAnsi="宋体" w:hint="eastAsia"/>
        </w:rPr>
        <w:t>（</w:t>
      </w:r>
      <w:r>
        <w:rPr>
          <w:rFonts w:hAnsi="宋体"/>
        </w:rPr>
        <w:t>2</w:t>
      </w:r>
      <w:r>
        <w:rPr>
          <w:rFonts w:hAnsi="宋体" w:hint="eastAsia"/>
        </w:rPr>
        <w:t>）质疑和质疑答复情况及相关证明材料；</w:t>
      </w:r>
      <w:r>
        <w:t xml:space="preserve"> </w:t>
      </w:r>
    </w:p>
    <w:p w:rsidR="001C7E7D" w:rsidRDefault="000177DA">
      <w:pPr>
        <w:spacing w:line="360" w:lineRule="auto"/>
        <w:ind w:firstLineChars="200" w:firstLine="420"/>
        <w:rPr>
          <w:rFonts w:hAnsi="宋体"/>
        </w:rPr>
      </w:pPr>
      <w:r>
        <w:rPr>
          <w:rFonts w:hAnsi="宋体" w:hint="eastAsia"/>
        </w:rPr>
        <w:t>（</w:t>
      </w:r>
      <w:r>
        <w:rPr>
          <w:rFonts w:hAnsi="宋体"/>
        </w:rPr>
        <w:t>3</w:t>
      </w:r>
      <w:r>
        <w:rPr>
          <w:rFonts w:hAnsi="宋体" w:hint="eastAsia"/>
        </w:rPr>
        <w:t>）具体、明确的投诉事项和与投诉事项相关的投诉请求；</w:t>
      </w:r>
    </w:p>
    <w:p w:rsidR="001C7E7D" w:rsidRDefault="000177DA">
      <w:pPr>
        <w:spacing w:line="360" w:lineRule="auto"/>
        <w:ind w:firstLineChars="200" w:firstLine="420"/>
        <w:rPr>
          <w:rFonts w:hAnsi="宋体"/>
        </w:rPr>
      </w:pPr>
      <w:r>
        <w:rPr>
          <w:rFonts w:hAnsi="宋体" w:hint="eastAsia"/>
        </w:rPr>
        <w:t>（</w:t>
      </w:r>
      <w:r>
        <w:rPr>
          <w:rFonts w:hAnsi="宋体"/>
        </w:rPr>
        <w:t>4</w:t>
      </w:r>
      <w:r>
        <w:rPr>
          <w:rFonts w:hAnsi="宋体" w:hint="eastAsia"/>
        </w:rPr>
        <w:t>）事实依据；</w:t>
      </w:r>
    </w:p>
    <w:p w:rsidR="001C7E7D" w:rsidRDefault="000177DA">
      <w:pPr>
        <w:spacing w:line="360" w:lineRule="auto"/>
        <w:ind w:firstLineChars="200" w:firstLine="420"/>
      </w:pPr>
      <w:r>
        <w:rPr>
          <w:rFonts w:hAnsi="宋体" w:hint="eastAsia"/>
        </w:rPr>
        <w:t>（</w:t>
      </w:r>
      <w:r>
        <w:rPr>
          <w:rFonts w:hAnsi="宋体"/>
        </w:rPr>
        <w:t>5</w:t>
      </w:r>
      <w:r>
        <w:rPr>
          <w:rFonts w:hAnsi="宋体" w:hint="eastAsia"/>
        </w:rPr>
        <w:t>）法律依据；</w:t>
      </w:r>
    </w:p>
    <w:p w:rsidR="001C7E7D" w:rsidRDefault="000177DA">
      <w:pPr>
        <w:spacing w:line="360" w:lineRule="auto"/>
        <w:ind w:firstLineChars="200" w:firstLine="420"/>
        <w:rPr>
          <w:rFonts w:hAnsi="宋体"/>
        </w:rPr>
      </w:pPr>
      <w:r>
        <w:rPr>
          <w:rFonts w:hAnsi="宋体" w:hint="eastAsia"/>
        </w:rPr>
        <w:t>（</w:t>
      </w:r>
      <w:r>
        <w:rPr>
          <w:rFonts w:hAnsi="宋体"/>
        </w:rPr>
        <w:t>6</w:t>
      </w:r>
      <w:r>
        <w:rPr>
          <w:rFonts w:hAnsi="宋体" w:hint="eastAsia"/>
        </w:rPr>
        <w:t>）提起投诉的日期。</w:t>
      </w:r>
    </w:p>
    <w:p w:rsidR="001C7E7D" w:rsidRDefault="000177DA">
      <w:pPr>
        <w:spacing w:line="360" w:lineRule="auto"/>
        <w:ind w:firstLineChars="200" w:firstLine="420"/>
        <w:rPr>
          <w:rFonts w:hAnsi="宋体"/>
        </w:rPr>
      </w:pPr>
      <w:r>
        <w:rPr>
          <w:rFonts w:hAnsi="宋体" w:hint="eastAsia"/>
        </w:rPr>
        <w:t>（</w:t>
      </w:r>
      <w:r>
        <w:rPr>
          <w:rFonts w:hAnsi="宋体"/>
        </w:rPr>
        <w:t>7</w:t>
      </w:r>
      <w:r>
        <w:rPr>
          <w:rFonts w:hAnsi="宋体" w:hint="eastAsia"/>
        </w:rPr>
        <w:t>）附件材料：营业执照副本内页复印件（要求证件有效并清晰反映企业法人经营范围；近期连续三个月依法缴纳税收和在职职工社会保障资金证明材料（复印件）。</w:t>
      </w:r>
      <w:r>
        <w:rPr>
          <w:rFonts w:hAnsi="宋体"/>
        </w:rPr>
        <w:tab/>
      </w:r>
    </w:p>
    <w:p w:rsidR="001C7E7D" w:rsidRDefault="000177DA">
      <w:pPr>
        <w:spacing w:line="360" w:lineRule="auto"/>
        <w:ind w:firstLineChars="200" w:firstLine="420"/>
        <w:rPr>
          <w:rFonts w:hAnsi="宋体"/>
          <w:bCs/>
        </w:rPr>
      </w:pPr>
      <w:r>
        <w:rPr>
          <w:rFonts w:ascii="宋体" w:hAnsi="宋体"/>
          <w:color w:val="000000"/>
          <w:szCs w:val="21"/>
        </w:rPr>
        <w:t xml:space="preserve">38.3.3 </w:t>
      </w:r>
      <w:r>
        <w:rPr>
          <w:b/>
        </w:rPr>
        <w:t xml:space="preserve"> </w:t>
      </w:r>
      <w:r>
        <w:rPr>
          <w:rFonts w:hint="eastAsia"/>
        </w:rPr>
        <w:t>投诉人可以委托代理人办理投诉事务。</w:t>
      </w:r>
      <w:r>
        <w:rPr>
          <w:rFonts w:hAnsi="宋体" w:hint="eastAsia"/>
          <w:bCs/>
        </w:rPr>
        <w:t>委托代理人应熟悉相关业务情况。</w:t>
      </w:r>
      <w:r>
        <w:rPr>
          <w:rFonts w:hint="eastAsia"/>
        </w:rPr>
        <w:t>代理人办理投诉事务时，除提交投诉书外，还应当提交投诉人的授权委托书和</w:t>
      </w:r>
      <w:r>
        <w:rPr>
          <w:rFonts w:hAnsi="宋体" w:hint="eastAsia"/>
        </w:rPr>
        <w:t>委托代理人身份证明复印件。</w:t>
      </w:r>
    </w:p>
    <w:p w:rsidR="001C7E7D" w:rsidRDefault="000177DA">
      <w:pPr>
        <w:spacing w:line="360" w:lineRule="auto"/>
        <w:ind w:firstLineChars="200" w:firstLine="420"/>
        <w:rPr>
          <w:rFonts w:hAnsi="宋体"/>
        </w:rPr>
      </w:pPr>
      <w:r>
        <w:rPr>
          <w:rFonts w:ascii="宋体" w:hAnsi="宋体"/>
          <w:color w:val="000000"/>
          <w:szCs w:val="21"/>
        </w:rPr>
        <w:t xml:space="preserve">38.3.4  </w:t>
      </w:r>
      <w:r>
        <w:rPr>
          <w:rFonts w:hint="eastAsia"/>
        </w:rPr>
        <w:t>投诉人提起投诉应当符合下列条件：</w:t>
      </w:r>
    </w:p>
    <w:p w:rsidR="001C7E7D" w:rsidRDefault="000177DA">
      <w:pPr>
        <w:spacing w:line="360" w:lineRule="auto"/>
        <w:ind w:firstLineChars="200" w:firstLine="420"/>
        <w:rPr>
          <w:rFonts w:ascii="宋体" w:hAnsi="宋体"/>
        </w:rPr>
      </w:pPr>
      <w:r>
        <w:rPr>
          <w:rFonts w:ascii="宋体" w:hAnsi="宋体" w:hint="eastAsia"/>
        </w:rPr>
        <w:t>（1）投诉人是参与所投诉政府采购活动的供应商；</w:t>
      </w:r>
    </w:p>
    <w:p w:rsidR="001C7E7D" w:rsidRDefault="000177DA">
      <w:pPr>
        <w:spacing w:line="360" w:lineRule="auto"/>
        <w:ind w:firstLineChars="200" w:firstLine="420"/>
        <w:rPr>
          <w:rFonts w:ascii="宋体" w:hAnsi="宋体"/>
        </w:rPr>
      </w:pPr>
      <w:r>
        <w:rPr>
          <w:rFonts w:ascii="宋体" w:hAnsi="宋体" w:hint="eastAsia"/>
        </w:rPr>
        <w:t>（2）提起投诉前已依法进行质疑；</w:t>
      </w:r>
    </w:p>
    <w:p w:rsidR="001C7E7D" w:rsidRDefault="000177DA">
      <w:pPr>
        <w:spacing w:line="360" w:lineRule="auto"/>
        <w:ind w:firstLineChars="200" w:firstLine="420"/>
        <w:rPr>
          <w:rFonts w:ascii="宋体" w:hAnsi="宋体"/>
        </w:rPr>
      </w:pPr>
      <w:r>
        <w:rPr>
          <w:rFonts w:ascii="宋体" w:hAnsi="宋体" w:hint="eastAsia"/>
        </w:rPr>
        <w:t>（3）投诉书内容符合本章第38.3.2项的规定；</w:t>
      </w:r>
    </w:p>
    <w:p w:rsidR="001C7E7D" w:rsidRDefault="000177DA">
      <w:pPr>
        <w:spacing w:line="360" w:lineRule="auto"/>
        <w:ind w:firstLineChars="200" w:firstLine="420"/>
        <w:rPr>
          <w:rFonts w:ascii="宋体" w:hAnsi="宋体"/>
        </w:rPr>
      </w:pPr>
      <w:r>
        <w:rPr>
          <w:rFonts w:ascii="宋体" w:hAnsi="宋体" w:hint="eastAsia"/>
        </w:rPr>
        <w:t>（4）在投诉有效期限内提起投诉；</w:t>
      </w:r>
    </w:p>
    <w:p w:rsidR="001C7E7D" w:rsidRDefault="000177DA">
      <w:pPr>
        <w:spacing w:line="360" w:lineRule="auto"/>
        <w:ind w:firstLineChars="200" w:firstLine="420"/>
        <w:rPr>
          <w:rFonts w:ascii="宋体" w:hAnsi="宋体"/>
        </w:rPr>
      </w:pPr>
      <w:r>
        <w:rPr>
          <w:rFonts w:ascii="宋体" w:hAnsi="宋体" w:hint="eastAsia"/>
        </w:rPr>
        <w:t>（5）属于伊州区政府采购监督管理部门管辖；</w:t>
      </w:r>
    </w:p>
    <w:p w:rsidR="001C7E7D" w:rsidRDefault="000177DA">
      <w:pPr>
        <w:spacing w:line="360" w:lineRule="auto"/>
        <w:ind w:firstLineChars="200" w:firstLine="420"/>
        <w:rPr>
          <w:rFonts w:ascii="宋体" w:hAnsi="宋体"/>
        </w:rPr>
      </w:pPr>
      <w:r>
        <w:rPr>
          <w:rFonts w:ascii="宋体" w:hAnsi="宋体" w:hint="eastAsia"/>
        </w:rPr>
        <w:t>（6）同一投诉事项未经</w:t>
      </w:r>
      <w:r>
        <w:rPr>
          <w:rFonts w:ascii="宋体" w:hAnsi="宋体" w:hint="eastAsia"/>
          <w:bCs/>
        </w:rPr>
        <w:t>伊州区政府采购监督管理部门</w:t>
      </w:r>
      <w:r>
        <w:rPr>
          <w:rFonts w:ascii="宋体" w:hAnsi="宋体" w:hint="eastAsia"/>
        </w:rPr>
        <w:t>投诉处理；</w:t>
      </w:r>
    </w:p>
    <w:p w:rsidR="001C7E7D" w:rsidRDefault="000177DA">
      <w:pPr>
        <w:spacing w:line="360" w:lineRule="auto"/>
        <w:ind w:firstLineChars="200" w:firstLine="420"/>
        <w:rPr>
          <w:rFonts w:ascii="宋体"/>
        </w:rPr>
      </w:pPr>
      <w:r>
        <w:rPr>
          <w:rFonts w:ascii="宋体" w:hint="eastAsia"/>
        </w:rPr>
        <w:lastRenderedPageBreak/>
        <w:t>（7）国务院财政部门规定的其他条件。</w:t>
      </w:r>
    </w:p>
    <w:p w:rsidR="001C7E7D" w:rsidRDefault="000177DA">
      <w:pPr>
        <w:spacing w:line="360" w:lineRule="auto"/>
        <w:ind w:firstLineChars="200" w:firstLine="420"/>
      </w:pPr>
      <w:r>
        <w:rPr>
          <w:rFonts w:ascii="宋体" w:hAnsi="宋体"/>
          <w:color w:val="000000"/>
          <w:szCs w:val="21"/>
        </w:rPr>
        <w:t>38.3</w:t>
      </w:r>
      <w:r>
        <w:rPr>
          <w:rFonts w:ascii="宋体" w:hAnsi="宋体" w:hint="eastAsia"/>
          <w:color w:val="000000"/>
          <w:szCs w:val="21"/>
        </w:rPr>
        <w:t xml:space="preserve">.5  </w:t>
      </w:r>
      <w:r>
        <w:rPr>
          <w:rFonts w:ascii="宋体" w:hint="eastAsia"/>
        </w:rPr>
        <w:t>伊州区政府采购监督管理部门</w:t>
      </w:r>
      <w:r>
        <w:rPr>
          <w:rFonts w:hint="eastAsia"/>
        </w:rPr>
        <w:t>自受理投诉之日起</w:t>
      </w:r>
      <w:r>
        <w:t>30</w:t>
      </w:r>
      <w:r>
        <w:rPr>
          <w:rFonts w:hint="eastAsia"/>
        </w:rPr>
        <w:t>个工作日内，对投诉事项作出处理决定，并以书面形式通知投诉人、被投诉人及其他与投诉处理结果有利害关系的政府采购当</w:t>
      </w:r>
      <w:r>
        <w:rPr>
          <w:rFonts w:ascii="宋体" w:hint="eastAsia"/>
        </w:rPr>
        <w:t>事人</w:t>
      </w:r>
      <w:r>
        <w:rPr>
          <w:rFonts w:hint="eastAsia"/>
        </w:rPr>
        <w:t>。并将投诉结果在新疆政府采购网（</w:t>
      </w:r>
      <w:r>
        <w:rPr>
          <w:rFonts w:hint="eastAsia"/>
        </w:rPr>
        <w:t>http://www.ccgp-xinjiang.gov.cn</w:t>
      </w:r>
      <w:r>
        <w:rPr>
          <w:rFonts w:hint="eastAsia"/>
        </w:rPr>
        <w:t>）发布。</w:t>
      </w:r>
    </w:p>
    <w:p w:rsidR="001C7E7D" w:rsidRDefault="000177DA">
      <w:pPr>
        <w:spacing w:line="360" w:lineRule="auto"/>
        <w:ind w:firstLineChars="200" w:firstLine="420"/>
        <w:rPr>
          <w:rFonts w:ascii="宋体"/>
        </w:rPr>
      </w:pPr>
      <w:r>
        <w:rPr>
          <w:rFonts w:ascii="宋体" w:hAnsi="宋体"/>
          <w:color w:val="000000"/>
          <w:szCs w:val="21"/>
        </w:rPr>
        <w:t>38.3</w:t>
      </w:r>
      <w:r>
        <w:rPr>
          <w:rFonts w:ascii="宋体" w:hAnsi="宋体" w:hint="eastAsia"/>
          <w:color w:val="000000"/>
          <w:szCs w:val="21"/>
        </w:rPr>
        <w:t xml:space="preserve">.6  </w:t>
      </w:r>
      <w:r>
        <w:rPr>
          <w:rFonts w:ascii="宋体" w:hint="eastAsia"/>
        </w:rPr>
        <w:t>伊州区政府采购监督管理部门在处理投诉事项期间，可以视具体情况暂停采购活动。</w:t>
      </w:r>
    </w:p>
    <w:p w:rsidR="001C7E7D" w:rsidRDefault="000177DA">
      <w:pPr>
        <w:snapToGrid w:val="0"/>
        <w:spacing w:line="360" w:lineRule="auto"/>
        <w:ind w:leftChars="57" w:left="120" w:firstLineChars="150" w:firstLine="482"/>
        <w:jc w:val="center"/>
        <w:rPr>
          <w:b/>
          <w:bCs/>
          <w:sz w:val="32"/>
          <w:szCs w:val="32"/>
        </w:rPr>
      </w:pPr>
      <w:r>
        <w:rPr>
          <w:rFonts w:hint="eastAsia"/>
          <w:b/>
          <w:bCs/>
          <w:sz w:val="32"/>
          <w:szCs w:val="32"/>
        </w:rPr>
        <w:t>八、验收</w:t>
      </w:r>
    </w:p>
    <w:p w:rsidR="001C7E7D" w:rsidRDefault="000177DA">
      <w:pPr>
        <w:spacing w:line="360" w:lineRule="auto"/>
        <w:ind w:firstLineChars="200" w:firstLine="420"/>
        <w:rPr>
          <w:rFonts w:hAnsi="宋体"/>
          <w:color w:val="000000"/>
        </w:rPr>
      </w:pPr>
      <w:r>
        <w:rPr>
          <w:rFonts w:hAnsi="宋体"/>
          <w:color w:val="000000"/>
        </w:rPr>
        <w:t>39.</w:t>
      </w:r>
      <w:r>
        <w:rPr>
          <w:rFonts w:hAnsi="宋体" w:hint="eastAsia"/>
          <w:color w:val="000000"/>
        </w:rPr>
        <w:t>验收</w:t>
      </w:r>
    </w:p>
    <w:p w:rsidR="001C7E7D" w:rsidRDefault="000177DA">
      <w:pPr>
        <w:tabs>
          <w:tab w:val="left" w:pos="0"/>
        </w:tabs>
        <w:spacing w:line="360" w:lineRule="auto"/>
        <w:ind w:firstLine="480"/>
        <w:rPr>
          <w:rFonts w:hAnsi="宋体"/>
        </w:rPr>
      </w:pPr>
      <w:r>
        <w:rPr>
          <w:rFonts w:hAnsi="宋体"/>
        </w:rPr>
        <w:t>39.1</w:t>
      </w:r>
      <w:r>
        <w:rPr>
          <w:rFonts w:hAnsi="宋体" w:hint="eastAsia"/>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1C7E7D" w:rsidRDefault="000177DA">
      <w:pPr>
        <w:tabs>
          <w:tab w:val="left" w:pos="0"/>
        </w:tabs>
        <w:spacing w:line="360" w:lineRule="auto"/>
        <w:ind w:firstLine="480"/>
        <w:rPr>
          <w:rFonts w:hAnsi="宋体"/>
        </w:rPr>
      </w:pPr>
      <w:r>
        <w:rPr>
          <w:rFonts w:hAnsi="宋体"/>
        </w:rPr>
        <w:t>39.2</w:t>
      </w:r>
      <w:r>
        <w:rPr>
          <w:rFonts w:hAnsi="宋体" w:hint="eastAsia"/>
        </w:rPr>
        <w:t>采购人可以邀请参加本项目的其他投标人或者第三方机构参与验收。参与验收的投标人或者第三方机构的意见作为验收书的参考资料一并存档。</w:t>
      </w:r>
    </w:p>
    <w:p w:rsidR="001C7E7D" w:rsidRDefault="000177DA">
      <w:pPr>
        <w:tabs>
          <w:tab w:val="left" w:pos="0"/>
        </w:tabs>
        <w:spacing w:line="360" w:lineRule="auto"/>
        <w:ind w:firstLine="480"/>
        <w:rPr>
          <w:rFonts w:hAnsi="宋体"/>
        </w:rPr>
      </w:pPr>
      <w:r>
        <w:rPr>
          <w:rFonts w:hAnsi="宋体"/>
        </w:rPr>
        <w:t>39.3</w:t>
      </w:r>
      <w:r>
        <w:rPr>
          <w:rFonts w:hAnsi="宋体" w:hint="eastAsia"/>
        </w:rPr>
        <w:t>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1C7E7D" w:rsidRDefault="000177DA">
      <w:pPr>
        <w:tabs>
          <w:tab w:val="left" w:pos="0"/>
        </w:tabs>
        <w:spacing w:line="360" w:lineRule="auto"/>
        <w:ind w:firstLine="480"/>
        <w:rPr>
          <w:rFonts w:hAnsi="宋体"/>
        </w:rPr>
      </w:pPr>
      <w:r>
        <w:rPr>
          <w:rFonts w:hAnsi="宋体"/>
        </w:rPr>
        <w:t>39.4</w:t>
      </w:r>
      <w:r>
        <w:rPr>
          <w:rFonts w:hAnsi="宋体" w:hint="eastAsia"/>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1C7E7D" w:rsidRDefault="001C7E7D">
      <w:pPr>
        <w:widowControl/>
        <w:jc w:val="left"/>
        <w:rPr>
          <w:b/>
          <w:bCs/>
          <w:sz w:val="32"/>
          <w:szCs w:val="32"/>
        </w:rPr>
      </w:pPr>
      <w:bookmarkStart w:id="155" w:name="_八、其他事项"/>
      <w:bookmarkEnd w:id="155"/>
    </w:p>
    <w:p w:rsidR="001C7E7D" w:rsidRDefault="000177DA">
      <w:pPr>
        <w:pStyle w:val="3"/>
        <w:keepNext w:val="0"/>
        <w:keepLines w:val="0"/>
        <w:spacing w:line="360" w:lineRule="auto"/>
        <w:jc w:val="center"/>
      </w:pPr>
      <w:bookmarkStart w:id="156" w:name="_Toc109838317"/>
      <w:r>
        <w:rPr>
          <w:rFonts w:hint="eastAsia"/>
        </w:rPr>
        <w:t>九、其他事项</w:t>
      </w:r>
      <w:bookmarkEnd w:id="156"/>
    </w:p>
    <w:p w:rsidR="001C7E7D" w:rsidRDefault="000177DA">
      <w:pPr>
        <w:spacing w:line="360" w:lineRule="auto"/>
        <w:ind w:firstLineChars="200" w:firstLine="480"/>
        <w:rPr>
          <w:rFonts w:ascii="黑体" w:eastAsia="黑体" w:hAnsi="黑体"/>
          <w:sz w:val="24"/>
        </w:rPr>
      </w:pPr>
      <w:bookmarkStart w:id="157" w:name="_42.代理服务费"/>
      <w:bookmarkEnd w:id="157"/>
      <w:r>
        <w:rPr>
          <w:rFonts w:ascii="黑体" w:eastAsia="黑体" w:hAnsi="黑体" w:hint="eastAsia"/>
          <w:sz w:val="24"/>
        </w:rPr>
        <w:t>40.代理货物费</w:t>
      </w:r>
    </w:p>
    <w:p w:rsidR="001C7E7D" w:rsidRDefault="000177DA">
      <w:pPr>
        <w:spacing w:line="360" w:lineRule="auto"/>
        <w:ind w:firstLineChars="200" w:firstLine="422"/>
        <w:rPr>
          <w:rFonts w:ascii="宋体" w:hAnsi="宋体"/>
          <w:b/>
          <w:szCs w:val="21"/>
        </w:rPr>
      </w:pPr>
      <w:r>
        <w:rPr>
          <w:rFonts w:ascii="宋体" w:hAnsi="宋体" w:hint="eastAsia"/>
          <w:b/>
          <w:szCs w:val="21"/>
        </w:rPr>
        <w:t>代理货物收费标准及缴费账户详见“投标人须知前附表”，投标人如为联合体的，可以由联合体中的一方或者多方共同交纳代理货物费。</w:t>
      </w:r>
    </w:p>
    <w:p w:rsidR="001C7E7D" w:rsidRDefault="000177DA">
      <w:pPr>
        <w:spacing w:line="360" w:lineRule="auto"/>
        <w:ind w:firstLineChars="200" w:firstLine="480"/>
        <w:rPr>
          <w:rFonts w:ascii="黑体" w:eastAsia="黑体" w:hAnsi="黑体"/>
          <w:sz w:val="24"/>
        </w:rPr>
      </w:pPr>
      <w:r>
        <w:rPr>
          <w:rFonts w:ascii="黑体" w:eastAsia="黑体" w:hAnsi="黑体" w:hint="eastAsia"/>
          <w:sz w:val="24"/>
        </w:rPr>
        <w:t>41. 需要补充的其他内容</w:t>
      </w:r>
    </w:p>
    <w:p w:rsidR="001C7E7D" w:rsidRDefault="000177DA">
      <w:pPr>
        <w:spacing w:line="360" w:lineRule="auto"/>
        <w:ind w:firstLineChars="200" w:firstLine="420"/>
        <w:rPr>
          <w:rFonts w:hAnsi="宋体"/>
        </w:rPr>
      </w:pPr>
      <w:r>
        <w:rPr>
          <w:rFonts w:hAnsi="宋体"/>
        </w:rPr>
        <w:t>41.1</w:t>
      </w:r>
      <w:r>
        <w:rPr>
          <w:rFonts w:hAnsi="宋体" w:cs="宋体" w:hint="eastAsia"/>
        </w:rPr>
        <w:t>本招标文件解释规则详见</w:t>
      </w:r>
      <w:r>
        <w:rPr>
          <w:rFonts w:hAnsi="宋体" w:hint="eastAsia"/>
        </w:rPr>
        <w:t>“投标人须知前附表”。</w:t>
      </w:r>
    </w:p>
    <w:p w:rsidR="001C7E7D" w:rsidRDefault="000177DA">
      <w:pPr>
        <w:spacing w:line="360" w:lineRule="auto"/>
        <w:ind w:firstLineChars="200" w:firstLine="420"/>
        <w:rPr>
          <w:rFonts w:hAnsi="宋体"/>
        </w:rPr>
      </w:pPr>
      <w:r>
        <w:rPr>
          <w:rFonts w:hAnsi="宋体" w:cs="宋体"/>
        </w:rPr>
        <w:t xml:space="preserve">41.2 </w:t>
      </w:r>
      <w:r>
        <w:rPr>
          <w:rFonts w:hAnsi="宋体" w:hint="eastAsia"/>
        </w:rPr>
        <w:t>其他事项详见“投标人须知前附表”。</w:t>
      </w:r>
    </w:p>
    <w:p w:rsidR="001C7E7D" w:rsidRDefault="000177DA">
      <w:pPr>
        <w:pStyle w:val="a9"/>
        <w:spacing w:line="360" w:lineRule="auto"/>
        <w:ind w:firstLineChars="200" w:firstLine="420"/>
        <w:rPr>
          <w:rFonts w:hAnsi="宋体"/>
          <w:color w:val="000000"/>
        </w:rPr>
      </w:pPr>
      <w:r>
        <w:rPr>
          <w:rFonts w:hAnsi="宋体" w:hint="eastAsia"/>
        </w:rPr>
        <w:t>41.3</w:t>
      </w:r>
      <w:bookmarkStart w:id="158" w:name="_Hlk65857140"/>
      <w:r>
        <w:rPr>
          <w:rFonts w:hAnsi="宋体" w:hint="eastAsia"/>
          <w:color w:val="000000"/>
        </w:rPr>
        <w:t>本文件所称中小企业，是指在中华人民共和国境内依法设立，依据国务院批准的中小企业划分标</w:t>
      </w:r>
      <w:r>
        <w:rPr>
          <w:rFonts w:hAnsi="宋体" w:hint="eastAsia"/>
          <w:color w:val="000000"/>
        </w:rPr>
        <w:lastRenderedPageBreak/>
        <w:t>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Ansi="宋体" w:hint="eastAsia"/>
          <w:color w:val="FF0000"/>
        </w:rPr>
        <w:t>，</w:t>
      </w:r>
      <w:r>
        <w:rPr>
          <w:rFonts w:hAnsi="宋体" w:hint="eastAsia"/>
        </w:rPr>
        <w:t>供应商提供的货物由中小企业制造，即货物由中小企业生产且使用该中小企业商号或者注册商标，</w:t>
      </w:r>
      <w:r>
        <w:rPr>
          <w:rFonts w:hint="eastAsia"/>
        </w:rPr>
        <w:t>不对其中涉及的工程承建商和服务的承接商作出要求</w:t>
      </w:r>
      <w:r>
        <w:rPr>
          <w:rFonts w:hAnsi="宋体" w:hint="eastAsia"/>
        </w:rPr>
        <w:t>的，享受本文件规定的中小企业扶持政策。</w:t>
      </w:r>
    </w:p>
    <w:p w:rsidR="001C7E7D" w:rsidRDefault="000177DA">
      <w:pPr>
        <w:pStyle w:val="a9"/>
        <w:spacing w:before="120" w:after="120" w:line="360" w:lineRule="auto"/>
        <w:ind w:firstLineChars="200" w:firstLine="420"/>
        <w:contextualSpacing/>
        <w:rPr>
          <w:rFonts w:hAnsi="宋体"/>
          <w:color w:val="000000"/>
        </w:rPr>
      </w:pPr>
      <w:r>
        <w:rPr>
          <w:rFonts w:hAnsi="宋体" w:hint="eastAsia"/>
          <w:color w:val="000000"/>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rsidR="001C7E7D" w:rsidRDefault="000177DA">
      <w:pPr>
        <w:pStyle w:val="a9"/>
        <w:spacing w:before="120" w:after="120" w:line="360" w:lineRule="auto"/>
        <w:ind w:firstLineChars="200" w:firstLine="420"/>
        <w:contextualSpacing/>
        <w:rPr>
          <w:rFonts w:hAnsi="宋体"/>
          <w:color w:val="000000"/>
        </w:rPr>
      </w:pPr>
      <w:r>
        <w:rPr>
          <w:rFonts w:hAnsi="宋体" w:hint="eastAsia"/>
          <w:color w:val="000000"/>
        </w:rPr>
        <w:t>依据本文件规定享受扶持政策获得政府采购合同的，小微企业不得将合同分包给大中型企业，中型企业不得将合同分包给大型企业。</w:t>
      </w:r>
      <w:bookmarkEnd w:id="158"/>
    </w:p>
    <w:p w:rsidR="001C7E7D" w:rsidRDefault="000177DA">
      <w:pPr>
        <w:widowControl/>
        <w:jc w:val="left"/>
        <w:rPr>
          <w:b/>
          <w:sz w:val="36"/>
          <w:szCs w:val="20"/>
        </w:rPr>
      </w:pPr>
      <w:bookmarkStart w:id="159" w:name="_Toc532545043"/>
      <w:r>
        <w:rPr>
          <w:b/>
          <w:sz w:val="36"/>
        </w:rPr>
        <w:br w:type="page"/>
      </w:r>
    </w:p>
    <w:p w:rsidR="001C7E7D" w:rsidRDefault="000177DA">
      <w:pPr>
        <w:pStyle w:val="a9"/>
        <w:jc w:val="center"/>
        <w:outlineLvl w:val="0"/>
        <w:rPr>
          <w:rFonts w:ascii="Times New Roman" w:hAnsi="Times New Roman"/>
          <w:b/>
          <w:sz w:val="36"/>
        </w:rPr>
      </w:pPr>
      <w:bookmarkStart w:id="160" w:name="_Toc109838318"/>
      <w:r>
        <w:rPr>
          <w:rFonts w:ascii="Times New Roman" w:hAnsi="Times New Roman" w:hint="eastAsia"/>
          <w:b/>
          <w:sz w:val="36"/>
        </w:rPr>
        <w:lastRenderedPageBreak/>
        <w:t>第四章</w:t>
      </w:r>
      <w:r>
        <w:rPr>
          <w:rFonts w:ascii="Times New Roman" w:hAnsi="Times New Roman"/>
          <w:b/>
          <w:sz w:val="36"/>
        </w:rPr>
        <w:t xml:space="preserve">  </w:t>
      </w:r>
      <w:r>
        <w:rPr>
          <w:rFonts w:ascii="Times New Roman" w:hAnsi="Times New Roman" w:hint="eastAsia"/>
          <w:b/>
          <w:sz w:val="36"/>
        </w:rPr>
        <w:t>评标方法</w:t>
      </w:r>
      <w:bookmarkEnd w:id="159"/>
      <w:r>
        <w:rPr>
          <w:rFonts w:ascii="Times New Roman" w:hAnsi="Times New Roman" w:hint="eastAsia"/>
          <w:b/>
          <w:sz w:val="36"/>
        </w:rPr>
        <w:t>及评分标准</w:t>
      </w:r>
      <w:bookmarkEnd w:id="160"/>
    </w:p>
    <w:p w:rsidR="001C7E7D" w:rsidRDefault="000177DA">
      <w:pPr>
        <w:pStyle w:val="a9"/>
        <w:jc w:val="center"/>
        <w:outlineLvl w:val="1"/>
        <w:rPr>
          <w:rFonts w:ascii="Times New Roman" w:hAnsi="Times New Roman"/>
          <w:b/>
          <w:bCs/>
          <w:color w:val="000000"/>
          <w:sz w:val="32"/>
          <w:szCs w:val="32"/>
        </w:rPr>
      </w:pPr>
      <w:bookmarkStart w:id="161" w:name="_Toc109838319"/>
      <w:r>
        <w:rPr>
          <w:rFonts w:ascii="Times New Roman" w:hAnsi="Times New Roman" w:hint="eastAsia"/>
          <w:b/>
          <w:bCs/>
          <w:color w:val="000000"/>
          <w:sz w:val="32"/>
          <w:szCs w:val="32"/>
        </w:rPr>
        <w:t>第一节</w:t>
      </w:r>
      <w:r>
        <w:rPr>
          <w:rFonts w:ascii="Times New Roman" w:hAnsi="Times New Roman"/>
          <w:b/>
          <w:bCs/>
          <w:color w:val="000000"/>
          <w:sz w:val="32"/>
          <w:szCs w:val="32"/>
        </w:rPr>
        <w:t xml:space="preserve"> </w:t>
      </w:r>
      <w:r>
        <w:rPr>
          <w:rFonts w:ascii="Times New Roman" w:hAnsi="Times New Roman" w:hint="eastAsia"/>
          <w:b/>
          <w:bCs/>
          <w:color w:val="000000"/>
          <w:sz w:val="32"/>
          <w:szCs w:val="32"/>
        </w:rPr>
        <w:t>评标方法</w:t>
      </w:r>
      <w:bookmarkEnd w:id="161"/>
    </w:p>
    <w:p w:rsidR="001C7E7D" w:rsidRDefault="000177DA">
      <w:pPr>
        <w:pStyle w:val="a9"/>
        <w:tabs>
          <w:tab w:val="left" w:pos="2472"/>
        </w:tabs>
        <w:spacing w:line="460" w:lineRule="exact"/>
        <w:ind w:firstLineChars="200" w:firstLine="420"/>
        <w:rPr>
          <w:color w:val="FF0000"/>
          <w:szCs w:val="21"/>
        </w:rPr>
      </w:pPr>
      <w:r>
        <w:rPr>
          <w:rFonts w:hAnsi="宋体" w:cs="宋体" w:hint="eastAsia"/>
          <w:szCs w:val="21"/>
        </w:rPr>
        <w:t>本项目采用</w:t>
      </w:r>
      <w:r>
        <w:rPr>
          <w:rFonts w:hAnsi="宋体" w:cs="宋体" w:hint="eastAsia"/>
          <w:szCs w:val="21"/>
          <w:u w:val="single"/>
        </w:rPr>
        <w:t xml:space="preserve"> 以下方式</w:t>
      </w:r>
      <w:r>
        <w:rPr>
          <w:rFonts w:hAnsi="宋体" w:cs="宋体" w:hint="eastAsia"/>
          <w:szCs w:val="21"/>
        </w:rPr>
        <w:t>进行评审。</w:t>
      </w:r>
    </w:p>
    <w:p w:rsidR="001C7E7D" w:rsidRDefault="000177DA">
      <w:pPr>
        <w:autoSpaceDE w:val="0"/>
        <w:autoSpaceDN w:val="0"/>
        <w:adjustRightInd w:val="0"/>
        <w:spacing w:line="440" w:lineRule="exact"/>
        <w:ind w:firstLineChars="200" w:firstLine="420"/>
        <w:rPr>
          <w:rFonts w:ascii="宋体" w:hAnsi="宋体"/>
          <w:sz w:val="24"/>
        </w:rPr>
      </w:pPr>
      <w:r>
        <w:rPr>
          <w:rFonts w:hAnsi="宋体" w:hint="eastAsia"/>
          <w:color w:val="000000"/>
        </w:rPr>
        <w:t>综合评分法，</w:t>
      </w:r>
      <w:r>
        <w:rPr>
          <w:rFonts w:ascii="宋体" w:hAnsi="宋体" w:hint="eastAsia"/>
          <w:color w:val="000000"/>
          <w:szCs w:val="20"/>
        </w:rPr>
        <w:t xml:space="preserve">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货物类采购项目以实力信誉及业绩得分较高者为先。 </w:t>
      </w:r>
    </w:p>
    <w:p w:rsidR="001C7E7D" w:rsidRDefault="001C7E7D">
      <w:pPr>
        <w:pStyle w:val="a9"/>
        <w:spacing w:line="360" w:lineRule="auto"/>
        <w:ind w:firstLine="420"/>
        <w:rPr>
          <w:rFonts w:hAnsi="宋体"/>
          <w:color w:val="000000"/>
        </w:rPr>
      </w:pPr>
    </w:p>
    <w:p w:rsidR="001C7E7D" w:rsidRDefault="000177DA">
      <w:pPr>
        <w:pStyle w:val="a9"/>
        <w:tabs>
          <w:tab w:val="left" w:pos="2472"/>
        </w:tabs>
        <w:spacing w:line="460" w:lineRule="exact"/>
        <w:jc w:val="center"/>
        <w:outlineLvl w:val="1"/>
        <w:rPr>
          <w:rFonts w:ascii="Times New Roman" w:hAnsi="Times New Roman"/>
          <w:b/>
          <w:bCs/>
          <w:color w:val="000000"/>
          <w:sz w:val="32"/>
          <w:szCs w:val="32"/>
        </w:rPr>
      </w:pPr>
      <w:bookmarkStart w:id="162" w:name="_Toc109838320"/>
      <w:r>
        <w:rPr>
          <w:rFonts w:ascii="Times New Roman" w:hAnsi="Times New Roman" w:hint="eastAsia"/>
          <w:b/>
          <w:bCs/>
          <w:color w:val="000000"/>
          <w:sz w:val="32"/>
          <w:szCs w:val="32"/>
        </w:rPr>
        <w:t>第二节</w:t>
      </w:r>
      <w:r>
        <w:rPr>
          <w:rFonts w:ascii="Times New Roman" w:hAnsi="Times New Roman"/>
          <w:b/>
          <w:bCs/>
          <w:color w:val="000000"/>
          <w:sz w:val="32"/>
          <w:szCs w:val="32"/>
        </w:rPr>
        <w:t xml:space="preserve"> </w:t>
      </w:r>
      <w:r>
        <w:rPr>
          <w:rFonts w:ascii="Times New Roman" w:hAnsi="Times New Roman" w:hint="eastAsia"/>
          <w:b/>
          <w:bCs/>
          <w:color w:val="000000"/>
          <w:sz w:val="32"/>
          <w:szCs w:val="32"/>
        </w:rPr>
        <w:t>评标程序</w:t>
      </w:r>
      <w:bookmarkEnd w:id="162"/>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1.符合性审查</w:t>
      </w:r>
    </w:p>
    <w:p w:rsidR="001C7E7D" w:rsidRDefault="000177DA">
      <w:pPr>
        <w:spacing w:line="360" w:lineRule="auto"/>
        <w:ind w:firstLineChars="200" w:firstLine="420"/>
        <w:rPr>
          <w:rFonts w:hAnsi="宋体"/>
          <w:color w:val="000000"/>
        </w:rPr>
      </w:pPr>
      <w:r>
        <w:rPr>
          <w:rFonts w:hAnsi="宋体" w:hint="eastAsia"/>
          <w:color w:val="000000"/>
        </w:rPr>
        <w:t>评标委员会应当对符合资格的投标人的投标文件进行投标报价、商务、技术等实质性内容符合性审查，以确定其是否满足招标文件的实质性要求。</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2.符合性审查不通过而导致投标无效的情形</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投标人的投标文件中存在对招标文件的任何实质性要求和条件的负偏离，将被视为投标无效。</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2.1在报价评审时，如发现下列情形之一的，将被视为投标无效：</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（1）投标文件未提供“投标人须知前附表”第6条规定中“必须提供”的文件资料的;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（2）未采用人民币报价或者未按照招标文件标明的币种报价的；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（3）报价超出招标文件规定最高限价，或者超出采购预算金额（包括分项预算）的；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（4）修正后的报价，投标人不确认的；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（5）投标人属于本章第5条第（2）项情形的。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2.2在商务评审时，如发现下列情形之一的，将被视为投标无效：</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（1）投标文件未按招标文件要求签署、盖章的；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 xml:space="preserve">（2）委托代理人未能出具有效身份证明或者出具的身份证明与授权委托书中的信息不符的； </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（3）投标文件未提供“投标人须知前附表”第6条规定中“必须提供”或者“委托时必须提供”的文件资料的;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（4）投标有效期、项目完成时间（交货时间、货物完成时间或者货物期等）、质保期、售后货物等招标文件中标“▲”的商务条款发生负偏离的；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lastRenderedPageBreak/>
        <w:t>（5）商务条款评审允许负偏离的条款数超过“投标人须知前附表”规定项数的。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（6）投标文件的实质性内容未使用中文表述、使用计量单位不符合招标文件要求的；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（7）投标文件中的文件资料因填写不齐全或者内容虚假或者出现其他情形而导致被评标委员会认定无效的；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（8）投标文件含有采购人不能接受的附加条件的；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（9）未响应招标文件实质性要求的；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（10）属于投标人须知正文第9.2条情形的；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（11）法律、法规和招标文件规定的其他无效情形。</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2.3在技术评审时，如发现下列情形之一的，将被视为投标无效：</w:t>
      </w:r>
    </w:p>
    <w:p w:rsidR="001C7E7D" w:rsidRDefault="000177DA">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1</w:t>
      </w:r>
      <w:r>
        <w:rPr>
          <w:rFonts w:hAnsi="宋体" w:hint="eastAsia"/>
          <w:color w:val="000000"/>
          <w:szCs w:val="21"/>
        </w:rPr>
        <w:t>）不满足招标文件要求的货物内容、技术要求、安全、质量标准，或者与招标文件中标“▲”的技术需求发生负偏离的；</w:t>
      </w:r>
    </w:p>
    <w:p w:rsidR="001C7E7D" w:rsidRDefault="000177DA">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2</w:t>
      </w:r>
      <w:r>
        <w:rPr>
          <w:rFonts w:hAnsi="宋体" w:hint="eastAsia"/>
          <w:color w:val="000000"/>
          <w:szCs w:val="21"/>
        </w:rPr>
        <w:t>）技术需求评审允许负偏离的条款数超过“投标人须知前附表”规定项数的；</w:t>
      </w:r>
    </w:p>
    <w:p w:rsidR="001C7E7D" w:rsidRDefault="000177DA">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3</w:t>
      </w:r>
      <w:r>
        <w:rPr>
          <w:rFonts w:hAnsi="宋体" w:hint="eastAsia"/>
          <w:color w:val="000000"/>
          <w:szCs w:val="21"/>
        </w:rPr>
        <w:t>）投标文件未提供“投标人须知前附表”第</w:t>
      </w:r>
      <w:r>
        <w:rPr>
          <w:rFonts w:hAnsi="宋体" w:hint="eastAsia"/>
          <w:color w:val="000000"/>
          <w:szCs w:val="21"/>
        </w:rPr>
        <w:t>6</w:t>
      </w:r>
      <w:r>
        <w:rPr>
          <w:rFonts w:hAnsi="宋体" w:hint="eastAsia"/>
          <w:color w:val="000000"/>
          <w:szCs w:val="21"/>
        </w:rPr>
        <w:t>条规定中“必须提供”的文件资料的</w:t>
      </w:r>
      <w:r>
        <w:rPr>
          <w:rFonts w:hAnsi="宋体"/>
          <w:color w:val="000000"/>
          <w:szCs w:val="21"/>
        </w:rPr>
        <w:t>;</w:t>
      </w:r>
    </w:p>
    <w:p w:rsidR="001C7E7D" w:rsidRDefault="000177DA">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4</w:t>
      </w:r>
      <w:r>
        <w:rPr>
          <w:rFonts w:hAnsi="宋体" w:hint="eastAsia"/>
          <w:color w:val="000000"/>
          <w:szCs w:val="21"/>
        </w:rPr>
        <w:t>）虚假投标，或者出现其他情形而导致被评标委员会认定无效的；</w:t>
      </w:r>
    </w:p>
    <w:p w:rsidR="001C7E7D" w:rsidRDefault="000177DA">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5</w:t>
      </w:r>
      <w:r>
        <w:rPr>
          <w:rFonts w:hAnsi="宋体" w:hint="eastAsia"/>
          <w:color w:val="000000"/>
          <w:szCs w:val="21"/>
        </w:rPr>
        <w:t>）招标文件要求提供技术方案的，投标技术方案不明确，招标文件未允许但存在一个或者一个以上备选（替代）投标方案的。</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3.澄清补正、说明或者补正</w:t>
      </w:r>
    </w:p>
    <w:p w:rsidR="001C7E7D" w:rsidRDefault="000177DA">
      <w:pPr>
        <w:spacing w:line="360" w:lineRule="auto"/>
        <w:ind w:firstLineChars="200" w:firstLine="420"/>
        <w:rPr>
          <w:rFonts w:ascii="宋体" w:hAnsi="宋体" w:cs="Courier New"/>
          <w:szCs w:val="21"/>
        </w:rPr>
      </w:pPr>
      <w:r>
        <w:rPr>
          <w:rFonts w:ascii="宋体" w:hAnsi="宋体" w:cs="Courier New" w:hint="eastAsia"/>
          <w:szCs w:val="21"/>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rsidR="001C7E7D" w:rsidRDefault="000177DA">
      <w:pPr>
        <w:spacing w:line="360" w:lineRule="auto"/>
        <w:ind w:firstLineChars="200" w:firstLine="420"/>
        <w:rPr>
          <w:rFonts w:ascii="宋体" w:hAnsi="宋体" w:cs="Courier New"/>
          <w:szCs w:val="21"/>
        </w:rPr>
      </w:pPr>
      <w:r>
        <w:rPr>
          <w:rFonts w:ascii="宋体" w:hAnsi="宋体" w:cs="Courier New" w:hint="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4.投标文件修正</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 xml:space="preserve">4.1投标文件报价出现前后不一致的，按照下列规定修正： </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）报价文件中“开标一览表”内容与投标文件中相应内容不一致的，以“开标一览表”为准；</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）大写金额和小写金额不一致的，以大写金额为准；</w:t>
      </w:r>
    </w:p>
    <w:p w:rsidR="001C7E7D" w:rsidRDefault="000177DA">
      <w:pPr>
        <w:spacing w:line="360" w:lineRule="auto"/>
        <w:ind w:firstLineChars="200" w:firstLine="420"/>
        <w:rPr>
          <w:rFonts w:hAnsi="宋体"/>
          <w:color w:val="000000"/>
        </w:rPr>
      </w:pPr>
      <w:r>
        <w:rPr>
          <w:rFonts w:hAnsi="宋体" w:hint="eastAsia"/>
          <w:color w:val="000000"/>
        </w:rPr>
        <w:lastRenderedPageBreak/>
        <w:t>（</w:t>
      </w:r>
      <w:r>
        <w:rPr>
          <w:rFonts w:hAnsi="宋体"/>
          <w:color w:val="000000"/>
        </w:rPr>
        <w:t>3</w:t>
      </w:r>
      <w:r>
        <w:rPr>
          <w:rFonts w:hAnsi="宋体" w:hint="eastAsia"/>
          <w:color w:val="000000"/>
        </w:rPr>
        <w:t>）单价金额小数点或者百分比有明显错位的，以开标一览表的总价为准，并修改单价；</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）总价金额与按单价汇总金额不一致的，以单价金额计算结果为准。</w:t>
      </w:r>
    </w:p>
    <w:p w:rsidR="001C7E7D" w:rsidRDefault="000177DA">
      <w:pPr>
        <w:spacing w:line="360" w:lineRule="auto"/>
        <w:ind w:firstLineChars="200" w:firstLine="420"/>
        <w:rPr>
          <w:rFonts w:hAnsi="宋体"/>
          <w:color w:val="000000"/>
        </w:rPr>
      </w:pPr>
      <w:r>
        <w:rPr>
          <w:rFonts w:hAnsi="宋体" w:hint="eastAsia"/>
          <w:color w:val="000000"/>
        </w:rPr>
        <w:t>同时出现两种以上不一致的，按照以上（</w:t>
      </w:r>
      <w:r>
        <w:rPr>
          <w:rFonts w:hAnsi="宋体"/>
          <w:color w:val="000000"/>
        </w:rPr>
        <w:t>1</w:t>
      </w:r>
      <w:r>
        <w:rPr>
          <w:rFonts w:hAnsi="宋体" w:hint="eastAsia"/>
          <w:color w:val="000000"/>
        </w:rPr>
        <w:t>）</w:t>
      </w:r>
      <w:r>
        <w:rPr>
          <w:rFonts w:hAnsi="宋体"/>
          <w:color w:val="000000"/>
        </w:rPr>
        <w:t>-</w:t>
      </w:r>
      <w:r>
        <w:rPr>
          <w:rFonts w:hAnsi="宋体" w:hint="eastAsia"/>
          <w:color w:val="000000"/>
        </w:rPr>
        <w:t>（</w:t>
      </w:r>
      <w:r>
        <w:rPr>
          <w:rFonts w:hAnsi="宋体"/>
          <w:color w:val="000000"/>
        </w:rPr>
        <w:t>4</w:t>
      </w:r>
      <w:r>
        <w:rPr>
          <w:rFonts w:hAnsi="宋体" w:hint="eastAsia"/>
          <w:color w:val="000000"/>
        </w:rPr>
        <w:t>）规定的顺序修正。修正后的报价经投标人确认后产生约束力，投标人不确认的，其投标无效。</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4.2经投标人确认修正后的报价若超过采购预算金额或者最高限价，投标人的投标文件作无效投标处理。</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4.3经投标人确认修正后的报价作为签订合同的依据，并以此报价计算价格分。</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5.比较与评价</w:t>
      </w:r>
    </w:p>
    <w:p w:rsidR="001C7E7D" w:rsidRDefault="000177DA">
      <w:pPr>
        <w:spacing w:line="360" w:lineRule="auto"/>
        <w:ind w:firstLineChars="200" w:firstLine="420"/>
        <w:rPr>
          <w:rFonts w:hAnsi="宋体"/>
          <w:color w:val="000000"/>
        </w:rPr>
      </w:pPr>
      <w:r>
        <w:rPr>
          <w:rFonts w:hAnsi="宋体"/>
          <w:color w:val="000000"/>
        </w:rPr>
        <w:t>5.1</w:t>
      </w:r>
      <w:r>
        <w:rPr>
          <w:rFonts w:hAnsi="宋体" w:hint="eastAsia"/>
          <w:color w:val="000000"/>
        </w:rPr>
        <w:t>评标委员会按照招标文件中规定的评标方法和评标标准，对符合性审查合格的投标文件进行商务和技术评估，综合比较与评价。</w:t>
      </w:r>
    </w:p>
    <w:p w:rsidR="001C7E7D" w:rsidRDefault="000177DA">
      <w:pPr>
        <w:spacing w:line="360" w:lineRule="auto"/>
        <w:ind w:firstLineChars="200" w:firstLine="420"/>
        <w:rPr>
          <w:rFonts w:hAnsi="宋体"/>
          <w:color w:val="000000"/>
        </w:rPr>
      </w:pPr>
      <w:r>
        <w:rPr>
          <w:rFonts w:hAnsi="宋体"/>
          <w:color w:val="000000"/>
        </w:rPr>
        <w:t>5.2</w:t>
      </w:r>
      <w:r>
        <w:rPr>
          <w:rFonts w:hAnsi="宋体" w:hint="eastAsia"/>
          <w:color w:val="000000"/>
        </w:rPr>
        <w:t>评标委员会独立对每个投标人的投标文件进行评价，并汇总每个投标人的得分。</w:t>
      </w:r>
    </w:p>
    <w:p w:rsidR="001C7E7D" w:rsidRDefault="000177DA">
      <w:pPr>
        <w:widowControl/>
        <w:numPr>
          <w:ilvl w:val="0"/>
          <w:numId w:val="3"/>
        </w:numPr>
        <w:spacing w:after="150" w:line="480" w:lineRule="auto"/>
        <w:ind w:firstLineChars="200" w:firstLine="420"/>
        <w:jc w:val="left"/>
        <w:rPr>
          <w:rFonts w:hAnsi="宋体"/>
          <w:color w:val="000000"/>
        </w:rPr>
      </w:pPr>
      <w:r>
        <w:rPr>
          <w:rFonts w:hAnsi="宋体" w:hint="eastAsia"/>
          <w:color w:val="000000"/>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1C7E7D" w:rsidRDefault="000177DA">
      <w:pPr>
        <w:widowControl/>
        <w:numPr>
          <w:ilvl w:val="0"/>
          <w:numId w:val="3"/>
        </w:numPr>
        <w:spacing w:after="150" w:line="480" w:lineRule="auto"/>
        <w:ind w:firstLineChars="200" w:firstLine="420"/>
        <w:jc w:val="left"/>
        <w:rPr>
          <w:rFonts w:hAnsi="宋体"/>
          <w:color w:val="000000"/>
        </w:rPr>
      </w:pPr>
      <w:r>
        <w:rPr>
          <w:rFonts w:hAnsi="宋体" w:hint="eastAsia"/>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rsidR="001C7E7D" w:rsidRDefault="000177DA">
      <w:pPr>
        <w:spacing w:line="360" w:lineRule="auto"/>
        <w:ind w:firstLineChars="200" w:firstLine="420"/>
        <w:rPr>
          <w:rFonts w:hAnsi="宋体"/>
          <w:color w:val="000000"/>
        </w:rPr>
      </w:pPr>
      <w:r>
        <w:rPr>
          <w:rFonts w:hAnsi="宋体"/>
          <w:color w:val="000000"/>
        </w:rPr>
        <w:t>5.3</w:t>
      </w:r>
      <w:r>
        <w:rPr>
          <w:rFonts w:hAnsi="宋体" w:hint="eastAsia"/>
          <w:color w:val="000000"/>
        </w:rPr>
        <w:t>评标委员会按照招标文件中规定的评标方法和标准计算各投标人的报价得分。在计算过程中，不得去掉最高报价或者最低报价。</w:t>
      </w:r>
    </w:p>
    <w:p w:rsidR="001C7E7D" w:rsidRDefault="000177DA">
      <w:pPr>
        <w:spacing w:line="360" w:lineRule="auto"/>
        <w:ind w:firstLineChars="200" w:firstLine="420"/>
        <w:rPr>
          <w:rFonts w:hAnsi="宋体"/>
          <w:color w:val="000000"/>
        </w:rPr>
      </w:pPr>
      <w:r>
        <w:rPr>
          <w:rFonts w:hAnsi="宋体"/>
          <w:color w:val="000000"/>
        </w:rPr>
        <w:t>5.4</w:t>
      </w:r>
      <w:r>
        <w:rPr>
          <w:rFonts w:hAnsi="宋体" w:hint="eastAsia"/>
          <w:color w:val="000000"/>
        </w:rPr>
        <w:t>各投标人的得分为所有评委的有效评分的算术平均数。</w:t>
      </w:r>
    </w:p>
    <w:p w:rsidR="001C7E7D" w:rsidRDefault="000177DA">
      <w:pPr>
        <w:spacing w:line="360" w:lineRule="auto"/>
        <w:ind w:firstLineChars="200" w:firstLine="420"/>
        <w:rPr>
          <w:rFonts w:hAnsi="宋体"/>
          <w:color w:val="000000"/>
        </w:rPr>
      </w:pPr>
      <w:r>
        <w:rPr>
          <w:rFonts w:hAnsi="宋体"/>
          <w:color w:val="000000"/>
        </w:rPr>
        <w:t>5.5</w:t>
      </w:r>
      <w:r>
        <w:rPr>
          <w:rFonts w:hAnsi="宋体" w:hint="eastAsia"/>
          <w:color w:val="000000"/>
        </w:rPr>
        <w:t>评标委员会按照招标文件中的规定推荐中标候选人。</w:t>
      </w:r>
    </w:p>
    <w:p w:rsidR="001C7E7D" w:rsidRDefault="000177DA">
      <w:pPr>
        <w:spacing w:line="360" w:lineRule="auto"/>
        <w:ind w:firstLineChars="200" w:firstLine="420"/>
        <w:rPr>
          <w:rFonts w:hAnsi="宋体"/>
          <w:color w:val="000000"/>
        </w:rPr>
      </w:pPr>
      <w:r>
        <w:rPr>
          <w:rFonts w:hAnsi="宋体"/>
          <w:color w:val="000000"/>
        </w:rPr>
        <w:t>5.6</w:t>
      </w:r>
      <w:r>
        <w:rPr>
          <w:rFonts w:hAnsi="宋体" w:hint="eastAsia"/>
          <w:color w:val="000000"/>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6.评审复核</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lastRenderedPageBreak/>
        <w:t>6.1评标报告签署前，评标委员会要对评审结果进行复核，复核意见要体现在评标报告中。</w:t>
      </w:r>
    </w:p>
    <w:p w:rsidR="001C7E7D" w:rsidRDefault="000177DA">
      <w:pPr>
        <w:widowControl/>
        <w:spacing w:line="560" w:lineRule="exact"/>
        <w:ind w:firstLineChars="200" w:firstLine="420"/>
        <w:jc w:val="left"/>
        <w:textAlignment w:val="baseline"/>
        <w:rPr>
          <w:rFonts w:hAnsi="宋体"/>
          <w:color w:val="000000"/>
        </w:rPr>
      </w:pPr>
      <w:r>
        <w:rPr>
          <w:rFonts w:hAnsi="宋体"/>
          <w:color w:val="000000"/>
        </w:rPr>
        <w:t>6.2</w:t>
      </w:r>
      <w:r>
        <w:rPr>
          <w:rFonts w:hAnsi="宋体" w:hint="eastAsia"/>
          <w:color w:val="000000"/>
        </w:rPr>
        <w:t>评标结果汇总完成后，除下列情形外，任何人不得修改评标结果：</w:t>
      </w:r>
    </w:p>
    <w:p w:rsidR="001C7E7D" w:rsidRDefault="000177DA">
      <w:pPr>
        <w:widowControl/>
        <w:spacing w:line="560" w:lineRule="exact"/>
        <w:jc w:val="left"/>
        <w:textAlignment w:val="baseline"/>
        <w:rPr>
          <w:rFonts w:hAnsi="宋体"/>
          <w:color w:val="000000"/>
        </w:rPr>
      </w:pPr>
      <w:r>
        <w:rPr>
          <w:rFonts w:hAnsi="宋体" w:hint="eastAsia"/>
          <w:color w:val="000000"/>
        </w:rPr>
        <w:t xml:space="preserve">　　（一）分值汇总计算错误的；</w:t>
      </w:r>
    </w:p>
    <w:p w:rsidR="001C7E7D" w:rsidRDefault="000177DA">
      <w:pPr>
        <w:widowControl/>
        <w:spacing w:line="560" w:lineRule="exact"/>
        <w:jc w:val="left"/>
        <w:textAlignment w:val="baseline"/>
        <w:rPr>
          <w:rFonts w:hAnsi="宋体"/>
          <w:color w:val="000000"/>
        </w:rPr>
      </w:pPr>
      <w:r>
        <w:rPr>
          <w:rFonts w:hAnsi="宋体" w:hint="eastAsia"/>
          <w:color w:val="000000"/>
        </w:rPr>
        <w:t xml:space="preserve">　　（二）分项评分超出评分标准范围的；</w:t>
      </w:r>
    </w:p>
    <w:p w:rsidR="001C7E7D" w:rsidRDefault="000177DA">
      <w:pPr>
        <w:widowControl/>
        <w:spacing w:line="560" w:lineRule="exact"/>
        <w:jc w:val="left"/>
        <w:textAlignment w:val="baseline"/>
        <w:rPr>
          <w:rFonts w:hAnsi="宋体"/>
          <w:color w:val="000000"/>
        </w:rPr>
      </w:pPr>
      <w:r>
        <w:rPr>
          <w:rFonts w:hAnsi="宋体" w:hint="eastAsia"/>
          <w:color w:val="000000"/>
        </w:rPr>
        <w:t xml:space="preserve">　　（三）评标委员会成员对客观评审因素评分不一致的；</w:t>
      </w:r>
    </w:p>
    <w:p w:rsidR="001C7E7D" w:rsidRDefault="000177DA">
      <w:pPr>
        <w:widowControl/>
        <w:spacing w:line="560" w:lineRule="exact"/>
        <w:jc w:val="left"/>
        <w:textAlignment w:val="baseline"/>
        <w:rPr>
          <w:rFonts w:hAnsi="宋体"/>
          <w:color w:val="000000"/>
        </w:rPr>
      </w:pPr>
      <w:r>
        <w:rPr>
          <w:rFonts w:hAnsi="宋体" w:hint="eastAsia"/>
          <w:color w:val="000000"/>
        </w:rPr>
        <w:t xml:space="preserve">　　（四）经评标委员会认定评分畸高、畸低的。</w:t>
      </w:r>
    </w:p>
    <w:p w:rsidR="001C7E7D" w:rsidRDefault="000177DA">
      <w:pPr>
        <w:spacing w:line="360" w:lineRule="auto"/>
        <w:ind w:firstLineChars="200" w:firstLine="420"/>
        <w:rPr>
          <w:rFonts w:hAnsi="宋体"/>
          <w:color w:val="000000"/>
        </w:rPr>
      </w:pPr>
      <w:r>
        <w:rPr>
          <w:rFonts w:hAnsi="宋体" w:hint="eastAsia"/>
          <w:color w:val="000000"/>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tbl>
      <w:tblPr>
        <w:tblpPr w:leftFromText="180" w:rightFromText="180" w:vertAnchor="text" w:horzAnchor="margin" w:tblpY="-69"/>
        <w:tblOverlap w:val="never"/>
        <w:tblW w:w="5403" w:type="pct"/>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411"/>
        <w:gridCol w:w="419"/>
        <w:gridCol w:w="1929"/>
        <w:gridCol w:w="7000"/>
        <w:gridCol w:w="410"/>
        <w:gridCol w:w="408"/>
      </w:tblGrid>
      <w:tr w:rsidR="001C7E7D">
        <w:tc>
          <w:tcPr>
            <w:tcW w:w="392" w:type="pct"/>
            <w:gridSpan w:val="2"/>
            <w:vMerge w:val="restar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b/>
              </w:rPr>
              <w:lastRenderedPageBreak/>
              <w:t>评分因素</w:t>
            </w:r>
          </w:p>
        </w:tc>
        <w:tc>
          <w:tcPr>
            <w:tcW w:w="912" w:type="pct"/>
            <w:vMerge w:val="restar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b/>
              </w:rPr>
              <w:t>评分点</w:t>
            </w:r>
          </w:p>
        </w:tc>
        <w:tc>
          <w:tcPr>
            <w:tcW w:w="3309" w:type="pct"/>
            <w:vMerge w:val="restar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b/>
              </w:rPr>
              <w:t>评分标准</w:t>
            </w:r>
          </w:p>
        </w:tc>
        <w:tc>
          <w:tcPr>
            <w:tcW w:w="387" w:type="pct"/>
            <w:gridSpan w:val="2"/>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b/>
              </w:rPr>
              <w:t>评审意见</w:t>
            </w:r>
          </w:p>
        </w:tc>
      </w:tr>
      <w:tr w:rsidR="001C7E7D">
        <w:tc>
          <w:tcPr>
            <w:tcW w:w="392" w:type="pct"/>
            <w:gridSpan w:val="2"/>
            <w:vMerge/>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jc w:val="center"/>
              <w:rPr>
                <w:rFonts w:ascii="宋体" w:eastAsia="宋体" w:hAnsi="宋体" w:cs="宋体"/>
              </w:rPr>
            </w:pPr>
          </w:p>
        </w:tc>
        <w:tc>
          <w:tcPr>
            <w:tcW w:w="912" w:type="pct"/>
            <w:vMerge/>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jc w:val="center"/>
              <w:rPr>
                <w:rFonts w:ascii="宋体" w:eastAsia="宋体" w:hAnsi="宋体" w:cs="宋体"/>
              </w:rPr>
            </w:pPr>
          </w:p>
        </w:tc>
        <w:tc>
          <w:tcPr>
            <w:tcW w:w="3309" w:type="pct"/>
            <w:vMerge/>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jc w:val="center"/>
              <w:rPr>
                <w:rFonts w:ascii="宋体" w:eastAsia="宋体" w:hAnsi="宋体" w:cs="宋体"/>
              </w:rPr>
            </w:pP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b/>
              </w:rPr>
              <w:t>是</w:t>
            </w: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b/>
              </w:rPr>
              <w:t>否</w:t>
            </w:r>
          </w:p>
        </w:tc>
      </w:tr>
      <w:tr w:rsidR="001C7E7D">
        <w:tc>
          <w:tcPr>
            <w:tcW w:w="194" w:type="pct"/>
            <w:vMerge w:val="restart"/>
            <w:tcBorders>
              <w:top w:val="outset" w:sz="6" w:space="0" w:color="auto"/>
              <w:left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rPr>
              <w:t>初步评审</w:t>
            </w:r>
          </w:p>
        </w:tc>
        <w:tc>
          <w:tcPr>
            <w:tcW w:w="198" w:type="pct"/>
            <w:vMerge w:val="restart"/>
            <w:tcBorders>
              <w:top w:val="outset" w:sz="6" w:space="0" w:color="auto"/>
              <w:left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rPr>
              <w:t>资格检查</w:t>
            </w: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营业执照</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具有合法有效的营业执照</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color w:val="000000" w:themeColor="text1"/>
              </w:rPr>
              <w:t>财务</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提供2022年财务审计报告或2022年财务报表，新成立不足一年的公司无需提供</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履行合同所必需的设备和专业技术能力</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color w:val="000000" w:themeColor="text1"/>
              </w:rPr>
            </w:pPr>
            <w:r>
              <w:rPr>
                <w:rFonts w:ascii="宋体" w:eastAsia="宋体" w:hAnsi="宋体" w:cs="宋体" w:hint="eastAsia"/>
                <w:color w:val="000000" w:themeColor="text1"/>
              </w:rPr>
              <w:t>根据项目需求提供履行合同所必需的设备和专业技术能力的加盖单位公章的书面承诺函</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缴纳税收和社会保障资金的相关材料</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提供参加本次政府采购活动前近半年内任意一个月的依法缴纳税收和社会保障资金的相关材料</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本次政府采购活动前3年内在经营活动中没有重大违法记录</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提供参加本次政府采购活动前3年内在经营活动中没有重大违法记录的书面承诺函并加盖单位公章</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信誉要求</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提供信用中国网站查询截图（共需“失信被执行人”、“重大税收违法失信主体”和中国政府采购网网站查询截图（</w:t>
            </w:r>
            <w:hyperlink r:id="rId13" w:tooltip="政府采购严重违法失信行为记录名单" w:history="1">
              <w:r>
                <w:rPr>
                  <w:rFonts w:ascii="宋体" w:eastAsia="宋体" w:hAnsi="宋体" w:cs="宋体" w:hint="eastAsia"/>
                  <w:color w:val="000000" w:themeColor="text1"/>
                </w:rPr>
                <w:t>政府采购严重违法失信行为记录名单</w:t>
              </w:r>
            </w:hyperlink>
            <w:r>
              <w:rPr>
                <w:rFonts w:ascii="宋体" w:eastAsia="宋体" w:hAnsi="宋体" w:cs="宋体" w:hint="eastAsia"/>
                <w:color w:val="000000" w:themeColor="text1"/>
              </w:rPr>
              <w:t>）</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投标保证金</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投标保证金缴纳凭证</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color w:val="000000" w:themeColor="text1"/>
              </w:rPr>
              <w:t>落实政府采购政策</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color w:val="000000" w:themeColor="text1"/>
              </w:rPr>
              <w:t>中小企业声明函</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color w:val="FF0000"/>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color w:val="FF0000"/>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val="restart"/>
            <w:tcBorders>
              <w:top w:val="outset" w:sz="6" w:space="0" w:color="auto"/>
              <w:left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rPr>
              <w:t>符合性检查</w:t>
            </w: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rPr>
              <w:t>供应商名称</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rPr>
                <w:rFonts w:ascii="宋体" w:eastAsia="宋体" w:hAnsi="宋体" w:cs="宋体"/>
              </w:rPr>
            </w:pPr>
            <w:r>
              <w:rPr>
                <w:rFonts w:ascii="宋体" w:eastAsia="宋体" w:hAnsi="宋体" w:cs="宋体" w:hint="eastAsia"/>
              </w:rPr>
              <w:t>与营业执照一致</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vMerge w:val="restart"/>
            <w:tcBorders>
              <w:top w:val="outset" w:sz="6" w:space="0" w:color="auto"/>
              <w:left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rPr>
              <w:t xml:space="preserve">响应文件的签署                                  </w:t>
            </w:r>
          </w:p>
        </w:tc>
        <w:tc>
          <w:tcPr>
            <w:tcW w:w="3309" w:type="pct"/>
            <w:vMerge w:val="restart"/>
            <w:tcBorders>
              <w:top w:val="outset" w:sz="6" w:space="0" w:color="auto"/>
              <w:left w:val="outset" w:sz="6" w:space="0" w:color="auto"/>
              <w:right w:val="outset" w:sz="6" w:space="0" w:color="auto"/>
            </w:tcBorders>
            <w:vAlign w:val="center"/>
          </w:tcPr>
          <w:p w:rsidR="001C7E7D" w:rsidRDefault="000177DA">
            <w:pPr>
              <w:pStyle w:val="Normal0"/>
              <w:rPr>
                <w:rFonts w:ascii="宋体" w:eastAsia="宋体" w:hAnsi="宋体" w:cs="宋体"/>
              </w:rPr>
            </w:pPr>
            <w:r>
              <w:rPr>
                <w:rFonts w:ascii="宋体" w:eastAsia="宋体" w:hAnsi="宋体" w:cs="宋体" w:hint="eastAsia"/>
              </w:rPr>
              <w:t>按招标文件要求在规定区域加盖单位公章和法定代表人章或签字</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vMerge/>
            <w:tcBorders>
              <w:left w:val="outset" w:sz="6" w:space="0" w:color="auto"/>
              <w:bottom w:val="outset" w:sz="6" w:space="0" w:color="auto"/>
              <w:right w:val="outset" w:sz="6" w:space="0" w:color="auto"/>
            </w:tcBorders>
            <w:vAlign w:val="center"/>
          </w:tcPr>
          <w:p w:rsidR="001C7E7D" w:rsidRDefault="001C7E7D">
            <w:pPr>
              <w:pStyle w:val="Normal0"/>
              <w:jc w:val="center"/>
              <w:rPr>
                <w:rFonts w:ascii="宋体" w:eastAsia="宋体" w:hAnsi="宋体" w:cs="宋体"/>
              </w:rPr>
            </w:pPr>
          </w:p>
        </w:tc>
        <w:tc>
          <w:tcPr>
            <w:tcW w:w="3309" w:type="pct"/>
            <w:vMerge/>
            <w:tcBorders>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vMerge w:val="restart"/>
            <w:tcBorders>
              <w:top w:val="outset" w:sz="6" w:space="0" w:color="auto"/>
              <w:left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rPr>
              <w:t>报价唯一</w:t>
            </w:r>
          </w:p>
        </w:tc>
        <w:tc>
          <w:tcPr>
            <w:tcW w:w="3309" w:type="pct"/>
            <w:vMerge w:val="restart"/>
            <w:tcBorders>
              <w:top w:val="outset" w:sz="6" w:space="0" w:color="auto"/>
              <w:left w:val="outset" w:sz="6" w:space="0" w:color="auto"/>
              <w:right w:val="outset" w:sz="6" w:space="0" w:color="auto"/>
            </w:tcBorders>
            <w:vAlign w:val="center"/>
          </w:tcPr>
          <w:p w:rsidR="001C7E7D" w:rsidRDefault="000177DA">
            <w:pPr>
              <w:pStyle w:val="Normal0"/>
              <w:rPr>
                <w:rFonts w:ascii="宋体" w:eastAsia="宋体" w:hAnsi="宋体" w:cs="宋体"/>
              </w:rPr>
            </w:pPr>
            <w:r>
              <w:rPr>
                <w:rFonts w:ascii="宋体" w:eastAsia="宋体" w:hAnsi="宋体" w:cs="宋体" w:hint="eastAsia"/>
              </w:rPr>
              <w:t>只有一个有效报价且未超过政府采购预算金额</w:t>
            </w:r>
            <w:r>
              <w:rPr>
                <w:rFonts w:ascii="宋体" w:eastAsia="宋体" w:hAnsi="宋体" w:cs="宋体"/>
              </w:rPr>
              <w:t xml:space="preserve"> </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vMerge/>
            <w:tcBorders>
              <w:left w:val="outset" w:sz="6" w:space="0" w:color="auto"/>
              <w:bottom w:val="outset" w:sz="6" w:space="0" w:color="auto"/>
              <w:right w:val="outset" w:sz="6" w:space="0" w:color="auto"/>
            </w:tcBorders>
            <w:vAlign w:val="center"/>
          </w:tcPr>
          <w:p w:rsidR="001C7E7D" w:rsidRDefault="001C7E7D">
            <w:pPr>
              <w:jc w:val="center"/>
              <w:rPr>
                <w:rFonts w:ascii="宋体" w:hAnsi="宋体" w:cs="宋体"/>
              </w:rPr>
            </w:pPr>
          </w:p>
        </w:tc>
        <w:tc>
          <w:tcPr>
            <w:tcW w:w="3309" w:type="pct"/>
            <w:vMerge/>
            <w:tcBorders>
              <w:left w:val="outset" w:sz="6" w:space="0" w:color="auto"/>
              <w:bottom w:val="outset" w:sz="6" w:space="0" w:color="auto"/>
              <w:right w:val="outset" w:sz="6" w:space="0" w:color="auto"/>
            </w:tcBorders>
            <w:vAlign w:val="center"/>
          </w:tcPr>
          <w:p w:rsidR="001C7E7D" w:rsidRDefault="001C7E7D">
            <w:pPr>
              <w:ind w:leftChars="40" w:left="84"/>
              <w:jc w:val="left"/>
              <w:rPr>
                <w:rFonts w:ascii="宋体" w:hAnsi="宋体" w:cs="宋体"/>
              </w:rPr>
            </w:pP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rPr>
              <w:t>商务要求</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rPr>
                <w:rFonts w:ascii="宋体" w:eastAsia="宋体" w:hAnsi="宋体" w:cs="宋体"/>
              </w:rPr>
            </w:pPr>
            <w:r>
              <w:rPr>
                <w:rFonts w:ascii="宋体" w:eastAsia="宋体" w:hAnsi="宋体" w:cs="宋体" w:hint="eastAsia"/>
              </w:rPr>
              <w:t>响应文件未附有采购人不能接受或不符合招标文件的商务要求</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rPr>
              <w:t>技术要求</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rPr>
                <w:rFonts w:ascii="宋体" w:eastAsia="宋体" w:hAnsi="宋体" w:cs="宋体"/>
              </w:rPr>
            </w:pPr>
            <w:r>
              <w:rPr>
                <w:rFonts w:ascii="宋体" w:eastAsia="宋体" w:hAnsi="宋体" w:cs="宋体" w:hint="eastAsia"/>
              </w:rPr>
              <w:t>响应文件未附有采购人不能接受或不符合招标文件的技术要求</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bl>
    <w:p w:rsidR="001C7E7D" w:rsidRDefault="001C7E7D">
      <w:pPr>
        <w:spacing w:line="360" w:lineRule="auto"/>
        <w:ind w:firstLineChars="200" w:firstLine="420"/>
        <w:rPr>
          <w:rFonts w:hAnsi="宋体"/>
          <w:color w:val="000000"/>
        </w:rPr>
      </w:pPr>
    </w:p>
    <w:p w:rsidR="001C7E7D" w:rsidRDefault="000177DA">
      <w:pPr>
        <w:pStyle w:val="2"/>
        <w:jc w:val="center"/>
        <w:rPr>
          <w:b w:val="0"/>
          <w:sz w:val="30"/>
          <w:szCs w:val="30"/>
        </w:rPr>
      </w:pPr>
      <w:bookmarkStart w:id="163" w:name="_Toc109838321"/>
      <w:r>
        <w:rPr>
          <w:rFonts w:hint="eastAsia"/>
          <w:b w:val="0"/>
          <w:sz w:val="30"/>
          <w:szCs w:val="30"/>
        </w:rPr>
        <w:lastRenderedPageBreak/>
        <w:t>第三节</w:t>
      </w:r>
      <w:r>
        <w:rPr>
          <w:b w:val="0"/>
          <w:sz w:val="30"/>
          <w:szCs w:val="30"/>
        </w:rPr>
        <w:t xml:space="preserve"> </w:t>
      </w:r>
      <w:r>
        <w:rPr>
          <w:rFonts w:hint="eastAsia"/>
          <w:b w:val="0"/>
          <w:sz w:val="30"/>
          <w:szCs w:val="30"/>
        </w:rPr>
        <w:t>评分标准</w:t>
      </w:r>
      <w:bookmarkEnd w:id="163"/>
    </w:p>
    <w:p w:rsidR="001C7E7D" w:rsidRDefault="000177DA">
      <w:pPr>
        <w:pStyle w:val="a9"/>
        <w:ind w:firstLineChars="200" w:firstLine="602"/>
        <w:jc w:val="center"/>
        <w:rPr>
          <w:rFonts w:ascii="Times New Roman" w:hAnsi="Times New Roman"/>
          <w:b/>
          <w:sz w:val="30"/>
          <w:szCs w:val="30"/>
        </w:rPr>
      </w:pPr>
      <w:r>
        <w:rPr>
          <w:rFonts w:ascii="Times New Roman" w:hAnsi="Times New Roman" w:hint="eastAsia"/>
          <w:b/>
          <w:sz w:val="30"/>
          <w:szCs w:val="30"/>
        </w:rPr>
        <w:t>一、综合评分法</w:t>
      </w:r>
    </w:p>
    <w:p w:rsidR="001C7E7D" w:rsidRDefault="000177DA">
      <w:pPr>
        <w:pStyle w:val="a9"/>
        <w:spacing w:line="360" w:lineRule="auto"/>
        <w:ind w:firstLine="420"/>
        <w:rPr>
          <w:rFonts w:hAnsi="宋体"/>
          <w:bCs/>
        </w:rPr>
      </w:pPr>
      <w:r>
        <w:rPr>
          <w:rFonts w:hAnsi="宋体" w:hint="eastAsia"/>
          <w:bCs/>
        </w:rPr>
        <w:t>注：</w:t>
      </w:r>
    </w:p>
    <w:p w:rsidR="001C7E7D" w:rsidRDefault="000177DA">
      <w:pPr>
        <w:pStyle w:val="a9"/>
        <w:spacing w:line="360" w:lineRule="auto"/>
        <w:ind w:firstLine="420"/>
        <w:rPr>
          <w:rFonts w:hAnsi="宋体"/>
          <w:bCs/>
        </w:rPr>
      </w:pPr>
      <w:r>
        <w:rPr>
          <w:rFonts w:hAnsi="宋体" w:hint="eastAsia"/>
          <w:bCs/>
        </w:rPr>
        <w:t>1、计分方法按四舍五入取至百分位。</w:t>
      </w:r>
    </w:p>
    <w:p w:rsidR="001C7E7D" w:rsidRDefault="000177DA">
      <w:pPr>
        <w:spacing w:line="360" w:lineRule="auto"/>
        <w:ind w:firstLineChars="200" w:firstLine="420"/>
        <w:rPr>
          <w:rFonts w:ascii="宋体" w:hAnsi="宋体"/>
          <w:bCs/>
          <w:szCs w:val="21"/>
          <w:u w:val="single"/>
        </w:rPr>
      </w:pPr>
      <w:r>
        <w:rPr>
          <w:rFonts w:ascii="宋体" w:hAnsi="宋体" w:hint="eastAsia"/>
          <w:bCs/>
          <w:szCs w:val="21"/>
        </w:rPr>
        <w:t>总得分=</w:t>
      </w:r>
      <w:r>
        <w:rPr>
          <w:rFonts w:ascii="宋体" w:hAnsi="宋体" w:hint="eastAsia"/>
          <w:bCs/>
          <w:szCs w:val="21"/>
          <w:u w:val="single"/>
        </w:rPr>
        <w:t xml:space="preserve"> 报价得分+ 商务得分+技术得分 </w:t>
      </w:r>
    </w:p>
    <w:p w:rsidR="001C7E7D" w:rsidRDefault="000177DA">
      <w:pPr>
        <w:spacing w:line="360" w:lineRule="auto"/>
        <w:ind w:firstLineChars="200" w:firstLine="420"/>
        <w:rPr>
          <w:rFonts w:ascii="宋体" w:hAnsi="宋体"/>
          <w:bCs/>
          <w:szCs w:val="21"/>
        </w:rPr>
      </w:pPr>
      <w:bookmarkStart w:id="164" w:name="PO_TDCUS_ITEM_SM_TITLE_1"/>
      <w:r>
        <w:rPr>
          <w:rFonts w:ascii="宋体" w:hAnsi="宋体" w:hint="eastAsia"/>
          <w:bCs/>
          <w:szCs w:val="21"/>
        </w:rPr>
        <w:t>标项</w:t>
      </w:r>
      <w:r>
        <w:rPr>
          <w:rFonts w:ascii="宋体" w:hAnsi="宋体"/>
          <w:bCs/>
          <w:szCs w:val="21"/>
        </w:rPr>
        <w:t>1的评分方法</w:t>
      </w:r>
      <w:bookmarkEnd w:id="164"/>
      <w:r>
        <w:rPr>
          <w:rFonts w:ascii="宋体" w:hAnsi="宋体"/>
          <w:bCs/>
          <w:szCs w:val="21"/>
        </w:rPr>
        <w:t xml:space="preserve"> </w:t>
      </w:r>
    </w:p>
    <w:tbl>
      <w:tblPr>
        <w:tblStyle w:val="1f2"/>
        <w:tblW w:w="5000" w:type="pct"/>
        <w:tblLook w:val="04A0" w:firstRow="1" w:lastRow="0" w:firstColumn="1" w:lastColumn="0" w:noHBand="0" w:noVBand="1"/>
      </w:tblPr>
      <w:tblGrid>
        <w:gridCol w:w="2088"/>
        <w:gridCol w:w="2395"/>
        <w:gridCol w:w="3748"/>
        <w:gridCol w:w="236"/>
        <w:gridCol w:w="1387"/>
      </w:tblGrid>
      <w:tr w:rsidR="001C7E7D">
        <w:tc>
          <w:tcPr>
            <w:tcW w:w="1059" w:type="pct"/>
            <w:vAlign w:val="center"/>
          </w:tcPr>
          <w:p w:rsidR="001C7E7D" w:rsidRDefault="000177DA">
            <w:pPr>
              <w:spacing w:line="360" w:lineRule="auto"/>
              <w:jc w:val="center"/>
              <w:rPr>
                <w:rFonts w:ascii="宋体" w:hAnsi="宋体"/>
                <w:bCs/>
                <w:kern w:val="0"/>
                <w:sz w:val="24"/>
              </w:rPr>
            </w:pPr>
            <w:r>
              <w:rPr>
                <w:rFonts w:ascii="宋体" w:hAnsi="宋体" w:hint="eastAsia"/>
                <w:bCs/>
                <w:kern w:val="0"/>
                <w:sz w:val="24"/>
              </w:rPr>
              <w:t>序号</w:t>
            </w:r>
          </w:p>
        </w:tc>
        <w:tc>
          <w:tcPr>
            <w:tcW w:w="1215" w:type="pct"/>
            <w:vAlign w:val="center"/>
          </w:tcPr>
          <w:p w:rsidR="001C7E7D" w:rsidRDefault="000177DA">
            <w:pPr>
              <w:spacing w:line="360" w:lineRule="auto"/>
              <w:jc w:val="center"/>
              <w:rPr>
                <w:rFonts w:ascii="宋体" w:hAnsi="宋体"/>
                <w:bCs/>
                <w:kern w:val="0"/>
                <w:sz w:val="24"/>
              </w:rPr>
            </w:pPr>
            <w:r>
              <w:rPr>
                <w:rFonts w:ascii="宋体" w:hAnsi="宋体" w:hint="eastAsia"/>
                <w:bCs/>
                <w:kern w:val="0"/>
                <w:sz w:val="24"/>
              </w:rPr>
              <w:t>评分类型</w:t>
            </w:r>
          </w:p>
        </w:tc>
        <w:tc>
          <w:tcPr>
            <w:tcW w:w="2022" w:type="pct"/>
            <w:gridSpan w:val="2"/>
            <w:vAlign w:val="center"/>
          </w:tcPr>
          <w:p w:rsidR="001C7E7D" w:rsidRDefault="000177DA">
            <w:pPr>
              <w:spacing w:line="360" w:lineRule="auto"/>
              <w:jc w:val="center"/>
              <w:rPr>
                <w:rFonts w:ascii="宋体" w:hAnsi="宋体"/>
                <w:bCs/>
                <w:kern w:val="0"/>
                <w:sz w:val="24"/>
              </w:rPr>
            </w:pPr>
            <w:r>
              <w:rPr>
                <w:rFonts w:ascii="宋体" w:hAnsi="宋体" w:hint="eastAsia"/>
                <w:bCs/>
                <w:kern w:val="0"/>
                <w:sz w:val="24"/>
              </w:rPr>
              <w:t>评分标准</w:t>
            </w:r>
          </w:p>
        </w:tc>
        <w:tc>
          <w:tcPr>
            <w:tcW w:w="702" w:type="pct"/>
            <w:vAlign w:val="center"/>
          </w:tcPr>
          <w:p w:rsidR="001C7E7D" w:rsidRDefault="000177DA">
            <w:pPr>
              <w:spacing w:line="360" w:lineRule="auto"/>
              <w:jc w:val="center"/>
              <w:rPr>
                <w:rFonts w:ascii="宋体" w:hAnsi="宋体"/>
                <w:bCs/>
                <w:kern w:val="0"/>
                <w:sz w:val="24"/>
              </w:rPr>
            </w:pPr>
            <w:r>
              <w:rPr>
                <w:rFonts w:ascii="宋体" w:hAnsi="宋体" w:hint="eastAsia"/>
                <w:bCs/>
                <w:kern w:val="0"/>
                <w:sz w:val="24"/>
              </w:rPr>
              <w:t>分值</w:t>
            </w:r>
          </w:p>
        </w:tc>
      </w:tr>
      <w:tr w:rsidR="001C7E7D">
        <w:tc>
          <w:tcPr>
            <w:tcW w:w="1059" w:type="pct"/>
            <w:vAlign w:val="center"/>
          </w:tcPr>
          <w:p w:rsidR="001C7E7D" w:rsidRDefault="000177DA">
            <w:pPr>
              <w:spacing w:line="360" w:lineRule="auto"/>
              <w:jc w:val="center"/>
              <w:rPr>
                <w:rFonts w:ascii="宋体" w:hAnsi="宋体"/>
                <w:bCs/>
                <w:kern w:val="0"/>
                <w:sz w:val="20"/>
                <w:szCs w:val="21"/>
              </w:rPr>
            </w:pPr>
            <w:r>
              <w:rPr>
                <w:rFonts w:ascii="宋体" w:hAnsi="宋体"/>
                <w:bCs/>
                <w:kern w:val="0"/>
                <w:sz w:val="20"/>
                <w:szCs w:val="21"/>
              </w:rPr>
              <w:t>1</w:t>
            </w:r>
          </w:p>
        </w:tc>
        <w:tc>
          <w:tcPr>
            <w:tcW w:w="1215" w:type="pct"/>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报价</w:t>
            </w:r>
          </w:p>
        </w:tc>
        <w:tc>
          <w:tcPr>
            <w:tcW w:w="2022" w:type="pct"/>
            <w:gridSpan w:val="2"/>
          </w:tcPr>
          <w:p w:rsidR="001C7E7D" w:rsidRDefault="000177DA">
            <w:pPr>
              <w:jc w:val="left"/>
              <w:rPr>
                <w:rFonts w:ascii="宋体" w:hAnsi="宋体"/>
                <w:bCs/>
                <w:kern w:val="0"/>
                <w:sz w:val="22"/>
                <w:szCs w:val="21"/>
              </w:rPr>
            </w:pPr>
            <w:r>
              <w:rPr>
                <w:rFonts w:ascii="宋体" w:hAnsi="宋体"/>
                <w:bCs/>
                <w:kern w:val="0"/>
                <w:sz w:val="22"/>
                <w:szCs w:val="21"/>
              </w:rPr>
              <w:t>(</w:t>
            </w:r>
            <w:r>
              <w:rPr>
                <w:rFonts w:ascii="宋体" w:hAnsi="宋体" w:hint="eastAsia"/>
                <w:bCs/>
                <w:kern w:val="0"/>
                <w:sz w:val="22"/>
                <w:szCs w:val="21"/>
              </w:rPr>
              <w:t>评标基准价/投标报价</w:t>
            </w:r>
            <w:r>
              <w:rPr>
                <w:rFonts w:ascii="宋体" w:hAnsi="宋体"/>
                <w:bCs/>
                <w:kern w:val="0"/>
                <w:sz w:val="22"/>
                <w:szCs w:val="21"/>
              </w:rPr>
              <w:t>)*最大分值</w:t>
            </w:r>
          </w:p>
          <w:p w:rsidR="001C7E7D" w:rsidRDefault="000177DA">
            <w:pPr>
              <w:jc w:val="left"/>
              <w:rPr>
                <w:rFonts w:ascii="宋体" w:hAnsi="宋体"/>
                <w:bCs/>
                <w:kern w:val="0"/>
                <w:sz w:val="22"/>
                <w:szCs w:val="21"/>
              </w:rPr>
            </w:pPr>
            <w:r>
              <w:rPr>
                <w:rFonts w:ascii="宋体" w:hAnsi="宋体" w:hint="eastAsia"/>
                <w:bCs/>
                <w:kern w:val="0"/>
                <w:sz w:val="22"/>
                <w:szCs w:val="21"/>
              </w:rPr>
              <w:t>1.评标基准价：满足招标文件要求且经算术修正，依据政府采购政策进行价格扣除后的最低投标报价为评标基准价；</w:t>
            </w:r>
          </w:p>
          <w:p w:rsidR="001C7E7D" w:rsidRDefault="000177DA">
            <w:pPr>
              <w:jc w:val="left"/>
              <w:rPr>
                <w:rFonts w:ascii="宋体" w:hAnsi="宋体"/>
                <w:bCs/>
                <w:kern w:val="0"/>
                <w:sz w:val="22"/>
                <w:szCs w:val="21"/>
              </w:rPr>
            </w:pPr>
            <w:r>
              <w:rPr>
                <w:rFonts w:ascii="宋体" w:hAnsi="宋体" w:hint="eastAsia"/>
                <w:bCs/>
                <w:kern w:val="0"/>
                <w:sz w:val="22"/>
                <w:szCs w:val="21"/>
              </w:rPr>
              <w:t>2.投标报价：评标委员会以开标一览表中报价为基础，对其进行算术修正，依据政府采购政策进行价格扣除后，作为投标报价得分计算的依据。</w:t>
            </w:r>
          </w:p>
        </w:tc>
        <w:tc>
          <w:tcPr>
            <w:tcW w:w="702" w:type="pct"/>
            <w:vAlign w:val="center"/>
          </w:tcPr>
          <w:p w:rsidR="001C7E7D" w:rsidRDefault="000177DA">
            <w:pPr>
              <w:jc w:val="center"/>
              <w:rPr>
                <w:rFonts w:ascii="宋体" w:hAnsi="宋体"/>
                <w:bCs/>
                <w:kern w:val="0"/>
                <w:sz w:val="20"/>
                <w:szCs w:val="21"/>
              </w:rPr>
            </w:pPr>
            <w:r>
              <w:rPr>
                <w:rFonts w:ascii="宋体" w:hAnsi="宋体" w:hint="eastAsia"/>
                <w:bCs/>
                <w:kern w:val="0"/>
                <w:sz w:val="22"/>
                <w:szCs w:val="21"/>
              </w:rPr>
              <w:t>10</w:t>
            </w:r>
          </w:p>
        </w:tc>
      </w:tr>
      <w:tr w:rsidR="001C7E7D">
        <w:tc>
          <w:tcPr>
            <w:tcW w:w="5000" w:type="pct"/>
            <w:gridSpan w:val="5"/>
            <w:vAlign w:val="center"/>
          </w:tcPr>
          <w:p w:rsidR="001C7E7D" w:rsidRDefault="000177DA">
            <w:pPr>
              <w:jc w:val="left"/>
              <w:rPr>
                <w:rFonts w:ascii="宋体" w:hAnsi="宋体"/>
                <w:bCs/>
                <w:kern w:val="0"/>
                <w:sz w:val="22"/>
                <w:szCs w:val="21"/>
              </w:rPr>
            </w:pPr>
            <w:r>
              <w:rPr>
                <w:rFonts w:ascii="宋体" w:hAnsi="宋体" w:hint="eastAsia"/>
                <w:bCs/>
                <w:kern w:val="0"/>
                <w:sz w:val="22"/>
                <w:szCs w:val="21"/>
              </w:rPr>
              <w:t>商务部分（10分）</w:t>
            </w:r>
          </w:p>
        </w:tc>
      </w:tr>
      <w:tr w:rsidR="001C7E7D">
        <w:trPr>
          <w:trHeight w:val="1620"/>
        </w:trPr>
        <w:tc>
          <w:tcPr>
            <w:tcW w:w="1059" w:type="pct"/>
            <w:vAlign w:val="center"/>
          </w:tcPr>
          <w:p w:rsidR="001C7E7D" w:rsidRDefault="000177DA">
            <w:pPr>
              <w:spacing w:line="360" w:lineRule="auto"/>
              <w:jc w:val="center"/>
              <w:rPr>
                <w:rFonts w:ascii="宋体" w:hAnsi="宋体"/>
                <w:bCs/>
                <w:kern w:val="0"/>
                <w:sz w:val="20"/>
                <w:szCs w:val="21"/>
              </w:rPr>
            </w:pPr>
            <w:r>
              <w:rPr>
                <w:rFonts w:ascii="宋体" w:hAnsi="宋体" w:hint="eastAsia"/>
                <w:bCs/>
                <w:kern w:val="0"/>
                <w:sz w:val="20"/>
                <w:szCs w:val="21"/>
              </w:rPr>
              <w:t>1</w:t>
            </w:r>
          </w:p>
        </w:tc>
        <w:tc>
          <w:tcPr>
            <w:tcW w:w="1215" w:type="pct"/>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企业业绩（6分）</w:t>
            </w:r>
          </w:p>
        </w:tc>
        <w:tc>
          <w:tcPr>
            <w:tcW w:w="2022" w:type="pct"/>
            <w:gridSpan w:val="2"/>
          </w:tcPr>
          <w:p w:rsidR="001C7E7D" w:rsidRDefault="000177DA">
            <w:pPr>
              <w:jc w:val="left"/>
              <w:rPr>
                <w:rFonts w:ascii="宋体" w:hAnsi="宋体"/>
                <w:bCs/>
                <w:kern w:val="0"/>
                <w:sz w:val="22"/>
                <w:szCs w:val="21"/>
              </w:rPr>
            </w:pPr>
            <w:r>
              <w:rPr>
                <w:rFonts w:ascii="宋体" w:hAnsi="宋体" w:hint="eastAsia"/>
                <w:bCs/>
                <w:kern w:val="0"/>
                <w:sz w:val="22"/>
                <w:szCs w:val="21"/>
              </w:rPr>
              <w:t>近5年内（2018年1月-至今）投标人提供类似项目业绩证明材料，每提供一项业绩得2分，最高得6分。</w:t>
            </w:r>
          </w:p>
          <w:p w:rsidR="001C7E7D" w:rsidRDefault="000177DA">
            <w:pPr>
              <w:jc w:val="left"/>
              <w:rPr>
                <w:rFonts w:ascii="宋体" w:hAnsi="宋体"/>
                <w:bCs/>
                <w:kern w:val="0"/>
                <w:sz w:val="22"/>
                <w:szCs w:val="21"/>
              </w:rPr>
            </w:pPr>
            <w:r>
              <w:rPr>
                <w:rFonts w:ascii="宋体" w:hAnsi="宋体" w:hint="eastAsia"/>
                <w:bCs/>
                <w:kern w:val="0"/>
                <w:sz w:val="22"/>
                <w:szCs w:val="21"/>
              </w:rPr>
              <w:t>注：需提供相关证明资料（中标通知书或合同），不提供不得分。</w:t>
            </w:r>
          </w:p>
        </w:tc>
        <w:tc>
          <w:tcPr>
            <w:tcW w:w="702" w:type="pct"/>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6</w:t>
            </w:r>
          </w:p>
        </w:tc>
      </w:tr>
      <w:tr w:rsidR="001C7E7D">
        <w:tc>
          <w:tcPr>
            <w:tcW w:w="1059" w:type="pct"/>
            <w:vAlign w:val="center"/>
          </w:tcPr>
          <w:p w:rsidR="001C7E7D" w:rsidRDefault="000177DA">
            <w:pPr>
              <w:spacing w:line="360" w:lineRule="auto"/>
              <w:jc w:val="center"/>
              <w:rPr>
                <w:rFonts w:ascii="宋体" w:hAnsi="宋体"/>
                <w:bCs/>
                <w:kern w:val="0"/>
                <w:sz w:val="20"/>
                <w:szCs w:val="21"/>
              </w:rPr>
            </w:pPr>
            <w:r>
              <w:rPr>
                <w:rFonts w:ascii="宋体" w:hAnsi="宋体" w:hint="eastAsia"/>
                <w:bCs/>
                <w:kern w:val="0"/>
                <w:sz w:val="20"/>
                <w:szCs w:val="21"/>
              </w:rPr>
              <w:t>2</w:t>
            </w:r>
          </w:p>
        </w:tc>
        <w:tc>
          <w:tcPr>
            <w:tcW w:w="1215" w:type="pct"/>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对招标文件的响应程度（4分）</w:t>
            </w:r>
          </w:p>
        </w:tc>
        <w:tc>
          <w:tcPr>
            <w:tcW w:w="2022" w:type="pct"/>
            <w:gridSpan w:val="2"/>
          </w:tcPr>
          <w:p w:rsidR="001C7E7D" w:rsidRDefault="000177DA">
            <w:pPr>
              <w:jc w:val="left"/>
              <w:rPr>
                <w:rFonts w:ascii="宋体" w:hAnsi="宋体"/>
                <w:bCs/>
                <w:kern w:val="0"/>
                <w:sz w:val="22"/>
                <w:szCs w:val="21"/>
              </w:rPr>
            </w:pPr>
            <w:r>
              <w:rPr>
                <w:rFonts w:ascii="宋体" w:hAnsi="宋体" w:hint="eastAsia"/>
                <w:bCs/>
                <w:kern w:val="0"/>
                <w:sz w:val="22"/>
                <w:szCs w:val="21"/>
              </w:rPr>
              <w:t>对投标文件制作是否规范、投标文件编制的内容是否完整、齐全、叙述是否严谨等进行综合评审； 优得4-3分；良得2分；差不得分。</w:t>
            </w:r>
          </w:p>
        </w:tc>
        <w:tc>
          <w:tcPr>
            <w:tcW w:w="702" w:type="pct"/>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4</w:t>
            </w:r>
          </w:p>
        </w:tc>
      </w:tr>
      <w:tr w:rsidR="001C7E7D">
        <w:tc>
          <w:tcPr>
            <w:tcW w:w="5000" w:type="pct"/>
            <w:gridSpan w:val="5"/>
            <w:vAlign w:val="center"/>
          </w:tcPr>
          <w:p w:rsidR="001C7E7D" w:rsidRDefault="000177DA">
            <w:pPr>
              <w:spacing w:line="360" w:lineRule="auto"/>
              <w:jc w:val="left"/>
              <w:rPr>
                <w:rFonts w:ascii="宋体" w:hAnsi="宋体"/>
                <w:bCs/>
                <w:kern w:val="0"/>
                <w:sz w:val="20"/>
                <w:szCs w:val="21"/>
              </w:rPr>
            </w:pPr>
            <w:r>
              <w:rPr>
                <w:rFonts w:ascii="宋体" w:hAnsi="宋体" w:hint="eastAsia"/>
                <w:bCs/>
                <w:kern w:val="0"/>
                <w:sz w:val="22"/>
                <w:szCs w:val="21"/>
              </w:rPr>
              <w:t>技术部分（80）</w:t>
            </w:r>
          </w:p>
        </w:tc>
      </w:tr>
      <w:tr w:rsidR="001C7E7D">
        <w:tc>
          <w:tcPr>
            <w:tcW w:w="1059" w:type="pct"/>
            <w:vAlign w:val="center"/>
          </w:tcPr>
          <w:p w:rsidR="001C7E7D" w:rsidRDefault="000177DA">
            <w:pPr>
              <w:spacing w:line="360" w:lineRule="auto"/>
              <w:jc w:val="center"/>
              <w:rPr>
                <w:rFonts w:ascii="宋体" w:hAnsi="宋体"/>
                <w:bCs/>
                <w:kern w:val="0"/>
                <w:sz w:val="22"/>
                <w:szCs w:val="21"/>
              </w:rPr>
            </w:pPr>
            <w:r>
              <w:rPr>
                <w:rFonts w:ascii="宋体" w:hAnsi="宋体" w:hint="eastAsia"/>
                <w:bCs/>
                <w:kern w:val="0"/>
                <w:sz w:val="22"/>
                <w:szCs w:val="21"/>
              </w:rPr>
              <w:t>1</w:t>
            </w:r>
          </w:p>
        </w:tc>
        <w:tc>
          <w:tcPr>
            <w:tcW w:w="1215" w:type="pct"/>
            <w:vAlign w:val="center"/>
          </w:tcPr>
          <w:p w:rsidR="001C7E7D" w:rsidRDefault="000177DA">
            <w:pPr>
              <w:spacing w:line="360" w:lineRule="auto"/>
              <w:jc w:val="center"/>
              <w:rPr>
                <w:rFonts w:ascii="宋体" w:hAnsi="宋体"/>
                <w:bCs/>
                <w:color w:val="000000" w:themeColor="text1"/>
                <w:kern w:val="0"/>
                <w:sz w:val="22"/>
                <w:szCs w:val="21"/>
              </w:rPr>
            </w:pPr>
            <w:r>
              <w:rPr>
                <w:rFonts w:ascii="宋体" w:hAnsi="宋体" w:cs="Arial" w:hint="eastAsia"/>
                <w:color w:val="000000" w:themeColor="text1"/>
                <w:kern w:val="0"/>
              </w:rPr>
              <w:t>导演编导组（20分）</w:t>
            </w:r>
          </w:p>
        </w:tc>
        <w:tc>
          <w:tcPr>
            <w:tcW w:w="1902" w:type="pct"/>
            <w:vAlign w:val="center"/>
          </w:tcPr>
          <w:p w:rsidR="001C7E7D" w:rsidRDefault="000177DA">
            <w:pPr>
              <w:jc w:val="left"/>
              <w:rPr>
                <w:rFonts w:ascii="宋体" w:hAnsi="宋体"/>
                <w:bCs/>
                <w:color w:val="000000" w:themeColor="text1"/>
                <w:kern w:val="0"/>
                <w:sz w:val="22"/>
                <w:szCs w:val="21"/>
              </w:rPr>
            </w:pPr>
            <w:r>
              <w:rPr>
                <w:rFonts w:ascii="宋体" w:hAnsi="宋体" w:hint="eastAsia"/>
                <w:bCs/>
                <w:color w:val="000000" w:themeColor="text1"/>
                <w:kern w:val="0"/>
                <w:sz w:val="22"/>
                <w:szCs w:val="21"/>
              </w:rPr>
              <w:t>总导演：必须具有国家大型演出创作经验。得5分</w:t>
            </w:r>
          </w:p>
          <w:p w:rsidR="001C7E7D" w:rsidRDefault="000177DA">
            <w:pPr>
              <w:jc w:val="left"/>
              <w:rPr>
                <w:rFonts w:ascii="宋体" w:hAnsi="宋体"/>
                <w:bCs/>
                <w:color w:val="000000" w:themeColor="text1"/>
                <w:kern w:val="0"/>
                <w:sz w:val="22"/>
                <w:szCs w:val="21"/>
              </w:rPr>
            </w:pPr>
            <w:r>
              <w:rPr>
                <w:rFonts w:ascii="宋体" w:hAnsi="宋体" w:hint="eastAsia"/>
                <w:bCs/>
                <w:color w:val="000000" w:themeColor="text1"/>
                <w:kern w:val="0"/>
                <w:sz w:val="22"/>
                <w:szCs w:val="21"/>
              </w:rPr>
              <w:t>编剧：国内具有丰富经验的专业编剧。得5分</w:t>
            </w:r>
          </w:p>
          <w:p w:rsidR="001C7E7D" w:rsidRDefault="000177DA">
            <w:pPr>
              <w:jc w:val="left"/>
              <w:rPr>
                <w:rFonts w:ascii="宋体" w:hAnsi="宋体"/>
                <w:bCs/>
                <w:color w:val="000000" w:themeColor="text1"/>
                <w:kern w:val="0"/>
                <w:sz w:val="22"/>
                <w:szCs w:val="21"/>
              </w:rPr>
            </w:pPr>
            <w:r>
              <w:rPr>
                <w:rFonts w:ascii="宋体" w:hAnsi="宋体" w:hint="eastAsia"/>
                <w:bCs/>
                <w:color w:val="000000" w:themeColor="text1"/>
                <w:kern w:val="0"/>
                <w:sz w:val="22"/>
                <w:szCs w:val="21"/>
              </w:rPr>
              <w:t>音乐制作：国内具有丰富经验的音乐人。得4分</w:t>
            </w:r>
          </w:p>
          <w:p w:rsidR="001C7E7D" w:rsidRDefault="000177DA">
            <w:pPr>
              <w:jc w:val="left"/>
              <w:rPr>
                <w:rFonts w:ascii="宋体" w:hAnsi="宋体"/>
                <w:bCs/>
                <w:color w:val="000000" w:themeColor="text1"/>
                <w:kern w:val="0"/>
                <w:sz w:val="22"/>
                <w:szCs w:val="21"/>
              </w:rPr>
            </w:pPr>
            <w:r>
              <w:rPr>
                <w:rFonts w:ascii="宋体" w:hAnsi="宋体" w:hint="eastAsia"/>
                <w:bCs/>
                <w:color w:val="000000" w:themeColor="text1"/>
                <w:kern w:val="0"/>
                <w:sz w:val="22"/>
                <w:szCs w:val="21"/>
              </w:rPr>
              <w:t>舞美设计：国内有多部剧目创作经验的专业舞美设计。得3分</w:t>
            </w:r>
          </w:p>
          <w:p w:rsidR="001C7E7D" w:rsidRDefault="000177DA">
            <w:pPr>
              <w:jc w:val="left"/>
              <w:rPr>
                <w:rFonts w:ascii="宋体" w:hAnsi="宋体"/>
                <w:bCs/>
                <w:color w:val="000000" w:themeColor="text1"/>
                <w:kern w:val="0"/>
                <w:sz w:val="22"/>
                <w:szCs w:val="21"/>
              </w:rPr>
            </w:pPr>
            <w:r>
              <w:rPr>
                <w:rFonts w:ascii="宋体" w:hAnsi="宋体" w:hint="eastAsia"/>
                <w:bCs/>
                <w:color w:val="000000" w:themeColor="text1"/>
                <w:kern w:val="0"/>
                <w:sz w:val="22"/>
                <w:szCs w:val="21"/>
              </w:rPr>
              <w:t>服装设计：国内及新疆具有丰富舞台剧目服装设计制作的专业设计师及制作厂。得3分</w:t>
            </w:r>
          </w:p>
          <w:p w:rsidR="001C7E7D" w:rsidRDefault="000177DA">
            <w:pPr>
              <w:jc w:val="left"/>
              <w:rPr>
                <w:rFonts w:ascii="宋体" w:hAnsi="宋体"/>
                <w:bCs/>
                <w:color w:val="000000" w:themeColor="text1"/>
                <w:kern w:val="0"/>
                <w:sz w:val="22"/>
                <w:szCs w:val="21"/>
              </w:rPr>
            </w:pPr>
            <w:r>
              <w:rPr>
                <w:rFonts w:ascii="宋体" w:hAnsi="宋体" w:hint="eastAsia"/>
                <w:bCs/>
                <w:color w:val="000000" w:themeColor="text1"/>
                <w:kern w:val="0"/>
                <w:sz w:val="22"/>
                <w:szCs w:val="21"/>
              </w:rPr>
              <w:lastRenderedPageBreak/>
              <w:t>注：提供证明材料，未提供不得分；</w:t>
            </w:r>
          </w:p>
        </w:tc>
        <w:tc>
          <w:tcPr>
            <w:tcW w:w="822" w:type="pct"/>
            <w:gridSpan w:val="2"/>
            <w:vAlign w:val="center"/>
          </w:tcPr>
          <w:p w:rsidR="001C7E7D" w:rsidRDefault="000177DA">
            <w:pPr>
              <w:jc w:val="center"/>
              <w:rPr>
                <w:rFonts w:ascii="宋体" w:hAnsi="宋体"/>
                <w:bCs/>
                <w:kern w:val="0"/>
                <w:sz w:val="22"/>
                <w:szCs w:val="21"/>
              </w:rPr>
            </w:pPr>
            <w:r>
              <w:rPr>
                <w:rFonts w:ascii="宋体" w:hAnsi="宋体" w:hint="eastAsia"/>
                <w:bCs/>
                <w:kern w:val="0"/>
                <w:sz w:val="22"/>
                <w:szCs w:val="21"/>
              </w:rPr>
              <w:lastRenderedPageBreak/>
              <w:t>20</w:t>
            </w:r>
          </w:p>
        </w:tc>
      </w:tr>
      <w:tr w:rsidR="001C7E7D">
        <w:tc>
          <w:tcPr>
            <w:tcW w:w="1059" w:type="pct"/>
            <w:vAlign w:val="center"/>
          </w:tcPr>
          <w:p w:rsidR="001C7E7D" w:rsidRDefault="000177DA">
            <w:pPr>
              <w:spacing w:line="360" w:lineRule="auto"/>
              <w:jc w:val="center"/>
              <w:rPr>
                <w:rFonts w:ascii="宋体" w:hAnsi="宋体"/>
                <w:bCs/>
                <w:kern w:val="0"/>
                <w:sz w:val="22"/>
                <w:szCs w:val="21"/>
              </w:rPr>
            </w:pPr>
            <w:r>
              <w:rPr>
                <w:rFonts w:ascii="宋体" w:hAnsi="宋体" w:hint="eastAsia"/>
                <w:bCs/>
                <w:kern w:val="0"/>
                <w:sz w:val="22"/>
                <w:szCs w:val="21"/>
              </w:rPr>
              <w:lastRenderedPageBreak/>
              <w:t>2</w:t>
            </w:r>
          </w:p>
        </w:tc>
        <w:tc>
          <w:tcPr>
            <w:tcW w:w="1215" w:type="pct"/>
            <w:vAlign w:val="center"/>
          </w:tcPr>
          <w:p w:rsidR="001C7E7D" w:rsidRDefault="000177DA">
            <w:pPr>
              <w:spacing w:line="360" w:lineRule="auto"/>
              <w:jc w:val="center"/>
              <w:rPr>
                <w:bCs/>
                <w:kern w:val="0"/>
                <w:sz w:val="20"/>
                <w:szCs w:val="20"/>
              </w:rPr>
            </w:pPr>
            <w:r>
              <w:rPr>
                <w:rFonts w:ascii="宋体" w:hAnsi="宋体" w:cs="Arial" w:hint="eastAsia"/>
                <w:color w:val="000000"/>
                <w:kern w:val="0"/>
              </w:rPr>
              <w:t>音乐创作</w:t>
            </w:r>
            <w:r>
              <w:rPr>
                <w:rFonts w:hint="eastAsia"/>
                <w:color w:val="000000"/>
                <w:kern w:val="0"/>
                <w:sz w:val="22"/>
                <w:szCs w:val="22"/>
              </w:rPr>
              <w:t>（</w:t>
            </w:r>
            <w:r>
              <w:rPr>
                <w:rFonts w:hint="eastAsia"/>
                <w:color w:val="000000"/>
                <w:kern w:val="0"/>
                <w:sz w:val="22"/>
                <w:szCs w:val="22"/>
              </w:rPr>
              <w:t>10</w:t>
            </w:r>
            <w:r>
              <w:rPr>
                <w:rFonts w:hint="eastAsia"/>
                <w:color w:val="000000"/>
                <w:kern w:val="0"/>
                <w:sz w:val="22"/>
                <w:szCs w:val="22"/>
              </w:rPr>
              <w:t>分）</w:t>
            </w:r>
          </w:p>
        </w:tc>
        <w:tc>
          <w:tcPr>
            <w:tcW w:w="1902" w:type="pct"/>
            <w:vAlign w:val="center"/>
          </w:tcPr>
          <w:p w:rsidR="001C7E7D" w:rsidRDefault="000177DA">
            <w:pPr>
              <w:jc w:val="left"/>
              <w:rPr>
                <w:rFonts w:ascii="宋体" w:hAnsi="宋体"/>
                <w:bCs/>
                <w:kern w:val="0"/>
                <w:sz w:val="22"/>
                <w:szCs w:val="21"/>
              </w:rPr>
            </w:pPr>
            <w:r>
              <w:rPr>
                <w:rFonts w:ascii="宋体" w:hAnsi="宋体"/>
                <w:bCs/>
                <w:kern w:val="0"/>
                <w:sz w:val="22"/>
                <w:szCs w:val="21"/>
              </w:rPr>
              <w:t>投标人提供针对该项目所独立创作的音乐（提供乐谱即可）；</w:t>
            </w:r>
          </w:p>
          <w:p w:rsidR="001C7E7D" w:rsidRDefault="000177DA">
            <w:pPr>
              <w:jc w:val="left"/>
              <w:rPr>
                <w:rFonts w:ascii="宋体" w:hAnsi="宋体"/>
                <w:bCs/>
                <w:kern w:val="0"/>
                <w:sz w:val="22"/>
                <w:szCs w:val="21"/>
              </w:rPr>
            </w:pPr>
            <w:r>
              <w:rPr>
                <w:rFonts w:ascii="宋体" w:hAnsi="宋体" w:hint="eastAsia"/>
                <w:bCs/>
                <w:kern w:val="0"/>
                <w:sz w:val="22"/>
                <w:szCs w:val="21"/>
              </w:rPr>
              <w:t>1音乐与其所创作剧本完全适配，能为该剧本提升演出效果得6-10分；</w:t>
            </w:r>
          </w:p>
          <w:p w:rsidR="001C7E7D" w:rsidRDefault="000177DA">
            <w:pPr>
              <w:jc w:val="left"/>
              <w:rPr>
                <w:rFonts w:ascii="宋体" w:hAnsi="宋体"/>
                <w:bCs/>
                <w:kern w:val="0"/>
                <w:sz w:val="22"/>
                <w:szCs w:val="21"/>
              </w:rPr>
            </w:pPr>
            <w:r>
              <w:rPr>
                <w:rFonts w:ascii="宋体" w:hAnsi="宋体" w:hint="eastAsia"/>
                <w:bCs/>
                <w:kern w:val="0"/>
                <w:sz w:val="22"/>
                <w:szCs w:val="21"/>
              </w:rPr>
              <w:t>2音乐符合其剧本创作内容得1-5分；</w:t>
            </w:r>
          </w:p>
          <w:p w:rsidR="001C7E7D" w:rsidRDefault="000177DA">
            <w:pPr>
              <w:jc w:val="left"/>
              <w:rPr>
                <w:bCs/>
                <w:color w:val="000000"/>
                <w:kern w:val="0"/>
                <w:sz w:val="20"/>
                <w:szCs w:val="20"/>
              </w:rPr>
            </w:pPr>
            <w:r>
              <w:rPr>
                <w:rFonts w:ascii="宋体" w:hAnsi="宋体" w:hint="eastAsia"/>
                <w:bCs/>
                <w:kern w:val="0"/>
                <w:sz w:val="22"/>
                <w:szCs w:val="21"/>
              </w:rPr>
              <w:t>3未提供不得分。</w:t>
            </w:r>
          </w:p>
        </w:tc>
        <w:tc>
          <w:tcPr>
            <w:tcW w:w="822" w:type="pct"/>
            <w:gridSpan w:val="2"/>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10</w:t>
            </w:r>
          </w:p>
        </w:tc>
      </w:tr>
      <w:tr w:rsidR="001C7E7D">
        <w:trPr>
          <w:trHeight w:val="255"/>
        </w:trPr>
        <w:tc>
          <w:tcPr>
            <w:tcW w:w="1059" w:type="pct"/>
            <w:vAlign w:val="center"/>
          </w:tcPr>
          <w:p w:rsidR="001C7E7D" w:rsidRDefault="000177DA">
            <w:pPr>
              <w:spacing w:line="360" w:lineRule="auto"/>
              <w:jc w:val="center"/>
              <w:rPr>
                <w:rFonts w:ascii="宋体" w:hAnsi="宋体"/>
                <w:bCs/>
                <w:kern w:val="0"/>
                <w:sz w:val="22"/>
                <w:szCs w:val="21"/>
              </w:rPr>
            </w:pPr>
            <w:r>
              <w:rPr>
                <w:rFonts w:ascii="宋体" w:hAnsi="宋体" w:hint="eastAsia"/>
                <w:bCs/>
                <w:kern w:val="0"/>
                <w:sz w:val="22"/>
                <w:szCs w:val="21"/>
              </w:rPr>
              <w:t>3</w:t>
            </w:r>
          </w:p>
        </w:tc>
        <w:tc>
          <w:tcPr>
            <w:tcW w:w="1215" w:type="pct"/>
            <w:vAlign w:val="center"/>
          </w:tcPr>
          <w:p w:rsidR="001C7E7D" w:rsidRDefault="000177DA">
            <w:pPr>
              <w:spacing w:line="360" w:lineRule="auto"/>
              <w:jc w:val="center"/>
              <w:rPr>
                <w:rFonts w:ascii="宋体" w:hAnsi="宋体"/>
                <w:bCs/>
                <w:kern w:val="0"/>
                <w:sz w:val="22"/>
                <w:szCs w:val="21"/>
              </w:rPr>
            </w:pPr>
            <w:r>
              <w:rPr>
                <w:rFonts w:ascii="宋体" w:hAnsi="宋体"/>
                <w:bCs/>
                <w:kern w:val="0"/>
                <w:sz w:val="22"/>
                <w:szCs w:val="21"/>
              </w:rPr>
              <w:t>舞台美术设计（</w:t>
            </w:r>
            <w:r>
              <w:rPr>
                <w:rFonts w:ascii="宋体" w:hAnsi="宋体" w:hint="eastAsia"/>
                <w:bCs/>
                <w:kern w:val="0"/>
                <w:sz w:val="22"/>
                <w:szCs w:val="21"/>
              </w:rPr>
              <w:t>10分</w:t>
            </w:r>
            <w:r>
              <w:rPr>
                <w:rFonts w:ascii="宋体" w:hAnsi="宋体"/>
                <w:bCs/>
                <w:kern w:val="0"/>
                <w:sz w:val="22"/>
                <w:szCs w:val="21"/>
              </w:rPr>
              <w:t>）</w:t>
            </w:r>
          </w:p>
        </w:tc>
        <w:tc>
          <w:tcPr>
            <w:tcW w:w="1902" w:type="pct"/>
            <w:vAlign w:val="center"/>
          </w:tcPr>
          <w:p w:rsidR="001C7E7D" w:rsidRDefault="000177DA">
            <w:pPr>
              <w:jc w:val="left"/>
              <w:rPr>
                <w:rFonts w:ascii="宋体" w:hAnsi="宋体"/>
                <w:bCs/>
                <w:kern w:val="0"/>
                <w:sz w:val="22"/>
                <w:szCs w:val="21"/>
              </w:rPr>
            </w:pPr>
            <w:r>
              <w:rPr>
                <w:rFonts w:ascii="宋体" w:hAnsi="宋体"/>
                <w:bCs/>
                <w:kern w:val="0"/>
                <w:sz w:val="22"/>
                <w:szCs w:val="21"/>
              </w:rPr>
              <w:t>投标人提供与该项目相关的舞台美术设计及创意阐述；</w:t>
            </w:r>
          </w:p>
          <w:p w:rsidR="001C7E7D" w:rsidRDefault="000177DA">
            <w:pPr>
              <w:jc w:val="left"/>
              <w:rPr>
                <w:rFonts w:ascii="宋体" w:hAnsi="宋体"/>
                <w:bCs/>
                <w:kern w:val="0"/>
                <w:sz w:val="22"/>
                <w:szCs w:val="21"/>
              </w:rPr>
            </w:pPr>
            <w:r>
              <w:rPr>
                <w:rFonts w:ascii="宋体" w:hAnsi="宋体" w:hint="eastAsia"/>
                <w:bCs/>
                <w:kern w:val="0"/>
                <w:sz w:val="22"/>
                <w:szCs w:val="21"/>
              </w:rPr>
              <w:t>1提供与本项目主题创意相吻合的的舞美设计图不少于2张，并提供相关创意文案得6-10分；</w:t>
            </w:r>
          </w:p>
          <w:p w:rsidR="001C7E7D" w:rsidRDefault="000177DA">
            <w:pPr>
              <w:jc w:val="left"/>
              <w:rPr>
                <w:rFonts w:ascii="宋体" w:hAnsi="宋体"/>
                <w:bCs/>
                <w:kern w:val="0"/>
                <w:sz w:val="22"/>
                <w:szCs w:val="21"/>
              </w:rPr>
            </w:pPr>
            <w:r>
              <w:rPr>
                <w:rFonts w:ascii="宋体" w:hAnsi="宋体" w:hint="eastAsia"/>
                <w:bCs/>
                <w:kern w:val="0"/>
                <w:sz w:val="22"/>
                <w:szCs w:val="21"/>
              </w:rPr>
              <w:t>2提供与本项目主题创意相吻合的的舞美设计图不少于2张得1-5分；</w:t>
            </w:r>
          </w:p>
          <w:p w:rsidR="001C7E7D" w:rsidRDefault="000177DA">
            <w:pPr>
              <w:jc w:val="left"/>
              <w:rPr>
                <w:rFonts w:ascii="宋体" w:hAnsi="宋体"/>
                <w:bCs/>
                <w:kern w:val="0"/>
                <w:sz w:val="22"/>
                <w:szCs w:val="21"/>
              </w:rPr>
            </w:pPr>
            <w:r>
              <w:rPr>
                <w:rFonts w:ascii="宋体" w:hAnsi="宋体" w:hint="eastAsia"/>
                <w:bCs/>
                <w:kern w:val="0"/>
                <w:sz w:val="22"/>
                <w:szCs w:val="21"/>
              </w:rPr>
              <w:t>3未提供不得分。</w:t>
            </w:r>
          </w:p>
        </w:tc>
        <w:tc>
          <w:tcPr>
            <w:tcW w:w="822" w:type="pct"/>
            <w:gridSpan w:val="2"/>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10</w:t>
            </w:r>
          </w:p>
        </w:tc>
      </w:tr>
      <w:tr w:rsidR="001C7E7D">
        <w:trPr>
          <w:trHeight w:val="360"/>
        </w:trPr>
        <w:tc>
          <w:tcPr>
            <w:tcW w:w="1059" w:type="pct"/>
            <w:vAlign w:val="center"/>
          </w:tcPr>
          <w:p w:rsidR="001C7E7D" w:rsidRDefault="000177DA">
            <w:pPr>
              <w:spacing w:line="360" w:lineRule="auto"/>
              <w:jc w:val="center"/>
              <w:rPr>
                <w:rFonts w:ascii="宋体" w:hAnsi="宋体"/>
                <w:bCs/>
                <w:kern w:val="0"/>
                <w:sz w:val="22"/>
                <w:szCs w:val="21"/>
              </w:rPr>
            </w:pPr>
            <w:r>
              <w:rPr>
                <w:rFonts w:ascii="宋体" w:hAnsi="宋体" w:hint="eastAsia"/>
                <w:bCs/>
                <w:kern w:val="0"/>
                <w:sz w:val="22"/>
                <w:szCs w:val="21"/>
              </w:rPr>
              <w:t>4</w:t>
            </w:r>
          </w:p>
        </w:tc>
        <w:tc>
          <w:tcPr>
            <w:tcW w:w="1215" w:type="pct"/>
            <w:vAlign w:val="center"/>
          </w:tcPr>
          <w:p w:rsidR="001C7E7D" w:rsidRDefault="000177DA">
            <w:pPr>
              <w:spacing w:line="360" w:lineRule="auto"/>
              <w:jc w:val="center"/>
              <w:rPr>
                <w:rFonts w:ascii="宋体" w:hAnsi="宋体" w:cs="Arial"/>
                <w:color w:val="000000"/>
                <w:kern w:val="0"/>
              </w:rPr>
            </w:pPr>
            <w:r>
              <w:rPr>
                <w:rFonts w:ascii="宋体" w:hAnsi="宋体" w:cs="Arial" w:hint="eastAsia"/>
                <w:color w:val="000000"/>
                <w:kern w:val="0"/>
              </w:rPr>
              <w:t>服装设计（10分）</w:t>
            </w:r>
          </w:p>
        </w:tc>
        <w:tc>
          <w:tcPr>
            <w:tcW w:w="1902" w:type="pct"/>
            <w:vAlign w:val="center"/>
          </w:tcPr>
          <w:p w:rsidR="001C7E7D" w:rsidRDefault="000177DA">
            <w:pPr>
              <w:jc w:val="left"/>
              <w:rPr>
                <w:rFonts w:ascii="宋体" w:hAnsi="宋体"/>
                <w:bCs/>
                <w:kern w:val="0"/>
                <w:sz w:val="22"/>
                <w:szCs w:val="21"/>
              </w:rPr>
            </w:pPr>
            <w:r>
              <w:rPr>
                <w:rFonts w:ascii="宋体" w:hAnsi="宋体"/>
                <w:bCs/>
                <w:kern w:val="0"/>
                <w:sz w:val="22"/>
                <w:szCs w:val="21"/>
              </w:rPr>
              <w:t>投标人提供与该项目相关的</w:t>
            </w:r>
            <w:r>
              <w:rPr>
                <w:rFonts w:ascii="宋体" w:hAnsi="宋体" w:hint="eastAsia"/>
                <w:bCs/>
                <w:kern w:val="0"/>
                <w:sz w:val="22"/>
                <w:szCs w:val="21"/>
              </w:rPr>
              <w:t>服装设计</w:t>
            </w:r>
            <w:r>
              <w:rPr>
                <w:rFonts w:ascii="宋体" w:hAnsi="宋体"/>
                <w:bCs/>
                <w:kern w:val="0"/>
                <w:sz w:val="22"/>
                <w:szCs w:val="21"/>
              </w:rPr>
              <w:t>创意阐述；</w:t>
            </w:r>
          </w:p>
          <w:p w:rsidR="001C7E7D" w:rsidRDefault="000177DA">
            <w:pPr>
              <w:jc w:val="left"/>
              <w:rPr>
                <w:rFonts w:ascii="宋体" w:hAnsi="宋体"/>
                <w:bCs/>
                <w:kern w:val="0"/>
                <w:sz w:val="22"/>
                <w:szCs w:val="21"/>
              </w:rPr>
            </w:pPr>
            <w:r>
              <w:rPr>
                <w:rFonts w:ascii="宋体" w:hAnsi="宋体" w:hint="eastAsia"/>
                <w:bCs/>
                <w:kern w:val="0"/>
                <w:sz w:val="22"/>
                <w:szCs w:val="21"/>
              </w:rPr>
              <w:t>1提供与本项目主题创意相吻合的的服装设计图不少于2张，并提供相关创意文案得6-10分；</w:t>
            </w:r>
          </w:p>
          <w:p w:rsidR="001C7E7D" w:rsidRDefault="000177DA">
            <w:pPr>
              <w:jc w:val="left"/>
              <w:rPr>
                <w:rFonts w:ascii="宋体" w:hAnsi="宋体"/>
                <w:bCs/>
                <w:kern w:val="0"/>
                <w:sz w:val="22"/>
                <w:szCs w:val="21"/>
              </w:rPr>
            </w:pPr>
            <w:r>
              <w:rPr>
                <w:rFonts w:ascii="宋体" w:hAnsi="宋体" w:hint="eastAsia"/>
                <w:bCs/>
                <w:kern w:val="0"/>
                <w:sz w:val="22"/>
                <w:szCs w:val="21"/>
              </w:rPr>
              <w:t>2提供与本项目主题创意相吻合的的服装设计图不少于2张得1-5分；</w:t>
            </w:r>
          </w:p>
          <w:p w:rsidR="001C7E7D" w:rsidRDefault="000177DA">
            <w:pPr>
              <w:jc w:val="left"/>
              <w:rPr>
                <w:rFonts w:ascii="宋体" w:hAnsi="宋体" w:cs="Arial"/>
                <w:color w:val="000000"/>
                <w:kern w:val="0"/>
              </w:rPr>
            </w:pPr>
            <w:r>
              <w:rPr>
                <w:rFonts w:ascii="宋体" w:hAnsi="宋体" w:hint="eastAsia"/>
                <w:bCs/>
                <w:kern w:val="0"/>
                <w:sz w:val="22"/>
                <w:szCs w:val="21"/>
              </w:rPr>
              <w:t>3未提供不得分。</w:t>
            </w:r>
          </w:p>
        </w:tc>
        <w:tc>
          <w:tcPr>
            <w:tcW w:w="822" w:type="pct"/>
            <w:gridSpan w:val="2"/>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10</w:t>
            </w:r>
          </w:p>
        </w:tc>
      </w:tr>
      <w:tr w:rsidR="001C7E7D">
        <w:trPr>
          <w:trHeight w:val="285"/>
        </w:trPr>
        <w:tc>
          <w:tcPr>
            <w:tcW w:w="1059" w:type="pct"/>
            <w:vAlign w:val="center"/>
          </w:tcPr>
          <w:p w:rsidR="001C7E7D" w:rsidRDefault="000177DA">
            <w:pPr>
              <w:spacing w:line="360" w:lineRule="auto"/>
              <w:jc w:val="center"/>
              <w:rPr>
                <w:rFonts w:ascii="宋体" w:hAnsi="宋体"/>
                <w:bCs/>
                <w:kern w:val="0"/>
                <w:sz w:val="22"/>
                <w:szCs w:val="21"/>
              </w:rPr>
            </w:pPr>
            <w:r>
              <w:rPr>
                <w:rFonts w:ascii="宋体" w:hAnsi="宋体" w:hint="eastAsia"/>
                <w:bCs/>
                <w:kern w:val="0"/>
                <w:sz w:val="22"/>
                <w:szCs w:val="21"/>
              </w:rPr>
              <w:t>5</w:t>
            </w:r>
          </w:p>
        </w:tc>
        <w:tc>
          <w:tcPr>
            <w:tcW w:w="1215" w:type="pct"/>
            <w:vAlign w:val="center"/>
          </w:tcPr>
          <w:p w:rsidR="001C7E7D" w:rsidRDefault="000177DA" w:rsidP="0015387D">
            <w:pPr>
              <w:ind w:firstLineChars="100" w:firstLine="220"/>
              <w:jc w:val="left"/>
              <w:rPr>
                <w:rFonts w:ascii="宋体" w:hAnsi="宋体"/>
                <w:bCs/>
                <w:kern w:val="0"/>
                <w:sz w:val="22"/>
                <w:szCs w:val="21"/>
              </w:rPr>
            </w:pPr>
            <w:r>
              <w:rPr>
                <w:rFonts w:ascii="宋体" w:hAnsi="宋体" w:hint="eastAsia"/>
                <w:bCs/>
                <w:kern w:val="0"/>
                <w:sz w:val="22"/>
                <w:szCs w:val="21"/>
              </w:rPr>
              <w:t>人员配备（20分）</w:t>
            </w:r>
          </w:p>
        </w:tc>
        <w:tc>
          <w:tcPr>
            <w:tcW w:w="1902" w:type="pct"/>
            <w:vAlign w:val="center"/>
          </w:tcPr>
          <w:p w:rsidR="001C7E7D" w:rsidRDefault="000177DA">
            <w:pPr>
              <w:jc w:val="left"/>
              <w:rPr>
                <w:rFonts w:ascii="宋体" w:hAnsi="宋体"/>
                <w:bCs/>
                <w:kern w:val="0"/>
                <w:sz w:val="22"/>
                <w:szCs w:val="21"/>
              </w:rPr>
            </w:pPr>
            <w:r>
              <w:rPr>
                <w:rFonts w:ascii="宋体" w:hAnsi="宋体" w:hint="eastAsia"/>
                <w:bCs/>
                <w:kern w:val="0"/>
                <w:sz w:val="22"/>
                <w:szCs w:val="21"/>
              </w:rPr>
              <w:t>提供艺术总顾问得3分；总导演得2分；导演组人员每提供1人得2分，最高得4分；剧组创作人员得2分；音乐总监每提供1人得2分，最高得4分；灯光设计人员得1分；舞蹈编导每提供1人得2分，最高得4分。</w:t>
            </w:r>
          </w:p>
        </w:tc>
        <w:tc>
          <w:tcPr>
            <w:tcW w:w="822" w:type="pct"/>
            <w:gridSpan w:val="2"/>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20</w:t>
            </w:r>
          </w:p>
        </w:tc>
      </w:tr>
      <w:tr w:rsidR="001C7E7D">
        <w:trPr>
          <w:trHeight w:val="285"/>
        </w:trPr>
        <w:tc>
          <w:tcPr>
            <w:tcW w:w="1059" w:type="pct"/>
            <w:vAlign w:val="center"/>
          </w:tcPr>
          <w:p w:rsidR="001C7E7D" w:rsidRDefault="000177DA">
            <w:pPr>
              <w:spacing w:line="360" w:lineRule="auto"/>
              <w:jc w:val="center"/>
              <w:rPr>
                <w:rFonts w:ascii="宋体" w:hAnsi="宋体"/>
                <w:bCs/>
                <w:kern w:val="0"/>
                <w:sz w:val="22"/>
                <w:szCs w:val="21"/>
              </w:rPr>
            </w:pPr>
            <w:r>
              <w:rPr>
                <w:rFonts w:ascii="宋体" w:hAnsi="宋体" w:hint="eastAsia"/>
                <w:bCs/>
                <w:kern w:val="0"/>
                <w:sz w:val="22"/>
                <w:szCs w:val="21"/>
              </w:rPr>
              <w:t>6</w:t>
            </w:r>
          </w:p>
        </w:tc>
        <w:tc>
          <w:tcPr>
            <w:tcW w:w="1215" w:type="pct"/>
            <w:vAlign w:val="center"/>
          </w:tcPr>
          <w:p w:rsidR="001C7E7D" w:rsidRDefault="000177DA" w:rsidP="00044FFC">
            <w:pPr>
              <w:spacing w:line="360" w:lineRule="auto"/>
              <w:jc w:val="center"/>
              <w:rPr>
                <w:rFonts w:ascii="宋体" w:hAnsi="宋体" w:cs="Arial"/>
                <w:color w:val="000000" w:themeColor="text1"/>
                <w:kern w:val="0"/>
              </w:rPr>
            </w:pPr>
            <w:r>
              <w:rPr>
                <w:rFonts w:ascii="宋体" w:hAnsi="宋体" w:cs="Arial" w:hint="eastAsia"/>
                <w:color w:val="000000" w:themeColor="text1"/>
                <w:kern w:val="0"/>
              </w:rPr>
              <w:t>进度计划</w:t>
            </w:r>
            <w:r w:rsidR="00044FFC">
              <w:rPr>
                <w:rFonts w:ascii="宋体" w:hAnsi="宋体" w:hint="eastAsia"/>
                <w:bCs/>
                <w:kern w:val="0"/>
                <w:sz w:val="22"/>
                <w:szCs w:val="21"/>
              </w:rPr>
              <w:t>（</w:t>
            </w:r>
            <w:r w:rsidR="00044FFC">
              <w:rPr>
                <w:rFonts w:ascii="宋体" w:hAnsi="宋体"/>
                <w:bCs/>
                <w:kern w:val="0"/>
                <w:sz w:val="22"/>
                <w:szCs w:val="21"/>
              </w:rPr>
              <w:t>5</w:t>
            </w:r>
            <w:r w:rsidR="00044FFC">
              <w:rPr>
                <w:rFonts w:ascii="宋体" w:hAnsi="宋体" w:hint="eastAsia"/>
                <w:bCs/>
                <w:kern w:val="0"/>
                <w:sz w:val="22"/>
                <w:szCs w:val="21"/>
              </w:rPr>
              <w:t>分）</w:t>
            </w:r>
          </w:p>
        </w:tc>
        <w:tc>
          <w:tcPr>
            <w:tcW w:w="1902" w:type="pct"/>
            <w:vAlign w:val="center"/>
          </w:tcPr>
          <w:p w:rsidR="001C7E7D" w:rsidRDefault="000177DA">
            <w:pPr>
              <w:jc w:val="left"/>
              <w:rPr>
                <w:rFonts w:ascii="宋体" w:hAnsi="宋体"/>
                <w:bCs/>
                <w:kern w:val="0"/>
                <w:sz w:val="22"/>
                <w:szCs w:val="21"/>
              </w:rPr>
            </w:pPr>
            <w:r>
              <w:rPr>
                <w:rFonts w:ascii="宋体" w:hAnsi="宋体" w:hint="eastAsia"/>
                <w:bCs/>
                <w:kern w:val="0"/>
                <w:sz w:val="22"/>
                <w:szCs w:val="21"/>
              </w:rPr>
              <w:t>投标人进度计划编排合理、内容全面、可行性高的，得3-5分； 较为合理、内容不全、可行性差的，得1-2分</w:t>
            </w:r>
          </w:p>
        </w:tc>
        <w:tc>
          <w:tcPr>
            <w:tcW w:w="822" w:type="pct"/>
            <w:gridSpan w:val="2"/>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5</w:t>
            </w:r>
          </w:p>
        </w:tc>
      </w:tr>
      <w:tr w:rsidR="001C7E7D">
        <w:trPr>
          <w:trHeight w:val="285"/>
        </w:trPr>
        <w:tc>
          <w:tcPr>
            <w:tcW w:w="1059" w:type="pct"/>
            <w:vAlign w:val="center"/>
          </w:tcPr>
          <w:p w:rsidR="001C7E7D" w:rsidRDefault="000177DA">
            <w:pPr>
              <w:spacing w:line="360" w:lineRule="auto"/>
              <w:jc w:val="center"/>
              <w:rPr>
                <w:rFonts w:ascii="宋体" w:hAnsi="宋体"/>
                <w:bCs/>
                <w:kern w:val="0"/>
                <w:sz w:val="22"/>
                <w:szCs w:val="21"/>
              </w:rPr>
            </w:pPr>
            <w:r>
              <w:rPr>
                <w:rFonts w:ascii="宋体" w:hAnsi="宋体" w:hint="eastAsia"/>
                <w:bCs/>
                <w:kern w:val="0"/>
                <w:sz w:val="22"/>
                <w:szCs w:val="21"/>
              </w:rPr>
              <w:t>7</w:t>
            </w:r>
          </w:p>
        </w:tc>
        <w:tc>
          <w:tcPr>
            <w:tcW w:w="1215" w:type="pct"/>
            <w:vAlign w:val="center"/>
          </w:tcPr>
          <w:p w:rsidR="001C7E7D" w:rsidRDefault="000177DA" w:rsidP="00044FFC">
            <w:pPr>
              <w:spacing w:line="360" w:lineRule="auto"/>
              <w:jc w:val="center"/>
              <w:rPr>
                <w:rFonts w:ascii="宋体" w:hAnsi="宋体" w:cs="Arial"/>
                <w:color w:val="000000" w:themeColor="text1"/>
                <w:kern w:val="0"/>
              </w:rPr>
            </w:pPr>
            <w:r>
              <w:rPr>
                <w:rFonts w:ascii="宋体" w:hAnsi="宋体" w:cs="Arial" w:hint="eastAsia"/>
                <w:color w:val="000000" w:themeColor="text1"/>
                <w:kern w:val="0"/>
              </w:rPr>
              <w:t>合理化建议</w:t>
            </w:r>
            <w:r w:rsidR="00044FFC">
              <w:rPr>
                <w:rFonts w:ascii="宋体" w:hAnsi="宋体" w:hint="eastAsia"/>
                <w:bCs/>
                <w:kern w:val="0"/>
                <w:sz w:val="22"/>
                <w:szCs w:val="21"/>
              </w:rPr>
              <w:t>（</w:t>
            </w:r>
            <w:r w:rsidR="00044FFC">
              <w:rPr>
                <w:rFonts w:ascii="宋体" w:hAnsi="宋体"/>
                <w:bCs/>
                <w:kern w:val="0"/>
                <w:sz w:val="22"/>
                <w:szCs w:val="21"/>
              </w:rPr>
              <w:t>5</w:t>
            </w:r>
            <w:r w:rsidR="00044FFC">
              <w:rPr>
                <w:rFonts w:ascii="宋体" w:hAnsi="宋体" w:hint="eastAsia"/>
                <w:bCs/>
                <w:kern w:val="0"/>
                <w:sz w:val="22"/>
                <w:szCs w:val="21"/>
              </w:rPr>
              <w:t>分）</w:t>
            </w:r>
          </w:p>
        </w:tc>
        <w:tc>
          <w:tcPr>
            <w:tcW w:w="1902" w:type="pct"/>
            <w:vAlign w:val="center"/>
          </w:tcPr>
          <w:p w:rsidR="001C7E7D" w:rsidRDefault="000177DA">
            <w:pPr>
              <w:jc w:val="left"/>
              <w:rPr>
                <w:rFonts w:ascii="宋体" w:hAnsi="宋体"/>
                <w:bCs/>
                <w:kern w:val="0"/>
                <w:sz w:val="22"/>
                <w:szCs w:val="21"/>
              </w:rPr>
            </w:pPr>
            <w:r>
              <w:rPr>
                <w:rFonts w:ascii="宋体" w:hAnsi="宋体" w:hint="eastAsia"/>
                <w:bCs/>
                <w:kern w:val="0"/>
                <w:sz w:val="22"/>
                <w:szCs w:val="21"/>
              </w:rPr>
              <w:t>投标人根据项目理解，提出合理化的建议，每提出一条合理化的建议得2.5分，最高得5分</w:t>
            </w:r>
          </w:p>
        </w:tc>
        <w:tc>
          <w:tcPr>
            <w:tcW w:w="822" w:type="pct"/>
            <w:gridSpan w:val="2"/>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5</w:t>
            </w:r>
          </w:p>
        </w:tc>
      </w:tr>
    </w:tbl>
    <w:p w:rsidR="001C7E7D" w:rsidRDefault="001C7E7D">
      <w:pPr>
        <w:spacing w:line="360" w:lineRule="auto"/>
        <w:ind w:right="1204"/>
        <w:rPr>
          <w:rFonts w:ascii="宋体" w:hAnsi="宋体"/>
          <w:sz w:val="24"/>
        </w:rPr>
      </w:pPr>
    </w:p>
    <w:p w:rsidR="001C7E7D" w:rsidRDefault="000177DA">
      <w:pPr>
        <w:spacing w:line="360" w:lineRule="auto"/>
        <w:ind w:firstLineChars="200" w:firstLine="602"/>
        <w:jc w:val="center"/>
        <w:rPr>
          <w:sz w:val="30"/>
          <w:szCs w:val="30"/>
        </w:rPr>
      </w:pPr>
      <w:r>
        <w:rPr>
          <w:b/>
          <w:sz w:val="30"/>
          <w:szCs w:val="30"/>
        </w:rPr>
        <w:br w:type="page"/>
      </w:r>
      <w:r>
        <w:rPr>
          <w:rFonts w:hint="eastAsia"/>
          <w:sz w:val="30"/>
          <w:szCs w:val="30"/>
        </w:rPr>
        <w:lastRenderedPageBreak/>
        <w:t>第四节</w:t>
      </w:r>
      <w:r>
        <w:rPr>
          <w:sz w:val="30"/>
          <w:szCs w:val="30"/>
        </w:rPr>
        <w:t xml:space="preserve"> </w:t>
      </w:r>
      <w:r>
        <w:rPr>
          <w:rFonts w:hint="eastAsia"/>
          <w:sz w:val="30"/>
          <w:szCs w:val="30"/>
        </w:rPr>
        <w:t>中标候选人推荐原则</w:t>
      </w:r>
    </w:p>
    <w:p w:rsidR="001C7E7D" w:rsidRDefault="001C7E7D">
      <w:pPr>
        <w:widowControl/>
        <w:jc w:val="center"/>
        <w:rPr>
          <w:b/>
          <w:sz w:val="30"/>
          <w:szCs w:val="30"/>
        </w:rPr>
      </w:pPr>
    </w:p>
    <w:p w:rsidR="001C7E7D" w:rsidRDefault="000177DA">
      <w:pPr>
        <w:pStyle w:val="a9"/>
        <w:numPr>
          <w:ilvl w:val="0"/>
          <w:numId w:val="4"/>
        </w:numPr>
        <w:spacing w:line="360" w:lineRule="auto"/>
        <w:contextualSpacing/>
        <w:rPr>
          <w:rFonts w:hAnsi="宋体"/>
          <w:b/>
          <w:bCs/>
          <w:sz w:val="24"/>
          <w:szCs w:val="24"/>
        </w:rPr>
      </w:pPr>
      <w:r>
        <w:rPr>
          <w:rFonts w:hAnsi="宋体" w:hint="eastAsia"/>
          <w:b/>
          <w:bCs/>
          <w:sz w:val="24"/>
          <w:szCs w:val="24"/>
        </w:rPr>
        <w:t>综合评分法</w:t>
      </w:r>
    </w:p>
    <w:p w:rsidR="001C7E7D" w:rsidRDefault="000177DA">
      <w:pPr>
        <w:pStyle w:val="a9"/>
        <w:spacing w:line="360" w:lineRule="auto"/>
        <w:ind w:firstLineChars="200" w:firstLine="420"/>
        <w:rPr>
          <w:rFonts w:hAnsi="宋体"/>
        </w:rPr>
      </w:pPr>
      <w:r>
        <w:rPr>
          <w:rFonts w:hAnsi="宋体" w:hint="eastAsia"/>
        </w:rPr>
        <w:t>1.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rsidR="001C7E7D" w:rsidRDefault="000177DA">
      <w:pPr>
        <w:pStyle w:val="a9"/>
        <w:spacing w:line="360" w:lineRule="auto"/>
        <w:ind w:firstLineChars="200" w:firstLine="420"/>
        <w:rPr>
          <w:rFonts w:hAnsi="宋体"/>
        </w:rPr>
      </w:pPr>
      <w:r>
        <w:rPr>
          <w:rFonts w:hAnsi="宋体" w:hint="eastAsia"/>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及“投标人须知正文”30.2规定推荐。</w:t>
      </w:r>
    </w:p>
    <w:p w:rsidR="001C7E7D" w:rsidRDefault="001C7E7D">
      <w:pPr>
        <w:pStyle w:val="a9"/>
        <w:tabs>
          <w:tab w:val="left" w:pos="2472"/>
        </w:tabs>
        <w:spacing w:line="480" w:lineRule="exact"/>
        <w:ind w:firstLineChars="200" w:firstLine="420"/>
      </w:pPr>
    </w:p>
    <w:p w:rsidR="001C7E7D" w:rsidRDefault="000177DA">
      <w:pPr>
        <w:pStyle w:val="2"/>
        <w:spacing w:before="0" w:after="0" w:line="360" w:lineRule="auto"/>
        <w:ind w:firstLineChars="200" w:firstLine="600"/>
        <w:jc w:val="center"/>
        <w:rPr>
          <w:b w:val="0"/>
          <w:sz w:val="30"/>
          <w:szCs w:val="30"/>
        </w:rPr>
      </w:pPr>
      <w:bookmarkStart w:id="165" w:name="_Toc109838322"/>
      <w:r>
        <w:rPr>
          <w:rFonts w:hint="eastAsia"/>
          <w:b w:val="0"/>
          <w:sz w:val="30"/>
          <w:szCs w:val="30"/>
        </w:rPr>
        <w:t>第五节</w:t>
      </w:r>
      <w:r>
        <w:rPr>
          <w:b w:val="0"/>
          <w:sz w:val="30"/>
          <w:szCs w:val="30"/>
        </w:rPr>
        <w:t xml:space="preserve"> </w:t>
      </w:r>
      <w:r>
        <w:rPr>
          <w:rFonts w:hint="eastAsia"/>
          <w:b w:val="0"/>
          <w:sz w:val="30"/>
          <w:szCs w:val="30"/>
        </w:rPr>
        <w:t>评标报告</w:t>
      </w:r>
      <w:bookmarkEnd w:id="165"/>
    </w:p>
    <w:p w:rsidR="001C7E7D" w:rsidRDefault="000177DA">
      <w:pPr>
        <w:pStyle w:val="27"/>
        <w:spacing w:before="0"/>
        <w:ind w:firstLine="482"/>
        <w:rPr>
          <w:rFonts w:ascii="宋体" w:hAnsi="宋体"/>
          <w:b/>
          <w:bCs/>
          <w:szCs w:val="24"/>
        </w:rPr>
      </w:pPr>
      <w:r>
        <w:rPr>
          <w:rFonts w:ascii="宋体" w:hAnsi="宋体" w:hint="eastAsia"/>
          <w:b/>
          <w:bCs/>
          <w:szCs w:val="24"/>
        </w:rPr>
        <w:t>（一）评标报告与推荐中标候选人</w:t>
      </w:r>
    </w:p>
    <w:p w:rsidR="001C7E7D" w:rsidRDefault="000177DA">
      <w:pPr>
        <w:pStyle w:val="a9"/>
        <w:tabs>
          <w:tab w:val="left" w:pos="2472"/>
        </w:tabs>
        <w:spacing w:line="360" w:lineRule="auto"/>
        <w:ind w:firstLineChars="200" w:firstLine="420"/>
        <w:rPr>
          <w:rFonts w:hAnsi="宋体"/>
        </w:rPr>
      </w:pPr>
      <w:r>
        <w:rPr>
          <w:rFonts w:hAnsi="宋体" w:hint="eastAsia"/>
        </w:rPr>
        <w:t>评标委员会根据原始评标记录和评标结果编写评标报告，并通过电子交易平台向采购人、采购代理机构提交。</w:t>
      </w:r>
    </w:p>
    <w:p w:rsidR="001C7E7D" w:rsidRDefault="000177DA">
      <w:pPr>
        <w:widowControl/>
        <w:spacing w:line="360" w:lineRule="auto"/>
        <w:ind w:firstLineChars="200" w:firstLine="482"/>
        <w:jc w:val="left"/>
        <w:rPr>
          <w:rFonts w:ascii="宋体" w:hAnsi="宋体"/>
          <w:b/>
          <w:bCs/>
          <w:sz w:val="24"/>
        </w:rPr>
      </w:pPr>
      <w:r>
        <w:rPr>
          <w:rFonts w:ascii="宋体" w:hAnsi="宋体" w:hint="eastAsia"/>
          <w:b/>
          <w:bCs/>
          <w:sz w:val="24"/>
        </w:rPr>
        <w:t>（二）评标争议事项处理</w:t>
      </w:r>
    </w:p>
    <w:p w:rsidR="001C7E7D" w:rsidRDefault="000177DA">
      <w:pPr>
        <w:pStyle w:val="a9"/>
        <w:tabs>
          <w:tab w:val="left" w:pos="2472"/>
        </w:tabs>
        <w:spacing w:line="360" w:lineRule="auto"/>
        <w:ind w:firstLineChars="200" w:firstLine="420"/>
        <w:rPr>
          <w:rFonts w:hAnsi="宋体"/>
        </w:rPr>
      </w:pPr>
      <w:r>
        <w:rPr>
          <w:rFonts w:hAnsi="宋体" w:hint="eastAsia"/>
        </w:rPr>
        <w:t>评标委员会成员对需要共同认定的事项存在争议的，应当按照少数服从多数的原则作出结论。持不同意见的评标委员会成员应当在评标报告上签署不同意见及理由，否则视为同意评标报告。</w:t>
      </w:r>
    </w:p>
    <w:p w:rsidR="001C7E7D" w:rsidRDefault="001C7E7D">
      <w:pPr>
        <w:widowControl/>
        <w:jc w:val="left"/>
        <w:rPr>
          <w:b/>
          <w:sz w:val="36"/>
          <w:szCs w:val="20"/>
        </w:rPr>
        <w:sectPr w:rsidR="001C7E7D">
          <w:pgSz w:w="11906" w:h="16838"/>
          <w:pgMar w:top="1134" w:right="1134" w:bottom="1134" w:left="1134" w:header="720" w:footer="720" w:gutter="0"/>
          <w:cols w:space="720"/>
          <w:docGrid w:type="lines" w:linePitch="331"/>
        </w:sect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0177DA">
      <w:pPr>
        <w:pStyle w:val="a9"/>
        <w:tabs>
          <w:tab w:val="left" w:pos="2472"/>
        </w:tabs>
        <w:spacing w:line="460" w:lineRule="exact"/>
        <w:jc w:val="center"/>
        <w:outlineLvl w:val="0"/>
        <w:rPr>
          <w:rFonts w:ascii="Times New Roman" w:hAnsi="Times New Roman"/>
          <w:b/>
          <w:sz w:val="36"/>
        </w:rPr>
      </w:pPr>
      <w:bookmarkStart w:id="166" w:name="_Toc109838323"/>
      <w:r>
        <w:rPr>
          <w:rFonts w:ascii="Times New Roman" w:hAnsi="Times New Roman" w:hint="eastAsia"/>
          <w:b/>
          <w:sz w:val="36"/>
        </w:rPr>
        <w:t>第五章</w:t>
      </w:r>
      <w:r>
        <w:rPr>
          <w:rFonts w:ascii="Times New Roman" w:hAnsi="Times New Roman"/>
          <w:b/>
          <w:sz w:val="36"/>
        </w:rPr>
        <w:t xml:space="preserve"> </w:t>
      </w:r>
      <w:r>
        <w:rPr>
          <w:rFonts w:ascii="Times New Roman" w:hAnsi="Times New Roman" w:hint="eastAsia"/>
          <w:b/>
          <w:sz w:val="36"/>
        </w:rPr>
        <w:t>拟签订的合同文本</w:t>
      </w:r>
      <w:bookmarkEnd w:id="166"/>
    </w:p>
    <w:p w:rsidR="001C7E7D" w:rsidRDefault="001C7E7D">
      <w:pPr>
        <w:widowControl/>
        <w:jc w:val="left"/>
        <w:rPr>
          <w:rFonts w:ascii="宋体" w:hAnsi="Courier New"/>
          <w:bCs/>
          <w:szCs w:val="20"/>
        </w:rPr>
        <w:sectPr w:rsidR="001C7E7D">
          <w:pgSz w:w="11906" w:h="16838"/>
          <w:pgMar w:top="1134" w:right="1134" w:bottom="1134" w:left="1134" w:header="720" w:footer="720" w:gutter="0"/>
          <w:cols w:space="720"/>
          <w:docGrid w:type="lines" w:linePitch="331"/>
        </w:sectPr>
      </w:pPr>
    </w:p>
    <w:p w:rsidR="001C7E7D" w:rsidRDefault="001C7E7D">
      <w:pPr>
        <w:pStyle w:val="a8"/>
        <w:tabs>
          <w:tab w:val="left" w:pos="0"/>
        </w:tabs>
        <w:spacing w:line="360" w:lineRule="auto"/>
        <w:ind w:firstLine="0"/>
        <w:jc w:val="center"/>
        <w:outlineLvl w:val="0"/>
        <w:rPr>
          <w:rFonts w:hAnsi="仿宋_GB2312" w:cs="仿宋_GB2312"/>
          <w:b/>
          <w:sz w:val="40"/>
          <w:szCs w:val="30"/>
          <w:lang w:val="en"/>
        </w:rPr>
      </w:pPr>
      <w:bookmarkStart w:id="167" w:name="_Toc103813474"/>
    </w:p>
    <w:p w:rsidR="001C7E7D" w:rsidRDefault="000177DA">
      <w:pPr>
        <w:pStyle w:val="a8"/>
        <w:tabs>
          <w:tab w:val="left" w:pos="0"/>
        </w:tabs>
        <w:spacing w:line="360" w:lineRule="auto"/>
        <w:ind w:firstLine="0"/>
        <w:jc w:val="center"/>
        <w:outlineLvl w:val="0"/>
        <w:rPr>
          <w:rFonts w:hAnsi="仿宋_GB2312" w:cs="仿宋_GB2312"/>
          <w:b/>
          <w:sz w:val="40"/>
          <w:szCs w:val="30"/>
          <w:lang w:val="en"/>
        </w:rPr>
      </w:pPr>
      <w:bookmarkStart w:id="168" w:name="_Toc109838324"/>
      <w:r>
        <w:rPr>
          <w:rFonts w:hAnsi="仿宋_GB2312" w:cs="仿宋_GB2312" w:hint="eastAsia"/>
          <w:b/>
          <w:sz w:val="40"/>
          <w:szCs w:val="30"/>
          <w:lang w:val="en"/>
        </w:rPr>
        <w:t>政府采购合同</w:t>
      </w:r>
      <w:bookmarkEnd w:id="167"/>
      <w:bookmarkEnd w:id="168"/>
    </w:p>
    <w:p w:rsidR="001C7E7D" w:rsidRDefault="000177DA">
      <w:pPr>
        <w:jc w:val="center"/>
        <w:rPr>
          <w:rFonts w:ascii="仿宋_GB2312" w:eastAsia="仿宋_GB2312" w:hAnsi="仿宋_GB2312" w:cs="仿宋_GB2312"/>
          <w:sz w:val="30"/>
          <w:szCs w:val="30"/>
          <w:lang w:val="en"/>
        </w:rPr>
      </w:pPr>
      <w:bookmarkStart w:id="169" w:name="EB835308aa585640bcbdb7859c5d572516"/>
      <w:r>
        <w:rPr>
          <w:rFonts w:ascii="仿宋_GB2312" w:eastAsia="仿宋_GB2312" w:hAnsi="仿宋_GB2312" w:cs="仿宋_GB2312" w:hint="eastAsia"/>
          <w:sz w:val="30"/>
          <w:szCs w:val="30"/>
          <w:lang w:val="en"/>
        </w:rPr>
        <w:t>（本合同仅供参考，具体以实际签订为主）</w:t>
      </w:r>
    </w:p>
    <w:p w:rsidR="001C7E7D" w:rsidRDefault="001C7E7D">
      <w:pPr>
        <w:pStyle w:val="39"/>
        <w:rPr>
          <w:rFonts w:ascii="仿宋_GB2312" w:eastAsia="仿宋_GB2312" w:hAnsi="仿宋_GB2312" w:cs="仿宋_GB2312"/>
          <w:sz w:val="30"/>
          <w:szCs w:val="30"/>
          <w:lang w:val="en"/>
        </w:rPr>
      </w:pPr>
    </w:p>
    <w:p w:rsidR="001C7E7D" w:rsidRDefault="000177DA">
      <w:pPr>
        <w:pStyle w:val="111"/>
        <w:rPr>
          <w:rFonts w:ascii="仿宋_GB2312" w:eastAsia="仿宋_GB2312" w:hAnsi="仿宋_GB2312" w:cs="仿宋_GB2312"/>
          <w:b/>
          <w:sz w:val="32"/>
          <w:szCs w:val="30"/>
          <w:lang w:val="en"/>
        </w:rPr>
      </w:pPr>
      <w:r>
        <w:rPr>
          <w:rFonts w:ascii="仿宋_GB2312" w:eastAsia="仿宋_GB2312" w:hAnsi="仿宋_GB2312" w:cs="仿宋_GB2312" w:hint="eastAsia"/>
          <w:b/>
          <w:sz w:val="32"/>
          <w:szCs w:val="30"/>
          <w:lang w:val="en"/>
        </w:rPr>
        <w:t>一、合同格式：</w:t>
      </w:r>
    </w:p>
    <w:p w:rsidR="001C7E7D" w:rsidRDefault="001C7E7D">
      <w:pPr>
        <w:pStyle w:val="111"/>
        <w:jc w:val="center"/>
        <w:rPr>
          <w:rFonts w:ascii="仿宋_GB2312" w:eastAsia="仿宋_GB2312" w:hAnsi="仿宋_GB2312" w:cs="仿宋_GB2312"/>
          <w:sz w:val="30"/>
          <w:szCs w:val="30"/>
          <w:lang w:val="en"/>
        </w:rPr>
      </w:pPr>
    </w:p>
    <w:p w:rsidR="001C7E7D" w:rsidRDefault="001C7E7D">
      <w:pPr>
        <w:pStyle w:val="111"/>
        <w:jc w:val="center"/>
        <w:rPr>
          <w:rFonts w:ascii="仿宋_GB2312" w:eastAsia="仿宋_GB2312" w:hAnsi="仿宋_GB2312" w:cs="仿宋_GB2312"/>
          <w:sz w:val="30"/>
          <w:szCs w:val="30"/>
          <w:lang w:val="en"/>
        </w:rPr>
      </w:pPr>
    </w:p>
    <w:p w:rsidR="001C7E7D" w:rsidRDefault="001C7E7D">
      <w:pPr>
        <w:pStyle w:val="111"/>
        <w:jc w:val="center"/>
        <w:rPr>
          <w:rFonts w:ascii="仿宋_GB2312" w:eastAsia="仿宋_GB2312" w:hAnsi="仿宋_GB2312" w:cs="仿宋_GB2312"/>
          <w:sz w:val="30"/>
          <w:szCs w:val="30"/>
          <w:lang w:val="en"/>
        </w:rPr>
      </w:pPr>
    </w:p>
    <w:p w:rsidR="001C7E7D" w:rsidRDefault="001C7E7D">
      <w:pPr>
        <w:pStyle w:val="111"/>
        <w:jc w:val="center"/>
        <w:rPr>
          <w:rFonts w:ascii="仿宋_GB2312" w:eastAsia="仿宋_GB2312" w:hAnsi="仿宋_GB2312" w:cs="仿宋_GB2312"/>
          <w:sz w:val="30"/>
          <w:szCs w:val="30"/>
          <w:lang w:val="en"/>
        </w:rPr>
      </w:pPr>
    </w:p>
    <w:p w:rsidR="001C7E7D" w:rsidRDefault="000177DA">
      <w:pPr>
        <w:pStyle w:val="111"/>
        <w:jc w:val="center"/>
        <w:rPr>
          <w:rFonts w:ascii="仿宋_GB2312" w:eastAsia="仿宋_GB2312" w:hAnsi="仿宋_GB2312" w:cs="仿宋_GB2312"/>
          <w:b/>
          <w:sz w:val="36"/>
          <w:szCs w:val="30"/>
          <w:lang w:val="en"/>
        </w:rPr>
      </w:pPr>
      <w:r>
        <w:rPr>
          <w:rFonts w:ascii="仿宋_GB2312" w:eastAsia="仿宋_GB2312" w:hAnsi="仿宋_GB2312" w:cs="仿宋_GB2312" w:hint="eastAsia"/>
          <w:b/>
          <w:sz w:val="36"/>
          <w:szCs w:val="30"/>
          <w:lang w:val="en"/>
        </w:rPr>
        <w:t>政府采购合同</w:t>
      </w:r>
    </w:p>
    <w:p w:rsidR="001C7E7D" w:rsidRDefault="001C7E7D">
      <w:pPr>
        <w:pStyle w:val="111"/>
        <w:rPr>
          <w:rFonts w:ascii="仿宋_GB2312" w:eastAsia="仿宋_GB2312" w:hAnsi="仿宋_GB2312" w:cs="仿宋_GB2312"/>
          <w:sz w:val="30"/>
          <w:szCs w:val="30"/>
          <w:lang w:val="en"/>
        </w:rPr>
      </w:pPr>
    </w:p>
    <w:p w:rsidR="001C7E7D" w:rsidRDefault="001C7E7D">
      <w:pPr>
        <w:pStyle w:val="111"/>
        <w:rPr>
          <w:rFonts w:ascii="仿宋_GB2312" w:eastAsia="仿宋_GB2312" w:hAnsi="仿宋_GB2312" w:cs="仿宋_GB2312"/>
          <w:sz w:val="30"/>
          <w:szCs w:val="30"/>
          <w:lang w:val="en"/>
        </w:rPr>
      </w:pPr>
    </w:p>
    <w:p w:rsidR="001C7E7D" w:rsidRDefault="000177DA">
      <w:pPr>
        <w:pStyle w:val="111"/>
        <w:ind w:firstLineChars="497" w:firstLine="1491"/>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项目名称: </w:t>
      </w:r>
      <w:r>
        <w:rPr>
          <w:rFonts w:ascii="仿宋_GB2312" w:eastAsia="仿宋_GB2312" w:hAnsi="仿宋_GB2312" w:cs="仿宋_GB2312" w:hint="eastAsia"/>
          <w:sz w:val="30"/>
          <w:szCs w:val="30"/>
          <w:u w:val="single"/>
          <w:lang w:val="en"/>
        </w:rPr>
        <w:t xml:space="preserve">                   </w:t>
      </w:r>
    </w:p>
    <w:p w:rsidR="001C7E7D" w:rsidRDefault="000177DA">
      <w:pPr>
        <w:pStyle w:val="111"/>
        <w:spacing w:beforeLines="100" w:before="331"/>
        <w:ind w:firstLineChars="497" w:firstLine="1491"/>
        <w:rPr>
          <w:rFonts w:ascii="仿宋_GB2312" w:eastAsia="仿宋_GB2312" w:hAnsi="仿宋_GB2312" w:cs="仿宋_GB2312"/>
          <w:sz w:val="30"/>
          <w:szCs w:val="30"/>
          <w:lang w:val="en"/>
        </w:rPr>
      </w:pPr>
      <w:r>
        <w:rPr>
          <w:rFonts w:ascii="仿宋_GB2312" w:eastAsia="仿宋_GB2312" w:hAnsi="仿宋_GB2312" w:cs="仿宋_GB2312" w:hint="eastAsia"/>
          <w:sz w:val="30"/>
          <w:szCs w:val="30"/>
          <w:lang w:val="en"/>
        </w:rPr>
        <w:t>项目编号:</w:t>
      </w:r>
      <w:r>
        <w:rPr>
          <w:rFonts w:ascii="仿宋_GB2312" w:eastAsia="仿宋_GB2312" w:hAnsi="仿宋_GB2312" w:cs="仿宋_GB2312" w:hint="eastAsia"/>
          <w:sz w:val="30"/>
          <w:szCs w:val="30"/>
          <w:u w:val="single"/>
          <w:lang w:val="en"/>
        </w:rPr>
        <w:t xml:space="preserve">                    </w:t>
      </w:r>
    </w:p>
    <w:p w:rsidR="001C7E7D" w:rsidRDefault="000177DA">
      <w:pPr>
        <w:pStyle w:val="111"/>
        <w:spacing w:beforeLines="100" w:before="331"/>
        <w:ind w:firstLineChars="497" w:firstLine="1491"/>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合同编号: </w:t>
      </w:r>
      <w:r>
        <w:rPr>
          <w:rFonts w:ascii="仿宋_GB2312" w:eastAsia="仿宋_GB2312" w:hAnsi="仿宋_GB2312" w:cs="仿宋_GB2312" w:hint="eastAsia"/>
          <w:sz w:val="30"/>
          <w:szCs w:val="30"/>
          <w:u w:val="single"/>
          <w:lang w:val="en"/>
        </w:rPr>
        <w:t xml:space="preserve">                   </w:t>
      </w:r>
    </w:p>
    <w:p w:rsidR="001C7E7D" w:rsidRDefault="001C7E7D">
      <w:pPr>
        <w:pStyle w:val="111"/>
        <w:spacing w:beforeLines="100" w:before="331"/>
        <w:rPr>
          <w:rFonts w:ascii="仿宋_GB2312" w:eastAsia="仿宋_GB2312" w:hAnsi="仿宋_GB2312" w:cs="仿宋_GB2312"/>
          <w:sz w:val="30"/>
          <w:szCs w:val="30"/>
          <w:lang w:val="en"/>
        </w:rPr>
      </w:pPr>
    </w:p>
    <w:p w:rsidR="001C7E7D" w:rsidRDefault="000177DA">
      <w:pPr>
        <w:pStyle w:val="111"/>
        <w:ind w:firstLineChars="500" w:firstLine="1500"/>
        <w:rPr>
          <w:rFonts w:ascii="仿宋_GB2312" w:eastAsia="仿宋_GB2312" w:hAnsi="仿宋_GB2312" w:cs="仿宋_GB2312"/>
          <w:sz w:val="30"/>
          <w:szCs w:val="30"/>
          <w:lang w:val="en"/>
        </w:rPr>
      </w:pPr>
      <w:r>
        <w:rPr>
          <w:rFonts w:ascii="仿宋_GB2312" w:eastAsia="仿宋_GB2312" w:hAnsi="仿宋_GB2312" w:cs="仿宋_GB2312" w:hint="eastAsia"/>
          <w:sz w:val="30"/>
          <w:szCs w:val="30"/>
          <w:lang w:val="en"/>
        </w:rPr>
        <w:t xml:space="preserve">甲    方: </w:t>
      </w:r>
      <w:r>
        <w:rPr>
          <w:rFonts w:ascii="仿宋_GB2312" w:eastAsia="仿宋_GB2312" w:hAnsi="仿宋_GB2312" w:cs="仿宋_GB2312" w:hint="eastAsia"/>
          <w:sz w:val="30"/>
          <w:szCs w:val="30"/>
          <w:u w:val="single"/>
          <w:lang w:val="en"/>
        </w:rPr>
        <w:t xml:space="preserve">                   </w:t>
      </w:r>
    </w:p>
    <w:p w:rsidR="001C7E7D" w:rsidRDefault="000177DA">
      <w:pPr>
        <w:pStyle w:val="111"/>
        <w:spacing w:beforeLines="100" w:before="331"/>
        <w:ind w:firstLineChars="500" w:firstLine="1500"/>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乙    方: </w:t>
      </w:r>
      <w:r>
        <w:rPr>
          <w:rFonts w:ascii="仿宋_GB2312" w:eastAsia="仿宋_GB2312" w:hAnsi="仿宋_GB2312" w:cs="仿宋_GB2312" w:hint="eastAsia"/>
          <w:sz w:val="30"/>
          <w:szCs w:val="30"/>
          <w:u w:val="single"/>
          <w:lang w:val="en"/>
        </w:rPr>
        <w:t xml:space="preserve">                   </w:t>
      </w:r>
    </w:p>
    <w:p w:rsidR="001C7E7D" w:rsidRDefault="000177DA">
      <w:pPr>
        <w:spacing w:line="360" w:lineRule="auto"/>
        <w:rPr>
          <w:rFonts w:ascii="宋体" w:hAnsi="宋体"/>
          <w:szCs w:val="20"/>
        </w:rPr>
      </w:pPr>
      <w:r>
        <w:rPr>
          <w:rFonts w:hint="eastAsia"/>
          <w:lang w:val="en"/>
        </w:rPr>
        <w:br w:type="page"/>
      </w:r>
      <w:r>
        <w:rPr>
          <w:rFonts w:ascii="仿宋_GB2312" w:eastAsia="仿宋_GB2312" w:hAnsi="仿宋_GB2312" w:cs="仿宋_GB2312" w:hint="eastAsia"/>
          <w:sz w:val="30"/>
          <w:szCs w:val="30"/>
          <w:lang w:val="en"/>
        </w:rPr>
        <w:lastRenderedPageBreak/>
        <w:t xml:space="preserve">   </w:t>
      </w:r>
      <w:r>
        <w:rPr>
          <w:rFonts w:ascii="宋体" w:hAnsi="宋体" w:hint="eastAsia"/>
          <w:szCs w:val="20"/>
        </w:rPr>
        <w:t xml:space="preserve">             （甲方）所需        (项目名称)经                 以                 （项目编号）招标文件在国内以公开招标方式进行采购。经评标委员会确定         （乙方）为中标人。甲、乙双方根据《中华人民共和国政府采购法》、</w:t>
      </w:r>
      <w:r>
        <w:rPr>
          <w:rFonts w:ascii="宋体" w:hAnsi="宋体" w:hint="eastAsia"/>
          <w:color w:val="000000" w:themeColor="text1"/>
          <w:szCs w:val="20"/>
        </w:rPr>
        <w:t>《</w:t>
      </w:r>
      <w:r>
        <w:rPr>
          <w:rFonts w:ascii="Arial" w:hAnsi="Arial" w:cs="Arial"/>
          <w:color w:val="000000" w:themeColor="text1"/>
          <w:szCs w:val="21"/>
          <w:shd w:val="clear" w:color="auto" w:fill="FFFFFF"/>
        </w:rPr>
        <w:t>中华人民共和国民法典</w:t>
      </w:r>
      <w:r>
        <w:rPr>
          <w:rFonts w:ascii="宋体" w:hAnsi="宋体" w:hint="eastAsia"/>
          <w:color w:val="000000" w:themeColor="text1"/>
          <w:szCs w:val="20"/>
        </w:rPr>
        <w:t>》</w:t>
      </w:r>
      <w:r>
        <w:rPr>
          <w:rFonts w:ascii="宋体" w:hAnsi="宋体" w:hint="eastAsia"/>
          <w:szCs w:val="20"/>
        </w:rPr>
        <w:t>等相关法律以及本项目招标文件的规定，经平等协商达成合同如下：</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一、合同文件</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本合同所附下列文件是构成本合同不可分割的部分：</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（一）本项目招标文件</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（二）中标人投标文件</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（三）合同格式、合同条款</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（四）中标人在评标过程中做出的有关澄清、说明或者补正文件</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（五）中标通知书</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（六）本合同附件</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二、合同的范围和条件</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本合同的范围和条件应与上述合同文件的规定相一致</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三、货物、数量及规格</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本合同所提供的货物、数量及规格详见合同货物清单（附件一）（同投标文件中报价明细表，下同）。</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四、合同金额</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根据上述合同文件要求，合同金额为人民币         元，大写：         。（分项价格详见合同货物清单）。</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乙方开户单位：</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开户银行：                           账户：</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五、付款途径</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 国库集中支付   □甲方支付    □ 国库与甲方共同支付</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 财政性资金       元          □ 自筹性资金         元</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属国库集中支付的财政性资金，甲方应按合同约定的付款期限，通过《新疆政府采购管理系统》及时向财政部门报送资金支付申请，财政部门对支付申请审核无误后，将货款直接支付至乙方账户。</w:t>
      </w:r>
    </w:p>
    <w:p w:rsidR="001C7E7D" w:rsidRDefault="001C7E7D">
      <w:pPr>
        <w:pStyle w:val="111"/>
        <w:widowControl/>
        <w:snapToGrid w:val="0"/>
        <w:spacing w:line="360" w:lineRule="auto"/>
        <w:ind w:firstLineChars="200" w:firstLine="420"/>
        <w:jc w:val="left"/>
        <w:rPr>
          <w:rFonts w:ascii="宋体" w:hAnsi="宋体"/>
          <w:szCs w:val="20"/>
        </w:rPr>
      </w:pP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六、付款方式</w:t>
      </w:r>
    </w:p>
    <w:p w:rsidR="001C7E7D" w:rsidRDefault="000177DA">
      <w:pPr>
        <w:pStyle w:val="111"/>
        <w:spacing w:line="360" w:lineRule="auto"/>
        <w:ind w:firstLineChars="200" w:firstLine="420"/>
        <w:rPr>
          <w:rFonts w:ascii="宋体" w:hAnsi="宋体"/>
          <w:szCs w:val="20"/>
        </w:rPr>
      </w:pPr>
      <w:r>
        <w:rPr>
          <w:rFonts w:ascii="宋体" w:hAnsi="宋体" w:hint="eastAsia"/>
          <w:szCs w:val="20"/>
        </w:rPr>
        <w:t xml:space="preserve">付款方式：                                                    </w:t>
      </w:r>
    </w:p>
    <w:p w:rsidR="001C7E7D" w:rsidRDefault="000177DA">
      <w:pPr>
        <w:pStyle w:val="111"/>
        <w:spacing w:line="360" w:lineRule="auto"/>
        <w:ind w:firstLineChars="200" w:firstLine="420"/>
        <w:rPr>
          <w:rFonts w:ascii="宋体" w:hAnsi="宋体"/>
          <w:szCs w:val="20"/>
        </w:rPr>
      </w:pPr>
      <w:r>
        <w:rPr>
          <w:rFonts w:ascii="宋体" w:hAnsi="宋体" w:hint="eastAsia"/>
          <w:szCs w:val="20"/>
        </w:rPr>
        <w:t>七、交付日期、地点</w:t>
      </w:r>
    </w:p>
    <w:p w:rsidR="001C7E7D" w:rsidRDefault="000177DA">
      <w:pPr>
        <w:pStyle w:val="111"/>
        <w:spacing w:line="360" w:lineRule="auto"/>
        <w:ind w:firstLineChars="200" w:firstLine="420"/>
        <w:rPr>
          <w:rFonts w:ascii="宋体" w:hAnsi="宋体"/>
          <w:szCs w:val="20"/>
        </w:rPr>
      </w:pPr>
      <w:r>
        <w:rPr>
          <w:rFonts w:ascii="宋体" w:hAnsi="宋体" w:hint="eastAsia"/>
          <w:szCs w:val="20"/>
        </w:rPr>
        <w:t>1、交付日期：合同生效之日起        日内交付。</w:t>
      </w:r>
    </w:p>
    <w:p w:rsidR="001C7E7D" w:rsidRDefault="000177DA">
      <w:pPr>
        <w:pStyle w:val="111"/>
        <w:tabs>
          <w:tab w:val="left" w:pos="955"/>
        </w:tabs>
        <w:spacing w:line="360" w:lineRule="auto"/>
        <w:ind w:firstLineChars="200" w:firstLine="420"/>
        <w:rPr>
          <w:rFonts w:ascii="宋体" w:hAnsi="宋体"/>
          <w:szCs w:val="20"/>
        </w:rPr>
      </w:pPr>
      <w:r>
        <w:rPr>
          <w:rFonts w:ascii="宋体" w:hAnsi="宋体" w:hint="eastAsia"/>
          <w:szCs w:val="20"/>
        </w:rPr>
        <w:t xml:space="preserve">2、交付地点：                                                 </w:t>
      </w:r>
    </w:p>
    <w:p w:rsidR="001C7E7D" w:rsidRDefault="000177DA">
      <w:pPr>
        <w:pStyle w:val="111"/>
        <w:spacing w:line="360" w:lineRule="auto"/>
        <w:ind w:firstLineChars="200" w:firstLine="420"/>
        <w:rPr>
          <w:rFonts w:ascii="宋体" w:hAnsi="宋体"/>
          <w:szCs w:val="20"/>
        </w:rPr>
      </w:pPr>
      <w:r>
        <w:rPr>
          <w:rFonts w:ascii="宋体" w:hAnsi="宋体" w:hint="eastAsia"/>
          <w:szCs w:val="20"/>
        </w:rPr>
        <w:t>八、履约保证金</w:t>
      </w:r>
    </w:p>
    <w:p w:rsidR="001C7E7D" w:rsidRDefault="000177DA">
      <w:pPr>
        <w:pStyle w:val="111"/>
        <w:spacing w:line="360" w:lineRule="auto"/>
        <w:ind w:firstLineChars="200" w:firstLine="420"/>
        <w:rPr>
          <w:rFonts w:ascii="宋体" w:hAnsi="宋体"/>
          <w:szCs w:val="20"/>
        </w:rPr>
      </w:pPr>
      <w:r>
        <w:rPr>
          <w:rFonts w:ascii="宋体" w:hAnsi="宋体" w:hint="eastAsia"/>
          <w:szCs w:val="20"/>
        </w:rPr>
        <w:lastRenderedPageBreak/>
        <w:t>履约保证金在项目交付验收合格无质量问题后，填写《履约保证金退付表》、《政府采购项目验收单》和资金往来收款收据交招标人后20个工作日内退还。</w:t>
      </w:r>
    </w:p>
    <w:p w:rsidR="001C7E7D" w:rsidRDefault="000177DA">
      <w:pPr>
        <w:pStyle w:val="111"/>
        <w:spacing w:line="360" w:lineRule="auto"/>
        <w:ind w:firstLineChars="200" w:firstLine="420"/>
        <w:rPr>
          <w:rFonts w:ascii="宋体" w:hAnsi="宋体"/>
          <w:szCs w:val="20"/>
        </w:rPr>
      </w:pPr>
      <w:r>
        <w:rPr>
          <w:rFonts w:ascii="宋体" w:hAnsi="宋体" w:hint="eastAsia"/>
          <w:szCs w:val="20"/>
        </w:rPr>
        <w:t>九、合同生效</w:t>
      </w:r>
    </w:p>
    <w:p w:rsidR="001C7E7D" w:rsidRDefault="000177DA">
      <w:pPr>
        <w:pStyle w:val="111"/>
        <w:spacing w:line="360" w:lineRule="auto"/>
        <w:ind w:firstLineChars="200" w:firstLine="420"/>
        <w:rPr>
          <w:rFonts w:ascii="宋体" w:hAnsi="宋体"/>
          <w:szCs w:val="20"/>
        </w:rPr>
      </w:pPr>
      <w:r>
        <w:rPr>
          <w:rFonts w:ascii="宋体" w:hAnsi="宋体" w:hint="eastAsia"/>
          <w:szCs w:val="20"/>
        </w:rPr>
        <w:t>本合同经甲乙双方签字盖章，乙方提交履约保证金备案后生效。</w:t>
      </w:r>
    </w:p>
    <w:p w:rsidR="001C7E7D" w:rsidRDefault="000177DA">
      <w:pPr>
        <w:pStyle w:val="111"/>
        <w:spacing w:line="360" w:lineRule="auto"/>
        <w:ind w:firstLineChars="200" w:firstLine="420"/>
        <w:rPr>
          <w:rFonts w:ascii="宋体" w:hAnsi="宋体"/>
          <w:szCs w:val="20"/>
        </w:rPr>
      </w:pPr>
      <w:r>
        <w:rPr>
          <w:rFonts w:ascii="宋体" w:hAnsi="宋体" w:hint="eastAsia"/>
          <w:szCs w:val="20"/>
        </w:rPr>
        <w:t>十、合同保存</w:t>
      </w:r>
    </w:p>
    <w:p w:rsidR="001C7E7D" w:rsidRDefault="000177DA">
      <w:pPr>
        <w:pStyle w:val="111"/>
        <w:spacing w:line="360" w:lineRule="auto"/>
        <w:ind w:firstLineChars="200" w:firstLine="420"/>
        <w:rPr>
          <w:rFonts w:ascii="宋体" w:hAnsi="宋体"/>
          <w:szCs w:val="20"/>
        </w:rPr>
      </w:pPr>
      <w:r>
        <w:rPr>
          <w:rFonts w:ascii="宋体" w:hAnsi="宋体" w:hint="eastAsia"/>
          <w:szCs w:val="20"/>
        </w:rPr>
        <w:t>本合同一式五份，甲方三份，乙方两份。</w:t>
      </w:r>
    </w:p>
    <w:p w:rsidR="001C7E7D" w:rsidRDefault="001C7E7D">
      <w:pPr>
        <w:pStyle w:val="111"/>
        <w:spacing w:line="360" w:lineRule="auto"/>
        <w:ind w:firstLineChars="200" w:firstLine="420"/>
        <w:rPr>
          <w:rFonts w:ascii="宋体" w:hAnsi="宋体"/>
          <w:szCs w:val="20"/>
        </w:rPr>
      </w:pPr>
    </w:p>
    <w:p w:rsidR="001C7E7D" w:rsidRDefault="001C7E7D">
      <w:pPr>
        <w:pStyle w:val="111"/>
        <w:spacing w:line="360" w:lineRule="auto"/>
        <w:ind w:firstLineChars="200" w:firstLine="420"/>
        <w:rPr>
          <w:rFonts w:ascii="宋体" w:hAnsi="宋体"/>
          <w:szCs w:val="20"/>
        </w:rPr>
      </w:pPr>
    </w:p>
    <w:p w:rsidR="001C7E7D" w:rsidRDefault="001C7E7D">
      <w:pPr>
        <w:pStyle w:val="111"/>
        <w:spacing w:line="360" w:lineRule="auto"/>
        <w:ind w:firstLineChars="200" w:firstLine="420"/>
        <w:rPr>
          <w:rFonts w:ascii="宋体" w:hAnsi="宋体"/>
          <w:szCs w:val="20"/>
        </w:rPr>
      </w:pPr>
    </w:p>
    <w:p w:rsidR="001C7E7D" w:rsidRDefault="001C7E7D">
      <w:pPr>
        <w:pStyle w:val="111"/>
        <w:spacing w:line="360" w:lineRule="auto"/>
        <w:ind w:firstLineChars="200" w:firstLine="420"/>
        <w:rPr>
          <w:rFonts w:ascii="宋体" w:hAnsi="宋体"/>
          <w:szCs w:val="20"/>
        </w:rPr>
      </w:pPr>
    </w:p>
    <w:p w:rsidR="001C7E7D" w:rsidRDefault="000177DA">
      <w:pPr>
        <w:pStyle w:val="111"/>
        <w:spacing w:line="360" w:lineRule="auto"/>
        <w:rPr>
          <w:rFonts w:ascii="宋体" w:hAnsi="宋体"/>
          <w:szCs w:val="20"/>
        </w:rPr>
      </w:pPr>
      <w:r>
        <w:rPr>
          <w:rFonts w:ascii="宋体" w:hAnsi="宋体" w:hint="eastAsia"/>
          <w:szCs w:val="20"/>
        </w:rPr>
        <w:t>甲    方：                            乙    方：</w:t>
      </w:r>
    </w:p>
    <w:p w:rsidR="001C7E7D" w:rsidRDefault="000177DA">
      <w:pPr>
        <w:pStyle w:val="111"/>
        <w:spacing w:line="360" w:lineRule="auto"/>
        <w:rPr>
          <w:rFonts w:ascii="宋体" w:hAnsi="宋体"/>
          <w:szCs w:val="20"/>
        </w:rPr>
      </w:pPr>
      <w:r>
        <w:rPr>
          <w:rFonts w:ascii="宋体" w:hAnsi="宋体" w:hint="eastAsia"/>
          <w:szCs w:val="20"/>
        </w:rPr>
        <w:t>单位名称(公章)：                      单位名称(公章)：</w:t>
      </w:r>
    </w:p>
    <w:p w:rsidR="001C7E7D" w:rsidRDefault="001C7E7D">
      <w:pPr>
        <w:pStyle w:val="111"/>
        <w:spacing w:line="360" w:lineRule="auto"/>
        <w:rPr>
          <w:rFonts w:ascii="宋体" w:hAnsi="宋体"/>
          <w:szCs w:val="20"/>
        </w:rPr>
      </w:pPr>
    </w:p>
    <w:p w:rsidR="001C7E7D" w:rsidRDefault="000177DA">
      <w:pPr>
        <w:pStyle w:val="111"/>
        <w:spacing w:line="360" w:lineRule="auto"/>
        <w:rPr>
          <w:rFonts w:ascii="宋体" w:hAnsi="宋体"/>
          <w:szCs w:val="20"/>
        </w:rPr>
      </w:pPr>
      <w:r>
        <w:rPr>
          <w:rFonts w:ascii="宋体" w:hAnsi="宋体" w:hint="eastAsia"/>
          <w:szCs w:val="20"/>
        </w:rPr>
        <w:t>法定代表人或授权代理人：（签字）       法定代表人或授权代理人：（签字）</w:t>
      </w:r>
    </w:p>
    <w:p w:rsidR="001C7E7D" w:rsidRDefault="001C7E7D">
      <w:pPr>
        <w:pStyle w:val="111"/>
        <w:spacing w:line="360" w:lineRule="auto"/>
        <w:rPr>
          <w:rFonts w:ascii="宋体" w:hAnsi="宋体"/>
          <w:szCs w:val="20"/>
        </w:rPr>
      </w:pPr>
    </w:p>
    <w:p w:rsidR="001C7E7D" w:rsidRDefault="000177DA">
      <w:pPr>
        <w:pStyle w:val="111"/>
        <w:spacing w:line="360" w:lineRule="auto"/>
        <w:rPr>
          <w:rFonts w:ascii="宋体" w:hAnsi="宋体"/>
          <w:szCs w:val="20"/>
        </w:rPr>
      </w:pPr>
      <w:r>
        <w:rPr>
          <w:rFonts w:ascii="宋体" w:hAnsi="宋体" w:hint="eastAsia"/>
          <w:szCs w:val="20"/>
        </w:rPr>
        <w:t>电    话：                            电    话：</w:t>
      </w:r>
    </w:p>
    <w:p w:rsidR="001C7E7D" w:rsidRDefault="000177DA">
      <w:pPr>
        <w:pStyle w:val="111"/>
        <w:spacing w:line="360" w:lineRule="auto"/>
        <w:rPr>
          <w:rFonts w:ascii="宋体" w:hAnsi="宋体"/>
          <w:szCs w:val="20"/>
        </w:rPr>
      </w:pPr>
      <w:r>
        <w:rPr>
          <w:rFonts w:ascii="宋体" w:hAnsi="宋体" w:hint="eastAsia"/>
          <w:szCs w:val="20"/>
        </w:rPr>
        <w:t>签订日期：                            签订日期：</w:t>
      </w:r>
    </w:p>
    <w:p w:rsidR="001C7E7D" w:rsidRDefault="001C7E7D">
      <w:pPr>
        <w:pStyle w:val="111"/>
        <w:spacing w:line="360" w:lineRule="auto"/>
        <w:rPr>
          <w:rFonts w:ascii="宋体" w:hAnsi="宋体"/>
          <w:szCs w:val="20"/>
        </w:rPr>
      </w:pPr>
    </w:p>
    <w:p w:rsidR="001C7E7D" w:rsidRDefault="001C7E7D">
      <w:pPr>
        <w:pStyle w:val="111"/>
        <w:spacing w:line="360" w:lineRule="auto"/>
        <w:rPr>
          <w:rFonts w:ascii="宋体" w:hAnsi="宋体"/>
          <w:szCs w:val="20"/>
        </w:rPr>
      </w:pPr>
    </w:p>
    <w:p w:rsidR="001C7E7D" w:rsidRDefault="001C7E7D">
      <w:pPr>
        <w:pStyle w:val="111"/>
        <w:spacing w:line="360" w:lineRule="auto"/>
        <w:rPr>
          <w:rFonts w:ascii="宋体" w:hAnsi="宋体"/>
          <w:szCs w:val="20"/>
        </w:rPr>
      </w:pPr>
    </w:p>
    <w:p w:rsidR="001C7E7D" w:rsidRDefault="000177DA">
      <w:pPr>
        <w:pStyle w:val="43"/>
        <w:autoSpaceDE w:val="0"/>
        <w:autoSpaceDN w:val="0"/>
        <w:adjustRightInd w:val="0"/>
        <w:spacing w:line="360" w:lineRule="auto"/>
        <w:jc w:val="left"/>
        <w:rPr>
          <w:rFonts w:ascii="宋体" w:hAnsi="宋体"/>
          <w:szCs w:val="20"/>
        </w:rPr>
      </w:pPr>
      <w:r>
        <w:rPr>
          <w:rFonts w:ascii="宋体" w:hAnsi="宋体" w:hint="eastAsia"/>
          <w:szCs w:val="20"/>
        </w:rPr>
        <w:t>（注：本协议书仅为参考文本，签订双方可根据项目的具体要求进行修订。）</w:t>
      </w:r>
    </w:p>
    <w:p w:rsidR="001C7E7D" w:rsidRDefault="000177DA">
      <w:pPr>
        <w:pStyle w:val="111"/>
        <w:spacing w:line="360" w:lineRule="auto"/>
        <w:rPr>
          <w:rFonts w:ascii="宋体" w:hAnsi="宋体"/>
          <w:szCs w:val="20"/>
        </w:rPr>
      </w:pPr>
      <w:r>
        <w:rPr>
          <w:rFonts w:ascii="宋体" w:hAnsi="宋体" w:hint="eastAsia"/>
          <w:szCs w:val="20"/>
        </w:rPr>
        <w:br w:type="page"/>
      </w:r>
      <w:r>
        <w:rPr>
          <w:rFonts w:ascii="宋体" w:hAnsi="宋体" w:hint="eastAsia"/>
          <w:szCs w:val="20"/>
        </w:rPr>
        <w:lastRenderedPageBreak/>
        <w:t>二、合同条款</w:t>
      </w:r>
    </w:p>
    <w:p w:rsidR="001C7E7D" w:rsidRDefault="000177DA">
      <w:pPr>
        <w:pStyle w:val="111"/>
        <w:spacing w:line="360" w:lineRule="auto"/>
        <w:ind w:firstLineChars="200" w:firstLine="420"/>
        <w:rPr>
          <w:rFonts w:ascii="宋体" w:hAnsi="宋体"/>
          <w:szCs w:val="20"/>
        </w:rPr>
      </w:pPr>
      <w:r>
        <w:rPr>
          <w:rFonts w:ascii="宋体" w:hAnsi="宋体" w:hint="eastAsia"/>
          <w:szCs w:val="20"/>
        </w:rPr>
        <w:t>甲方在本项目中所需货物和服务由                    在国内进行公开招标，经评标委员会评定，确定乙方为中标人。甲乙双方根据《中华人民共和国政府采购法》、《</w:t>
      </w:r>
      <w:r>
        <w:rPr>
          <w:rFonts w:ascii="Arial" w:hAnsi="Arial" w:cs="Arial"/>
          <w:color w:val="000000" w:themeColor="text1"/>
          <w:szCs w:val="21"/>
          <w:shd w:val="clear" w:color="auto" w:fill="FFFFFF"/>
        </w:rPr>
        <w:t>中华人民共和国民法典</w:t>
      </w:r>
      <w:r>
        <w:rPr>
          <w:rFonts w:ascii="宋体" w:hAnsi="宋体" w:hint="eastAsia"/>
          <w:szCs w:val="20"/>
        </w:rPr>
        <w:t xml:space="preserve">》等相关法律法规以及本项目招标文件的规定，经平等协商达成合同如下： </w:t>
      </w:r>
      <w:bookmarkStart w:id="170" w:name="_Toc86202594"/>
      <w:bookmarkStart w:id="171" w:name="_Toc175644041"/>
    </w:p>
    <w:p w:rsidR="001C7E7D" w:rsidRDefault="000177DA">
      <w:pPr>
        <w:pStyle w:val="111"/>
        <w:spacing w:line="360" w:lineRule="auto"/>
        <w:ind w:firstLineChars="200" w:firstLine="420"/>
        <w:rPr>
          <w:rFonts w:ascii="宋体" w:hAnsi="宋体"/>
          <w:szCs w:val="20"/>
        </w:rPr>
      </w:pPr>
      <w:r>
        <w:rPr>
          <w:rFonts w:ascii="宋体" w:hAnsi="宋体" w:hint="eastAsia"/>
          <w:szCs w:val="20"/>
        </w:rPr>
        <w:t>一、定义</w:t>
      </w:r>
      <w:bookmarkEnd w:id="170"/>
      <w:bookmarkEnd w:id="171"/>
    </w:p>
    <w:p w:rsidR="001C7E7D" w:rsidRDefault="000177DA">
      <w:pPr>
        <w:pStyle w:val="111"/>
        <w:spacing w:line="360" w:lineRule="auto"/>
        <w:ind w:firstLineChars="200" w:firstLine="420"/>
        <w:rPr>
          <w:rFonts w:ascii="宋体" w:hAnsi="宋体"/>
          <w:szCs w:val="20"/>
        </w:rPr>
      </w:pPr>
      <w:r>
        <w:rPr>
          <w:rFonts w:ascii="宋体" w:hAnsi="宋体" w:hint="eastAsia"/>
          <w:szCs w:val="20"/>
        </w:rPr>
        <w:t>除非另有特别解释或说明，在本合同及与本合同相关的，双方另行签署的其他文件（包括但不限于本合同的附件）中，下述词语均依如下定义进行解释：</w:t>
      </w:r>
    </w:p>
    <w:p w:rsidR="001C7E7D" w:rsidRDefault="000177DA">
      <w:pPr>
        <w:pStyle w:val="111"/>
        <w:tabs>
          <w:tab w:val="left" w:pos="360"/>
          <w:tab w:val="left" w:pos="2011"/>
        </w:tabs>
        <w:spacing w:line="360" w:lineRule="auto"/>
        <w:ind w:firstLineChars="200" w:firstLine="420"/>
        <w:rPr>
          <w:rFonts w:ascii="宋体" w:hAnsi="宋体"/>
          <w:szCs w:val="20"/>
        </w:rPr>
      </w:pPr>
      <w:r>
        <w:rPr>
          <w:rFonts w:ascii="宋体" w:hAnsi="宋体" w:hint="eastAsia"/>
          <w:szCs w:val="20"/>
        </w:rPr>
        <w:t>1、“合同”指甲乙双方签署的，与本项目相关的协议、附件、附录和其他一切文件，还包括招标文件、投标文件中的相关内容及其有效补充文件。</w:t>
      </w:r>
    </w:p>
    <w:p w:rsidR="001C7E7D" w:rsidRDefault="000177DA">
      <w:pPr>
        <w:pStyle w:val="111"/>
        <w:tabs>
          <w:tab w:val="left" w:pos="360"/>
          <w:tab w:val="left" w:pos="2011"/>
        </w:tabs>
        <w:spacing w:line="360" w:lineRule="auto"/>
        <w:ind w:firstLineChars="200" w:firstLine="420"/>
        <w:rPr>
          <w:rFonts w:ascii="宋体" w:hAnsi="宋体"/>
          <w:szCs w:val="20"/>
        </w:rPr>
      </w:pPr>
      <w:r>
        <w:rPr>
          <w:rFonts w:ascii="宋体" w:hAnsi="宋体" w:hint="eastAsia"/>
          <w:szCs w:val="20"/>
        </w:rPr>
        <w:t>2、“附件”是指与本合同的订立、履行有关的，经甲乙双方认可的，对本合同约定的内容进行细化、补充、修改、变更的文件、图纸、音像制品等资料。</w:t>
      </w:r>
    </w:p>
    <w:p w:rsidR="001C7E7D" w:rsidRDefault="000177DA">
      <w:pPr>
        <w:pStyle w:val="111"/>
        <w:tabs>
          <w:tab w:val="left" w:pos="360"/>
          <w:tab w:val="left" w:pos="2011"/>
        </w:tabs>
        <w:spacing w:line="360" w:lineRule="auto"/>
        <w:ind w:firstLineChars="200" w:firstLine="420"/>
        <w:rPr>
          <w:rFonts w:ascii="宋体" w:hAnsi="宋体"/>
          <w:szCs w:val="20"/>
        </w:rPr>
      </w:pPr>
      <w:r>
        <w:rPr>
          <w:rFonts w:ascii="宋体" w:hAnsi="宋体" w:hint="eastAsia"/>
          <w:szCs w:val="20"/>
        </w:rPr>
        <w:t>3、“货物”指合同货物清单（附件1）（同投标文件中货物明细表，下同）中所规定的硬件、软件、安装材料、备件及专用器具、文件资料等内容。</w:t>
      </w:r>
    </w:p>
    <w:p w:rsidR="001C7E7D" w:rsidRDefault="000177DA">
      <w:pPr>
        <w:pStyle w:val="111"/>
        <w:tabs>
          <w:tab w:val="left" w:pos="360"/>
          <w:tab w:val="left" w:pos="2011"/>
        </w:tabs>
        <w:spacing w:line="360" w:lineRule="auto"/>
        <w:ind w:firstLineChars="200" w:firstLine="420"/>
        <w:rPr>
          <w:rFonts w:ascii="宋体" w:hAnsi="宋体"/>
          <w:szCs w:val="20"/>
        </w:rPr>
      </w:pPr>
      <w:r>
        <w:rPr>
          <w:rFonts w:ascii="宋体" w:hAnsi="宋体" w:hint="eastAsia"/>
          <w:szCs w:val="20"/>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rsidR="001C7E7D" w:rsidRDefault="000177DA">
      <w:pPr>
        <w:pStyle w:val="111"/>
        <w:tabs>
          <w:tab w:val="left" w:pos="360"/>
          <w:tab w:val="left" w:pos="2011"/>
        </w:tabs>
        <w:spacing w:line="360" w:lineRule="auto"/>
        <w:ind w:firstLineChars="200" w:firstLine="420"/>
        <w:rPr>
          <w:rFonts w:ascii="宋体" w:hAnsi="宋体"/>
          <w:szCs w:val="20"/>
        </w:rPr>
      </w:pPr>
      <w:r>
        <w:rPr>
          <w:rFonts w:ascii="宋体" w:hAnsi="宋体" w:hint="eastAsia"/>
          <w:szCs w:val="20"/>
        </w:rPr>
        <w:t>5、“检验”指按照本合同约定的标准对合同货物进行的检测与查验。</w:t>
      </w:r>
    </w:p>
    <w:p w:rsidR="001C7E7D" w:rsidRDefault="000177DA">
      <w:pPr>
        <w:pStyle w:val="111"/>
        <w:tabs>
          <w:tab w:val="left" w:pos="360"/>
          <w:tab w:val="left" w:pos="2011"/>
        </w:tabs>
        <w:spacing w:line="360" w:lineRule="auto"/>
        <w:ind w:firstLineChars="200" w:firstLine="420"/>
        <w:rPr>
          <w:rFonts w:ascii="宋体" w:hAnsi="宋体"/>
          <w:szCs w:val="20"/>
        </w:rPr>
      </w:pPr>
      <w:r>
        <w:rPr>
          <w:rFonts w:ascii="宋体" w:hAnsi="宋体" w:hint="eastAsia"/>
          <w:szCs w:val="20"/>
        </w:rPr>
        <w:t>6、“政府采购项目验收单”指甲、乙双方验收完成后由合同双方签署的最终验收确认书。</w:t>
      </w:r>
    </w:p>
    <w:p w:rsidR="001C7E7D" w:rsidRDefault="000177DA">
      <w:pPr>
        <w:pStyle w:val="111"/>
        <w:tabs>
          <w:tab w:val="left" w:pos="360"/>
          <w:tab w:val="left" w:pos="2011"/>
        </w:tabs>
        <w:spacing w:line="360" w:lineRule="auto"/>
        <w:ind w:firstLineChars="200" w:firstLine="420"/>
        <w:rPr>
          <w:rFonts w:ascii="宋体" w:hAnsi="宋体"/>
          <w:szCs w:val="20"/>
        </w:rPr>
      </w:pPr>
      <w:r>
        <w:rPr>
          <w:rFonts w:ascii="宋体" w:hAnsi="宋体" w:hint="eastAsia"/>
          <w:szCs w:val="20"/>
        </w:rPr>
        <w:t>7、“技术资料”指安装、调试、使用、维修合同货物所应具备的产品使用说明书和／或使用指南、操作手册、维修指南、服务手册、电路图、产品演示等文件。</w:t>
      </w:r>
    </w:p>
    <w:p w:rsidR="001C7E7D" w:rsidRDefault="000177DA">
      <w:pPr>
        <w:pStyle w:val="111"/>
        <w:tabs>
          <w:tab w:val="left" w:pos="360"/>
          <w:tab w:val="left" w:pos="1413"/>
        </w:tabs>
        <w:spacing w:line="360" w:lineRule="auto"/>
        <w:ind w:firstLineChars="200" w:firstLine="420"/>
        <w:rPr>
          <w:rFonts w:ascii="宋体" w:hAnsi="宋体"/>
          <w:szCs w:val="20"/>
        </w:rPr>
      </w:pPr>
      <w:r>
        <w:rPr>
          <w:rFonts w:ascii="宋体" w:hAnsi="宋体" w:hint="eastAsia"/>
          <w:szCs w:val="20"/>
        </w:rPr>
        <w:t>8、“保修期”指自验收单签署之日起，乙方免费对所卖给甲方货物更换整件或零部件，维修、保养及技术支持、产品升级并以自担费用方式保证项目正常运行的时期。</w:t>
      </w:r>
    </w:p>
    <w:p w:rsidR="001C7E7D" w:rsidRDefault="000177DA">
      <w:pPr>
        <w:pStyle w:val="111"/>
        <w:tabs>
          <w:tab w:val="left" w:pos="360"/>
          <w:tab w:val="left" w:pos="2011"/>
        </w:tabs>
        <w:spacing w:line="360" w:lineRule="auto"/>
        <w:ind w:firstLineChars="200" w:firstLine="420"/>
        <w:rPr>
          <w:rFonts w:ascii="宋体" w:hAnsi="宋体"/>
          <w:szCs w:val="20"/>
        </w:rPr>
      </w:pPr>
      <w:r>
        <w:rPr>
          <w:rFonts w:ascii="宋体" w:hAnsi="宋体" w:hint="eastAsia"/>
          <w:szCs w:val="20"/>
        </w:rPr>
        <w:t>9、“第三人”是指本合同双方以外的任何中国境内、外的自然人、法人或其他经济组织。</w:t>
      </w:r>
    </w:p>
    <w:p w:rsidR="001C7E7D" w:rsidRDefault="000177DA">
      <w:pPr>
        <w:pStyle w:val="111"/>
        <w:tabs>
          <w:tab w:val="left" w:pos="480"/>
          <w:tab w:val="left" w:pos="2011"/>
        </w:tabs>
        <w:spacing w:line="360" w:lineRule="auto"/>
        <w:ind w:firstLineChars="200" w:firstLine="420"/>
        <w:rPr>
          <w:rFonts w:ascii="宋体" w:hAnsi="宋体"/>
          <w:szCs w:val="20"/>
        </w:rPr>
      </w:pPr>
      <w:r>
        <w:rPr>
          <w:rFonts w:ascii="宋体" w:hAnsi="宋体" w:hint="eastAsia"/>
          <w:szCs w:val="20"/>
        </w:rPr>
        <w:t>10、“法律、法规”是指由中国有关部门制定的法律、行政法规、地方性法规、规章及其他规范性文件以及经全国人民代表大会常务委员会批准的中国缔结、参加的国际条（公）约的有关规定。</w:t>
      </w:r>
    </w:p>
    <w:p w:rsidR="001C7E7D" w:rsidRDefault="000177DA">
      <w:pPr>
        <w:pStyle w:val="111"/>
        <w:tabs>
          <w:tab w:val="left" w:pos="480"/>
          <w:tab w:val="left" w:pos="2011"/>
        </w:tabs>
        <w:spacing w:line="360" w:lineRule="auto"/>
        <w:ind w:firstLineChars="200" w:firstLine="420"/>
        <w:rPr>
          <w:rFonts w:ascii="宋体" w:hAnsi="宋体"/>
          <w:szCs w:val="20"/>
        </w:rPr>
      </w:pPr>
      <w:r>
        <w:rPr>
          <w:rFonts w:ascii="宋体" w:hAnsi="宋体" w:hint="eastAsia"/>
          <w:szCs w:val="20"/>
        </w:rPr>
        <w:t>11、“招标文件”指采购代理机构发布的本项目招标文件。</w:t>
      </w:r>
    </w:p>
    <w:p w:rsidR="001C7E7D" w:rsidRDefault="000177DA">
      <w:pPr>
        <w:pStyle w:val="111"/>
        <w:tabs>
          <w:tab w:val="left" w:pos="480"/>
          <w:tab w:val="left" w:pos="2011"/>
        </w:tabs>
        <w:spacing w:line="360" w:lineRule="auto"/>
        <w:ind w:firstLineChars="200" w:firstLine="420"/>
        <w:rPr>
          <w:rFonts w:ascii="宋体" w:hAnsi="宋体"/>
          <w:szCs w:val="20"/>
        </w:rPr>
      </w:pPr>
      <w:r>
        <w:rPr>
          <w:rFonts w:ascii="宋体" w:hAnsi="宋体" w:hint="eastAsia"/>
          <w:szCs w:val="20"/>
        </w:rPr>
        <w:t>12、“投标文件”指乙方按照本项目招标文件的要求编制和投递，并最终经采购代理机构接收的投标文件。</w:t>
      </w:r>
    </w:p>
    <w:p w:rsidR="001C7E7D" w:rsidRDefault="000177DA">
      <w:pPr>
        <w:pStyle w:val="111"/>
        <w:spacing w:line="360" w:lineRule="auto"/>
        <w:ind w:firstLineChars="208" w:firstLine="437"/>
        <w:rPr>
          <w:rFonts w:ascii="宋体" w:hAnsi="宋体"/>
          <w:szCs w:val="20"/>
        </w:rPr>
      </w:pPr>
      <w:bookmarkStart w:id="172" w:name="_Toc86202595"/>
      <w:bookmarkStart w:id="173" w:name="_Toc175644043"/>
      <w:r>
        <w:rPr>
          <w:rFonts w:ascii="宋体" w:hAnsi="宋体" w:hint="eastAsia"/>
          <w:szCs w:val="20"/>
        </w:rPr>
        <w:t>二、货物、数量及规格</w:t>
      </w:r>
    </w:p>
    <w:p w:rsidR="001C7E7D" w:rsidRDefault="000177DA">
      <w:pPr>
        <w:pStyle w:val="111"/>
        <w:spacing w:line="360" w:lineRule="auto"/>
        <w:ind w:firstLineChars="200" w:firstLine="420"/>
        <w:rPr>
          <w:rFonts w:ascii="宋体" w:hAnsi="宋体"/>
          <w:szCs w:val="20"/>
        </w:rPr>
      </w:pPr>
      <w:r>
        <w:rPr>
          <w:rFonts w:ascii="宋体" w:hAnsi="宋体" w:hint="eastAsia"/>
          <w:szCs w:val="20"/>
        </w:rPr>
        <w:lastRenderedPageBreak/>
        <w:t>本合同所提供的货物、数量及规格详见合同货物清单（附件一）（同投标文件中报价明细表）。</w:t>
      </w:r>
    </w:p>
    <w:p w:rsidR="001C7E7D" w:rsidRDefault="000177DA">
      <w:pPr>
        <w:pStyle w:val="111"/>
        <w:tabs>
          <w:tab w:val="left" w:pos="480"/>
          <w:tab w:val="left" w:pos="1413"/>
        </w:tabs>
        <w:spacing w:line="360" w:lineRule="auto"/>
        <w:ind w:firstLineChars="200" w:firstLine="420"/>
        <w:rPr>
          <w:rFonts w:ascii="宋体" w:hAnsi="宋体"/>
          <w:szCs w:val="20"/>
        </w:rPr>
      </w:pPr>
      <w:r>
        <w:rPr>
          <w:rFonts w:ascii="宋体" w:hAnsi="宋体" w:hint="eastAsia"/>
          <w:szCs w:val="20"/>
        </w:rPr>
        <w:t>三、合同价格</w:t>
      </w:r>
      <w:bookmarkEnd w:id="172"/>
      <w:bookmarkEnd w:id="173"/>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1、合同金额详见合同格式。</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3、合同货物详细目录及销售价格详见合同格式附件1合同货物清单（同投标文件中报价明细表）。</w:t>
      </w:r>
      <w:bookmarkStart w:id="174" w:name="_Toc86202596"/>
      <w:bookmarkStart w:id="175" w:name="_Toc175644044"/>
    </w:p>
    <w:p w:rsidR="001C7E7D" w:rsidRDefault="000177DA">
      <w:pPr>
        <w:pStyle w:val="111"/>
        <w:tabs>
          <w:tab w:val="left" w:pos="480"/>
          <w:tab w:val="left" w:pos="1413"/>
        </w:tabs>
        <w:spacing w:line="360" w:lineRule="auto"/>
        <w:ind w:firstLineChars="200" w:firstLine="420"/>
        <w:rPr>
          <w:rFonts w:ascii="宋体" w:hAnsi="宋体"/>
          <w:szCs w:val="20"/>
        </w:rPr>
      </w:pPr>
      <w:r>
        <w:rPr>
          <w:rFonts w:ascii="宋体" w:hAnsi="宋体" w:hint="eastAsia"/>
          <w:szCs w:val="20"/>
        </w:rPr>
        <w:t>四、</w:t>
      </w:r>
      <w:bookmarkEnd w:id="174"/>
      <w:bookmarkEnd w:id="175"/>
      <w:r>
        <w:rPr>
          <w:rFonts w:ascii="宋体" w:hAnsi="宋体" w:hint="eastAsia"/>
          <w:szCs w:val="20"/>
        </w:rPr>
        <w:t>付款</w:t>
      </w:r>
    </w:p>
    <w:p w:rsidR="001C7E7D" w:rsidRDefault="000177DA">
      <w:pPr>
        <w:pStyle w:val="111"/>
        <w:tabs>
          <w:tab w:val="left" w:pos="360"/>
          <w:tab w:val="left" w:pos="480"/>
          <w:tab w:val="left" w:pos="840"/>
          <w:tab w:val="left" w:pos="1413"/>
        </w:tabs>
        <w:spacing w:line="360" w:lineRule="auto"/>
        <w:ind w:firstLineChars="200" w:firstLine="420"/>
        <w:rPr>
          <w:rFonts w:ascii="宋体" w:hAnsi="宋体"/>
          <w:szCs w:val="20"/>
        </w:rPr>
      </w:pPr>
      <w:r>
        <w:rPr>
          <w:rFonts w:ascii="宋体" w:hAnsi="宋体" w:hint="eastAsia"/>
          <w:szCs w:val="20"/>
        </w:rPr>
        <w:t>1、双方因本合同发生的一切费用均以人民币结算及支付。</w:t>
      </w:r>
    </w:p>
    <w:p w:rsidR="001C7E7D" w:rsidRDefault="000177DA">
      <w:pPr>
        <w:pStyle w:val="111"/>
        <w:tabs>
          <w:tab w:val="left" w:pos="360"/>
          <w:tab w:val="left" w:pos="480"/>
          <w:tab w:val="left" w:pos="840"/>
          <w:tab w:val="left" w:pos="1413"/>
        </w:tabs>
        <w:spacing w:line="360" w:lineRule="auto"/>
        <w:ind w:firstLineChars="200" w:firstLine="420"/>
        <w:rPr>
          <w:rFonts w:ascii="宋体" w:hAnsi="宋体"/>
          <w:szCs w:val="20"/>
        </w:rPr>
      </w:pPr>
      <w:r>
        <w:rPr>
          <w:rFonts w:ascii="宋体" w:hAnsi="宋体" w:hint="eastAsia"/>
          <w:szCs w:val="20"/>
        </w:rPr>
        <w:t>2、双方的帐户名称、开户银行及帐号以本合同提供的为准。</w:t>
      </w:r>
    </w:p>
    <w:p w:rsidR="001C7E7D" w:rsidRDefault="000177DA">
      <w:pPr>
        <w:pStyle w:val="111"/>
        <w:tabs>
          <w:tab w:val="left" w:pos="360"/>
          <w:tab w:val="left" w:pos="480"/>
          <w:tab w:val="left" w:pos="840"/>
          <w:tab w:val="left" w:pos="1413"/>
        </w:tabs>
        <w:spacing w:line="360" w:lineRule="auto"/>
        <w:ind w:firstLineChars="200" w:firstLine="420"/>
        <w:rPr>
          <w:rFonts w:ascii="宋体" w:hAnsi="宋体"/>
          <w:szCs w:val="20"/>
        </w:rPr>
      </w:pPr>
      <w:r>
        <w:rPr>
          <w:rFonts w:ascii="宋体" w:hAnsi="宋体" w:hint="eastAsia"/>
          <w:szCs w:val="20"/>
        </w:rPr>
        <w:t>3、付款途径：自行约定。</w:t>
      </w:r>
    </w:p>
    <w:p w:rsidR="001C7E7D" w:rsidRDefault="000177DA">
      <w:pPr>
        <w:pStyle w:val="000"/>
        <w:spacing w:after="0" w:line="360" w:lineRule="auto"/>
        <w:ind w:firstLineChars="200" w:firstLine="420"/>
        <w:rPr>
          <w:rFonts w:ascii="宋体" w:hAnsi="宋体"/>
          <w:kern w:val="2"/>
          <w:sz w:val="21"/>
          <w:szCs w:val="20"/>
        </w:rPr>
      </w:pPr>
      <w:r>
        <w:rPr>
          <w:rFonts w:ascii="宋体" w:hAnsi="宋体" w:hint="eastAsia"/>
          <w:kern w:val="2"/>
          <w:sz w:val="21"/>
          <w:szCs w:val="20"/>
        </w:rPr>
        <w:t>4、付款方式：按照招标文件第三章“须知前附表”第26条的规定。</w:t>
      </w:r>
    </w:p>
    <w:p w:rsidR="001C7E7D" w:rsidRDefault="000177DA">
      <w:pPr>
        <w:pStyle w:val="111"/>
        <w:tabs>
          <w:tab w:val="left" w:pos="360"/>
          <w:tab w:val="left" w:pos="480"/>
          <w:tab w:val="left" w:pos="840"/>
          <w:tab w:val="left" w:pos="1413"/>
        </w:tabs>
        <w:spacing w:line="360" w:lineRule="auto"/>
        <w:ind w:firstLineChars="200" w:firstLine="420"/>
        <w:rPr>
          <w:rFonts w:ascii="宋体" w:hAnsi="宋体"/>
          <w:szCs w:val="20"/>
        </w:rPr>
      </w:pPr>
      <w:bookmarkStart w:id="176" w:name="_Toc86202597"/>
      <w:r>
        <w:rPr>
          <w:rFonts w:ascii="宋体" w:hAnsi="宋体" w:hint="eastAsia"/>
          <w:szCs w:val="20"/>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rsidR="001C7E7D" w:rsidRDefault="000177DA">
      <w:pPr>
        <w:pStyle w:val="111"/>
        <w:tabs>
          <w:tab w:val="left" w:pos="360"/>
          <w:tab w:val="left" w:pos="480"/>
          <w:tab w:val="left" w:pos="840"/>
          <w:tab w:val="left" w:pos="1413"/>
        </w:tabs>
        <w:spacing w:line="360" w:lineRule="auto"/>
        <w:ind w:firstLineChars="200" w:firstLine="420"/>
        <w:rPr>
          <w:rFonts w:ascii="宋体" w:hAnsi="宋体"/>
          <w:szCs w:val="20"/>
        </w:rPr>
      </w:pPr>
      <w:r>
        <w:rPr>
          <w:rFonts w:ascii="宋体" w:hAnsi="宋体" w:hint="eastAsia"/>
          <w:szCs w:val="20"/>
        </w:rPr>
        <w:t>6、甲方直接与乙方付款结算，采购代理机构不对其付款承担连带责任或任何其它责任，在任何情形下乙方亦只能直接向甲方追索而不应当向采购代理机构追索。</w:t>
      </w:r>
    </w:p>
    <w:p w:rsidR="001C7E7D" w:rsidRDefault="000177DA">
      <w:pPr>
        <w:pStyle w:val="111"/>
        <w:tabs>
          <w:tab w:val="left" w:pos="480"/>
          <w:tab w:val="left" w:pos="1413"/>
        </w:tabs>
        <w:spacing w:line="360" w:lineRule="auto"/>
        <w:ind w:firstLineChars="200" w:firstLine="420"/>
        <w:rPr>
          <w:rFonts w:ascii="宋体" w:hAnsi="宋体"/>
          <w:szCs w:val="20"/>
        </w:rPr>
      </w:pPr>
      <w:bookmarkStart w:id="177" w:name="_Toc175644045"/>
      <w:r>
        <w:rPr>
          <w:rFonts w:ascii="宋体" w:hAnsi="宋体" w:hint="eastAsia"/>
          <w:szCs w:val="20"/>
        </w:rPr>
        <w:t>五、</w:t>
      </w:r>
      <w:bookmarkEnd w:id="176"/>
      <w:bookmarkEnd w:id="177"/>
      <w:r>
        <w:rPr>
          <w:rFonts w:ascii="宋体" w:hAnsi="宋体" w:hint="eastAsia"/>
          <w:szCs w:val="20"/>
        </w:rPr>
        <w:t>交付</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1、乙方负责办理运输和保险，将货物运抵交货地点。有关运输、保险和装卸等一切相关的费用由乙方承担。</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2、货物应运至甲方指定地点，并卸至甲方指定位置，开箱清点及初步检验时双方应派人员参加。</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3、所有货物运抵现场并且安装完毕经检验合格交付甲方，该日期为交付日期。双方签署交付收货单后为交付完毕。交付完毕货物所有权发生转移，此前货物毁坏的风险由乙方承担。</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4、交付日期：按照招标文件第三章“投标人须知前附表”第25项的规定。</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5、交付地点</w:t>
      </w:r>
      <w:bookmarkStart w:id="178" w:name="_Toc175644046"/>
      <w:bookmarkStart w:id="179" w:name="_Toc86202598"/>
      <w:r>
        <w:rPr>
          <w:rFonts w:ascii="宋体" w:hAnsi="宋体" w:hint="eastAsia"/>
          <w:szCs w:val="20"/>
        </w:rPr>
        <w:t>：自行约定</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lastRenderedPageBreak/>
        <w:t>六、包装和标记</w:t>
      </w:r>
      <w:bookmarkEnd w:id="178"/>
      <w:bookmarkEnd w:id="179"/>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1、乙方交付的所有合同货物应具有适于运输的坚固包装，并且乙方应根据合同货物的不同特性和要求采取防潮、防雨、防锈、防震、防腐等保护措施，以确保合同货物安全无损地送达交货地点。</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2、凡由于乙方对合同货物包装不善、标记不明、防护措施不当或在合同货物装箱前保管不良，致使合同货物遭到损坏或丢失，乙方应负责免费修理或更换，并承担由此给甲方造成的一切损失。</w:t>
      </w:r>
      <w:bookmarkStart w:id="180" w:name="_Toc86202599"/>
      <w:bookmarkStart w:id="181" w:name="_Toc175644047"/>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七、质量标准和检验</w:t>
      </w:r>
      <w:bookmarkEnd w:id="180"/>
      <w:r>
        <w:rPr>
          <w:rFonts w:ascii="宋体" w:hAnsi="宋体" w:hint="eastAsia"/>
          <w:szCs w:val="20"/>
        </w:rPr>
        <w:t>方式</w:t>
      </w:r>
      <w:bookmarkEnd w:id="181"/>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1、乙方应保证提供给甲方的合同货物是货物生产厂商原造的，全新、未使用过的，是用一流的工艺和优质材料制造而成的，并完全符合本项目招标文件规定的质量、性能和规格的要求。</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4、乙方应保证所提供的货物经正确安装、合理操作和维护保养在其使用寿命期内具有令甲方满意的性能，并对由于合同货物的设计、工艺或材料的缺陷而发生的任何故障负责。</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6、甲方对合同货物的数量、规格和质量的检验，应依据本项目招标文件中的有关规定进行。</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7、若检验时发现货物数量不足、规格与合同要求不符或开箱时虽然货物外包装完好无损，但箱内货物短缺或损伤，双方应签署书面形式证明，乙方应根据该证明及时补足或更换。</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182" w:name="_Toc175644048"/>
      <w:bookmarkStart w:id="183" w:name="_Toc86202601"/>
      <w:r>
        <w:rPr>
          <w:rFonts w:ascii="宋体" w:hAnsi="宋体" w:hint="eastAsia"/>
          <w:szCs w:val="20"/>
        </w:rPr>
        <w:t>八、技术服务和保修责任</w:t>
      </w:r>
      <w:bookmarkEnd w:id="182"/>
      <w:bookmarkEnd w:id="183"/>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lastRenderedPageBreak/>
        <w:t>1、乙方对合同货物、服务的保修期按照招标文件第二章“采购人需求”的规定。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4、在免费保修期内，如果由于乙方更换、修理和续补货物或更换服务，而造成本合同不得不停止运行，保修期应依照停止运行的实际时间加以延长，如因此给甲方造成损失，乙方应负责赔偿。</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7、若由于甲方提出增加并不涉及安全性的新功能而引起的软件升级，相关成本费由甲方承担，乙方不得赚取利润或拒绝、拖延。</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8、若由于乙方增加并不涉及安全性的新功能引起软件升级，而且甲方愿意增加该新功能时，由双方协商解决。</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bookmarkStart w:id="184" w:name="_Toc175644049"/>
      <w:bookmarkStart w:id="185" w:name="_Toc86202602"/>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九、违约责任</w:t>
      </w:r>
      <w:bookmarkEnd w:id="184"/>
      <w:bookmarkEnd w:id="185"/>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1、对本合同的任何违反均构成违约。当一方认为对方的违约属于严重违约时，若按照相关法律规定</w:t>
      </w:r>
      <w:r>
        <w:rPr>
          <w:rFonts w:ascii="宋体" w:hAnsi="宋体" w:hint="eastAsia"/>
          <w:szCs w:val="20"/>
        </w:rPr>
        <w:lastRenderedPageBreak/>
        <w:t>或按照通常的理解或认识，确属对合同的履行有重大影响，则应当被认为属于严重违约。若双方对某一违约是否属于严重违约仍有争议，可以由争议解决机构裁决认定。</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1）在甲方同意延长的期限内交付全部货物、提供服务并承担由此给甲方造成的直接损失及甲方因此产生的对第三方的责任。</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3）根据货物、服务低劣程度、损坏程度以及使甲方所遭受的损失及甲方因此产生的对第三方的责任，经双方商定降低货物、服务的价格或赔偿甲方所遭受的损失及甲方因此产生的对第三方的责任。</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4）按合同规定的同种货币将甲方所退货物已支付的货款全部退还给甲方，并承担由此发生的直接损失和相关费用及甲方因此产生的对第三方的责任。</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5）甲方有权部分或全部解除合同并要求乙方赔偿由此造成的损失及甲方因此产生的对第三方的责任。此时甲方可采取必要的补救措施，相关费用由乙方承担。</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6）此外，上述情形下甲方为采取必要的补救措施或因防止损失扩大而支出的合理费用应由乙方承担。</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4、除有另行约定外，甲方如延期付款，每逾期1日，按应付金额0.3‰支付违约金；乙方如延期交付，每延迟1日，按应交付货物总额0.3‰支付违约金。</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186" w:name="_Toc86202603"/>
      <w:r>
        <w:rPr>
          <w:rFonts w:ascii="宋体" w:hAnsi="宋体" w:hint="eastAsia"/>
          <w:szCs w:val="20"/>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7、以上各项交付的违约金并不影响违约方履行合同的各项义务。</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187" w:name="_Toc175644050"/>
      <w:r>
        <w:rPr>
          <w:rFonts w:ascii="宋体" w:hAnsi="宋体" w:hint="eastAsia"/>
          <w:szCs w:val="20"/>
        </w:rPr>
        <w:t>十、不可抗力</w:t>
      </w:r>
      <w:bookmarkEnd w:id="186"/>
      <w:bookmarkEnd w:id="187"/>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1、不可抗力指下列事件：战争、动乱、瘟疫、严重火灾、洪水、地震、风暴或其他自然灾害，以及</w:t>
      </w:r>
      <w:r>
        <w:rPr>
          <w:rFonts w:ascii="宋体" w:hAnsi="宋体" w:hint="eastAsia"/>
          <w:szCs w:val="20"/>
        </w:rPr>
        <w:lastRenderedPageBreak/>
        <w:t>本合同各方不可预见、不可防止并不能避免或克服的一切其他因素及事件。</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1C7E7D" w:rsidRDefault="000177DA">
      <w:pPr>
        <w:pStyle w:val="111"/>
        <w:tabs>
          <w:tab w:val="left" w:pos="360"/>
          <w:tab w:val="left" w:pos="480"/>
          <w:tab w:val="left" w:pos="1413"/>
          <w:tab w:val="left" w:pos="1531"/>
          <w:tab w:val="left" w:pos="1951"/>
        </w:tabs>
        <w:spacing w:line="360" w:lineRule="auto"/>
        <w:ind w:firstLineChars="200" w:firstLine="420"/>
        <w:rPr>
          <w:rFonts w:ascii="宋体" w:hAnsi="宋体"/>
          <w:szCs w:val="20"/>
        </w:rPr>
      </w:pPr>
      <w:r>
        <w:rPr>
          <w:rFonts w:ascii="宋体" w:hAnsi="宋体" w:hint="eastAsia"/>
          <w:szCs w:val="20"/>
        </w:rPr>
        <w:t>4、合同各方应根据不可抗力对本合同履行的影响程度，协商确定是否终止本合同，或是继续履行本合同。</w:t>
      </w:r>
      <w:bookmarkStart w:id="188" w:name="_Toc175644051"/>
      <w:bookmarkStart w:id="189" w:name="_Toc86202604"/>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十一、联系方式</w:t>
      </w:r>
      <w:bookmarkEnd w:id="188"/>
      <w:bookmarkEnd w:id="189"/>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3、上述发出通知、回复的费用由发出一方承担。</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190" w:name="_Toc175644052"/>
      <w:bookmarkStart w:id="191" w:name="_Toc86202605"/>
      <w:r>
        <w:rPr>
          <w:rFonts w:ascii="宋体" w:hAnsi="宋体" w:hint="eastAsia"/>
          <w:szCs w:val="20"/>
        </w:rPr>
        <w:t>十二、保密条款</w:t>
      </w:r>
      <w:bookmarkEnd w:id="190"/>
      <w:bookmarkEnd w:id="191"/>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1、任何一方对其获知的本合同及附件中其他各方的商业秘密和国家秘密负有保密义务。</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192" w:name="_Toc86202606"/>
      <w:r>
        <w:rPr>
          <w:rFonts w:ascii="宋体" w:hAnsi="宋体" w:hint="eastAsia"/>
          <w:szCs w:val="20"/>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193" w:name="_Toc175644053"/>
      <w:r>
        <w:rPr>
          <w:rFonts w:ascii="宋体" w:hAnsi="宋体" w:hint="eastAsia"/>
          <w:szCs w:val="20"/>
        </w:rPr>
        <w:t>十三、合同的解释</w:t>
      </w:r>
      <w:bookmarkEnd w:id="192"/>
      <w:bookmarkEnd w:id="193"/>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1、任何一方对本合同及其附件的解释均应遵循诚实信用原则,依照本合同签订时有效的中国法律、法规以及通常的理解进行。</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lastRenderedPageBreak/>
        <w:t>2、本合同标题仅供查阅方便，并非对本合同的诠释或解释；本合同中以日表述的时间期限均指自然日。</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3、对本合同的任何解释均应以书面做出。</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194" w:name="_Toc175644054"/>
      <w:bookmarkStart w:id="195" w:name="_Toc86202607"/>
      <w:r>
        <w:rPr>
          <w:rFonts w:ascii="宋体" w:hAnsi="宋体" w:hint="eastAsia"/>
          <w:szCs w:val="20"/>
        </w:rPr>
        <w:t>十四、合同的终止</w:t>
      </w:r>
      <w:bookmarkEnd w:id="194"/>
      <w:bookmarkEnd w:id="195"/>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1、本合同因下列原因而终止：</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1）本合同正常履行完毕；</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2）合同双方协议终止本合同的履行；</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3）不可抗力事件导致本合同无法履行或履行不必要；</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4）任何一方行使解除权，解除本合同。</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2、对本合同终止有过错的一方应赔偿另一方因合同终止而受到的损失。对合同终止双方均无过错的，则各自承担所受到的损失。</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196" w:name="_Toc175644055"/>
      <w:bookmarkStart w:id="197" w:name="_Toc86202608"/>
      <w:r>
        <w:rPr>
          <w:rFonts w:ascii="宋体" w:hAnsi="宋体" w:hint="eastAsia"/>
          <w:szCs w:val="20"/>
        </w:rPr>
        <w:t>十五、法律适用</w:t>
      </w:r>
      <w:bookmarkEnd w:id="196"/>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1、本合同及附件的订立、效力、解释、履行、争议的解决等适用本合同签订时有效的中华人民共和国法律、法规的有关规定。</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198" w:name="_Toc175644056"/>
      <w:r>
        <w:rPr>
          <w:rFonts w:ascii="宋体" w:hAnsi="宋体" w:hint="eastAsia"/>
          <w:szCs w:val="20"/>
        </w:rPr>
        <w:t>十六、权利的保留</w:t>
      </w:r>
      <w:bookmarkEnd w:id="197"/>
      <w:bookmarkEnd w:id="198"/>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199" w:name="_Toc175644057"/>
      <w:bookmarkStart w:id="200" w:name="_Toc86202609"/>
      <w:r>
        <w:rPr>
          <w:rFonts w:ascii="宋体" w:hAnsi="宋体" w:hint="eastAsia"/>
          <w:szCs w:val="20"/>
        </w:rPr>
        <w:t>十七、争议的解决</w:t>
      </w:r>
      <w:bookmarkEnd w:id="199"/>
      <w:bookmarkEnd w:id="200"/>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合同双方应通过友好协商解决因解释﹑执行本合同所发生的和本合同有关的一切争议。如果经协商不能达成协议，可以采用以下方式解决（按照招标文件第二部分“投标人须知前附表”第32项的规定）：（1）提交项目所在地仲裁委员会仲裁；（2）向甲方所在地人民法院起诉。</w:t>
      </w:r>
    </w:p>
    <w:p w:rsidR="001C7E7D" w:rsidRDefault="000177DA">
      <w:pPr>
        <w:pStyle w:val="111"/>
        <w:tabs>
          <w:tab w:val="left" w:pos="360"/>
          <w:tab w:val="left" w:pos="480"/>
          <w:tab w:val="left" w:pos="1413"/>
        </w:tabs>
        <w:spacing w:line="360" w:lineRule="auto"/>
        <w:ind w:firstLineChars="150" w:firstLine="315"/>
        <w:rPr>
          <w:rFonts w:ascii="宋体" w:hAnsi="宋体"/>
          <w:szCs w:val="20"/>
        </w:rPr>
      </w:pPr>
      <w:r>
        <w:rPr>
          <w:rFonts w:ascii="宋体" w:hAnsi="宋体" w:hint="eastAsia"/>
          <w:szCs w:val="20"/>
        </w:rPr>
        <w:lastRenderedPageBreak/>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3、在争议解决期间，除了诉讼或仲裁进行过程中正在解决的那部分问题外，合同其余部分应继续履行。</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201" w:name="_Toc86202611"/>
      <w:bookmarkStart w:id="202" w:name="_Toc175644059"/>
      <w:r>
        <w:rPr>
          <w:rFonts w:ascii="宋体" w:hAnsi="宋体" w:hint="eastAsia"/>
          <w:szCs w:val="20"/>
        </w:rPr>
        <w:t>十八、合同的生效</w:t>
      </w:r>
      <w:bookmarkEnd w:id="201"/>
      <w:bookmarkEnd w:id="202"/>
    </w:p>
    <w:p w:rsidR="001C7E7D" w:rsidRDefault="000177DA">
      <w:pPr>
        <w:pStyle w:val="111"/>
        <w:spacing w:line="360" w:lineRule="auto"/>
        <w:ind w:firstLineChars="200" w:firstLine="420"/>
        <w:rPr>
          <w:rFonts w:ascii="宋体" w:hAnsi="宋体"/>
          <w:szCs w:val="20"/>
        </w:rPr>
      </w:pPr>
      <w:bookmarkStart w:id="203" w:name="_Toc175644060"/>
      <w:bookmarkStart w:id="204" w:name="_Toc86202612"/>
      <w:r>
        <w:rPr>
          <w:rFonts w:ascii="宋体" w:hAnsi="宋体" w:hint="eastAsia"/>
          <w:szCs w:val="20"/>
        </w:rPr>
        <w:t>本合同经甲乙双方法定代表人或授权代理人签字加盖单位公章，乙方按时、足额提交履约保证金备案后生效。</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十九、其他事项</w:t>
      </w:r>
      <w:bookmarkEnd w:id="203"/>
      <w:bookmarkEnd w:id="204"/>
    </w:p>
    <w:p w:rsidR="001C7E7D" w:rsidRDefault="000177DA">
      <w:pPr>
        <w:pStyle w:val="111"/>
        <w:spacing w:line="360" w:lineRule="auto"/>
        <w:ind w:firstLineChars="200" w:firstLine="420"/>
        <w:rPr>
          <w:rFonts w:ascii="宋体" w:hAnsi="宋体"/>
          <w:szCs w:val="20"/>
        </w:rPr>
      </w:pPr>
      <w:r>
        <w:rPr>
          <w:rFonts w:ascii="宋体" w:hAnsi="宋体" w:hint="eastAsia"/>
          <w:szCs w:val="20"/>
        </w:rPr>
        <w:t>1、本合同中的附件均为本合同不可分割的部分，与本合同具有相同的法律效力。</w:t>
      </w:r>
    </w:p>
    <w:p w:rsidR="001C7E7D" w:rsidRDefault="000177DA">
      <w:pPr>
        <w:pStyle w:val="111"/>
        <w:spacing w:line="360" w:lineRule="auto"/>
        <w:ind w:firstLineChars="200" w:firstLine="420"/>
        <w:rPr>
          <w:rFonts w:ascii="宋体" w:hAnsi="宋体"/>
          <w:szCs w:val="20"/>
        </w:rPr>
      </w:pPr>
      <w:r>
        <w:rPr>
          <w:rFonts w:ascii="宋体" w:hAnsi="宋体" w:hint="eastAsia"/>
          <w:szCs w:val="20"/>
        </w:rPr>
        <w:t>2、不得将合同转让给第三人，有关分包事项或服务委托等须事先取得甲方和采购代理机构书面同意并且须遵守相关法律、法规；有关联合投标须在本次招标允许的情况下并须符合本次招标的全部规定。</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3、为便于固定资产管理并做到账实相符，本合同下项目学校再与供应商签订合同作为本合同不可分割的部分。</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4.本合同一式五份，与招标文件、补充协议（如有）具有同等法律效力。</w:t>
      </w:r>
    </w:p>
    <w:bookmarkEnd w:id="169"/>
    <w:p w:rsidR="001C7E7D" w:rsidRDefault="001C7E7D">
      <w:pPr>
        <w:spacing w:line="360" w:lineRule="auto"/>
        <w:rPr>
          <w:rFonts w:ascii="仿宋_GB2312" w:eastAsia="仿宋_GB2312" w:hAnsi="仿宋_GB2312" w:cs="仿宋_GB2312"/>
          <w:sz w:val="30"/>
          <w:szCs w:val="30"/>
          <w:lang w:val="en"/>
        </w:rPr>
      </w:pPr>
    </w:p>
    <w:p w:rsidR="001C7E7D" w:rsidRDefault="001C7E7D">
      <w:pPr>
        <w:widowControl/>
        <w:spacing w:beforeAutospacing="1" w:line="360" w:lineRule="auto"/>
        <w:jc w:val="left"/>
        <w:rPr>
          <w:rFonts w:ascii="仿宋_GB2312" w:eastAsia="仿宋_GB2312" w:hAnsi="仿宋_GB2312" w:cs="仿宋_GB2312"/>
          <w:sz w:val="30"/>
          <w:szCs w:val="30"/>
          <w:lang w:val="en"/>
        </w:rPr>
        <w:sectPr w:rsidR="001C7E7D">
          <w:pgSz w:w="11906" w:h="16838"/>
          <w:pgMar w:top="1134" w:right="1134" w:bottom="1134" w:left="1134" w:header="720" w:footer="720" w:gutter="0"/>
          <w:cols w:space="720"/>
          <w:docGrid w:type="lines" w:linePitch="331"/>
        </w:sectPr>
      </w:pPr>
    </w:p>
    <w:p w:rsidR="001C7E7D" w:rsidRDefault="001C7E7D">
      <w:pPr>
        <w:pStyle w:val="a9"/>
        <w:spacing w:line="360" w:lineRule="auto"/>
        <w:ind w:leftChars="85" w:left="178"/>
        <w:rPr>
          <w:rFonts w:hAnsi="宋体"/>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0177DA">
      <w:pPr>
        <w:pStyle w:val="a9"/>
        <w:tabs>
          <w:tab w:val="left" w:pos="2472"/>
        </w:tabs>
        <w:spacing w:line="460" w:lineRule="exact"/>
        <w:jc w:val="center"/>
        <w:outlineLvl w:val="0"/>
        <w:rPr>
          <w:rFonts w:ascii="Times New Roman" w:hAnsi="Times New Roman"/>
          <w:b/>
          <w:sz w:val="36"/>
        </w:rPr>
      </w:pPr>
      <w:bookmarkStart w:id="205" w:name="_Toc109838325"/>
      <w:r>
        <w:rPr>
          <w:rFonts w:ascii="Times New Roman" w:hAnsi="Times New Roman" w:hint="eastAsia"/>
          <w:b/>
          <w:sz w:val="36"/>
        </w:rPr>
        <w:t>第六章</w:t>
      </w:r>
      <w:r>
        <w:rPr>
          <w:rFonts w:ascii="Times New Roman" w:hAnsi="Times New Roman"/>
          <w:b/>
          <w:sz w:val="36"/>
        </w:rPr>
        <w:t xml:space="preserve"> </w:t>
      </w:r>
      <w:r>
        <w:rPr>
          <w:rFonts w:ascii="Times New Roman" w:hAnsi="Times New Roman" w:hint="eastAsia"/>
          <w:b/>
          <w:sz w:val="36"/>
        </w:rPr>
        <w:t>投标文件格式</w:t>
      </w:r>
      <w:bookmarkEnd w:id="205"/>
    </w:p>
    <w:p w:rsidR="001C7E7D" w:rsidRDefault="001C7E7D">
      <w:pPr>
        <w:widowControl/>
        <w:spacing w:beforeAutospacing="1" w:line="360" w:lineRule="auto"/>
        <w:jc w:val="left"/>
        <w:rPr>
          <w:rFonts w:ascii="宋体" w:hAnsi="宋体"/>
          <w:szCs w:val="20"/>
        </w:rPr>
        <w:sectPr w:rsidR="001C7E7D">
          <w:pgSz w:w="11906" w:h="16838"/>
          <w:pgMar w:top="1134" w:right="1134" w:bottom="1134" w:left="1134" w:header="720" w:footer="720" w:gutter="0"/>
          <w:cols w:space="720"/>
          <w:docGrid w:type="lines" w:linePitch="331"/>
        </w:sectPr>
      </w:pPr>
    </w:p>
    <w:p w:rsidR="001C7E7D" w:rsidRDefault="000177DA">
      <w:pPr>
        <w:pStyle w:val="a9"/>
        <w:ind w:firstLineChars="196" w:firstLine="551"/>
        <w:jc w:val="center"/>
        <w:outlineLvl w:val="1"/>
        <w:rPr>
          <w:rFonts w:hAnsi="宋体"/>
          <w:b/>
          <w:bCs/>
          <w:color w:val="000000"/>
          <w:sz w:val="28"/>
          <w:szCs w:val="28"/>
        </w:rPr>
      </w:pPr>
      <w:bookmarkStart w:id="206" w:name="_Toc109838326"/>
      <w:r>
        <w:rPr>
          <w:rFonts w:hAnsi="宋体" w:hint="eastAsia"/>
          <w:b/>
          <w:bCs/>
          <w:color w:val="000000"/>
          <w:sz w:val="28"/>
          <w:szCs w:val="28"/>
        </w:rPr>
        <w:lastRenderedPageBreak/>
        <w:t>第一节 投标文件</w:t>
      </w:r>
      <w:bookmarkEnd w:id="206"/>
    </w:p>
    <w:p w:rsidR="001C7E7D" w:rsidRDefault="001C7E7D">
      <w:pPr>
        <w:spacing w:beforeLines="50" w:before="120" w:afterLines="50" w:after="120"/>
        <w:jc w:val="center"/>
        <w:rPr>
          <w:rFonts w:ascii="宋体" w:hAnsi="宋体" w:cs="宋体"/>
          <w:spacing w:val="20"/>
          <w:sz w:val="44"/>
          <w:szCs w:val="44"/>
        </w:rPr>
      </w:pPr>
    </w:p>
    <w:p w:rsidR="001C7E7D" w:rsidRDefault="001C7E7D">
      <w:pPr>
        <w:spacing w:beforeLines="50" w:before="120" w:afterLines="50" w:after="120"/>
        <w:jc w:val="center"/>
        <w:rPr>
          <w:rFonts w:ascii="宋体" w:hAnsi="宋体" w:cs="宋体"/>
          <w:spacing w:val="20"/>
          <w:sz w:val="44"/>
          <w:szCs w:val="44"/>
        </w:rPr>
      </w:pPr>
    </w:p>
    <w:p w:rsidR="001C7E7D" w:rsidRDefault="001C7E7D">
      <w:pPr>
        <w:spacing w:beforeLines="50" w:before="120" w:afterLines="50" w:after="120"/>
        <w:jc w:val="center"/>
        <w:rPr>
          <w:rFonts w:ascii="宋体" w:hAnsi="宋体" w:cs="宋体"/>
          <w:spacing w:val="20"/>
          <w:sz w:val="44"/>
          <w:szCs w:val="44"/>
        </w:rPr>
      </w:pPr>
    </w:p>
    <w:p w:rsidR="001C7E7D" w:rsidRDefault="001C7E7D">
      <w:pPr>
        <w:spacing w:beforeLines="50" w:before="120" w:afterLines="50" w:after="120"/>
        <w:jc w:val="center"/>
        <w:rPr>
          <w:rFonts w:ascii="宋体" w:hAnsi="宋体" w:cs="宋体"/>
          <w:spacing w:val="20"/>
          <w:sz w:val="44"/>
          <w:szCs w:val="44"/>
        </w:rPr>
      </w:pPr>
    </w:p>
    <w:p w:rsidR="001C7E7D" w:rsidRDefault="000177DA">
      <w:pPr>
        <w:spacing w:beforeLines="50" w:before="120" w:afterLines="50" w:after="120"/>
        <w:jc w:val="center"/>
        <w:rPr>
          <w:rFonts w:ascii="宋体" w:hAnsi="宋体" w:cs="宋体"/>
          <w:b/>
          <w:spacing w:val="20"/>
          <w:sz w:val="56"/>
          <w:szCs w:val="44"/>
        </w:rPr>
      </w:pPr>
      <w:r>
        <w:rPr>
          <w:rFonts w:ascii="宋体" w:hAnsi="宋体" w:cs="宋体" w:hint="eastAsia"/>
          <w:b/>
          <w:spacing w:val="20"/>
          <w:sz w:val="56"/>
          <w:szCs w:val="44"/>
        </w:rPr>
        <w:t>歌舞剧《伊州乐舞》二度创作项目</w:t>
      </w:r>
    </w:p>
    <w:p w:rsidR="001C7E7D" w:rsidRDefault="000177DA">
      <w:pPr>
        <w:spacing w:beforeLines="50" w:before="120" w:afterLines="50" w:after="120"/>
        <w:jc w:val="center"/>
        <w:rPr>
          <w:rFonts w:ascii="宋体" w:hAnsi="宋体" w:cs="宋体"/>
          <w:b/>
          <w:spacing w:val="40"/>
          <w:w w:val="110"/>
          <w:sz w:val="56"/>
          <w:szCs w:val="44"/>
        </w:rPr>
      </w:pPr>
      <w:r>
        <w:rPr>
          <w:rFonts w:ascii="宋体" w:hAnsi="宋体" w:cs="宋体" w:hint="eastAsia"/>
          <w:b/>
          <w:spacing w:val="40"/>
          <w:w w:val="110"/>
          <w:sz w:val="56"/>
          <w:szCs w:val="44"/>
        </w:rPr>
        <w:t>投标文件</w:t>
      </w:r>
    </w:p>
    <w:p w:rsidR="001C7E7D" w:rsidRDefault="000177DA">
      <w:pPr>
        <w:jc w:val="center"/>
        <w:rPr>
          <w:rFonts w:ascii="宋体" w:hAnsi="宋体" w:cs="宋体"/>
          <w:sz w:val="24"/>
        </w:rPr>
      </w:pPr>
      <w:r>
        <w:rPr>
          <w:rFonts w:ascii="宋体" w:hAnsi="宋体" w:cs="宋体" w:hint="eastAsia"/>
          <w:sz w:val="24"/>
        </w:rPr>
        <w:t>（电子投标文件）</w:t>
      </w:r>
    </w:p>
    <w:p w:rsidR="001C7E7D" w:rsidRDefault="001C7E7D">
      <w:pPr>
        <w:jc w:val="center"/>
        <w:rPr>
          <w:rFonts w:ascii="宋体" w:hAnsi="宋体" w:cs="宋体"/>
          <w:sz w:val="24"/>
        </w:rPr>
      </w:pPr>
    </w:p>
    <w:p w:rsidR="001C7E7D" w:rsidRDefault="001C7E7D">
      <w:pPr>
        <w:jc w:val="center"/>
        <w:rPr>
          <w:rFonts w:ascii="宋体" w:hAnsi="宋体" w:cs="宋体"/>
          <w:sz w:val="24"/>
        </w:rPr>
      </w:pPr>
    </w:p>
    <w:p w:rsidR="001C7E7D" w:rsidRDefault="001C7E7D">
      <w:pPr>
        <w:jc w:val="center"/>
        <w:rPr>
          <w:rFonts w:ascii="宋体" w:hAnsi="宋体" w:cs="宋体"/>
          <w:sz w:val="24"/>
        </w:rPr>
      </w:pPr>
    </w:p>
    <w:p w:rsidR="001C7E7D" w:rsidRDefault="001C7E7D">
      <w:pPr>
        <w:jc w:val="center"/>
        <w:rPr>
          <w:rFonts w:ascii="宋体" w:hAnsi="宋体" w:cs="宋体"/>
          <w:sz w:val="24"/>
        </w:rPr>
      </w:pPr>
    </w:p>
    <w:p w:rsidR="001C7E7D" w:rsidRDefault="001C7E7D">
      <w:pPr>
        <w:jc w:val="center"/>
        <w:rPr>
          <w:rFonts w:ascii="宋体" w:hAnsi="宋体" w:cs="宋体"/>
          <w:sz w:val="24"/>
        </w:rPr>
      </w:pPr>
    </w:p>
    <w:p w:rsidR="001C7E7D" w:rsidRDefault="001C7E7D">
      <w:pPr>
        <w:jc w:val="center"/>
        <w:rPr>
          <w:rFonts w:ascii="宋体" w:hAnsi="宋体" w:cs="宋体"/>
          <w:sz w:val="24"/>
        </w:rPr>
      </w:pPr>
    </w:p>
    <w:tbl>
      <w:tblPr>
        <w:tblW w:w="0" w:type="auto"/>
        <w:jc w:val="center"/>
        <w:tblLayout w:type="fixed"/>
        <w:tblLook w:val="04A0" w:firstRow="1" w:lastRow="0" w:firstColumn="1" w:lastColumn="0" w:noHBand="0" w:noVBand="1"/>
      </w:tblPr>
      <w:tblGrid>
        <w:gridCol w:w="1601"/>
        <w:gridCol w:w="6172"/>
      </w:tblGrid>
      <w:tr w:rsidR="001C7E7D">
        <w:trPr>
          <w:jc w:val="center"/>
        </w:trPr>
        <w:tc>
          <w:tcPr>
            <w:tcW w:w="1601" w:type="dxa"/>
            <w:vAlign w:val="bottom"/>
          </w:tcPr>
          <w:p w:rsidR="001C7E7D" w:rsidRDefault="000177DA">
            <w:pPr>
              <w:jc w:val="distribute"/>
              <w:rPr>
                <w:rFonts w:ascii="宋体" w:hAnsi="宋体" w:cs="宋体"/>
                <w:sz w:val="24"/>
              </w:rPr>
            </w:pPr>
            <w:r>
              <w:rPr>
                <w:rFonts w:ascii="宋体" w:hAnsi="宋体" w:cs="宋体" w:hint="eastAsia"/>
                <w:sz w:val="24"/>
              </w:rPr>
              <w:t>项目名称：</w:t>
            </w:r>
          </w:p>
        </w:tc>
        <w:tc>
          <w:tcPr>
            <w:tcW w:w="6172" w:type="dxa"/>
            <w:tcBorders>
              <w:top w:val="nil"/>
              <w:left w:val="nil"/>
              <w:bottom w:val="single" w:sz="4" w:space="0" w:color="000000"/>
              <w:right w:val="nil"/>
            </w:tcBorders>
            <w:vAlign w:val="bottom"/>
          </w:tcPr>
          <w:p w:rsidR="001C7E7D" w:rsidRDefault="001C7E7D">
            <w:pPr>
              <w:jc w:val="left"/>
              <w:rPr>
                <w:rFonts w:ascii="宋体" w:hAnsi="宋体" w:cs="宋体"/>
                <w:sz w:val="24"/>
              </w:rPr>
            </w:pPr>
          </w:p>
        </w:tc>
      </w:tr>
      <w:tr w:rsidR="001C7E7D">
        <w:trPr>
          <w:jc w:val="center"/>
        </w:trPr>
        <w:tc>
          <w:tcPr>
            <w:tcW w:w="1601" w:type="dxa"/>
            <w:vAlign w:val="bottom"/>
          </w:tcPr>
          <w:p w:rsidR="001C7E7D" w:rsidRDefault="000177DA">
            <w:pPr>
              <w:jc w:val="distribute"/>
              <w:rPr>
                <w:rFonts w:ascii="宋体" w:hAnsi="宋体" w:cs="宋体"/>
                <w:sz w:val="24"/>
              </w:rPr>
            </w:pPr>
            <w:r>
              <w:rPr>
                <w:rFonts w:ascii="宋体" w:hAnsi="宋体" w:cs="宋体" w:hint="eastAsia"/>
                <w:sz w:val="24"/>
              </w:rPr>
              <w:t>采购方式：</w:t>
            </w:r>
          </w:p>
        </w:tc>
        <w:tc>
          <w:tcPr>
            <w:tcW w:w="6172" w:type="dxa"/>
            <w:tcBorders>
              <w:top w:val="single" w:sz="4" w:space="0" w:color="000000"/>
              <w:left w:val="nil"/>
              <w:bottom w:val="single" w:sz="4" w:space="0" w:color="000000"/>
              <w:right w:val="nil"/>
            </w:tcBorders>
            <w:vAlign w:val="bottom"/>
          </w:tcPr>
          <w:p w:rsidR="001C7E7D" w:rsidRDefault="000177DA">
            <w:pPr>
              <w:jc w:val="left"/>
              <w:rPr>
                <w:rFonts w:ascii="宋体" w:hAnsi="宋体" w:cs="宋体"/>
                <w:sz w:val="24"/>
              </w:rPr>
            </w:pPr>
            <w:bookmarkStart w:id="207" w:name="PO_3000001867_PM003"/>
            <w:r>
              <w:rPr>
                <w:rFonts w:ascii="宋体" w:hAnsi="宋体" w:cs="宋体" w:hint="eastAsia"/>
                <w:sz w:val="24"/>
              </w:rPr>
              <w:t>在线投标响应</w:t>
            </w:r>
            <w:bookmarkEnd w:id="207"/>
          </w:p>
        </w:tc>
      </w:tr>
      <w:tr w:rsidR="001C7E7D">
        <w:trPr>
          <w:jc w:val="center"/>
        </w:trPr>
        <w:tc>
          <w:tcPr>
            <w:tcW w:w="1601" w:type="dxa"/>
            <w:vAlign w:val="bottom"/>
          </w:tcPr>
          <w:p w:rsidR="001C7E7D" w:rsidRDefault="000177DA">
            <w:pPr>
              <w:jc w:val="distribute"/>
              <w:rPr>
                <w:rFonts w:ascii="宋体" w:hAnsi="宋体" w:cs="宋体"/>
                <w:sz w:val="24"/>
              </w:rPr>
            </w:pPr>
            <w:r>
              <w:rPr>
                <w:rFonts w:ascii="宋体" w:hAnsi="宋体" w:cs="宋体" w:hint="eastAsia"/>
                <w:sz w:val="24"/>
              </w:rPr>
              <w:t>项目编号：</w:t>
            </w:r>
          </w:p>
        </w:tc>
        <w:tc>
          <w:tcPr>
            <w:tcW w:w="6172" w:type="dxa"/>
            <w:tcBorders>
              <w:top w:val="single" w:sz="4" w:space="0" w:color="000000"/>
              <w:left w:val="nil"/>
              <w:bottom w:val="single" w:sz="4" w:space="0" w:color="000000"/>
              <w:right w:val="nil"/>
            </w:tcBorders>
            <w:vAlign w:val="bottom"/>
          </w:tcPr>
          <w:p w:rsidR="001C7E7D" w:rsidRDefault="001C7E7D">
            <w:pPr>
              <w:jc w:val="left"/>
              <w:rPr>
                <w:rFonts w:ascii="宋体" w:hAnsi="宋体" w:cs="宋体"/>
                <w:sz w:val="24"/>
              </w:rPr>
            </w:pPr>
          </w:p>
        </w:tc>
      </w:tr>
      <w:tr w:rsidR="001C7E7D">
        <w:trPr>
          <w:jc w:val="center"/>
        </w:trPr>
        <w:tc>
          <w:tcPr>
            <w:tcW w:w="1601" w:type="dxa"/>
            <w:vAlign w:val="bottom"/>
          </w:tcPr>
          <w:p w:rsidR="001C7E7D" w:rsidRDefault="000177DA">
            <w:pPr>
              <w:jc w:val="distribute"/>
              <w:rPr>
                <w:rFonts w:ascii="宋体" w:hAnsi="宋体" w:cs="宋体"/>
                <w:sz w:val="24"/>
              </w:rPr>
            </w:pPr>
            <w:r>
              <w:rPr>
                <w:rFonts w:ascii="宋体" w:hAnsi="宋体" w:cs="宋体" w:hint="eastAsia"/>
                <w:sz w:val="24"/>
              </w:rPr>
              <w:t>投标人名称：</w:t>
            </w:r>
          </w:p>
        </w:tc>
        <w:tc>
          <w:tcPr>
            <w:tcW w:w="6172" w:type="dxa"/>
            <w:tcBorders>
              <w:top w:val="single" w:sz="4" w:space="0" w:color="000000"/>
              <w:left w:val="nil"/>
              <w:bottom w:val="single" w:sz="4" w:space="0" w:color="000000"/>
              <w:right w:val="nil"/>
            </w:tcBorders>
            <w:vAlign w:val="bottom"/>
          </w:tcPr>
          <w:p w:rsidR="001C7E7D" w:rsidRDefault="001C7E7D">
            <w:pPr>
              <w:jc w:val="left"/>
              <w:rPr>
                <w:rFonts w:ascii="宋体" w:hAnsi="宋体" w:cs="宋体"/>
                <w:sz w:val="24"/>
              </w:rPr>
            </w:pPr>
          </w:p>
        </w:tc>
      </w:tr>
      <w:tr w:rsidR="001C7E7D">
        <w:trPr>
          <w:jc w:val="center"/>
        </w:trPr>
        <w:tc>
          <w:tcPr>
            <w:tcW w:w="1601" w:type="dxa"/>
            <w:vAlign w:val="bottom"/>
          </w:tcPr>
          <w:p w:rsidR="001C7E7D" w:rsidRDefault="000177DA">
            <w:pPr>
              <w:jc w:val="distribute"/>
              <w:rPr>
                <w:rFonts w:ascii="宋体" w:hAnsi="宋体" w:cs="宋体"/>
                <w:sz w:val="24"/>
              </w:rPr>
            </w:pPr>
            <w:r>
              <w:rPr>
                <w:rFonts w:ascii="宋体" w:hAnsi="宋体" w:cs="宋体" w:hint="eastAsia"/>
                <w:sz w:val="24"/>
              </w:rPr>
              <w:t>投标人地址：</w:t>
            </w:r>
          </w:p>
        </w:tc>
        <w:tc>
          <w:tcPr>
            <w:tcW w:w="6172" w:type="dxa"/>
            <w:tcBorders>
              <w:top w:val="single" w:sz="4" w:space="0" w:color="000000"/>
              <w:left w:val="nil"/>
              <w:bottom w:val="single" w:sz="4" w:space="0" w:color="000000"/>
              <w:right w:val="nil"/>
            </w:tcBorders>
            <w:vAlign w:val="bottom"/>
          </w:tcPr>
          <w:p w:rsidR="001C7E7D" w:rsidRDefault="001C7E7D">
            <w:pPr>
              <w:jc w:val="left"/>
              <w:rPr>
                <w:rFonts w:ascii="宋体" w:hAnsi="宋体" w:cs="宋体"/>
                <w:sz w:val="24"/>
              </w:rPr>
            </w:pPr>
          </w:p>
        </w:tc>
      </w:tr>
    </w:tbl>
    <w:p w:rsidR="001C7E7D" w:rsidRDefault="001C7E7D">
      <w:pPr>
        <w:ind w:firstLineChars="1750" w:firstLine="4200"/>
        <w:rPr>
          <w:rFonts w:ascii="宋体" w:hAnsi="宋体" w:cs="宋体"/>
          <w:sz w:val="24"/>
        </w:rPr>
      </w:pPr>
    </w:p>
    <w:p w:rsidR="001C7E7D" w:rsidRDefault="001C7E7D">
      <w:pPr>
        <w:ind w:firstLineChars="1750" w:firstLine="4200"/>
        <w:rPr>
          <w:rFonts w:ascii="宋体" w:hAnsi="宋体" w:cs="宋体"/>
          <w:sz w:val="24"/>
        </w:rPr>
      </w:pPr>
    </w:p>
    <w:p w:rsidR="001C7E7D" w:rsidRDefault="001C7E7D">
      <w:pPr>
        <w:ind w:firstLineChars="1750" w:firstLine="4200"/>
        <w:rPr>
          <w:rFonts w:ascii="宋体" w:hAnsi="宋体" w:cs="宋体"/>
          <w:sz w:val="24"/>
        </w:rPr>
      </w:pPr>
    </w:p>
    <w:p w:rsidR="001C7E7D" w:rsidRDefault="001C7E7D">
      <w:pPr>
        <w:ind w:firstLineChars="2450" w:firstLine="5880"/>
        <w:rPr>
          <w:rFonts w:ascii="宋体" w:hAnsi="宋体" w:cs="宋体"/>
          <w:sz w:val="24"/>
        </w:rPr>
      </w:pPr>
    </w:p>
    <w:p w:rsidR="001C7E7D" w:rsidRDefault="001C7E7D">
      <w:pPr>
        <w:ind w:firstLineChars="2450" w:firstLine="5880"/>
        <w:rPr>
          <w:rFonts w:ascii="宋体" w:hAnsi="宋体" w:cs="宋体"/>
          <w:sz w:val="24"/>
        </w:rPr>
      </w:pPr>
    </w:p>
    <w:p w:rsidR="001C7E7D" w:rsidRDefault="001C7E7D">
      <w:pPr>
        <w:ind w:firstLineChars="2450" w:firstLine="5880"/>
        <w:rPr>
          <w:rFonts w:ascii="宋体" w:hAnsi="宋体" w:cs="宋体"/>
          <w:sz w:val="24"/>
        </w:rPr>
      </w:pPr>
    </w:p>
    <w:p w:rsidR="001C7E7D" w:rsidRDefault="001C7E7D">
      <w:pPr>
        <w:ind w:firstLineChars="2450" w:firstLine="5880"/>
        <w:rPr>
          <w:rFonts w:ascii="宋体" w:hAnsi="宋体" w:cs="宋体"/>
          <w:sz w:val="24"/>
        </w:rPr>
      </w:pPr>
    </w:p>
    <w:p w:rsidR="001C7E7D" w:rsidRDefault="000177DA">
      <w:pPr>
        <w:ind w:firstLineChars="2450" w:firstLine="5880"/>
        <w:rPr>
          <w:rFonts w:ascii="宋体" w:hAnsi="宋体" w:cs="宋体"/>
          <w:sz w:val="24"/>
        </w:rPr>
      </w:pPr>
      <w:r>
        <w:rPr>
          <w:rFonts w:ascii="宋体" w:hAnsi="宋体" w:cs="宋体" w:hint="eastAsia"/>
          <w:sz w:val="24"/>
        </w:rPr>
        <w:t>投标截止时间前不得解密</w:t>
      </w:r>
    </w:p>
    <w:p w:rsidR="001C7E7D" w:rsidRDefault="000177DA">
      <w:pPr>
        <w:ind w:firstLineChars="2700" w:firstLine="6480"/>
        <w:rPr>
          <w:rFonts w:ascii="宋体" w:hAnsi="宋体" w:cs="宋体"/>
          <w:sz w:val="24"/>
        </w:rPr>
      </w:pPr>
      <w:r>
        <w:rPr>
          <w:rFonts w:ascii="宋体" w:hAnsi="宋体" w:cs="宋体" w:hint="eastAsia"/>
          <w:sz w:val="24"/>
        </w:rPr>
        <w:t>年   月   日</w:t>
      </w:r>
    </w:p>
    <w:p w:rsidR="001C7E7D" w:rsidRDefault="001C7E7D">
      <w:pPr>
        <w:widowControl/>
        <w:jc w:val="left"/>
        <w:rPr>
          <w:rFonts w:ascii="宋体" w:hAnsi="宋体" w:cs="宋体"/>
          <w:sz w:val="24"/>
        </w:rPr>
        <w:sectPr w:rsidR="001C7E7D">
          <w:pgSz w:w="11907" w:h="16840"/>
          <w:pgMar w:top="1531" w:right="1418" w:bottom="1361" w:left="1418" w:header="720" w:footer="720" w:gutter="0"/>
          <w:cols w:space="720"/>
        </w:sectPr>
      </w:pPr>
    </w:p>
    <w:p w:rsidR="001C7E7D" w:rsidRDefault="000177DA">
      <w:pPr>
        <w:pStyle w:val="a9"/>
        <w:jc w:val="center"/>
        <w:outlineLvl w:val="1"/>
        <w:rPr>
          <w:rFonts w:hAnsi="宋体"/>
          <w:b/>
          <w:bCs/>
          <w:color w:val="000000"/>
          <w:sz w:val="28"/>
          <w:szCs w:val="28"/>
        </w:rPr>
      </w:pPr>
      <w:bookmarkStart w:id="208" w:name="_Toc109838327"/>
      <w:r>
        <w:rPr>
          <w:rFonts w:hAnsi="宋体" w:hint="eastAsia"/>
          <w:b/>
          <w:bCs/>
          <w:color w:val="000000"/>
          <w:sz w:val="28"/>
          <w:szCs w:val="28"/>
        </w:rPr>
        <w:lastRenderedPageBreak/>
        <w:t>第二节 资格证明文件格式</w:t>
      </w:r>
      <w:bookmarkEnd w:id="208"/>
    </w:p>
    <w:p w:rsidR="001C7E7D" w:rsidRDefault="001C7E7D">
      <w:pPr>
        <w:pStyle w:val="a9"/>
        <w:spacing w:line="360" w:lineRule="auto"/>
        <w:ind w:firstLine="420"/>
        <w:rPr>
          <w:rFonts w:hAnsi="宋体"/>
          <w:color w:val="000000"/>
          <w:sz w:val="30"/>
        </w:rPr>
      </w:pPr>
    </w:p>
    <w:p w:rsidR="001C7E7D" w:rsidRDefault="000177DA">
      <w:pPr>
        <w:snapToGrid w:val="0"/>
        <w:spacing w:beforeLines="50" w:before="165" w:after="50"/>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电子投标文件</w:t>
      </w:r>
    </w:p>
    <w:p w:rsidR="001C7E7D" w:rsidRDefault="001C7E7D">
      <w:pPr>
        <w:snapToGrid w:val="0"/>
        <w:spacing w:beforeLines="50" w:before="165" w:after="50"/>
        <w:rPr>
          <w:rFonts w:ascii="宋体" w:hAnsi="宋体"/>
          <w:color w:val="000000"/>
          <w:sz w:val="24"/>
          <w:szCs w:val="20"/>
        </w:rPr>
      </w:pPr>
    </w:p>
    <w:p w:rsidR="001C7E7D" w:rsidRDefault="000177DA">
      <w:pPr>
        <w:snapToGrid w:val="0"/>
        <w:spacing w:beforeLines="50" w:before="165" w:after="50"/>
        <w:jc w:val="center"/>
        <w:rPr>
          <w:rFonts w:ascii="宋体" w:hAnsi="宋体"/>
          <w:b/>
          <w:color w:val="000000"/>
          <w:sz w:val="24"/>
          <w:szCs w:val="20"/>
        </w:rPr>
      </w:pPr>
      <w:r>
        <w:rPr>
          <w:rFonts w:ascii="宋体" w:hAnsi="宋体" w:hint="eastAsia"/>
          <w:b/>
          <w:color w:val="000000"/>
          <w:sz w:val="32"/>
          <w:szCs w:val="32"/>
        </w:rPr>
        <w:t>资格证明文件（封面）</w:t>
      </w:r>
    </w:p>
    <w:p w:rsidR="001C7E7D" w:rsidRDefault="001C7E7D">
      <w:pPr>
        <w:snapToGrid w:val="0"/>
        <w:spacing w:beforeLines="50" w:before="165" w:after="50"/>
        <w:rPr>
          <w:rFonts w:ascii="宋体" w:hAnsi="宋体"/>
          <w:bCs/>
          <w:color w:val="000000"/>
          <w:sz w:val="24"/>
          <w:szCs w:val="20"/>
        </w:rPr>
      </w:pPr>
    </w:p>
    <w:p w:rsidR="001C7E7D" w:rsidRDefault="001C7E7D">
      <w:pPr>
        <w:snapToGrid w:val="0"/>
        <w:spacing w:beforeLines="50" w:before="165" w:after="50"/>
        <w:rPr>
          <w:rFonts w:ascii="宋体" w:hAnsi="宋体"/>
          <w:bCs/>
          <w:color w:val="000000"/>
          <w:sz w:val="24"/>
          <w:szCs w:val="20"/>
        </w:rPr>
      </w:pPr>
    </w:p>
    <w:p w:rsidR="001C7E7D" w:rsidRDefault="001C7E7D">
      <w:pPr>
        <w:snapToGrid w:val="0"/>
        <w:spacing w:beforeLines="50" w:before="165" w:after="50"/>
        <w:rPr>
          <w:rFonts w:ascii="宋体" w:hAnsi="宋体"/>
          <w:bCs/>
          <w:color w:val="000000"/>
          <w:sz w:val="24"/>
          <w:szCs w:val="20"/>
        </w:rPr>
      </w:pPr>
    </w:p>
    <w:p w:rsidR="001C7E7D" w:rsidRDefault="001C7E7D">
      <w:pPr>
        <w:snapToGrid w:val="0"/>
        <w:spacing w:beforeLines="50" w:before="165" w:after="50"/>
        <w:rPr>
          <w:rFonts w:ascii="宋体" w:hAnsi="宋体"/>
          <w:bCs/>
          <w:color w:val="000000"/>
          <w:sz w:val="24"/>
          <w:szCs w:val="20"/>
        </w:rPr>
      </w:pPr>
    </w:p>
    <w:p w:rsidR="001C7E7D" w:rsidRDefault="001C7E7D">
      <w:pPr>
        <w:snapToGrid w:val="0"/>
        <w:spacing w:beforeLines="50" w:before="165" w:after="50"/>
        <w:rPr>
          <w:rFonts w:ascii="宋体" w:hAnsi="宋体"/>
          <w:bCs/>
          <w:color w:val="000000"/>
          <w:sz w:val="24"/>
          <w:szCs w:val="20"/>
        </w:rPr>
      </w:pPr>
    </w:p>
    <w:p w:rsidR="001C7E7D" w:rsidRDefault="001C7E7D">
      <w:pPr>
        <w:snapToGrid w:val="0"/>
        <w:spacing w:beforeLines="50" w:before="165" w:after="50"/>
        <w:rPr>
          <w:rFonts w:ascii="宋体" w:hAnsi="宋体"/>
          <w:bCs/>
          <w:color w:val="000000"/>
          <w:sz w:val="24"/>
          <w:szCs w:val="20"/>
        </w:rPr>
      </w:pPr>
    </w:p>
    <w:p w:rsidR="001C7E7D" w:rsidRDefault="001C7E7D">
      <w:pPr>
        <w:snapToGrid w:val="0"/>
        <w:spacing w:beforeLines="50" w:before="165" w:after="50"/>
        <w:rPr>
          <w:rFonts w:ascii="宋体" w:hAnsi="宋体"/>
          <w:bCs/>
          <w:color w:val="000000"/>
          <w:sz w:val="24"/>
          <w:szCs w:val="20"/>
        </w:rPr>
      </w:pPr>
    </w:p>
    <w:p w:rsidR="001C7E7D" w:rsidRDefault="000177DA">
      <w:pPr>
        <w:snapToGrid w:val="0"/>
        <w:spacing w:beforeLines="50" w:before="165" w:after="50"/>
        <w:ind w:firstLineChars="225" w:firstLine="540"/>
        <w:rPr>
          <w:rFonts w:ascii="宋体" w:hAnsi="宋体"/>
          <w:bCs/>
          <w:color w:val="000000"/>
          <w:sz w:val="24"/>
        </w:rPr>
      </w:pPr>
      <w:r>
        <w:rPr>
          <w:rFonts w:ascii="宋体" w:hAnsi="宋体" w:hint="eastAsia"/>
          <w:bCs/>
          <w:color w:val="000000"/>
          <w:sz w:val="24"/>
        </w:rPr>
        <w:t>项目名称：歌舞剧《伊州乐舞》二度创作项目</w:t>
      </w:r>
    </w:p>
    <w:p w:rsidR="001C7E7D" w:rsidRDefault="001C7E7D">
      <w:pPr>
        <w:snapToGrid w:val="0"/>
        <w:spacing w:beforeLines="50" w:before="165" w:after="50"/>
        <w:ind w:firstLineChars="225" w:firstLine="540"/>
        <w:rPr>
          <w:rFonts w:ascii="宋体" w:hAnsi="宋体"/>
          <w:bCs/>
          <w:color w:val="000000"/>
          <w:sz w:val="24"/>
          <w:szCs w:val="20"/>
        </w:rPr>
      </w:pPr>
    </w:p>
    <w:p w:rsidR="001C7E7D" w:rsidRDefault="000177DA">
      <w:pPr>
        <w:snapToGrid w:val="0"/>
        <w:spacing w:beforeLines="50" w:before="165" w:after="50"/>
        <w:ind w:firstLineChars="225" w:firstLine="540"/>
        <w:rPr>
          <w:rFonts w:ascii="宋体" w:hAnsi="宋体"/>
          <w:bCs/>
          <w:color w:val="000000"/>
          <w:sz w:val="24"/>
        </w:rPr>
      </w:pPr>
      <w:r>
        <w:rPr>
          <w:rFonts w:ascii="宋体" w:hAnsi="宋体" w:hint="eastAsia"/>
          <w:bCs/>
          <w:color w:val="000000"/>
          <w:sz w:val="24"/>
        </w:rPr>
        <w:t>项目编号：XJCY(HM)-2023038</w:t>
      </w:r>
    </w:p>
    <w:p w:rsidR="001C7E7D" w:rsidRDefault="000177DA">
      <w:pPr>
        <w:snapToGrid w:val="0"/>
        <w:spacing w:beforeLines="50" w:before="165" w:after="50"/>
        <w:ind w:firstLineChars="225" w:firstLine="540"/>
        <w:rPr>
          <w:rFonts w:ascii="宋体" w:hAnsi="宋体"/>
          <w:bCs/>
          <w:color w:val="000000"/>
          <w:sz w:val="24"/>
          <w:szCs w:val="20"/>
        </w:rPr>
      </w:pPr>
      <w:r>
        <w:rPr>
          <w:rFonts w:ascii="宋体" w:hAnsi="宋体" w:hint="eastAsia"/>
          <w:bCs/>
          <w:color w:val="000000"/>
          <w:sz w:val="24"/>
        </w:rPr>
        <w:t xml:space="preserve"> </w:t>
      </w:r>
    </w:p>
    <w:p w:rsidR="001C7E7D" w:rsidRDefault="000177DA">
      <w:pPr>
        <w:pStyle w:val="a3"/>
        <w:snapToGrid w:val="0"/>
        <w:spacing w:before="50" w:after="50"/>
        <w:ind w:firstLineChars="225" w:firstLine="540"/>
        <w:rPr>
          <w:rFonts w:ascii="宋体" w:hAnsi="宋体"/>
          <w:bCs/>
          <w:color w:val="000000"/>
          <w:sz w:val="24"/>
          <w:szCs w:val="24"/>
        </w:rPr>
      </w:pPr>
      <w:r>
        <w:rPr>
          <w:rFonts w:ascii="宋体" w:hAnsi="宋体" w:hint="eastAsia"/>
          <w:bCs/>
          <w:color w:val="000000"/>
          <w:sz w:val="24"/>
          <w:szCs w:val="24"/>
        </w:rPr>
        <w:t>投标人名称：</w:t>
      </w:r>
    </w:p>
    <w:p w:rsidR="001C7E7D" w:rsidRDefault="001C7E7D">
      <w:pPr>
        <w:pStyle w:val="a3"/>
        <w:snapToGrid w:val="0"/>
        <w:spacing w:before="50" w:after="50"/>
        <w:ind w:firstLineChars="225" w:firstLine="540"/>
        <w:rPr>
          <w:rFonts w:ascii="宋体" w:hAnsi="宋体"/>
          <w:bCs/>
          <w:color w:val="000000"/>
          <w:sz w:val="24"/>
          <w:szCs w:val="24"/>
        </w:rPr>
      </w:pPr>
    </w:p>
    <w:p w:rsidR="001C7E7D" w:rsidRDefault="001C7E7D">
      <w:pPr>
        <w:pStyle w:val="a3"/>
        <w:snapToGrid w:val="0"/>
        <w:spacing w:before="50" w:after="50"/>
        <w:ind w:firstLineChars="225" w:firstLine="540"/>
        <w:rPr>
          <w:rFonts w:ascii="宋体" w:hAnsi="宋体"/>
          <w:bCs/>
          <w:color w:val="000000"/>
          <w:sz w:val="24"/>
          <w:szCs w:val="24"/>
        </w:rPr>
      </w:pPr>
    </w:p>
    <w:p w:rsidR="001C7E7D" w:rsidRDefault="000177DA">
      <w:pPr>
        <w:pStyle w:val="a3"/>
        <w:snapToGrid w:val="0"/>
        <w:spacing w:before="50" w:after="50"/>
        <w:ind w:firstLineChars="225" w:firstLine="540"/>
        <w:rPr>
          <w:rFonts w:ascii="宋体" w:hAnsi="宋体"/>
          <w:bCs/>
          <w:color w:val="000000"/>
          <w:sz w:val="24"/>
          <w:szCs w:val="24"/>
        </w:rPr>
      </w:pPr>
      <w:r>
        <w:rPr>
          <w:rFonts w:ascii="宋体" w:hAnsi="宋体" w:hint="eastAsia"/>
          <w:bCs/>
          <w:color w:val="000000"/>
          <w:sz w:val="24"/>
          <w:szCs w:val="24"/>
        </w:rPr>
        <w:t>投标人地址：</w:t>
      </w:r>
    </w:p>
    <w:p w:rsidR="001C7E7D" w:rsidRDefault="001C7E7D">
      <w:pPr>
        <w:pStyle w:val="a3"/>
        <w:snapToGrid w:val="0"/>
        <w:spacing w:before="50" w:after="50"/>
        <w:ind w:firstLineChars="400" w:firstLine="960"/>
        <w:rPr>
          <w:rFonts w:ascii="宋体" w:hAnsi="宋体"/>
          <w:bCs/>
          <w:color w:val="000000"/>
          <w:sz w:val="24"/>
          <w:szCs w:val="24"/>
        </w:rPr>
      </w:pPr>
    </w:p>
    <w:p w:rsidR="001C7E7D" w:rsidRDefault="000177DA">
      <w:pPr>
        <w:snapToGrid w:val="0"/>
        <w:spacing w:beforeLines="50" w:before="165" w:after="50"/>
        <w:ind w:firstLine="645"/>
        <w:jc w:val="center"/>
        <w:rPr>
          <w:rFonts w:ascii="宋体" w:hAnsi="宋体"/>
          <w:color w:val="000000"/>
          <w:sz w:val="24"/>
        </w:rPr>
      </w:pPr>
      <w:r>
        <w:rPr>
          <w:rFonts w:ascii="宋体" w:hAnsi="宋体" w:hint="eastAsia"/>
          <w:color w:val="000000"/>
          <w:sz w:val="24"/>
        </w:rPr>
        <w:t>年  月  日</w:t>
      </w:r>
    </w:p>
    <w:p w:rsidR="001C7E7D" w:rsidRDefault="001C7E7D">
      <w:pPr>
        <w:widowControl/>
        <w:spacing w:line="360" w:lineRule="auto"/>
        <w:jc w:val="left"/>
        <w:rPr>
          <w:rFonts w:ascii="宋体" w:hAnsi="宋体"/>
          <w:color w:val="000000"/>
          <w:sz w:val="30"/>
          <w:szCs w:val="20"/>
        </w:rPr>
        <w:sectPr w:rsidR="001C7E7D">
          <w:pgSz w:w="11906" w:h="16838"/>
          <w:pgMar w:top="1134" w:right="1134" w:bottom="1134" w:left="1134" w:header="720" w:footer="720" w:gutter="0"/>
          <w:cols w:space="720"/>
          <w:docGrid w:type="lines" w:linePitch="331"/>
        </w:sectPr>
      </w:pPr>
    </w:p>
    <w:p w:rsidR="001C7E7D" w:rsidRDefault="000177DA">
      <w:pPr>
        <w:jc w:val="center"/>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lastRenderedPageBreak/>
        <w:t>资格证明文件目录</w:t>
      </w:r>
    </w:p>
    <w:p w:rsidR="001C7E7D" w:rsidRDefault="001C7E7D">
      <w:pPr>
        <w:snapToGrid w:val="0"/>
        <w:spacing w:line="360" w:lineRule="auto"/>
        <w:rPr>
          <w:rFonts w:ascii="仿宋_GB2312" w:eastAsia="仿宋_GB2312" w:hAnsi="仿宋" w:cs="仿宋_GB2312"/>
          <w:kern w:val="0"/>
          <w:sz w:val="24"/>
        </w:rPr>
      </w:pPr>
    </w:p>
    <w:p w:rsidR="001C7E7D" w:rsidRDefault="000177DA">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一、</w:t>
      </w:r>
      <w:r>
        <w:rPr>
          <w:rFonts w:ascii="仿宋_GB2312" w:eastAsia="仿宋_GB2312" w:hAnsi="仿宋" w:hint="eastAsia"/>
          <w:sz w:val="24"/>
        </w:rPr>
        <w:t>合法有效的法人营业执照</w:t>
      </w:r>
      <w:r>
        <w:rPr>
          <w:rFonts w:ascii="仿宋_GB2312" w:eastAsia="仿宋_GB2312" w:hAnsi="仿宋" w:cs="仿宋_GB2312" w:hint="eastAsia"/>
          <w:kern w:val="0"/>
          <w:sz w:val="24"/>
        </w:rPr>
        <w:t>…………………………………………………（页码）</w:t>
      </w:r>
    </w:p>
    <w:p w:rsidR="001C7E7D" w:rsidRDefault="000177DA">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二、2022年财务审计报告或审计报表…………………………………………（页码）</w:t>
      </w:r>
    </w:p>
    <w:p w:rsidR="001C7E7D" w:rsidRDefault="000177DA">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三、根据项目需求提供履行合同所必需的设备和专业技术能力的加盖单位公章的书面承诺函…………………………………………………………………………………（页码）</w:t>
      </w:r>
    </w:p>
    <w:p w:rsidR="001C7E7D" w:rsidRDefault="000177DA">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四、提供参加本次政府采购活动前近半年任意一个月的依法缴纳税收和社会保障资金的相关材料</w:t>
      </w:r>
      <w:r>
        <w:rPr>
          <w:rFonts w:ascii="仿宋_GB2312" w:eastAsia="仿宋_GB2312" w:hAnsi="仿宋" w:cs="仿宋_GB2312" w:hint="eastAsia"/>
          <w:kern w:val="0"/>
          <w:sz w:val="24"/>
        </w:rPr>
        <w:t>………………………………………………………………………………（页码）</w:t>
      </w:r>
    </w:p>
    <w:p w:rsidR="001C7E7D" w:rsidRDefault="000177DA">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五、提供参加本次政府采购活动前3年内在经营活动中没有重大违法记录的书面承诺函并加盖单位公章</w:t>
      </w:r>
      <w:r>
        <w:rPr>
          <w:rFonts w:ascii="仿宋_GB2312" w:eastAsia="仿宋_GB2312" w:hAnsi="仿宋" w:cs="仿宋_GB2312" w:hint="eastAsia"/>
          <w:kern w:val="0"/>
          <w:sz w:val="24"/>
        </w:rPr>
        <w:t>………………………………………………………………………（页码）</w:t>
      </w:r>
    </w:p>
    <w:p w:rsidR="001C7E7D" w:rsidRDefault="000177DA">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六、“信用中国”网站及“中国政府采购网”网站截图……………………（页码）</w:t>
      </w:r>
    </w:p>
    <w:p w:rsidR="001C7E7D" w:rsidRDefault="000177DA">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七、投标保证金凭证……………………………………………………………（页码）</w:t>
      </w:r>
    </w:p>
    <w:p w:rsidR="001C7E7D" w:rsidRDefault="000177DA">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八、中小企业声明函……………………………………………………………（页码）</w:t>
      </w:r>
    </w:p>
    <w:p w:rsidR="001C7E7D" w:rsidRDefault="000177DA">
      <w:pPr>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九、除文件规定必须提供以外，供应商认为需要提供的其他证明材料……（页码）</w:t>
      </w:r>
    </w:p>
    <w:p w:rsidR="001C7E7D" w:rsidRDefault="000177DA">
      <w:pPr>
        <w:spacing w:line="360" w:lineRule="auto"/>
        <w:rPr>
          <w:rFonts w:ascii="仿宋_GB2312" w:eastAsia="仿宋_GB2312" w:hAnsi="仿宋" w:cs="仿宋_GB2312"/>
          <w:b/>
          <w:bCs/>
          <w:sz w:val="24"/>
        </w:rPr>
        <w:sectPr w:rsidR="001C7E7D">
          <w:pgSz w:w="11906" w:h="16838"/>
          <w:pgMar w:top="1134" w:right="1134" w:bottom="1134" w:left="1134" w:header="720" w:footer="720" w:gutter="0"/>
          <w:cols w:space="720"/>
          <w:docGrid w:type="lines" w:linePitch="331"/>
        </w:sectPr>
      </w:pPr>
      <w:r>
        <w:rPr>
          <w:rFonts w:ascii="仿宋_GB2312" w:eastAsia="仿宋_GB2312" w:hAnsi="仿宋" w:cs="仿宋_GB2312" w:hint="eastAsia"/>
          <w:b/>
          <w:bCs/>
          <w:sz w:val="24"/>
        </w:rPr>
        <w:t>注：以上目录是基本格式要求，各投标人可根据自身情况进一步向下增加内容或细化。</w:t>
      </w:r>
    </w:p>
    <w:p w:rsidR="001C7E7D" w:rsidRDefault="000177DA">
      <w:pPr>
        <w:pStyle w:val="a9"/>
        <w:spacing w:line="360" w:lineRule="auto"/>
        <w:jc w:val="center"/>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lastRenderedPageBreak/>
        <w:t>一、合法有效的法人营业执照</w:t>
      </w:r>
    </w:p>
    <w:p w:rsidR="001C7E7D" w:rsidRDefault="001C7E7D">
      <w:pPr>
        <w:pStyle w:val="a9"/>
        <w:spacing w:line="360" w:lineRule="auto"/>
        <w:ind w:firstLineChars="200" w:firstLine="602"/>
        <w:rPr>
          <w:rFonts w:ascii="仿宋" w:eastAsia="仿宋" w:hAnsi="仿宋" w:cs="仿宋_GB2312"/>
          <w:b/>
          <w:sz w:val="30"/>
          <w:szCs w:val="30"/>
        </w:rPr>
      </w:pPr>
    </w:p>
    <w:p w:rsidR="001C7E7D" w:rsidRDefault="001C7E7D">
      <w:pPr>
        <w:autoSpaceDE w:val="0"/>
        <w:autoSpaceDN w:val="0"/>
        <w:spacing w:line="360" w:lineRule="auto"/>
        <w:ind w:leftChars="1850" w:left="4365" w:hangingChars="200" w:hanging="480"/>
        <w:rPr>
          <w:rFonts w:ascii="仿宋_GB2312" w:eastAsia="仿宋_GB2312" w:hAnsi="仿宋" w:cs="仿宋_GB2312"/>
          <w:kern w:val="0"/>
          <w:sz w:val="24"/>
        </w:rPr>
      </w:pPr>
    </w:p>
    <w:p w:rsidR="001C7E7D" w:rsidRDefault="001C7E7D">
      <w:pPr>
        <w:autoSpaceDE w:val="0"/>
        <w:autoSpaceDN w:val="0"/>
        <w:spacing w:line="360" w:lineRule="auto"/>
        <w:ind w:leftChars="1850" w:left="4365" w:hangingChars="200" w:hanging="480"/>
        <w:rPr>
          <w:rFonts w:ascii="仿宋_GB2312" w:eastAsia="仿宋_GB2312" w:hAnsi="仿宋" w:cs="仿宋_GB2312"/>
          <w:kern w:val="0"/>
          <w:sz w:val="24"/>
        </w:rPr>
      </w:pPr>
    </w:p>
    <w:p w:rsidR="001C7E7D" w:rsidRDefault="001C7E7D">
      <w:pPr>
        <w:autoSpaceDE w:val="0"/>
        <w:autoSpaceDN w:val="0"/>
        <w:spacing w:line="360" w:lineRule="auto"/>
        <w:ind w:leftChars="1850" w:left="4365" w:hangingChars="200" w:hanging="480"/>
        <w:rPr>
          <w:rFonts w:ascii="仿宋_GB2312" w:eastAsia="仿宋_GB2312" w:hAnsi="仿宋" w:cs="仿宋_GB2312"/>
          <w:kern w:val="0"/>
          <w:sz w:val="24"/>
        </w:rPr>
      </w:pPr>
    </w:p>
    <w:p w:rsidR="001C7E7D" w:rsidRDefault="001C7E7D">
      <w:pPr>
        <w:snapToGrid w:val="0"/>
        <w:spacing w:beforeLines="50" w:before="165" w:after="50"/>
        <w:rPr>
          <w:rFonts w:ascii="宋体" w:hAnsi="宋体"/>
          <w:sz w:val="24"/>
          <w:szCs w:val="20"/>
        </w:rPr>
      </w:pPr>
    </w:p>
    <w:p w:rsidR="001C7E7D" w:rsidRDefault="000177DA">
      <w:pPr>
        <w:pStyle w:val="a9"/>
        <w:spacing w:line="360" w:lineRule="auto"/>
        <w:ind w:firstLineChars="200" w:firstLine="562"/>
        <w:jc w:val="center"/>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二、2022年财务报表或审计报告，新成立不足一年的公司无需提供</w:t>
      </w:r>
    </w:p>
    <w:p w:rsidR="001C7E7D" w:rsidRDefault="001C7E7D">
      <w:pPr>
        <w:spacing w:line="300" w:lineRule="auto"/>
        <w:rPr>
          <w:rFonts w:ascii="宋体" w:hAnsi="宋体"/>
          <w:szCs w:val="21"/>
        </w:rPr>
      </w:pPr>
    </w:p>
    <w:p w:rsidR="001C7E7D" w:rsidRDefault="001C7E7D">
      <w:pPr>
        <w:autoSpaceDE w:val="0"/>
        <w:autoSpaceDN w:val="0"/>
        <w:spacing w:line="360" w:lineRule="auto"/>
        <w:ind w:leftChars="1850" w:left="4365" w:hangingChars="200" w:hanging="480"/>
        <w:rPr>
          <w:rFonts w:ascii="仿宋_GB2312" w:eastAsia="仿宋_GB2312" w:hAnsi="仿宋" w:cs="仿宋_GB2312"/>
          <w:kern w:val="0"/>
          <w:sz w:val="24"/>
        </w:rPr>
      </w:pPr>
    </w:p>
    <w:p w:rsidR="001C7E7D" w:rsidRDefault="001C7E7D">
      <w:pPr>
        <w:autoSpaceDE w:val="0"/>
        <w:autoSpaceDN w:val="0"/>
        <w:spacing w:line="360" w:lineRule="auto"/>
        <w:ind w:leftChars="1850" w:left="4365" w:hangingChars="200" w:hanging="480"/>
        <w:rPr>
          <w:rFonts w:ascii="仿宋_GB2312" w:eastAsia="仿宋_GB2312" w:hAnsi="仿宋" w:cs="仿宋_GB2312"/>
          <w:kern w:val="0"/>
          <w:sz w:val="24"/>
        </w:rPr>
      </w:pPr>
    </w:p>
    <w:p w:rsidR="001C7E7D" w:rsidRDefault="001C7E7D">
      <w:pPr>
        <w:autoSpaceDE w:val="0"/>
        <w:autoSpaceDN w:val="0"/>
        <w:spacing w:line="360" w:lineRule="auto"/>
        <w:ind w:leftChars="1850" w:left="4365" w:hangingChars="200" w:hanging="480"/>
        <w:rPr>
          <w:rFonts w:ascii="仿宋_GB2312" w:eastAsia="仿宋_GB2312" w:hAnsi="仿宋" w:cs="仿宋_GB2312"/>
          <w:kern w:val="0"/>
          <w:sz w:val="24"/>
        </w:rPr>
      </w:pPr>
    </w:p>
    <w:p w:rsidR="001C7E7D" w:rsidRDefault="001C7E7D">
      <w:pPr>
        <w:autoSpaceDE w:val="0"/>
        <w:autoSpaceDN w:val="0"/>
        <w:spacing w:line="360" w:lineRule="auto"/>
        <w:ind w:leftChars="1850" w:left="4365" w:hangingChars="200" w:hanging="480"/>
        <w:rPr>
          <w:rFonts w:ascii="仿宋_GB2312" w:eastAsia="仿宋_GB2312" w:hAnsi="仿宋" w:cs="仿宋_GB2312"/>
          <w:kern w:val="0"/>
          <w:sz w:val="24"/>
        </w:rPr>
      </w:pPr>
    </w:p>
    <w:p w:rsidR="001C7E7D" w:rsidRDefault="001C7E7D">
      <w:pPr>
        <w:spacing w:line="300" w:lineRule="auto"/>
        <w:rPr>
          <w:rFonts w:ascii="宋体" w:hAnsi="宋体"/>
          <w:szCs w:val="21"/>
        </w:rPr>
      </w:pPr>
    </w:p>
    <w:p w:rsidR="001C7E7D" w:rsidRDefault="000177DA">
      <w:pPr>
        <w:pStyle w:val="a9"/>
        <w:spacing w:line="360" w:lineRule="auto"/>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三、根据项目需求提供履行合同所必需的设备和专业技术能力的加盖单位公章的书面承诺函</w:t>
      </w:r>
    </w:p>
    <w:p w:rsidR="001C7E7D" w:rsidRDefault="001C7E7D">
      <w:pPr>
        <w:spacing w:line="300" w:lineRule="auto"/>
        <w:ind w:firstLineChars="198" w:firstLine="416"/>
        <w:rPr>
          <w:rFonts w:ascii="宋体" w:hAnsi="宋体"/>
          <w:szCs w:val="21"/>
        </w:rPr>
      </w:pPr>
    </w:p>
    <w:p w:rsidR="001C7E7D" w:rsidRDefault="001C7E7D">
      <w:pPr>
        <w:spacing w:line="320" w:lineRule="exact"/>
        <w:jc w:val="left"/>
        <w:rPr>
          <w:rFonts w:ascii="宋体" w:hAnsi="宋体"/>
          <w:szCs w:val="21"/>
        </w:rPr>
      </w:pPr>
    </w:p>
    <w:p w:rsidR="001C7E7D" w:rsidRDefault="001C7E7D">
      <w:pPr>
        <w:snapToGrid w:val="0"/>
        <w:spacing w:beforeLines="50" w:before="165" w:after="50" w:line="360" w:lineRule="auto"/>
        <w:jc w:val="center"/>
        <w:rPr>
          <w:rFonts w:ascii="宋体" w:hAnsi="宋体"/>
          <w:b/>
          <w:sz w:val="24"/>
        </w:rPr>
      </w:pPr>
    </w:p>
    <w:p w:rsidR="001C7E7D" w:rsidRDefault="001C7E7D">
      <w:pPr>
        <w:pStyle w:val="a9"/>
        <w:spacing w:line="360" w:lineRule="auto"/>
        <w:ind w:firstLineChars="200" w:firstLine="562"/>
        <w:rPr>
          <w:rFonts w:ascii="仿宋" w:eastAsia="仿宋" w:hAnsi="仿宋" w:cs="仿宋_GB2312"/>
          <w:b/>
          <w:sz w:val="28"/>
          <w:szCs w:val="28"/>
        </w:rPr>
      </w:pPr>
    </w:p>
    <w:p w:rsidR="001C7E7D" w:rsidRDefault="000177DA">
      <w:pPr>
        <w:pStyle w:val="a9"/>
        <w:spacing w:line="360" w:lineRule="auto"/>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四、提供参加本次政府采购活动前近半年任意一个月的依法缴纳税收和社会保障资金的相关材料</w:t>
      </w:r>
    </w:p>
    <w:p w:rsidR="001C7E7D" w:rsidRDefault="001C7E7D">
      <w:pPr>
        <w:snapToGrid w:val="0"/>
        <w:spacing w:line="360" w:lineRule="auto"/>
        <w:jc w:val="left"/>
        <w:rPr>
          <w:rFonts w:ascii="宋体" w:hAnsi="宋体" w:cs="宋体"/>
          <w:sz w:val="24"/>
        </w:rPr>
      </w:pPr>
    </w:p>
    <w:p w:rsidR="001C7E7D" w:rsidRDefault="001C7E7D">
      <w:pPr>
        <w:snapToGrid w:val="0"/>
        <w:rPr>
          <w:rFonts w:ascii="仿宋" w:eastAsia="仿宋" w:hAnsi="仿宋" w:cs="仿宋_GB2312"/>
          <w:b/>
          <w:kern w:val="0"/>
          <w:sz w:val="30"/>
          <w:szCs w:val="30"/>
        </w:rPr>
      </w:pPr>
    </w:p>
    <w:p w:rsidR="001C7E7D" w:rsidRDefault="000177DA">
      <w:pPr>
        <w:pStyle w:val="a9"/>
        <w:spacing w:line="360" w:lineRule="auto"/>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五、提供参加本次政府采购活动前3年内在经营活动中没有重大违法记录的书面承诺函并加盖单位公章</w:t>
      </w:r>
    </w:p>
    <w:p w:rsidR="001C7E7D" w:rsidRDefault="001C7E7D">
      <w:pPr>
        <w:spacing w:line="360" w:lineRule="auto"/>
        <w:ind w:firstLineChars="200" w:firstLine="480"/>
        <w:jc w:val="left"/>
        <w:rPr>
          <w:rFonts w:ascii="仿宋_GB2312" w:eastAsia="仿宋_GB2312" w:hAnsi="仿宋" w:cs="仿宋_GB2312"/>
          <w:kern w:val="0"/>
          <w:sz w:val="24"/>
        </w:rPr>
      </w:pPr>
    </w:p>
    <w:p w:rsidR="001C7E7D" w:rsidRDefault="000177DA">
      <w:pPr>
        <w:spacing w:line="360" w:lineRule="auto"/>
        <w:ind w:right="480"/>
        <w:contextualSpacing/>
        <w:rPr>
          <w:rFonts w:ascii="宋体" w:hAnsi="宋体"/>
          <w:sz w:val="28"/>
          <w:szCs w:val="28"/>
        </w:rPr>
      </w:pPr>
      <w:r>
        <w:rPr>
          <w:rFonts w:ascii="宋体" w:hAnsi="宋体" w:hint="eastAsia"/>
          <w:sz w:val="24"/>
        </w:rPr>
        <w:lastRenderedPageBreak/>
        <w:t xml:space="preserve">                                  </w:t>
      </w:r>
    </w:p>
    <w:p w:rsidR="001C7E7D" w:rsidRDefault="001C7E7D">
      <w:pPr>
        <w:pStyle w:val="a9"/>
        <w:spacing w:line="360" w:lineRule="auto"/>
        <w:ind w:firstLineChars="200" w:firstLine="562"/>
        <w:rPr>
          <w:rFonts w:ascii="仿宋" w:eastAsia="仿宋" w:hAnsi="仿宋" w:cs="仿宋_GB2312"/>
          <w:b/>
          <w:sz w:val="28"/>
          <w:szCs w:val="28"/>
        </w:rPr>
      </w:pPr>
    </w:p>
    <w:p w:rsidR="001C7E7D" w:rsidRDefault="000177DA">
      <w:pPr>
        <w:pStyle w:val="a9"/>
        <w:spacing w:line="360" w:lineRule="auto"/>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六、“信用中国”网站及“中国政府采购网”网站截图</w:t>
      </w:r>
    </w:p>
    <w:p w:rsidR="001C7E7D" w:rsidRDefault="001C7E7D">
      <w:pPr>
        <w:widowControl/>
        <w:jc w:val="left"/>
        <w:rPr>
          <w:rFonts w:asciiTheme="minorEastAsia" w:eastAsiaTheme="minorEastAsia" w:hAnsiTheme="minorEastAsia" w:cs="仿宋_GB2312"/>
          <w:b/>
          <w:sz w:val="28"/>
          <w:szCs w:val="28"/>
        </w:rPr>
      </w:pPr>
    </w:p>
    <w:p w:rsidR="001C7E7D" w:rsidRDefault="001C7E7D">
      <w:pPr>
        <w:widowControl/>
        <w:jc w:val="left"/>
        <w:rPr>
          <w:rFonts w:asciiTheme="minorEastAsia" w:eastAsiaTheme="minorEastAsia" w:hAnsiTheme="minorEastAsia" w:cs="仿宋_GB2312"/>
          <w:b/>
          <w:sz w:val="28"/>
          <w:szCs w:val="28"/>
        </w:rPr>
      </w:pPr>
    </w:p>
    <w:p w:rsidR="001C7E7D" w:rsidRDefault="001C7E7D">
      <w:pPr>
        <w:widowControl/>
        <w:jc w:val="left"/>
        <w:rPr>
          <w:rFonts w:asciiTheme="minorEastAsia" w:eastAsiaTheme="minorEastAsia" w:hAnsiTheme="minorEastAsia" w:cs="仿宋_GB2312"/>
          <w:b/>
          <w:sz w:val="28"/>
          <w:szCs w:val="28"/>
        </w:rPr>
      </w:pPr>
    </w:p>
    <w:p w:rsidR="001C7E7D" w:rsidRDefault="000177DA">
      <w:pPr>
        <w:widowControl/>
        <w:ind w:firstLineChars="200" w:firstLine="602"/>
        <w:jc w:val="left"/>
        <w:rPr>
          <w:rFonts w:asciiTheme="minorEastAsia" w:eastAsiaTheme="minorEastAsia" w:hAnsiTheme="minorEastAsia" w:cs="仿宋_GB2312"/>
          <w:b/>
          <w:sz w:val="28"/>
          <w:szCs w:val="28"/>
        </w:rPr>
      </w:pPr>
      <w:r>
        <w:rPr>
          <w:rFonts w:asciiTheme="minorEastAsia" w:eastAsiaTheme="minorEastAsia" w:hAnsiTheme="minorEastAsia" w:hint="eastAsia"/>
          <w:b/>
          <w:color w:val="000000" w:themeColor="text1"/>
          <w:sz w:val="30"/>
          <w:szCs w:val="30"/>
        </w:rPr>
        <w:t>七、投标保证金凭证</w:t>
      </w:r>
    </w:p>
    <w:p w:rsidR="001C7E7D" w:rsidRDefault="001C7E7D">
      <w:pPr>
        <w:widowControl/>
        <w:spacing w:line="360" w:lineRule="auto"/>
        <w:jc w:val="left"/>
        <w:rPr>
          <w:rFonts w:ascii="仿宋_GB2312" w:eastAsia="仿宋_GB2312" w:hAnsi="仿宋" w:cs="仿宋_GB2312"/>
          <w:kern w:val="0"/>
          <w:sz w:val="24"/>
        </w:rPr>
      </w:pPr>
    </w:p>
    <w:p w:rsidR="001C7E7D" w:rsidRDefault="001C7E7D">
      <w:pPr>
        <w:widowControl/>
        <w:spacing w:line="360" w:lineRule="auto"/>
        <w:jc w:val="left"/>
        <w:rPr>
          <w:rFonts w:ascii="仿宋_GB2312" w:eastAsia="仿宋_GB2312" w:hAnsi="仿宋" w:cs="仿宋_GB2312"/>
          <w:kern w:val="0"/>
          <w:sz w:val="24"/>
        </w:rPr>
      </w:pPr>
    </w:p>
    <w:p w:rsidR="001C7E7D" w:rsidRDefault="001C7E7D">
      <w:pPr>
        <w:widowControl/>
        <w:spacing w:line="360" w:lineRule="auto"/>
        <w:jc w:val="left"/>
        <w:rPr>
          <w:rFonts w:ascii="仿宋_GB2312" w:eastAsia="仿宋_GB2312" w:hAnsi="仿宋" w:cs="仿宋_GB2312"/>
          <w:kern w:val="0"/>
          <w:sz w:val="24"/>
        </w:rPr>
      </w:pPr>
    </w:p>
    <w:p w:rsidR="001C7E7D" w:rsidRDefault="001C7E7D">
      <w:pPr>
        <w:autoSpaceDE w:val="0"/>
        <w:autoSpaceDN w:val="0"/>
        <w:spacing w:line="360" w:lineRule="auto"/>
        <w:ind w:firstLineChars="2700" w:firstLine="7560"/>
        <w:rPr>
          <w:rFonts w:asciiTheme="minorEastAsia" w:eastAsiaTheme="minorEastAsia" w:hAnsiTheme="minorEastAsia" w:cs="仿宋_GB2312"/>
          <w:kern w:val="0"/>
          <w:sz w:val="28"/>
          <w:szCs w:val="28"/>
        </w:rPr>
      </w:pPr>
    </w:p>
    <w:p w:rsidR="001C7E7D" w:rsidRDefault="001C7E7D">
      <w:pPr>
        <w:autoSpaceDE w:val="0"/>
        <w:autoSpaceDN w:val="0"/>
        <w:spacing w:line="360" w:lineRule="auto"/>
        <w:ind w:firstLineChars="2700" w:firstLine="7560"/>
        <w:rPr>
          <w:rFonts w:asciiTheme="minorEastAsia" w:eastAsiaTheme="minorEastAsia" w:hAnsiTheme="minorEastAsia" w:cs="仿宋_GB2312"/>
          <w:kern w:val="0"/>
          <w:sz w:val="28"/>
          <w:szCs w:val="28"/>
        </w:rPr>
      </w:pPr>
    </w:p>
    <w:p w:rsidR="001C7E7D" w:rsidRDefault="001C7E7D">
      <w:pPr>
        <w:autoSpaceDE w:val="0"/>
        <w:autoSpaceDN w:val="0"/>
        <w:spacing w:line="360" w:lineRule="auto"/>
        <w:ind w:firstLineChars="2700" w:firstLine="6480"/>
        <w:rPr>
          <w:rFonts w:ascii="仿宋_GB2312" w:eastAsia="仿宋_GB2312" w:hAnsi="仿宋" w:cs="仿宋_GB2312"/>
          <w:kern w:val="0"/>
          <w:sz w:val="24"/>
          <w:lang w:val="zh-CN"/>
        </w:rPr>
      </w:pPr>
    </w:p>
    <w:p w:rsidR="001C7E7D" w:rsidRDefault="001C7E7D">
      <w:pPr>
        <w:widowControl/>
        <w:spacing w:line="360" w:lineRule="auto"/>
        <w:jc w:val="left"/>
        <w:rPr>
          <w:rFonts w:ascii="仿宋_GB2312" w:eastAsia="仿宋_GB2312" w:hAnsi="仿宋" w:cs="仿宋_GB2312"/>
          <w:kern w:val="0"/>
          <w:sz w:val="24"/>
        </w:rPr>
      </w:pPr>
    </w:p>
    <w:p w:rsidR="001C7E7D" w:rsidRDefault="000177DA">
      <w:pPr>
        <w:widowControl/>
        <w:jc w:val="left"/>
        <w:rPr>
          <w:rFonts w:ascii="仿宋" w:eastAsia="仿宋" w:hAnsi="仿宋" w:cs="仿宋_GB2312"/>
          <w:b/>
          <w:sz w:val="30"/>
          <w:szCs w:val="30"/>
        </w:rPr>
      </w:pPr>
      <w:r>
        <w:rPr>
          <w:rFonts w:ascii="仿宋" w:eastAsia="仿宋" w:hAnsi="仿宋" w:cs="仿宋_GB2312"/>
          <w:b/>
          <w:sz w:val="30"/>
          <w:szCs w:val="30"/>
        </w:rPr>
        <w:br w:type="page"/>
      </w:r>
    </w:p>
    <w:p w:rsidR="001C7E7D" w:rsidRDefault="000177DA">
      <w:pPr>
        <w:pStyle w:val="a9"/>
        <w:jc w:val="center"/>
        <w:rPr>
          <w:rFonts w:asciiTheme="minorEastAsia" w:eastAsiaTheme="minorEastAsia" w:hAnsiTheme="minorEastAsia"/>
          <w:b/>
          <w:color w:val="000000" w:themeColor="text1"/>
          <w:sz w:val="30"/>
          <w:szCs w:val="30"/>
        </w:rPr>
      </w:pPr>
      <w:r>
        <w:rPr>
          <w:rFonts w:ascii="仿宋" w:eastAsia="仿宋" w:hAnsi="仿宋" w:cs="仿宋_GB2312"/>
          <w:b/>
          <w:sz w:val="30"/>
          <w:szCs w:val="30"/>
        </w:rPr>
        <w:lastRenderedPageBreak/>
        <w:t>八、</w:t>
      </w:r>
      <w:r>
        <w:rPr>
          <w:rFonts w:asciiTheme="minorEastAsia" w:eastAsiaTheme="minorEastAsia" w:hAnsiTheme="minorEastAsia" w:hint="eastAsia"/>
          <w:b/>
          <w:color w:val="000000" w:themeColor="text1"/>
          <w:sz w:val="30"/>
          <w:szCs w:val="30"/>
        </w:rPr>
        <w:t>中小企业声明函（中、小、微型企业价格需扣除的须提供）</w:t>
      </w:r>
    </w:p>
    <w:p w:rsidR="001C7E7D" w:rsidRDefault="001C7E7D">
      <w:pPr>
        <w:pStyle w:val="a8"/>
        <w:spacing w:line="240" w:lineRule="auto"/>
        <w:ind w:firstLine="0"/>
        <w:rPr>
          <w:rFonts w:ascii="Times New Roman" w:hAnsi="Times New Roman"/>
          <w:color w:val="000000" w:themeColor="text1"/>
          <w:sz w:val="21"/>
          <w:szCs w:val="21"/>
        </w:rPr>
      </w:pPr>
    </w:p>
    <w:p w:rsidR="001C7E7D" w:rsidRDefault="000177DA">
      <w:pPr>
        <w:pStyle w:val="5000"/>
        <w:spacing w:line="360" w:lineRule="auto"/>
        <w:ind w:right="-97"/>
        <w:jc w:val="center"/>
        <w:rPr>
          <w:rFonts w:ascii="Times New Roman" w:hAnsi="Times New Roman" w:cs="Times New Roman"/>
          <w:b/>
          <w:bCs/>
          <w:sz w:val="28"/>
          <w:szCs w:val="28"/>
        </w:rPr>
      </w:pPr>
      <w:r>
        <w:rPr>
          <w:rFonts w:ascii="Times New Roman" w:hAnsi="Times New Roman" w:cs="Times New Roman"/>
          <w:b/>
          <w:bCs/>
          <w:sz w:val="28"/>
          <w:szCs w:val="28"/>
        </w:rPr>
        <w:t>中小企业声明函</w:t>
      </w:r>
      <w:r>
        <w:rPr>
          <w:rFonts w:ascii="Times New Roman" w:hAnsi="Times New Roman" w:cs="Times New Roman" w:hint="eastAsia"/>
          <w:b/>
          <w:bCs/>
          <w:sz w:val="28"/>
          <w:szCs w:val="28"/>
        </w:rPr>
        <w:t>（服务）</w:t>
      </w:r>
    </w:p>
    <w:p w:rsidR="001C7E7D" w:rsidRDefault="000177DA">
      <w:pPr>
        <w:pStyle w:val="300"/>
        <w:spacing w:line="520" w:lineRule="exact"/>
        <w:ind w:firstLineChars="200" w:firstLine="472"/>
        <w:rPr>
          <w:rFonts w:ascii="Times New Roman" w:hAnsi="Times New Roman"/>
          <w:b w:val="0"/>
          <w:bCs/>
          <w:spacing w:val="-2"/>
          <w:sz w:val="24"/>
          <w:szCs w:val="24"/>
        </w:rPr>
      </w:pPr>
      <w:r>
        <w:rPr>
          <w:rFonts w:ascii="Times New Roman" w:hAnsi="Times New Roman"/>
          <w:b w:val="0"/>
          <w:bCs/>
          <w:spacing w:val="-2"/>
          <w:sz w:val="24"/>
          <w:szCs w:val="24"/>
        </w:rPr>
        <w:t>本公司（联合体）郑重声明，根据《政府采购促进中小企业发展管理办法》（财库﹝</w:t>
      </w:r>
      <w:r>
        <w:rPr>
          <w:rFonts w:ascii="Times New Roman" w:hAnsi="Times New Roman"/>
          <w:b w:val="0"/>
          <w:bCs/>
          <w:spacing w:val="-2"/>
          <w:sz w:val="24"/>
          <w:szCs w:val="24"/>
        </w:rPr>
        <w:t>2020</w:t>
      </w:r>
      <w:r>
        <w:rPr>
          <w:rFonts w:ascii="Times New Roman" w:hAnsi="Times New Roman"/>
          <w:b w:val="0"/>
          <w:bCs/>
          <w:spacing w:val="-2"/>
          <w:sz w:val="24"/>
          <w:szCs w:val="24"/>
        </w:rPr>
        <w:t>﹞</w:t>
      </w:r>
      <w:r>
        <w:rPr>
          <w:rFonts w:ascii="Times New Roman" w:hAnsi="Times New Roman"/>
          <w:b w:val="0"/>
          <w:bCs/>
          <w:spacing w:val="-2"/>
          <w:sz w:val="24"/>
          <w:szCs w:val="24"/>
        </w:rPr>
        <w:t xml:space="preserve">46 </w:t>
      </w:r>
      <w:r>
        <w:rPr>
          <w:rFonts w:ascii="Times New Roman" w:hAnsi="Times New Roman"/>
          <w:b w:val="0"/>
          <w:bCs/>
          <w:spacing w:val="-2"/>
          <w:sz w:val="24"/>
          <w:szCs w:val="24"/>
        </w:rPr>
        <w:t>号）的规定，本公司（联合体）参加</w:t>
      </w:r>
      <w:r>
        <w:rPr>
          <w:rFonts w:ascii="Times New Roman" w:hAnsi="Times New Roman"/>
          <w:b w:val="0"/>
          <w:bCs/>
          <w:spacing w:val="-2"/>
          <w:sz w:val="24"/>
          <w:szCs w:val="24"/>
          <w:u w:val="single"/>
        </w:rPr>
        <w:t>（单位名称）</w:t>
      </w:r>
      <w:r>
        <w:rPr>
          <w:rFonts w:ascii="Times New Roman" w:hAnsi="Times New Roman"/>
          <w:b w:val="0"/>
          <w:bCs/>
          <w:spacing w:val="-2"/>
          <w:sz w:val="24"/>
          <w:szCs w:val="24"/>
        </w:rPr>
        <w:t>的</w:t>
      </w:r>
      <w:r>
        <w:rPr>
          <w:rFonts w:ascii="Times New Roman" w:hAnsi="Times New Roman"/>
          <w:b w:val="0"/>
          <w:bCs/>
          <w:spacing w:val="-2"/>
          <w:sz w:val="24"/>
          <w:szCs w:val="24"/>
          <w:u w:val="single"/>
        </w:rPr>
        <w:t>（项目名称）</w:t>
      </w:r>
      <w:r>
        <w:rPr>
          <w:rFonts w:ascii="Times New Roman" w:hAnsi="Times New Roman"/>
          <w:b w:val="0"/>
          <w:bCs/>
          <w:spacing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1C7E7D" w:rsidRDefault="000177DA">
      <w:pPr>
        <w:pStyle w:val="300"/>
        <w:numPr>
          <w:ilvl w:val="0"/>
          <w:numId w:val="5"/>
        </w:numPr>
        <w:spacing w:line="520" w:lineRule="exact"/>
        <w:ind w:firstLineChars="200" w:firstLine="472"/>
        <w:rPr>
          <w:rFonts w:ascii="Times New Roman" w:hAnsi="Times New Roman"/>
          <w:b w:val="0"/>
          <w:bCs/>
          <w:spacing w:val="-2"/>
          <w:sz w:val="24"/>
          <w:szCs w:val="24"/>
        </w:rPr>
      </w:pPr>
      <w:r>
        <w:rPr>
          <w:rFonts w:ascii="Times New Roman" w:hAnsi="Times New Roman"/>
          <w:b w:val="0"/>
          <w:bCs/>
          <w:spacing w:val="-2"/>
          <w:sz w:val="24"/>
          <w:szCs w:val="24"/>
          <w:u w:val="single"/>
        </w:rPr>
        <w:t>（标的名称）</w:t>
      </w:r>
      <w:r>
        <w:rPr>
          <w:rFonts w:ascii="Times New Roman" w:hAnsi="Times New Roman"/>
          <w:b w:val="0"/>
          <w:bCs/>
          <w:spacing w:val="-2"/>
          <w:sz w:val="24"/>
          <w:szCs w:val="24"/>
        </w:rPr>
        <w:t>，属于</w:t>
      </w:r>
      <w:r>
        <w:rPr>
          <w:rFonts w:ascii="Times New Roman" w:hAnsi="Times New Roman"/>
          <w:b w:val="0"/>
          <w:bCs/>
          <w:spacing w:val="-2"/>
          <w:sz w:val="24"/>
          <w:szCs w:val="24"/>
          <w:u w:val="single"/>
        </w:rPr>
        <w:t>（采购文件中明确的所属行业）</w:t>
      </w:r>
      <w:r>
        <w:rPr>
          <w:rFonts w:ascii="Times New Roman" w:hAnsi="Times New Roman"/>
          <w:b w:val="0"/>
          <w:bCs/>
          <w:spacing w:val="-2"/>
          <w:sz w:val="24"/>
          <w:szCs w:val="24"/>
        </w:rPr>
        <w:t>；承建（承接）企业为</w:t>
      </w:r>
      <w:r>
        <w:rPr>
          <w:rFonts w:ascii="Times New Roman" w:hAnsi="Times New Roman"/>
          <w:b w:val="0"/>
          <w:bCs/>
          <w:spacing w:val="-2"/>
          <w:sz w:val="24"/>
          <w:szCs w:val="24"/>
          <w:u w:val="single"/>
        </w:rPr>
        <w:t>（企业名称）</w:t>
      </w:r>
      <w:r>
        <w:rPr>
          <w:rFonts w:ascii="Times New Roman" w:hAnsi="Times New Roman"/>
          <w:b w:val="0"/>
          <w:bCs/>
          <w:spacing w:val="-2"/>
          <w:sz w:val="24"/>
          <w:szCs w:val="24"/>
        </w:rPr>
        <w:t>，从业人员</w:t>
      </w:r>
      <w:r>
        <w:rPr>
          <w:rFonts w:ascii="Times New Roman" w:hAnsi="Times New Roman"/>
          <w:b w:val="0"/>
          <w:bCs/>
          <w:spacing w:val="-2"/>
          <w:sz w:val="24"/>
          <w:szCs w:val="24"/>
          <w:u w:val="single"/>
        </w:rPr>
        <w:t xml:space="preserve">   </w:t>
      </w:r>
      <w:r>
        <w:rPr>
          <w:rFonts w:ascii="Times New Roman" w:hAnsi="Times New Roman"/>
          <w:b w:val="0"/>
          <w:bCs/>
          <w:spacing w:val="-2"/>
          <w:sz w:val="24"/>
          <w:szCs w:val="24"/>
          <w:u w:val="single"/>
        </w:rPr>
        <w:tab/>
        <w:t xml:space="preserve"> </w:t>
      </w:r>
      <w:r>
        <w:rPr>
          <w:rFonts w:ascii="Times New Roman" w:hAnsi="Times New Roman"/>
          <w:b w:val="0"/>
          <w:bCs/>
          <w:spacing w:val="-2"/>
          <w:sz w:val="24"/>
          <w:szCs w:val="24"/>
        </w:rPr>
        <w:t>人，营业收入为</w:t>
      </w:r>
      <w:r>
        <w:rPr>
          <w:rFonts w:ascii="Times New Roman" w:hAnsi="Times New Roman"/>
          <w:b w:val="0"/>
          <w:bCs/>
          <w:spacing w:val="-2"/>
          <w:sz w:val="24"/>
          <w:szCs w:val="24"/>
        </w:rPr>
        <w:t xml:space="preserve"> </w:t>
      </w:r>
      <w:r>
        <w:rPr>
          <w:rFonts w:ascii="Times New Roman" w:hAnsi="Times New Roman"/>
          <w:b w:val="0"/>
          <w:bCs/>
          <w:spacing w:val="-2"/>
          <w:sz w:val="24"/>
          <w:szCs w:val="24"/>
          <w:u w:val="single"/>
        </w:rPr>
        <w:tab/>
        <w:t xml:space="preserve">   </w:t>
      </w:r>
      <w:r>
        <w:rPr>
          <w:rFonts w:ascii="Times New Roman" w:hAnsi="Times New Roman"/>
          <w:b w:val="0"/>
          <w:bCs/>
          <w:spacing w:val="-2"/>
          <w:sz w:val="24"/>
          <w:szCs w:val="24"/>
        </w:rPr>
        <w:t>万元，资产总额为</w:t>
      </w:r>
      <w:r>
        <w:rPr>
          <w:rFonts w:ascii="Times New Roman" w:hAnsi="Times New Roman"/>
          <w:b w:val="0"/>
          <w:bCs/>
          <w:spacing w:val="-2"/>
          <w:sz w:val="24"/>
          <w:szCs w:val="24"/>
          <w:u w:val="single"/>
        </w:rPr>
        <w:t xml:space="preserve">  </w:t>
      </w:r>
      <w:r>
        <w:rPr>
          <w:rFonts w:ascii="Times New Roman" w:hAnsi="Times New Roman"/>
          <w:b w:val="0"/>
          <w:bCs/>
          <w:spacing w:val="-2"/>
          <w:sz w:val="24"/>
          <w:szCs w:val="24"/>
          <w:u w:val="single"/>
        </w:rPr>
        <w:tab/>
        <w:t xml:space="preserve">  </w:t>
      </w:r>
      <w:r>
        <w:rPr>
          <w:rFonts w:ascii="Times New Roman" w:hAnsi="Times New Roman"/>
          <w:b w:val="0"/>
          <w:bCs/>
          <w:spacing w:val="-2"/>
          <w:sz w:val="24"/>
          <w:szCs w:val="24"/>
        </w:rPr>
        <w:t>万元，属于</w:t>
      </w:r>
      <w:r>
        <w:rPr>
          <w:rFonts w:ascii="Times New Roman" w:hAnsi="Times New Roman"/>
          <w:b w:val="0"/>
          <w:bCs/>
          <w:spacing w:val="-2"/>
          <w:sz w:val="24"/>
          <w:szCs w:val="24"/>
          <w:u w:val="single"/>
        </w:rPr>
        <w:t>（中型企业、小型企业、微型企业）</w:t>
      </w:r>
      <w:r>
        <w:rPr>
          <w:rFonts w:ascii="Times New Roman" w:hAnsi="Times New Roman"/>
          <w:b w:val="0"/>
          <w:bCs/>
          <w:spacing w:val="-2"/>
          <w:sz w:val="24"/>
          <w:szCs w:val="24"/>
        </w:rPr>
        <w:t>；</w:t>
      </w:r>
    </w:p>
    <w:p w:rsidR="001C7E7D" w:rsidRDefault="000177DA">
      <w:pPr>
        <w:pStyle w:val="100"/>
        <w:spacing w:line="520" w:lineRule="exact"/>
        <w:ind w:leftChars="0" w:left="0" w:right="63" w:firstLineChars="200" w:firstLine="472"/>
        <w:jc w:val="left"/>
      </w:pPr>
      <w:r>
        <w:rPr>
          <w:rFonts w:hint="eastAsia"/>
          <w:bCs/>
          <w:spacing w:val="-2"/>
          <w:sz w:val="24"/>
          <w:szCs w:val="24"/>
        </w:rPr>
        <w:t>2.</w:t>
      </w:r>
      <w:r>
        <w:rPr>
          <w:bCs/>
          <w:spacing w:val="-2"/>
          <w:sz w:val="24"/>
          <w:szCs w:val="24"/>
          <w:u w:val="single"/>
        </w:rPr>
        <w:t>（标的名称）</w:t>
      </w:r>
      <w:r>
        <w:rPr>
          <w:bCs/>
          <w:spacing w:val="-2"/>
          <w:sz w:val="24"/>
          <w:szCs w:val="24"/>
        </w:rPr>
        <w:t>，属于</w:t>
      </w:r>
      <w:r>
        <w:rPr>
          <w:bCs/>
          <w:spacing w:val="-2"/>
          <w:sz w:val="24"/>
          <w:szCs w:val="24"/>
          <w:u w:val="single"/>
        </w:rPr>
        <w:t>（采购文件中明确的所属行业）</w:t>
      </w:r>
      <w:r>
        <w:rPr>
          <w:bCs/>
          <w:spacing w:val="-2"/>
          <w:sz w:val="24"/>
          <w:szCs w:val="24"/>
        </w:rPr>
        <w:t>；承建（承接）企业为</w:t>
      </w:r>
      <w:r>
        <w:rPr>
          <w:bCs/>
          <w:spacing w:val="-2"/>
          <w:sz w:val="24"/>
          <w:szCs w:val="24"/>
          <w:u w:val="single"/>
        </w:rPr>
        <w:t>（企业名称）</w:t>
      </w:r>
      <w:r>
        <w:rPr>
          <w:bCs/>
          <w:spacing w:val="-2"/>
          <w:sz w:val="24"/>
          <w:szCs w:val="24"/>
        </w:rPr>
        <w:t>，从业人员</w:t>
      </w:r>
      <w:r>
        <w:rPr>
          <w:bCs/>
          <w:spacing w:val="-2"/>
          <w:sz w:val="24"/>
          <w:szCs w:val="24"/>
          <w:u w:val="single"/>
        </w:rPr>
        <w:t xml:space="preserve">   </w:t>
      </w:r>
      <w:r>
        <w:rPr>
          <w:bCs/>
          <w:spacing w:val="-2"/>
          <w:sz w:val="24"/>
          <w:szCs w:val="24"/>
          <w:u w:val="single"/>
        </w:rPr>
        <w:tab/>
        <w:t xml:space="preserve"> </w:t>
      </w:r>
      <w:r>
        <w:rPr>
          <w:bCs/>
          <w:spacing w:val="-2"/>
          <w:sz w:val="24"/>
          <w:szCs w:val="24"/>
        </w:rPr>
        <w:t>人，营业收入为</w:t>
      </w:r>
      <w:r>
        <w:rPr>
          <w:bCs/>
          <w:spacing w:val="-2"/>
          <w:sz w:val="24"/>
          <w:szCs w:val="24"/>
        </w:rPr>
        <w:t xml:space="preserve"> </w:t>
      </w:r>
      <w:r>
        <w:rPr>
          <w:bCs/>
          <w:spacing w:val="-2"/>
          <w:sz w:val="24"/>
          <w:szCs w:val="24"/>
          <w:u w:val="single"/>
        </w:rPr>
        <w:tab/>
        <w:t xml:space="preserve">   </w:t>
      </w:r>
      <w:r>
        <w:rPr>
          <w:bCs/>
          <w:spacing w:val="-2"/>
          <w:sz w:val="24"/>
          <w:szCs w:val="24"/>
        </w:rPr>
        <w:t>万元，资产总额为</w:t>
      </w:r>
      <w:r>
        <w:rPr>
          <w:bCs/>
          <w:spacing w:val="-2"/>
          <w:sz w:val="24"/>
          <w:szCs w:val="24"/>
          <w:u w:val="single"/>
        </w:rPr>
        <w:t xml:space="preserve">  </w:t>
      </w:r>
      <w:r>
        <w:rPr>
          <w:bCs/>
          <w:spacing w:val="-2"/>
          <w:sz w:val="24"/>
          <w:szCs w:val="24"/>
          <w:u w:val="single"/>
        </w:rPr>
        <w:tab/>
        <w:t xml:space="preserve">  </w:t>
      </w:r>
      <w:r>
        <w:rPr>
          <w:bCs/>
          <w:spacing w:val="-2"/>
          <w:sz w:val="24"/>
          <w:szCs w:val="24"/>
        </w:rPr>
        <w:t>万元，属于</w:t>
      </w:r>
      <w:r>
        <w:rPr>
          <w:bCs/>
          <w:spacing w:val="-2"/>
          <w:sz w:val="24"/>
          <w:szCs w:val="24"/>
          <w:u w:val="single"/>
        </w:rPr>
        <w:t>（中型企业、小型企业、微型企业）</w:t>
      </w:r>
      <w:r>
        <w:rPr>
          <w:bCs/>
          <w:spacing w:val="-2"/>
          <w:sz w:val="24"/>
          <w:szCs w:val="24"/>
        </w:rPr>
        <w:t>；</w:t>
      </w:r>
    </w:p>
    <w:p w:rsidR="001C7E7D" w:rsidRDefault="001C7E7D">
      <w:pPr>
        <w:pStyle w:val="300"/>
        <w:spacing w:line="520" w:lineRule="exact"/>
        <w:rPr>
          <w:rFonts w:ascii="Times New Roman" w:hAnsi="Times New Roman"/>
          <w:b w:val="0"/>
          <w:bCs/>
          <w:spacing w:val="-2"/>
          <w:sz w:val="24"/>
          <w:szCs w:val="24"/>
        </w:rPr>
      </w:pPr>
    </w:p>
    <w:p w:rsidR="001C7E7D" w:rsidRDefault="000177DA">
      <w:pPr>
        <w:pStyle w:val="1f3"/>
        <w:spacing w:line="560" w:lineRule="exact"/>
        <w:ind w:firstLineChars="200" w:firstLine="480"/>
        <w:rPr>
          <w:rFonts w:ascii="Times New Roman" w:hAnsi="Times New Roman"/>
          <w:bCs/>
          <w:sz w:val="24"/>
          <w:szCs w:val="24"/>
        </w:rPr>
      </w:pPr>
      <w:r>
        <w:rPr>
          <w:rFonts w:ascii="Times New Roman" w:hAnsi="Times New Roman"/>
          <w:bCs/>
          <w:sz w:val="24"/>
          <w:szCs w:val="24"/>
        </w:rPr>
        <w:t xml:space="preserve"> ......</w:t>
      </w:r>
    </w:p>
    <w:p w:rsidR="001C7E7D" w:rsidRDefault="000177DA">
      <w:pPr>
        <w:pStyle w:val="1f3"/>
        <w:spacing w:line="560" w:lineRule="exact"/>
        <w:ind w:firstLineChars="100" w:firstLine="240"/>
        <w:rPr>
          <w:rFonts w:ascii="Times New Roman" w:hAnsi="Times New Roman"/>
          <w:bCs/>
          <w:sz w:val="24"/>
          <w:szCs w:val="24"/>
        </w:rPr>
      </w:pPr>
      <w:r>
        <w:rPr>
          <w:rFonts w:ascii="Times New Roman" w:hAnsi="Times New Roman"/>
          <w:bCs/>
          <w:sz w:val="24"/>
          <w:szCs w:val="24"/>
        </w:rPr>
        <w:t>本企业对上述声明内容的真实性负责。如有虚假，将依法承担相应责任。</w:t>
      </w:r>
    </w:p>
    <w:p w:rsidR="001C7E7D" w:rsidRDefault="000177DA">
      <w:pPr>
        <w:pStyle w:val="400"/>
        <w:spacing w:line="560" w:lineRule="exact"/>
        <w:ind w:firstLineChars="200" w:firstLine="472"/>
        <w:rPr>
          <w:rFonts w:ascii="Times New Roman" w:hAnsi="Times New Roman"/>
          <w:bCs/>
          <w:spacing w:val="-2"/>
          <w:sz w:val="24"/>
          <w:szCs w:val="24"/>
        </w:rPr>
      </w:pPr>
      <w:r>
        <w:rPr>
          <w:rFonts w:ascii="Times New Roman" w:hAnsi="Times New Roman"/>
          <w:bCs/>
          <w:spacing w:val="-2"/>
          <w:sz w:val="24"/>
          <w:szCs w:val="24"/>
        </w:rPr>
        <w:t>注：</w:t>
      </w:r>
    </w:p>
    <w:p w:rsidR="001C7E7D" w:rsidRDefault="000177DA">
      <w:pPr>
        <w:pStyle w:val="400"/>
        <w:spacing w:line="560" w:lineRule="exact"/>
        <w:ind w:firstLineChars="200" w:firstLine="472"/>
        <w:rPr>
          <w:rFonts w:ascii="Times New Roman" w:hAnsi="Times New Roman"/>
          <w:bCs/>
          <w:spacing w:val="-2"/>
          <w:sz w:val="24"/>
          <w:szCs w:val="24"/>
        </w:rPr>
      </w:pPr>
      <w:r>
        <w:rPr>
          <w:rFonts w:ascii="Times New Roman" w:hAnsi="Times New Roman" w:hint="eastAsia"/>
          <w:bCs/>
          <w:spacing w:val="-2"/>
          <w:sz w:val="24"/>
          <w:szCs w:val="24"/>
        </w:rPr>
        <w:t>1</w:t>
      </w:r>
      <w:r>
        <w:rPr>
          <w:rFonts w:ascii="Times New Roman" w:hAnsi="Times New Roman" w:hint="eastAsia"/>
          <w:bCs/>
          <w:spacing w:val="-2"/>
          <w:sz w:val="24"/>
          <w:szCs w:val="24"/>
        </w:rPr>
        <w:t>、</w:t>
      </w:r>
      <w:r>
        <w:rPr>
          <w:rFonts w:ascii="Times New Roman" w:hAnsi="Times New Roman"/>
          <w:bCs/>
          <w:spacing w:val="-2"/>
          <w:sz w:val="24"/>
          <w:szCs w:val="24"/>
        </w:rPr>
        <w:t>以上提及的企业，不属于大企业的分支机构，不存在控股股东为大企业的情形，也不存在与大企业的负责人为同一人的情形。</w:t>
      </w:r>
    </w:p>
    <w:p w:rsidR="001C7E7D" w:rsidRDefault="000177DA">
      <w:pPr>
        <w:pStyle w:val="400"/>
        <w:spacing w:line="560" w:lineRule="exact"/>
        <w:ind w:firstLineChars="200" w:firstLine="472"/>
        <w:rPr>
          <w:rFonts w:ascii="Times New Roman" w:hAnsi="Times New Roman"/>
          <w:bCs/>
          <w:spacing w:val="-2"/>
          <w:sz w:val="24"/>
          <w:szCs w:val="24"/>
        </w:rPr>
      </w:pPr>
      <w:r>
        <w:rPr>
          <w:rFonts w:ascii="Times New Roman" w:hAnsi="Times New Roman" w:hint="eastAsia"/>
          <w:bCs/>
          <w:spacing w:val="-2"/>
          <w:sz w:val="24"/>
          <w:szCs w:val="24"/>
        </w:rPr>
        <w:t>2</w:t>
      </w:r>
      <w:r>
        <w:rPr>
          <w:rFonts w:ascii="Times New Roman" w:hAnsi="Times New Roman" w:hint="eastAsia"/>
          <w:bCs/>
          <w:spacing w:val="-2"/>
          <w:sz w:val="24"/>
          <w:szCs w:val="24"/>
        </w:rPr>
        <w:t>、</w:t>
      </w:r>
      <w:r>
        <w:rPr>
          <w:rFonts w:ascii="Times New Roman" w:hAnsi="Times New Roman"/>
          <w:bCs/>
          <w:spacing w:val="-2"/>
          <w:sz w:val="24"/>
          <w:szCs w:val="24"/>
        </w:rPr>
        <w:t>标的名称指所投货物、产品、服务的名称。</w:t>
      </w:r>
    </w:p>
    <w:p w:rsidR="001C7E7D" w:rsidRDefault="000177DA">
      <w:pPr>
        <w:pStyle w:val="500"/>
        <w:spacing w:line="360" w:lineRule="auto"/>
        <w:ind w:firstLineChars="200" w:firstLine="472"/>
        <w:rPr>
          <w:rFonts w:ascii="Times New Roman" w:hAnsi="Times New Roman"/>
          <w:szCs w:val="24"/>
        </w:rPr>
      </w:pPr>
      <w:r>
        <w:rPr>
          <w:rFonts w:ascii="Times New Roman" w:hAnsi="Times New Roman" w:hint="eastAsia"/>
          <w:spacing w:val="-2"/>
          <w:sz w:val="24"/>
          <w:szCs w:val="24"/>
        </w:rPr>
        <w:t>3</w:t>
      </w:r>
      <w:r>
        <w:rPr>
          <w:rFonts w:ascii="Times New Roman" w:hAnsi="Times New Roman" w:hint="eastAsia"/>
          <w:spacing w:val="-2"/>
          <w:sz w:val="24"/>
          <w:szCs w:val="24"/>
        </w:rPr>
        <w:t>、</w:t>
      </w:r>
      <w:r>
        <w:rPr>
          <w:rFonts w:ascii="Times New Roman" w:hAnsi="Times New Roman"/>
          <w:spacing w:val="-2"/>
          <w:sz w:val="24"/>
          <w:szCs w:val="24"/>
        </w:rPr>
        <w:t xml:space="preserve"> </w:t>
      </w:r>
      <w:r>
        <w:rPr>
          <w:rFonts w:ascii="Times New Roman" w:hAnsi="Times New Roman" w:hint="eastAsia"/>
          <w:szCs w:val="24"/>
        </w:rPr>
        <w:t>从业人员、营业收入、资产总额填报上一年度数据，无上一年度数据的新成立企业可不填报。</w:t>
      </w:r>
    </w:p>
    <w:p w:rsidR="001C7E7D" w:rsidRDefault="001C7E7D">
      <w:pPr>
        <w:pStyle w:val="500"/>
        <w:spacing w:line="360" w:lineRule="auto"/>
        <w:ind w:firstLineChars="200" w:firstLine="420"/>
        <w:rPr>
          <w:rFonts w:ascii="Times New Roman" w:hAnsi="Times New Roman"/>
          <w:szCs w:val="24"/>
        </w:rPr>
      </w:pPr>
    </w:p>
    <w:p w:rsidR="001C7E7D" w:rsidRDefault="000177DA">
      <w:pPr>
        <w:snapToGrid w:val="0"/>
        <w:spacing w:line="360" w:lineRule="auto"/>
        <w:ind w:leftChars="1736" w:left="5626" w:hangingChars="825" w:hanging="198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1C7E7D" w:rsidRDefault="000177DA">
      <w:pPr>
        <w:snapToGrid w:val="0"/>
        <w:spacing w:line="360" w:lineRule="auto"/>
        <w:ind w:firstLineChars="2150" w:firstLine="5160"/>
        <w:rPr>
          <w:rFonts w:ascii="仿宋_GB2312" w:eastAsia="仿宋_GB2312" w:hAnsi="仿宋" w:cs="仿宋_GB2312"/>
          <w:kern w:val="0"/>
          <w:sz w:val="24"/>
          <w:lang w:val="zh-CN"/>
        </w:rPr>
        <w:sectPr w:rsidR="001C7E7D">
          <w:pgSz w:w="11906" w:h="16838"/>
          <w:pgMar w:top="1134" w:right="1134" w:bottom="1134" w:left="1134" w:header="720" w:footer="720" w:gutter="0"/>
          <w:cols w:space="720"/>
          <w:docGrid w:type="lines" w:linePitch="331"/>
        </w:sect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1C7E7D" w:rsidRDefault="000177DA">
      <w:pPr>
        <w:spacing w:line="360" w:lineRule="auto"/>
        <w:jc w:val="center"/>
        <w:rPr>
          <w:b/>
          <w:sz w:val="32"/>
          <w:szCs w:val="32"/>
        </w:rPr>
      </w:pPr>
      <w:r>
        <w:rPr>
          <w:rFonts w:hint="eastAsia"/>
          <w:b/>
          <w:sz w:val="32"/>
          <w:szCs w:val="32"/>
        </w:rPr>
        <w:lastRenderedPageBreak/>
        <w:t>非小微企业预留给小微企业的承诺函（非小微企业提供）</w:t>
      </w:r>
    </w:p>
    <w:p w:rsidR="001C7E7D" w:rsidRDefault="001C7E7D">
      <w:pPr>
        <w:spacing w:line="360" w:lineRule="auto"/>
        <w:ind w:firstLine="480"/>
        <w:jc w:val="left"/>
        <w:rPr>
          <w:sz w:val="24"/>
          <w:szCs w:val="28"/>
          <w:u w:val="single"/>
        </w:rPr>
      </w:pPr>
    </w:p>
    <w:p w:rsidR="001C7E7D" w:rsidRDefault="001C7E7D">
      <w:pPr>
        <w:spacing w:line="360" w:lineRule="auto"/>
        <w:ind w:firstLine="480"/>
        <w:jc w:val="left"/>
        <w:rPr>
          <w:sz w:val="24"/>
          <w:szCs w:val="28"/>
          <w:u w:val="single"/>
        </w:rPr>
      </w:pPr>
    </w:p>
    <w:p w:rsidR="001C7E7D" w:rsidRDefault="000177DA">
      <w:pPr>
        <w:spacing w:line="360" w:lineRule="auto"/>
        <w:ind w:firstLine="480"/>
        <w:jc w:val="left"/>
        <w:rPr>
          <w:sz w:val="24"/>
          <w:szCs w:val="28"/>
          <w:u w:val="single"/>
        </w:rPr>
      </w:pPr>
      <w:r>
        <w:rPr>
          <w:rFonts w:hint="eastAsia"/>
          <w:sz w:val="24"/>
          <w:szCs w:val="28"/>
          <w:u w:val="single"/>
        </w:rPr>
        <w:t>（招标人）：</w:t>
      </w:r>
    </w:p>
    <w:p w:rsidR="001C7E7D" w:rsidRDefault="000177DA">
      <w:pPr>
        <w:spacing w:line="360" w:lineRule="auto"/>
        <w:ind w:firstLine="480"/>
        <w:jc w:val="left"/>
        <w:rPr>
          <w:sz w:val="24"/>
          <w:szCs w:val="28"/>
        </w:rPr>
      </w:pPr>
      <w:r>
        <w:rPr>
          <w:sz w:val="24"/>
          <w:szCs w:val="28"/>
        </w:rPr>
        <w:t>我单位</w:t>
      </w:r>
      <w:r>
        <w:rPr>
          <w:rFonts w:hint="eastAsia"/>
          <w:sz w:val="24"/>
          <w:szCs w:val="28"/>
        </w:rPr>
        <w:t>按中小企业相关办法，</w:t>
      </w:r>
      <w:r w:rsidRPr="0028667F">
        <w:rPr>
          <w:rFonts w:hint="eastAsia"/>
          <w:color w:val="000000" w:themeColor="text1"/>
          <w:sz w:val="24"/>
          <w:szCs w:val="28"/>
        </w:rPr>
        <w:t>承诺中标后预留项目预算的</w:t>
      </w:r>
      <w:r w:rsidR="0028667F" w:rsidRPr="0028667F">
        <w:rPr>
          <w:color w:val="000000" w:themeColor="text1"/>
          <w:sz w:val="24"/>
          <w:szCs w:val="28"/>
        </w:rPr>
        <w:t>40</w:t>
      </w:r>
      <w:r w:rsidRPr="0028667F">
        <w:rPr>
          <w:color w:val="000000" w:themeColor="text1"/>
          <w:sz w:val="24"/>
          <w:szCs w:val="28"/>
        </w:rPr>
        <w:t>%</w:t>
      </w:r>
      <w:r w:rsidRPr="0028667F">
        <w:rPr>
          <w:color w:val="000000" w:themeColor="text1"/>
          <w:sz w:val="24"/>
          <w:szCs w:val="28"/>
        </w:rPr>
        <w:t>给小微企业</w:t>
      </w:r>
      <w:r w:rsidRPr="0028667F">
        <w:rPr>
          <w:rFonts w:hint="eastAsia"/>
          <w:color w:val="000000" w:themeColor="text1"/>
          <w:sz w:val="24"/>
          <w:szCs w:val="28"/>
        </w:rPr>
        <w:t>，和小微企业签订相关分包合同。如若未预留金额给小微企业，我单位自愿放弃中标资格。</w:t>
      </w:r>
    </w:p>
    <w:p w:rsidR="001C7E7D" w:rsidRDefault="001C7E7D">
      <w:pPr>
        <w:ind w:firstLine="480"/>
        <w:rPr>
          <w:rFonts w:ascii="Calibri" w:eastAsia="仿宋_GB2312" w:hAnsi="Calibri"/>
          <w:kern w:val="0"/>
          <w:szCs w:val="20"/>
        </w:rPr>
      </w:pPr>
    </w:p>
    <w:p w:rsidR="001C7E7D" w:rsidRDefault="001C7E7D">
      <w:pPr>
        <w:ind w:firstLine="480"/>
        <w:rPr>
          <w:rFonts w:ascii="Calibri" w:eastAsia="仿宋_GB2312" w:hAnsi="Calibri"/>
          <w:kern w:val="0"/>
          <w:szCs w:val="20"/>
        </w:rPr>
      </w:pPr>
    </w:p>
    <w:p w:rsidR="001C7E7D" w:rsidRDefault="001C7E7D">
      <w:pPr>
        <w:ind w:firstLine="480"/>
        <w:rPr>
          <w:rFonts w:ascii="Calibri" w:eastAsia="仿宋_GB2312" w:hAnsi="Calibri"/>
          <w:kern w:val="0"/>
          <w:szCs w:val="20"/>
        </w:rPr>
      </w:pPr>
    </w:p>
    <w:p w:rsidR="001C7E7D" w:rsidRDefault="001C7E7D">
      <w:pPr>
        <w:ind w:firstLine="480"/>
        <w:rPr>
          <w:rFonts w:ascii="Calibri" w:eastAsia="仿宋_GB2312" w:hAnsi="Calibri"/>
          <w:kern w:val="0"/>
          <w:szCs w:val="20"/>
        </w:rPr>
      </w:pPr>
    </w:p>
    <w:p w:rsidR="001C7E7D" w:rsidRDefault="001C7E7D">
      <w:pPr>
        <w:ind w:firstLine="480"/>
        <w:rPr>
          <w:rFonts w:ascii="Calibri" w:eastAsia="仿宋_GB2312" w:hAnsi="Calibri"/>
          <w:kern w:val="0"/>
          <w:sz w:val="28"/>
          <w:szCs w:val="20"/>
        </w:rPr>
      </w:pPr>
    </w:p>
    <w:p w:rsidR="001C7E7D" w:rsidRDefault="000177DA">
      <w:pPr>
        <w:snapToGrid w:val="0"/>
        <w:spacing w:line="360" w:lineRule="auto"/>
        <w:ind w:leftChars="1736" w:left="5626" w:hangingChars="825" w:hanging="198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1C7E7D" w:rsidRDefault="000177DA">
      <w:pPr>
        <w:snapToGrid w:val="0"/>
        <w:spacing w:line="360" w:lineRule="auto"/>
        <w:ind w:firstLineChars="2150" w:firstLine="5160"/>
        <w:rPr>
          <w:rFonts w:ascii="仿宋_GB2312" w:eastAsia="仿宋_GB2312" w:hAnsi="仿宋" w:cs="仿宋_GB2312"/>
          <w:kern w:val="0"/>
          <w:sz w:val="24"/>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p>
    <w:p w:rsidR="001C7E7D" w:rsidRDefault="001C7E7D">
      <w:pPr>
        <w:snapToGrid w:val="0"/>
        <w:spacing w:line="360" w:lineRule="auto"/>
        <w:ind w:firstLineChars="2150" w:firstLine="5160"/>
        <w:rPr>
          <w:rFonts w:ascii="仿宋_GB2312" w:eastAsia="仿宋_GB2312" w:hAnsi="仿宋" w:cs="仿宋_GB2312"/>
          <w:kern w:val="0"/>
          <w:sz w:val="24"/>
        </w:rPr>
      </w:pPr>
    </w:p>
    <w:p w:rsidR="001C7E7D" w:rsidRDefault="001C7E7D">
      <w:pPr>
        <w:snapToGrid w:val="0"/>
        <w:spacing w:line="360" w:lineRule="auto"/>
        <w:ind w:firstLineChars="2150" w:firstLine="5160"/>
        <w:rPr>
          <w:rFonts w:ascii="仿宋_GB2312" w:eastAsia="仿宋_GB2312" w:hAnsi="仿宋" w:cs="仿宋_GB2312"/>
          <w:kern w:val="0"/>
          <w:sz w:val="24"/>
        </w:rPr>
      </w:pPr>
    </w:p>
    <w:p w:rsidR="001C7E7D" w:rsidRDefault="001C7E7D">
      <w:pPr>
        <w:spacing w:line="360" w:lineRule="auto"/>
        <w:jc w:val="left"/>
        <w:rPr>
          <w:sz w:val="24"/>
          <w:szCs w:val="28"/>
        </w:rPr>
      </w:pPr>
    </w:p>
    <w:p w:rsidR="001C7E7D" w:rsidRDefault="001C7E7D">
      <w:pPr>
        <w:spacing w:line="360" w:lineRule="auto"/>
        <w:jc w:val="left"/>
        <w:rPr>
          <w:sz w:val="24"/>
          <w:szCs w:val="28"/>
        </w:rPr>
      </w:pPr>
    </w:p>
    <w:p w:rsidR="001C7E7D" w:rsidRDefault="001C7E7D">
      <w:pPr>
        <w:spacing w:line="360" w:lineRule="auto"/>
        <w:jc w:val="left"/>
        <w:rPr>
          <w:sz w:val="24"/>
          <w:szCs w:val="28"/>
        </w:rPr>
      </w:pPr>
    </w:p>
    <w:p w:rsidR="001C7E7D" w:rsidRDefault="000177DA">
      <w:pPr>
        <w:spacing w:line="360" w:lineRule="auto"/>
        <w:jc w:val="left"/>
        <w:rPr>
          <w:sz w:val="24"/>
          <w:szCs w:val="28"/>
        </w:rPr>
      </w:pPr>
      <w:r>
        <w:rPr>
          <w:rFonts w:hint="eastAsia"/>
          <w:sz w:val="24"/>
          <w:szCs w:val="28"/>
        </w:rPr>
        <w:t>注：若投标单位如非小微企业，须提供承诺中标后，按照促进中小企业管理办法等相关法律法规执行，预留采购项目的一定比例给小微企业。</w:t>
      </w:r>
    </w:p>
    <w:p w:rsidR="001C7E7D" w:rsidRDefault="001C7E7D">
      <w:pPr>
        <w:snapToGrid w:val="0"/>
        <w:spacing w:line="360" w:lineRule="auto"/>
        <w:ind w:firstLineChars="2150" w:firstLine="5160"/>
        <w:rPr>
          <w:rFonts w:ascii="仿宋_GB2312" w:eastAsia="仿宋_GB2312" w:hAnsi="仿宋" w:cs="仿宋_GB2312"/>
          <w:kern w:val="0"/>
          <w:sz w:val="24"/>
        </w:rPr>
      </w:pPr>
    </w:p>
    <w:p w:rsidR="001C7E7D" w:rsidRDefault="001C7E7D">
      <w:pPr>
        <w:widowControl/>
        <w:jc w:val="left"/>
        <w:rPr>
          <w:rFonts w:ascii="仿宋" w:eastAsia="仿宋" w:hAnsi="仿宋" w:cs="仿宋_GB2312"/>
          <w:b/>
          <w:sz w:val="30"/>
          <w:szCs w:val="30"/>
        </w:rPr>
      </w:pPr>
    </w:p>
    <w:p w:rsidR="001C7E7D" w:rsidRDefault="000177DA">
      <w:pPr>
        <w:widowControl/>
        <w:jc w:val="left"/>
        <w:rPr>
          <w:rFonts w:ascii="仿宋" w:eastAsia="仿宋" w:hAnsi="仿宋" w:cs="仿宋_GB2312"/>
          <w:b/>
          <w:sz w:val="30"/>
          <w:szCs w:val="30"/>
        </w:rPr>
      </w:pPr>
      <w:r>
        <w:rPr>
          <w:rFonts w:ascii="仿宋" w:eastAsia="仿宋" w:hAnsi="仿宋" w:cs="仿宋_GB2312"/>
          <w:b/>
          <w:sz w:val="30"/>
          <w:szCs w:val="30"/>
        </w:rPr>
        <w:br w:type="page"/>
      </w:r>
    </w:p>
    <w:p w:rsidR="001C7E7D" w:rsidRDefault="000177DA">
      <w:pPr>
        <w:widowControl/>
        <w:spacing w:line="360" w:lineRule="auto"/>
        <w:ind w:firstLineChars="200" w:firstLine="602"/>
        <w:jc w:val="left"/>
        <w:rPr>
          <w:rFonts w:hAnsi="宋体"/>
          <w:color w:val="000000"/>
          <w:szCs w:val="21"/>
        </w:rPr>
        <w:sectPr w:rsidR="001C7E7D">
          <w:pgSz w:w="11906" w:h="16838"/>
          <w:pgMar w:top="1134" w:right="1134" w:bottom="1134" w:left="1134" w:header="720" w:footer="720" w:gutter="0"/>
          <w:cols w:space="720"/>
          <w:docGrid w:type="lines" w:linePitch="331"/>
        </w:sectPr>
      </w:pPr>
      <w:r>
        <w:rPr>
          <w:rFonts w:ascii="仿宋" w:eastAsia="仿宋" w:hAnsi="仿宋" w:cs="仿宋_GB2312" w:hint="eastAsia"/>
          <w:b/>
          <w:sz w:val="30"/>
          <w:szCs w:val="30"/>
        </w:rPr>
        <w:lastRenderedPageBreak/>
        <w:t>九、除文件规定必须提供以外，供应商认为需要提供的其他证明材料</w:t>
      </w:r>
    </w:p>
    <w:p w:rsidR="001C7E7D" w:rsidRDefault="001C7E7D">
      <w:pPr>
        <w:pStyle w:val="a9"/>
        <w:jc w:val="center"/>
        <w:outlineLvl w:val="1"/>
        <w:rPr>
          <w:rFonts w:hAnsi="宋体"/>
          <w:color w:val="000000"/>
          <w:szCs w:val="21"/>
        </w:rPr>
      </w:pPr>
    </w:p>
    <w:p w:rsidR="001C7E7D" w:rsidRDefault="000177DA">
      <w:pPr>
        <w:pStyle w:val="a9"/>
        <w:jc w:val="center"/>
        <w:outlineLvl w:val="1"/>
        <w:rPr>
          <w:rFonts w:hAnsi="宋体"/>
          <w:b/>
          <w:bCs/>
          <w:color w:val="000000"/>
          <w:sz w:val="28"/>
          <w:szCs w:val="28"/>
        </w:rPr>
      </w:pPr>
      <w:bookmarkStart w:id="209" w:name="_Toc109838328"/>
      <w:bookmarkStart w:id="210" w:name="_Toc19686838"/>
      <w:r>
        <w:rPr>
          <w:rFonts w:hAnsi="宋体" w:hint="eastAsia"/>
          <w:b/>
          <w:bCs/>
          <w:color w:val="000000"/>
          <w:sz w:val="28"/>
          <w:szCs w:val="28"/>
        </w:rPr>
        <w:t>第三节 商务文件格式</w:t>
      </w:r>
      <w:bookmarkEnd w:id="209"/>
      <w:bookmarkEnd w:id="210"/>
    </w:p>
    <w:p w:rsidR="001C7E7D" w:rsidRDefault="001C7E7D">
      <w:pPr>
        <w:snapToGrid w:val="0"/>
        <w:spacing w:beforeLines="50" w:before="165" w:after="50"/>
        <w:rPr>
          <w:rFonts w:ascii="宋体" w:hAnsi="宋体"/>
          <w:color w:val="000000"/>
          <w:sz w:val="30"/>
          <w:szCs w:val="20"/>
        </w:rPr>
      </w:pPr>
    </w:p>
    <w:p w:rsidR="001C7E7D" w:rsidRDefault="000177DA">
      <w:pPr>
        <w:snapToGrid w:val="0"/>
        <w:spacing w:beforeLines="50" w:before="165" w:after="50"/>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 xml:space="preserve">             电子投标文件</w:t>
      </w:r>
    </w:p>
    <w:p w:rsidR="001C7E7D" w:rsidRDefault="001C7E7D">
      <w:pPr>
        <w:snapToGrid w:val="0"/>
        <w:spacing w:beforeLines="50" w:before="165" w:after="50"/>
        <w:rPr>
          <w:rFonts w:ascii="宋体" w:hAnsi="宋体"/>
          <w:color w:val="000000"/>
          <w:sz w:val="24"/>
          <w:szCs w:val="20"/>
        </w:rPr>
      </w:pPr>
    </w:p>
    <w:p w:rsidR="001C7E7D" w:rsidRDefault="000177DA">
      <w:pPr>
        <w:snapToGrid w:val="0"/>
        <w:spacing w:beforeLines="50" w:before="165" w:after="50"/>
        <w:jc w:val="center"/>
        <w:rPr>
          <w:rFonts w:ascii="宋体" w:hAnsi="宋体"/>
          <w:b/>
          <w:color w:val="000000"/>
          <w:sz w:val="24"/>
          <w:szCs w:val="20"/>
        </w:rPr>
      </w:pPr>
      <w:r>
        <w:rPr>
          <w:rFonts w:ascii="宋体" w:hAnsi="宋体" w:hint="eastAsia"/>
          <w:b/>
          <w:color w:val="000000"/>
          <w:sz w:val="32"/>
          <w:szCs w:val="32"/>
        </w:rPr>
        <w:t>商务文件（封面）</w:t>
      </w:r>
    </w:p>
    <w:p w:rsidR="001C7E7D" w:rsidRDefault="001C7E7D">
      <w:pPr>
        <w:snapToGrid w:val="0"/>
        <w:spacing w:beforeLines="50" w:before="165" w:after="50"/>
        <w:rPr>
          <w:rFonts w:ascii="宋体" w:hAnsi="宋体"/>
          <w:bCs/>
          <w:color w:val="000000"/>
          <w:sz w:val="24"/>
          <w:szCs w:val="20"/>
        </w:rPr>
      </w:pPr>
    </w:p>
    <w:p w:rsidR="001C7E7D" w:rsidRDefault="000177DA">
      <w:pPr>
        <w:snapToGrid w:val="0"/>
        <w:spacing w:beforeLines="50" w:before="165" w:after="50"/>
        <w:ind w:firstLineChars="225" w:firstLine="540"/>
        <w:rPr>
          <w:rFonts w:ascii="宋体" w:hAnsi="宋体"/>
          <w:bCs/>
          <w:color w:val="000000"/>
          <w:sz w:val="24"/>
        </w:rPr>
      </w:pPr>
      <w:r>
        <w:rPr>
          <w:rFonts w:ascii="宋体" w:hAnsi="宋体" w:hint="eastAsia"/>
          <w:bCs/>
          <w:color w:val="000000"/>
          <w:sz w:val="24"/>
        </w:rPr>
        <w:t>项目名称：歌舞剧《伊州乐舞》二度创作项目</w:t>
      </w:r>
    </w:p>
    <w:p w:rsidR="001C7E7D" w:rsidRDefault="001C7E7D">
      <w:pPr>
        <w:snapToGrid w:val="0"/>
        <w:spacing w:beforeLines="50" w:before="165" w:after="50"/>
        <w:ind w:firstLineChars="225" w:firstLine="540"/>
        <w:rPr>
          <w:rFonts w:ascii="宋体" w:hAnsi="宋体"/>
          <w:bCs/>
          <w:color w:val="000000"/>
          <w:sz w:val="24"/>
          <w:szCs w:val="20"/>
        </w:rPr>
      </w:pPr>
    </w:p>
    <w:p w:rsidR="001C7E7D" w:rsidRDefault="000177DA">
      <w:pPr>
        <w:snapToGrid w:val="0"/>
        <w:spacing w:beforeLines="50" w:before="165" w:after="50"/>
        <w:ind w:firstLineChars="225" w:firstLine="540"/>
        <w:rPr>
          <w:rFonts w:ascii="宋体" w:hAnsi="宋体"/>
          <w:bCs/>
          <w:color w:val="000000"/>
          <w:sz w:val="24"/>
        </w:rPr>
      </w:pPr>
      <w:r>
        <w:rPr>
          <w:rFonts w:ascii="宋体" w:hAnsi="宋体" w:hint="eastAsia"/>
          <w:bCs/>
          <w:color w:val="000000"/>
          <w:sz w:val="24"/>
        </w:rPr>
        <w:t>项目编号：XJCY(HM)-2023038</w:t>
      </w:r>
    </w:p>
    <w:p w:rsidR="001C7E7D" w:rsidRDefault="000177DA">
      <w:pPr>
        <w:snapToGrid w:val="0"/>
        <w:spacing w:beforeLines="50" w:before="165" w:after="50"/>
        <w:ind w:firstLineChars="225" w:firstLine="540"/>
        <w:rPr>
          <w:rFonts w:ascii="宋体" w:hAnsi="宋体"/>
          <w:bCs/>
          <w:color w:val="000000"/>
          <w:sz w:val="24"/>
          <w:szCs w:val="20"/>
        </w:rPr>
      </w:pPr>
      <w:r>
        <w:rPr>
          <w:rFonts w:ascii="宋体" w:hAnsi="宋体" w:hint="eastAsia"/>
          <w:bCs/>
          <w:color w:val="000000"/>
          <w:sz w:val="24"/>
        </w:rPr>
        <w:t xml:space="preserve"> </w:t>
      </w:r>
    </w:p>
    <w:p w:rsidR="001C7E7D" w:rsidRDefault="000177DA">
      <w:pPr>
        <w:pStyle w:val="a3"/>
        <w:snapToGrid w:val="0"/>
        <w:spacing w:before="50" w:after="50"/>
        <w:ind w:firstLineChars="225" w:firstLine="540"/>
        <w:rPr>
          <w:rFonts w:ascii="宋体" w:hAnsi="宋体"/>
          <w:bCs/>
          <w:color w:val="000000"/>
          <w:sz w:val="24"/>
          <w:szCs w:val="24"/>
        </w:rPr>
      </w:pPr>
      <w:r>
        <w:rPr>
          <w:rFonts w:ascii="宋体" w:hAnsi="宋体" w:hint="eastAsia"/>
          <w:bCs/>
          <w:color w:val="000000"/>
          <w:sz w:val="24"/>
          <w:szCs w:val="24"/>
        </w:rPr>
        <w:t>投标人名称：</w:t>
      </w:r>
    </w:p>
    <w:p w:rsidR="001C7E7D" w:rsidRDefault="001C7E7D">
      <w:pPr>
        <w:pStyle w:val="a3"/>
        <w:snapToGrid w:val="0"/>
        <w:spacing w:before="50" w:after="50"/>
        <w:ind w:firstLineChars="225" w:firstLine="540"/>
        <w:rPr>
          <w:rFonts w:ascii="宋体" w:hAnsi="宋体"/>
          <w:bCs/>
          <w:color w:val="000000"/>
          <w:sz w:val="24"/>
          <w:szCs w:val="24"/>
        </w:rPr>
      </w:pPr>
    </w:p>
    <w:p w:rsidR="001C7E7D" w:rsidRDefault="000177DA">
      <w:pPr>
        <w:pStyle w:val="a3"/>
        <w:snapToGrid w:val="0"/>
        <w:spacing w:before="50" w:after="50"/>
        <w:ind w:firstLineChars="225" w:firstLine="540"/>
        <w:rPr>
          <w:rFonts w:ascii="宋体" w:hAnsi="宋体"/>
          <w:bCs/>
          <w:color w:val="000000"/>
          <w:sz w:val="24"/>
          <w:szCs w:val="24"/>
        </w:rPr>
      </w:pPr>
      <w:r>
        <w:rPr>
          <w:rFonts w:ascii="宋体" w:hAnsi="宋体" w:hint="eastAsia"/>
          <w:bCs/>
          <w:color w:val="000000"/>
          <w:sz w:val="24"/>
          <w:szCs w:val="24"/>
        </w:rPr>
        <w:t>投标人地址：</w:t>
      </w:r>
    </w:p>
    <w:p w:rsidR="001C7E7D" w:rsidRDefault="001C7E7D">
      <w:pPr>
        <w:pStyle w:val="a3"/>
        <w:snapToGrid w:val="0"/>
        <w:spacing w:before="50" w:after="50"/>
        <w:ind w:firstLineChars="400" w:firstLine="960"/>
        <w:rPr>
          <w:rFonts w:ascii="宋体" w:hAnsi="宋体"/>
          <w:bCs/>
          <w:color w:val="000000"/>
          <w:sz w:val="24"/>
          <w:szCs w:val="24"/>
        </w:rPr>
      </w:pPr>
    </w:p>
    <w:p w:rsidR="001C7E7D" w:rsidRDefault="000177DA">
      <w:pPr>
        <w:snapToGrid w:val="0"/>
        <w:spacing w:beforeLines="50" w:before="165" w:after="50"/>
        <w:ind w:firstLine="645"/>
        <w:rPr>
          <w:rFonts w:ascii="宋体" w:hAnsi="宋体"/>
          <w:color w:val="000000"/>
          <w:sz w:val="24"/>
        </w:rPr>
      </w:pPr>
      <w:r>
        <w:rPr>
          <w:rFonts w:ascii="宋体" w:hAnsi="宋体" w:hint="eastAsia"/>
          <w:color w:val="000000"/>
          <w:sz w:val="24"/>
        </w:rPr>
        <w:t xml:space="preserve">                        年  月  日</w:t>
      </w:r>
    </w:p>
    <w:p w:rsidR="001C7E7D" w:rsidRDefault="000177DA">
      <w:pPr>
        <w:snapToGrid w:val="0"/>
        <w:spacing w:beforeLines="50" w:before="165" w:after="50"/>
        <w:rPr>
          <w:rFonts w:ascii="宋体" w:hAnsi="宋体"/>
          <w:color w:val="000000"/>
          <w:sz w:val="24"/>
          <w:szCs w:val="20"/>
        </w:rPr>
      </w:pPr>
      <w:r>
        <w:rPr>
          <w:rFonts w:ascii="宋体" w:hAnsi="宋体" w:hint="eastAsia"/>
          <w:color w:val="000000"/>
          <w:sz w:val="24"/>
          <w:szCs w:val="20"/>
        </w:rPr>
        <w:t xml:space="preserve"> </w:t>
      </w:r>
    </w:p>
    <w:p w:rsidR="001C7E7D" w:rsidRDefault="001C7E7D">
      <w:pPr>
        <w:spacing w:line="360" w:lineRule="auto"/>
        <w:ind w:right="420"/>
        <w:rPr>
          <w:rFonts w:ascii="宋体" w:hAnsi="宋体"/>
          <w:color w:val="000000"/>
          <w:sz w:val="24"/>
          <w:szCs w:val="20"/>
        </w:rPr>
      </w:pPr>
    </w:p>
    <w:p w:rsidR="001C7E7D" w:rsidRDefault="001C7E7D">
      <w:pPr>
        <w:spacing w:line="360" w:lineRule="auto"/>
        <w:ind w:right="420"/>
        <w:rPr>
          <w:rFonts w:ascii="宋体" w:hAnsi="宋体"/>
          <w:color w:val="000000"/>
          <w:sz w:val="24"/>
          <w:szCs w:val="20"/>
        </w:rPr>
      </w:pPr>
    </w:p>
    <w:p w:rsidR="001C7E7D" w:rsidRDefault="001C7E7D">
      <w:pPr>
        <w:spacing w:line="360" w:lineRule="auto"/>
        <w:ind w:right="420"/>
        <w:rPr>
          <w:rFonts w:ascii="宋体" w:hAnsi="宋体"/>
          <w:color w:val="000000"/>
          <w:sz w:val="24"/>
          <w:szCs w:val="20"/>
        </w:rPr>
      </w:pPr>
    </w:p>
    <w:p w:rsidR="001C7E7D" w:rsidRDefault="001C7E7D">
      <w:pPr>
        <w:spacing w:line="360" w:lineRule="auto"/>
        <w:ind w:right="420"/>
        <w:rPr>
          <w:rFonts w:ascii="宋体" w:hAnsi="宋体"/>
          <w:color w:val="000000"/>
          <w:sz w:val="24"/>
          <w:szCs w:val="20"/>
        </w:rPr>
      </w:pPr>
    </w:p>
    <w:p w:rsidR="001C7E7D" w:rsidRDefault="001C7E7D">
      <w:pPr>
        <w:spacing w:line="360" w:lineRule="auto"/>
        <w:ind w:right="420"/>
        <w:rPr>
          <w:rFonts w:ascii="宋体" w:hAnsi="宋体"/>
          <w:color w:val="000000"/>
          <w:sz w:val="24"/>
          <w:szCs w:val="20"/>
        </w:rPr>
      </w:pPr>
    </w:p>
    <w:p w:rsidR="001C7E7D" w:rsidRDefault="001C7E7D">
      <w:pPr>
        <w:spacing w:line="360" w:lineRule="auto"/>
        <w:ind w:right="420"/>
        <w:rPr>
          <w:rFonts w:ascii="宋体" w:hAnsi="宋体"/>
          <w:color w:val="000000"/>
          <w:sz w:val="24"/>
          <w:szCs w:val="20"/>
        </w:rPr>
      </w:pPr>
    </w:p>
    <w:p w:rsidR="001C7E7D" w:rsidRDefault="001C7E7D">
      <w:pPr>
        <w:spacing w:line="360" w:lineRule="auto"/>
        <w:ind w:right="420"/>
        <w:rPr>
          <w:rFonts w:ascii="宋体" w:hAnsi="宋体"/>
          <w:color w:val="000000"/>
          <w:sz w:val="24"/>
          <w:szCs w:val="20"/>
        </w:rPr>
      </w:pPr>
    </w:p>
    <w:p w:rsidR="001C7E7D" w:rsidRDefault="001C7E7D">
      <w:pPr>
        <w:spacing w:line="360" w:lineRule="auto"/>
        <w:ind w:right="420"/>
        <w:rPr>
          <w:rFonts w:ascii="宋体" w:hAnsi="宋体"/>
          <w:color w:val="000000"/>
          <w:sz w:val="24"/>
          <w:szCs w:val="20"/>
        </w:rPr>
      </w:pPr>
    </w:p>
    <w:p w:rsidR="001C7E7D" w:rsidRDefault="001C7E7D">
      <w:pPr>
        <w:spacing w:line="360" w:lineRule="auto"/>
        <w:ind w:right="420"/>
        <w:rPr>
          <w:rFonts w:ascii="宋体" w:hAnsi="宋体"/>
          <w:color w:val="000000"/>
          <w:sz w:val="24"/>
          <w:szCs w:val="20"/>
        </w:rPr>
      </w:pPr>
    </w:p>
    <w:p w:rsidR="001C7E7D" w:rsidRDefault="000177DA">
      <w:pPr>
        <w:spacing w:line="360" w:lineRule="auto"/>
        <w:ind w:right="420"/>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t xml:space="preserve"> </w:t>
      </w:r>
    </w:p>
    <w:p w:rsidR="001C7E7D" w:rsidRDefault="001C7E7D">
      <w:pPr>
        <w:rPr>
          <w:rFonts w:ascii="仿宋_GB2312" w:eastAsia="仿宋_GB2312" w:hAnsi="仿宋" w:cs="仿宋_GB2312"/>
          <w:b/>
          <w:kern w:val="0"/>
          <w:sz w:val="24"/>
        </w:rPr>
      </w:pPr>
    </w:p>
    <w:p w:rsidR="001C7E7D" w:rsidRDefault="000177DA">
      <w:pPr>
        <w:widowControl/>
        <w:jc w:val="left"/>
        <w:rPr>
          <w:rFonts w:ascii="仿宋_GB2312" w:eastAsia="仿宋_GB2312" w:hAnsi="仿宋" w:cs="仿宋_GB2312"/>
          <w:b/>
          <w:kern w:val="0"/>
          <w:sz w:val="28"/>
          <w:szCs w:val="28"/>
        </w:rPr>
      </w:pPr>
      <w:r>
        <w:rPr>
          <w:rFonts w:ascii="仿宋_GB2312" w:eastAsia="仿宋_GB2312" w:hAnsi="仿宋" w:cs="仿宋_GB2312"/>
          <w:b/>
          <w:kern w:val="0"/>
          <w:sz w:val="28"/>
          <w:szCs w:val="28"/>
        </w:rPr>
        <w:br w:type="page"/>
      </w:r>
    </w:p>
    <w:p w:rsidR="001C7E7D" w:rsidRDefault="000177DA">
      <w:pPr>
        <w:jc w:val="center"/>
        <w:rPr>
          <w:rFonts w:ascii="仿宋_GB2312" w:eastAsia="仿宋_GB2312" w:hAnsi="仿宋" w:cs="仿宋_GB2312"/>
          <w:b/>
          <w:kern w:val="0"/>
          <w:sz w:val="28"/>
          <w:szCs w:val="28"/>
        </w:rPr>
      </w:pPr>
      <w:r>
        <w:rPr>
          <w:rFonts w:ascii="仿宋_GB2312" w:eastAsia="仿宋_GB2312" w:hAnsi="仿宋" w:cs="仿宋_GB2312" w:hint="eastAsia"/>
          <w:b/>
          <w:kern w:val="0"/>
          <w:sz w:val="28"/>
          <w:szCs w:val="28"/>
        </w:rPr>
        <w:lastRenderedPageBreak/>
        <w:t>商务文件目录</w:t>
      </w:r>
    </w:p>
    <w:p w:rsidR="001C7E7D" w:rsidRDefault="000177DA">
      <w:pPr>
        <w:pStyle w:val="51"/>
        <w:spacing w:line="360" w:lineRule="auto"/>
        <w:rPr>
          <w:rFonts w:cs="仿宋_GB2312"/>
        </w:rPr>
      </w:pPr>
      <w:r>
        <w:rPr>
          <w:rFonts w:cs="仿宋_GB2312" w:hint="eastAsia"/>
        </w:rPr>
        <w:t>一、无串标行为承诺函………………………………………………………（页码）</w:t>
      </w:r>
    </w:p>
    <w:p w:rsidR="001C7E7D" w:rsidRDefault="000177DA">
      <w:pPr>
        <w:pStyle w:val="51"/>
        <w:spacing w:line="360" w:lineRule="auto"/>
        <w:rPr>
          <w:rFonts w:cs="仿宋_GB2312"/>
        </w:rPr>
      </w:pPr>
      <w:r>
        <w:rPr>
          <w:rFonts w:cs="仿宋_GB2312" w:hint="eastAsia"/>
        </w:rPr>
        <w:t>二、法定代表人身份证明及法定代表人有效身份证正反面复印件………（页码）</w:t>
      </w:r>
    </w:p>
    <w:p w:rsidR="001C7E7D" w:rsidRDefault="000177DA">
      <w:pPr>
        <w:pStyle w:val="51"/>
        <w:spacing w:line="360" w:lineRule="auto"/>
        <w:rPr>
          <w:rFonts w:cs="仿宋_GB2312"/>
        </w:rPr>
      </w:pPr>
      <w:r>
        <w:rPr>
          <w:rFonts w:cs="仿宋_GB2312" w:hint="eastAsia"/>
        </w:rPr>
        <w:t>三、法定代表人授权委托书（如有委托时）………………………………（页码）</w:t>
      </w:r>
    </w:p>
    <w:p w:rsidR="001C7E7D" w:rsidRDefault="000177DA">
      <w:pPr>
        <w:pStyle w:val="51"/>
        <w:spacing w:line="360" w:lineRule="auto"/>
        <w:rPr>
          <w:rFonts w:cs="仿宋_GB2312"/>
        </w:rPr>
      </w:pPr>
      <w:r>
        <w:rPr>
          <w:rFonts w:cs="仿宋_GB2312" w:hint="eastAsia"/>
        </w:rPr>
        <w:t>四、</w:t>
      </w:r>
      <w:r>
        <w:rPr>
          <w:rFonts w:cs="仿宋_GB2312" w:hint="eastAsia"/>
          <w:lang w:val="zh-CN"/>
        </w:rPr>
        <w:t>商务条款偏离表………………………………</w:t>
      </w:r>
      <w:r>
        <w:rPr>
          <w:rFonts w:cs="仿宋_GB2312" w:hint="eastAsia"/>
        </w:rPr>
        <w:t>…………………………（页码）</w:t>
      </w:r>
    </w:p>
    <w:p w:rsidR="001C7E7D" w:rsidRDefault="000177DA">
      <w:pPr>
        <w:pStyle w:val="51"/>
        <w:spacing w:line="360" w:lineRule="auto"/>
        <w:rPr>
          <w:rFonts w:cs="仿宋_GB2312"/>
        </w:rPr>
      </w:pPr>
      <w:bookmarkStart w:id="211" w:name="OLE_LINK7"/>
      <w:bookmarkStart w:id="212" w:name="OLE_LINK6"/>
      <w:bookmarkStart w:id="213" w:name="OLE_LINK5"/>
      <w:r>
        <w:rPr>
          <w:rFonts w:cs="仿宋_GB2312" w:hint="eastAsia"/>
        </w:rPr>
        <w:t>五、投标人情况介绍</w:t>
      </w:r>
      <w:r>
        <w:rPr>
          <w:rFonts w:cs="仿宋_GB2312" w:hint="eastAsia"/>
          <w:lang w:val="zh-CN"/>
        </w:rPr>
        <w:t>………………………………</w:t>
      </w:r>
      <w:r>
        <w:rPr>
          <w:rFonts w:cs="仿宋_GB2312" w:hint="eastAsia"/>
        </w:rPr>
        <w:t>…………………………（页码）</w:t>
      </w:r>
    </w:p>
    <w:p w:rsidR="00250A0D" w:rsidRPr="00250A0D" w:rsidRDefault="00250A0D" w:rsidP="00250A0D">
      <w:pPr>
        <w:pStyle w:val="51"/>
        <w:spacing w:line="360" w:lineRule="auto"/>
        <w:rPr>
          <w:rFonts w:cs="仿宋_GB2312"/>
        </w:rPr>
      </w:pPr>
      <w:r>
        <w:rPr>
          <w:rFonts w:cs="仿宋_GB2312" w:hint="eastAsia"/>
        </w:rPr>
        <w:t>六、</w:t>
      </w:r>
      <w:r w:rsidRPr="006A503A">
        <w:rPr>
          <w:rFonts w:cs="仿宋_GB2312" w:hint="eastAsia"/>
        </w:rPr>
        <w:t>项目服务人员配备表</w:t>
      </w:r>
      <w:r>
        <w:rPr>
          <w:rFonts w:cs="仿宋_GB2312" w:hint="eastAsia"/>
          <w:lang w:val="zh-CN"/>
        </w:rPr>
        <w:t>…………………………</w:t>
      </w:r>
      <w:r>
        <w:rPr>
          <w:rFonts w:cs="仿宋_GB2312" w:hint="eastAsia"/>
        </w:rPr>
        <w:t>…………………………（页码）</w:t>
      </w:r>
    </w:p>
    <w:p w:rsidR="001C7E7D" w:rsidRDefault="00250A0D">
      <w:pPr>
        <w:pStyle w:val="51"/>
        <w:spacing w:line="360" w:lineRule="auto"/>
        <w:rPr>
          <w:rFonts w:cs="仿宋_GB2312"/>
        </w:rPr>
      </w:pPr>
      <w:r>
        <w:rPr>
          <w:rFonts w:cs="仿宋_GB2312" w:hint="eastAsia"/>
        </w:rPr>
        <w:t>七</w:t>
      </w:r>
      <w:r w:rsidR="000177DA">
        <w:rPr>
          <w:rFonts w:cs="仿宋_GB2312" w:hint="eastAsia"/>
        </w:rPr>
        <w:t>、类似业绩的证明文件</w:t>
      </w:r>
      <w:r w:rsidR="000177DA">
        <w:rPr>
          <w:rFonts w:cs="仿宋_GB2312" w:hint="eastAsia"/>
          <w:lang w:val="zh-CN"/>
        </w:rPr>
        <w:t>……………………………</w:t>
      </w:r>
      <w:r w:rsidR="0028667F">
        <w:rPr>
          <w:rFonts w:cs="仿宋_GB2312" w:hint="eastAsia"/>
          <w:lang w:val="zh-CN"/>
        </w:rPr>
        <w:t>…………………</w:t>
      </w:r>
      <w:r w:rsidR="000177DA">
        <w:rPr>
          <w:rFonts w:cs="仿宋_GB2312" w:hint="eastAsia"/>
          <w:lang w:val="zh-CN"/>
        </w:rPr>
        <w:t>……</w:t>
      </w:r>
      <w:r w:rsidR="000177DA">
        <w:rPr>
          <w:rFonts w:cs="仿宋_GB2312" w:hint="eastAsia"/>
        </w:rPr>
        <w:t>（页码）</w:t>
      </w:r>
      <w:bookmarkEnd w:id="211"/>
      <w:bookmarkEnd w:id="212"/>
    </w:p>
    <w:p w:rsidR="001C7E7D" w:rsidRDefault="006A503A" w:rsidP="002226BC">
      <w:pPr>
        <w:pStyle w:val="51"/>
        <w:spacing w:line="360" w:lineRule="auto"/>
        <w:ind w:leftChars="200" w:left="900" w:hangingChars="200" w:hanging="480"/>
        <w:rPr>
          <w:rFonts w:cs="仿宋_GB2312"/>
        </w:rPr>
      </w:pPr>
      <w:r>
        <w:rPr>
          <w:rFonts w:cs="仿宋_GB2312" w:hint="eastAsia"/>
        </w:rPr>
        <w:t>八</w:t>
      </w:r>
      <w:r w:rsidR="000177DA">
        <w:rPr>
          <w:rFonts w:cs="仿宋_GB2312" w:hint="eastAsia"/>
        </w:rPr>
        <w:t>、</w:t>
      </w:r>
      <w:r w:rsidR="002226BC">
        <w:rPr>
          <w:rFonts w:ascii="宋体" w:hAnsi="宋体" w:hint="eastAsia"/>
          <w:color w:val="000000"/>
          <w:szCs w:val="21"/>
        </w:rPr>
        <w:t>除招标文件规定必须提供以外，投标人认为需要提供的其他证明材料</w:t>
      </w:r>
      <w:r w:rsidR="000177DA">
        <w:rPr>
          <w:rFonts w:cs="仿宋_GB2312" w:hint="eastAsia"/>
          <w:lang w:val="zh-CN"/>
        </w:rPr>
        <w:t>……………………………………………………</w:t>
      </w:r>
      <w:r w:rsidR="000177DA">
        <w:rPr>
          <w:rFonts w:cs="仿宋_GB2312" w:hint="eastAsia"/>
        </w:rPr>
        <w:t>（页码）</w:t>
      </w:r>
    </w:p>
    <w:bookmarkEnd w:id="213"/>
    <w:p w:rsidR="001C7E7D" w:rsidRDefault="000177DA">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注：以上目录是基本格式要求，各投标人可根据自身情况进一步向下增加内容或细化。</w:t>
      </w:r>
    </w:p>
    <w:p w:rsidR="001C7E7D" w:rsidRDefault="001C7E7D">
      <w:pPr>
        <w:widowControl/>
        <w:spacing w:line="360" w:lineRule="auto"/>
        <w:jc w:val="left"/>
        <w:rPr>
          <w:rFonts w:ascii="宋体" w:hAnsi="宋体"/>
          <w:color w:val="000000"/>
        </w:rPr>
        <w:sectPr w:rsidR="001C7E7D">
          <w:pgSz w:w="11906" w:h="16838"/>
          <w:pgMar w:top="1134" w:right="1134" w:bottom="1134" w:left="1134" w:header="720" w:footer="720" w:gutter="0"/>
          <w:cols w:space="720"/>
          <w:docGrid w:type="lines" w:linePitch="331"/>
        </w:sectPr>
      </w:pPr>
    </w:p>
    <w:p w:rsidR="001C7E7D" w:rsidRDefault="000177DA">
      <w:pPr>
        <w:snapToGrid w:val="0"/>
        <w:spacing w:beforeLines="50" w:before="120" w:after="50"/>
        <w:ind w:left="420"/>
        <w:jc w:val="center"/>
        <w:rPr>
          <w:b/>
          <w:bCs/>
          <w:sz w:val="30"/>
          <w:szCs w:val="30"/>
        </w:rPr>
      </w:pPr>
      <w:r>
        <w:rPr>
          <w:rFonts w:hint="eastAsia"/>
          <w:b/>
          <w:bCs/>
          <w:sz w:val="30"/>
          <w:szCs w:val="30"/>
        </w:rPr>
        <w:lastRenderedPageBreak/>
        <w:t>一、无串标行为承诺函</w:t>
      </w:r>
    </w:p>
    <w:p w:rsidR="001C7E7D" w:rsidRDefault="000177DA">
      <w:pPr>
        <w:snapToGrid w:val="0"/>
        <w:spacing w:beforeLines="50" w:before="120" w:after="50"/>
        <w:ind w:left="420"/>
        <w:jc w:val="center"/>
        <w:rPr>
          <w:rFonts w:ascii="宋体" w:hAnsi="宋体"/>
          <w:b/>
          <w:color w:val="000000"/>
          <w:sz w:val="32"/>
          <w:szCs w:val="32"/>
        </w:rPr>
      </w:pPr>
      <w:r>
        <w:rPr>
          <w:rFonts w:ascii="宋体" w:hAnsi="宋体" w:hint="eastAsia"/>
          <w:b/>
          <w:color w:val="000000"/>
          <w:sz w:val="32"/>
          <w:szCs w:val="32"/>
        </w:rPr>
        <w:t>投标人参加本项目无围标串标行为的承诺函</w:t>
      </w:r>
    </w:p>
    <w:p w:rsidR="001C7E7D" w:rsidRDefault="001C7E7D">
      <w:pPr>
        <w:snapToGrid w:val="0"/>
        <w:spacing w:beforeLines="50" w:before="120" w:after="50"/>
        <w:rPr>
          <w:rFonts w:ascii="宋体" w:hAnsi="宋体"/>
          <w:b/>
          <w:color w:val="000000"/>
          <w:szCs w:val="21"/>
        </w:rPr>
      </w:pPr>
    </w:p>
    <w:p w:rsidR="001C7E7D" w:rsidRDefault="000177DA">
      <w:pPr>
        <w:tabs>
          <w:tab w:val="left" w:pos="6885"/>
        </w:tabs>
        <w:snapToGrid w:val="0"/>
        <w:spacing w:beforeLines="50" w:before="120" w:after="50" w:line="360" w:lineRule="auto"/>
        <w:jc w:val="left"/>
        <w:rPr>
          <w:rFonts w:ascii="宋体" w:hAnsi="宋体"/>
          <w:b/>
          <w:color w:val="000000"/>
          <w:szCs w:val="21"/>
        </w:rPr>
      </w:pPr>
      <w:r>
        <w:rPr>
          <w:rFonts w:ascii="宋体" w:hAnsi="宋体" w:hint="eastAsia"/>
          <w:b/>
          <w:color w:val="000000"/>
          <w:szCs w:val="21"/>
        </w:rPr>
        <w:t>一、我方承诺无下列相互串通投标的情形：</w:t>
      </w:r>
      <w:r>
        <w:rPr>
          <w:rFonts w:ascii="宋体" w:hAnsi="宋体"/>
          <w:b/>
          <w:color w:val="000000"/>
          <w:szCs w:val="21"/>
        </w:rPr>
        <w:tab/>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1.不同投标人的投标文件由同一单位或者个人编制；或者不同投标人报名的IP地址一致的；或者编制标书硬件设备CPU编号、硬盘编号、网卡地址一致的情况。</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2.不同投标人委托同一单位或者个人办理投标事宜；</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3.不同的投标人的投标文件载明的项目管理员为同一个人；</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4.不同投标人的投标文件异常一致或者投标报价呈规律性差异；</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5.不同投标人的投标文件相互混装；</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6.不同投标人的投标保证金从同一单位或者个人账户转出。</w:t>
      </w:r>
    </w:p>
    <w:p w:rsidR="001C7E7D" w:rsidRDefault="000177DA">
      <w:pPr>
        <w:snapToGrid w:val="0"/>
        <w:spacing w:beforeLines="50" w:before="120" w:after="50" w:line="360" w:lineRule="auto"/>
        <w:jc w:val="left"/>
        <w:rPr>
          <w:rFonts w:ascii="宋体" w:hAnsi="宋体"/>
          <w:color w:val="000000"/>
          <w:szCs w:val="21"/>
        </w:rPr>
      </w:pPr>
      <w:r>
        <w:rPr>
          <w:rFonts w:ascii="宋体" w:hAnsi="宋体" w:hint="eastAsia"/>
          <w:b/>
          <w:color w:val="000000"/>
          <w:szCs w:val="21"/>
        </w:rPr>
        <w:t>二、我方承诺无下列恶意串通的情形：</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1.投标人直接或者间接从采购人或者采购代理机构处获得其他投标人的相关信息并修改其投标文件或者投标文件；</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2.投标人按照采购人或者采购代理机构的授意撤换、修改投标文件或者投标文件；</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3.投标人之间协商报价、技术方案等投标文件或者投标文件的实质性内容；</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4.属于同一集团、协会、商会等组织成员的投标人按照该组织要求协同参加政府采购活动；</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5.投标人之间事先约定一致抬高或者压低投标报价，或者在招标项目中事先约定轮流以高价位或者低价位中标，或者事先约定由某一特定投标人中标，然后再参加投标；</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6.投标人之间商定部分投标人放弃参加政府采购活动或者放弃中标；</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7.投标人与采购人或者采购代理机构之间、投标人相互之间，为谋求特定投标人中标或者排斥其他投标人的其他串通行为。</w:t>
      </w:r>
    </w:p>
    <w:p w:rsidR="001C7E7D" w:rsidRDefault="000177DA">
      <w:pPr>
        <w:snapToGrid w:val="0"/>
        <w:spacing w:beforeLines="50" w:before="120" w:after="50" w:line="360" w:lineRule="auto"/>
        <w:ind w:firstLineChars="196" w:firstLine="413"/>
        <w:jc w:val="left"/>
        <w:rPr>
          <w:rFonts w:ascii="宋体" w:hAnsi="宋体"/>
          <w:b/>
          <w:color w:val="000000"/>
          <w:szCs w:val="21"/>
        </w:rPr>
      </w:pPr>
      <w:r>
        <w:rPr>
          <w:rFonts w:ascii="宋体" w:hAnsi="宋体" w:hint="eastAsia"/>
          <w:b/>
          <w:color w:val="000000"/>
          <w:szCs w:val="21"/>
        </w:rPr>
        <w:t>以上情形一经核查属实，接受政府采购监管部门对我方认定存在围标串标行为，我方愿意承担一切后果，并不再寻求任何旨在减轻或者免除法律责任的辩解。</w:t>
      </w:r>
    </w:p>
    <w:p w:rsidR="001C7E7D" w:rsidRDefault="000177DA">
      <w:pPr>
        <w:snapToGrid w:val="0"/>
        <w:spacing w:line="360" w:lineRule="auto"/>
        <w:ind w:firstLineChars="2350" w:firstLine="4935"/>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1C7E7D" w:rsidRDefault="000177DA">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1C7E7D" w:rsidRDefault="000177DA">
      <w:pPr>
        <w:pStyle w:val="a9"/>
        <w:snapToGrid w:val="0"/>
        <w:spacing w:before="295" w:after="295" w:line="360" w:lineRule="auto"/>
        <w:jc w:val="center"/>
        <w:rPr>
          <w:rFonts w:hAnsi="宋体"/>
          <w:b/>
          <w:color w:val="000000"/>
          <w:sz w:val="24"/>
        </w:rPr>
      </w:pPr>
      <w:r>
        <w:rPr>
          <w:rFonts w:hAnsi="宋体" w:hint="eastAsia"/>
          <w:b/>
          <w:color w:val="000000"/>
          <w:sz w:val="24"/>
        </w:rPr>
        <w:br w:type="page"/>
      </w:r>
      <w:r>
        <w:rPr>
          <w:rFonts w:ascii="Times New Roman" w:hAnsi="Times New Roman" w:hint="eastAsia"/>
          <w:b/>
          <w:bCs/>
          <w:sz w:val="30"/>
          <w:szCs w:val="30"/>
        </w:rPr>
        <w:lastRenderedPageBreak/>
        <w:t>二、法定代表人身份证明</w:t>
      </w:r>
    </w:p>
    <w:p w:rsidR="001C7E7D" w:rsidRDefault="001C7E7D">
      <w:pPr>
        <w:spacing w:beforeLines="100" w:before="240" w:afterLines="50" w:after="120"/>
        <w:ind w:left="540"/>
        <w:jc w:val="center"/>
        <w:rPr>
          <w:rFonts w:ascii="宋体" w:hAnsi="Courier New"/>
          <w:b/>
          <w:color w:val="000000"/>
          <w:sz w:val="32"/>
          <w:szCs w:val="32"/>
        </w:rPr>
      </w:pPr>
    </w:p>
    <w:p w:rsidR="001C7E7D" w:rsidRDefault="000177DA">
      <w:pPr>
        <w:spacing w:beforeLines="100" w:before="240" w:afterLines="50" w:after="120"/>
        <w:ind w:left="540"/>
        <w:jc w:val="center"/>
        <w:rPr>
          <w:rFonts w:ascii="黑体" w:eastAsia="黑体" w:hAnsi="宋体"/>
          <w:color w:val="000000"/>
          <w:sz w:val="32"/>
          <w:szCs w:val="32"/>
        </w:rPr>
      </w:pPr>
      <w:r>
        <w:rPr>
          <w:rFonts w:ascii="宋体" w:hAnsi="Courier New" w:hint="eastAsia"/>
          <w:b/>
          <w:color w:val="000000"/>
          <w:sz w:val="32"/>
          <w:szCs w:val="32"/>
        </w:rPr>
        <w:t>法定代表人身份证明</w:t>
      </w:r>
    </w:p>
    <w:p w:rsidR="001C7E7D" w:rsidRDefault="000177DA">
      <w:pPr>
        <w:spacing w:line="500" w:lineRule="exact"/>
        <w:ind w:left="540"/>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p>
    <w:p w:rsidR="001C7E7D" w:rsidRDefault="000177DA">
      <w:pPr>
        <w:spacing w:line="500" w:lineRule="exact"/>
        <w:ind w:left="540"/>
        <w:rPr>
          <w:rFonts w:ascii="宋体" w:hAnsi="宋体"/>
          <w:color w:val="000000"/>
          <w:sz w:val="24"/>
        </w:rPr>
      </w:pPr>
      <w:r>
        <w:rPr>
          <w:rFonts w:ascii="宋体" w:hAnsi="宋体" w:hint="eastAsia"/>
          <w:color w:val="000000"/>
          <w:sz w:val="24"/>
        </w:rPr>
        <w:t>地    址：</w:t>
      </w:r>
      <w:r>
        <w:rPr>
          <w:rFonts w:ascii="宋体" w:hAnsi="宋体" w:hint="eastAsia"/>
          <w:color w:val="000000"/>
          <w:sz w:val="24"/>
          <w:u w:val="single"/>
        </w:rPr>
        <w:t xml:space="preserve">                                                        </w:t>
      </w:r>
    </w:p>
    <w:p w:rsidR="001C7E7D" w:rsidRDefault="000177DA">
      <w:pPr>
        <w:spacing w:line="500" w:lineRule="exact"/>
        <w:ind w:left="540"/>
        <w:rPr>
          <w:rFonts w:ascii="宋体" w:hAnsi="宋体"/>
          <w:color w:val="000000"/>
          <w:sz w:val="24"/>
        </w:rPr>
      </w:pPr>
      <w:r>
        <w:rPr>
          <w:rFonts w:ascii="宋体" w:hAnsi="宋体" w:hint="eastAsia"/>
          <w:color w:val="000000"/>
          <w:sz w:val="24"/>
        </w:rPr>
        <w:t>姓    名：</w:t>
      </w:r>
      <w:r>
        <w:rPr>
          <w:rFonts w:ascii="宋体" w:hAnsi="宋体" w:hint="eastAsia"/>
          <w:color w:val="000000"/>
          <w:sz w:val="24"/>
          <w:u w:val="single"/>
        </w:rPr>
        <w:t xml:space="preserve">                          </w:t>
      </w:r>
      <w:r>
        <w:rPr>
          <w:rFonts w:ascii="宋体" w:hAnsi="宋体" w:hint="eastAsia"/>
          <w:color w:val="000000"/>
          <w:sz w:val="24"/>
        </w:rPr>
        <w:t>性      别：</w:t>
      </w:r>
      <w:r>
        <w:rPr>
          <w:rFonts w:ascii="宋体" w:hAnsi="宋体" w:hint="eastAsia"/>
          <w:color w:val="000000"/>
          <w:sz w:val="24"/>
          <w:u w:val="single"/>
        </w:rPr>
        <w:t xml:space="preserve">                </w:t>
      </w:r>
    </w:p>
    <w:p w:rsidR="001C7E7D" w:rsidRDefault="000177DA">
      <w:pPr>
        <w:spacing w:line="500" w:lineRule="exact"/>
        <w:ind w:left="540"/>
        <w:rPr>
          <w:rFonts w:ascii="宋体" w:hAnsi="宋体"/>
          <w:color w:val="000000"/>
          <w:sz w:val="24"/>
          <w:u w:val="single"/>
        </w:rPr>
      </w:pPr>
      <w:r>
        <w:rPr>
          <w:rFonts w:ascii="宋体" w:hAnsi="宋体" w:hint="eastAsia"/>
          <w:color w:val="000000"/>
          <w:sz w:val="24"/>
        </w:rPr>
        <w:t>年    龄：</w:t>
      </w:r>
      <w:r>
        <w:rPr>
          <w:rFonts w:ascii="宋体" w:hAnsi="宋体" w:hint="eastAsia"/>
          <w:color w:val="000000"/>
          <w:sz w:val="24"/>
          <w:u w:val="single"/>
        </w:rPr>
        <w:t xml:space="preserve">                          </w:t>
      </w:r>
      <w:r>
        <w:rPr>
          <w:rFonts w:ascii="宋体" w:hAnsi="宋体" w:hint="eastAsia"/>
          <w:color w:val="000000"/>
          <w:sz w:val="24"/>
        </w:rPr>
        <w:t>职      务：</w:t>
      </w:r>
      <w:r>
        <w:rPr>
          <w:rFonts w:ascii="宋体" w:hAnsi="宋体" w:hint="eastAsia"/>
          <w:color w:val="000000"/>
          <w:sz w:val="24"/>
          <w:u w:val="single"/>
        </w:rPr>
        <w:t xml:space="preserve">                </w:t>
      </w:r>
    </w:p>
    <w:p w:rsidR="001C7E7D" w:rsidRDefault="000177DA">
      <w:pPr>
        <w:spacing w:line="500" w:lineRule="exact"/>
        <w:ind w:left="540"/>
        <w:rPr>
          <w:rFonts w:ascii="宋体" w:hAnsi="宋体"/>
          <w:color w:val="000000"/>
          <w:sz w:val="24"/>
        </w:rPr>
      </w:pPr>
      <w:r>
        <w:rPr>
          <w:rFonts w:ascii="宋体" w:hAnsi="宋体" w:hint="eastAsia"/>
          <w:color w:val="000000"/>
          <w:sz w:val="24"/>
        </w:rPr>
        <w:t>身份证</w:t>
      </w:r>
      <w:r>
        <w:rPr>
          <w:rFonts w:hint="eastAsia"/>
          <w:color w:val="000000"/>
          <w:sz w:val="24"/>
        </w:rPr>
        <w:t>号码：</w:t>
      </w:r>
      <w:r>
        <w:rPr>
          <w:color w:val="000000"/>
          <w:sz w:val="24"/>
          <w:u w:val="single"/>
        </w:rPr>
        <w:t xml:space="preserve">                                 </w:t>
      </w:r>
    </w:p>
    <w:p w:rsidR="001C7E7D" w:rsidRDefault="000177DA">
      <w:pPr>
        <w:spacing w:line="500" w:lineRule="exact"/>
        <w:ind w:left="54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（投标人名称）              </w:t>
      </w:r>
      <w:r>
        <w:rPr>
          <w:rFonts w:ascii="宋体" w:hAnsi="宋体" w:hint="eastAsia"/>
          <w:color w:val="000000"/>
          <w:sz w:val="24"/>
        </w:rPr>
        <w:t>的法定代表人。</w:t>
      </w:r>
    </w:p>
    <w:p w:rsidR="001C7E7D" w:rsidRDefault="000177DA">
      <w:pPr>
        <w:spacing w:line="500" w:lineRule="exact"/>
        <w:ind w:left="540"/>
        <w:rPr>
          <w:rFonts w:ascii="宋体" w:hAnsi="宋体"/>
          <w:color w:val="000000"/>
          <w:sz w:val="24"/>
        </w:rPr>
      </w:pPr>
      <w:r>
        <w:rPr>
          <w:rFonts w:ascii="宋体" w:hAnsi="宋体" w:hint="eastAsia"/>
          <w:color w:val="000000"/>
          <w:sz w:val="24"/>
        </w:rPr>
        <w:t>特此证明。</w:t>
      </w:r>
    </w:p>
    <w:p w:rsidR="001C7E7D" w:rsidRDefault="001C7E7D">
      <w:pPr>
        <w:spacing w:line="500" w:lineRule="exact"/>
        <w:ind w:left="540"/>
        <w:rPr>
          <w:rFonts w:ascii="宋体" w:hAnsi="宋体"/>
          <w:color w:val="000000"/>
          <w:sz w:val="24"/>
        </w:rPr>
      </w:pPr>
    </w:p>
    <w:p w:rsidR="001C7E7D" w:rsidRDefault="001C7E7D">
      <w:pPr>
        <w:spacing w:line="500" w:lineRule="exact"/>
        <w:ind w:left="540"/>
        <w:rPr>
          <w:rFonts w:ascii="宋体" w:hAnsi="宋体"/>
          <w:color w:val="000000"/>
          <w:sz w:val="24"/>
        </w:rPr>
      </w:pPr>
    </w:p>
    <w:p w:rsidR="001C7E7D" w:rsidRDefault="000177DA">
      <w:pPr>
        <w:spacing w:line="500" w:lineRule="exact"/>
        <w:ind w:left="540"/>
        <w:rPr>
          <w:rFonts w:ascii="宋体" w:hAnsi="宋体"/>
          <w:color w:val="000000"/>
          <w:sz w:val="24"/>
        </w:rPr>
      </w:pPr>
      <w:r>
        <w:rPr>
          <w:rFonts w:ascii="宋体" w:hAnsi="宋体" w:hint="eastAsia"/>
          <w:color w:val="000000"/>
          <w:sz w:val="24"/>
        </w:rPr>
        <w:t>附件：法定代表人有效身份证正反面复印件</w:t>
      </w:r>
    </w:p>
    <w:p w:rsidR="001C7E7D" w:rsidRDefault="001C7E7D">
      <w:pPr>
        <w:spacing w:line="500" w:lineRule="exact"/>
        <w:ind w:left="540"/>
        <w:rPr>
          <w:rFonts w:ascii="宋体" w:hAnsi="宋体"/>
          <w:color w:val="000000"/>
          <w:sz w:val="24"/>
        </w:rPr>
      </w:pPr>
    </w:p>
    <w:p w:rsidR="001C7E7D" w:rsidRDefault="000177DA">
      <w:pPr>
        <w:snapToGrid w:val="0"/>
        <w:spacing w:line="360" w:lineRule="auto"/>
        <w:ind w:firstLineChars="2350" w:firstLine="4935"/>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1C7E7D" w:rsidRDefault="000177DA">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1C7E7D" w:rsidRDefault="001C7E7D">
      <w:pPr>
        <w:snapToGrid w:val="0"/>
        <w:spacing w:beforeLines="50" w:before="120" w:after="50"/>
        <w:jc w:val="center"/>
        <w:rPr>
          <w:rFonts w:ascii="宋体" w:hAnsi="宋体"/>
          <w:b/>
          <w:color w:val="000000"/>
          <w:sz w:val="24"/>
        </w:rPr>
      </w:pPr>
    </w:p>
    <w:p w:rsidR="001C7E7D" w:rsidRDefault="000177DA">
      <w:pPr>
        <w:snapToGrid w:val="0"/>
        <w:spacing w:beforeLines="50" w:before="120" w:after="50"/>
        <w:ind w:firstLineChars="250" w:firstLine="600"/>
        <w:jc w:val="left"/>
        <w:rPr>
          <w:rFonts w:ascii="宋体" w:hAnsi="宋体"/>
          <w:color w:val="000000"/>
          <w:sz w:val="24"/>
        </w:rPr>
      </w:pPr>
      <w:r>
        <w:rPr>
          <w:rFonts w:ascii="宋体" w:hAnsi="宋体" w:hint="eastAsia"/>
          <w:color w:val="000000"/>
          <w:sz w:val="24"/>
        </w:rPr>
        <w:t>注：自然人投标的无需提供</w:t>
      </w:r>
    </w:p>
    <w:p w:rsidR="001C7E7D" w:rsidRDefault="001C7E7D">
      <w:pPr>
        <w:snapToGrid w:val="0"/>
        <w:spacing w:beforeLines="50" w:before="120" w:after="50"/>
        <w:ind w:firstLineChars="250" w:firstLine="600"/>
        <w:jc w:val="left"/>
        <w:rPr>
          <w:rFonts w:ascii="宋体" w:hAnsi="宋体"/>
          <w:color w:val="000000"/>
          <w:sz w:val="24"/>
        </w:rPr>
      </w:pPr>
    </w:p>
    <w:p w:rsidR="001C7E7D" w:rsidRDefault="001C7E7D">
      <w:pPr>
        <w:snapToGrid w:val="0"/>
        <w:spacing w:beforeLines="50" w:before="120" w:after="50"/>
        <w:ind w:firstLineChars="250" w:firstLine="602"/>
        <w:jc w:val="left"/>
        <w:rPr>
          <w:rFonts w:ascii="宋体" w:hAnsi="宋体"/>
          <w:b/>
          <w:color w:val="000000"/>
          <w:sz w:val="24"/>
          <w:szCs w:val="20"/>
        </w:r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1C7E7D">
        <w:trPr>
          <w:trHeight w:val="8705"/>
        </w:trPr>
        <w:tc>
          <w:tcPr>
            <w:tcW w:w="8461" w:type="dxa"/>
            <w:tcBorders>
              <w:top w:val="single" w:sz="4" w:space="0" w:color="auto"/>
              <w:left w:val="single" w:sz="4" w:space="0" w:color="auto"/>
              <w:bottom w:val="single" w:sz="4" w:space="0" w:color="auto"/>
              <w:right w:val="single" w:sz="4" w:space="0" w:color="auto"/>
            </w:tcBorders>
          </w:tcPr>
          <w:p w:rsidR="001C7E7D" w:rsidRDefault="001C7E7D">
            <w:pPr>
              <w:spacing w:line="360" w:lineRule="auto"/>
              <w:rPr>
                <w:rFonts w:ascii="宋体"/>
                <w:b/>
                <w:sz w:val="24"/>
              </w:rPr>
            </w:pPr>
          </w:p>
          <w:p w:rsidR="001C7E7D" w:rsidRDefault="000177DA">
            <w:pPr>
              <w:spacing w:line="360" w:lineRule="auto"/>
              <w:rPr>
                <w:rFonts w:ascii="宋体"/>
                <w:b/>
                <w:sz w:val="24"/>
              </w:rPr>
            </w:pPr>
            <w:r>
              <w:rPr>
                <w:rFonts w:ascii="宋体" w:hint="eastAsia"/>
                <w:b/>
                <w:sz w:val="24"/>
              </w:rPr>
              <w:t>法定代表身份证复印件粘帖处（正、反面）</w:t>
            </w:r>
          </w:p>
        </w:tc>
      </w:tr>
    </w:tbl>
    <w:p w:rsidR="001C7E7D" w:rsidRDefault="000177DA">
      <w:pPr>
        <w:pStyle w:val="a9"/>
        <w:snapToGrid w:val="0"/>
        <w:spacing w:before="295" w:after="295" w:line="360" w:lineRule="auto"/>
        <w:jc w:val="center"/>
        <w:rPr>
          <w:rFonts w:hAnsi="宋体"/>
          <w:b/>
          <w:color w:val="000000"/>
          <w:sz w:val="24"/>
        </w:rPr>
      </w:pPr>
      <w:r>
        <w:rPr>
          <w:rFonts w:hAnsi="宋体" w:hint="eastAsia"/>
          <w:b/>
          <w:color w:val="000000"/>
          <w:sz w:val="24"/>
        </w:rPr>
        <w:t>附件：</w:t>
      </w:r>
      <w:r>
        <w:rPr>
          <w:rFonts w:hAnsi="宋体" w:hint="eastAsia"/>
          <w:b/>
          <w:color w:val="000000"/>
          <w:sz w:val="24"/>
        </w:rPr>
        <w:br w:type="page"/>
      </w:r>
      <w:r>
        <w:rPr>
          <w:rFonts w:ascii="Times New Roman" w:hAnsi="Times New Roman" w:hint="eastAsia"/>
          <w:b/>
          <w:bCs/>
          <w:sz w:val="30"/>
          <w:szCs w:val="30"/>
        </w:rPr>
        <w:lastRenderedPageBreak/>
        <w:t>三、法定代表人授权委托书（如有委托时）</w:t>
      </w:r>
    </w:p>
    <w:p w:rsidR="001C7E7D" w:rsidRDefault="000177DA">
      <w:pPr>
        <w:snapToGrid w:val="0"/>
        <w:spacing w:beforeLines="50" w:before="120" w:after="50"/>
        <w:jc w:val="center"/>
        <w:rPr>
          <w:rFonts w:ascii="宋体" w:hAnsi="宋体"/>
          <w:b/>
          <w:color w:val="000000"/>
          <w:sz w:val="32"/>
          <w:szCs w:val="32"/>
        </w:rPr>
      </w:pPr>
      <w:r>
        <w:rPr>
          <w:rFonts w:ascii="宋体" w:hAnsi="宋体" w:hint="eastAsia"/>
          <w:b/>
          <w:color w:val="000000"/>
          <w:sz w:val="32"/>
          <w:szCs w:val="32"/>
        </w:rPr>
        <w:t>法定代表人授权委托书</w:t>
      </w:r>
    </w:p>
    <w:p w:rsidR="001C7E7D" w:rsidRDefault="001C7E7D">
      <w:pPr>
        <w:snapToGrid w:val="0"/>
        <w:spacing w:beforeLines="50" w:before="120" w:after="50"/>
        <w:jc w:val="center"/>
        <w:rPr>
          <w:rFonts w:ascii="宋体" w:hAnsi="宋体"/>
          <w:b/>
          <w:color w:val="000000"/>
          <w:sz w:val="24"/>
        </w:rPr>
      </w:pPr>
    </w:p>
    <w:p w:rsidR="001C7E7D" w:rsidRDefault="000177DA">
      <w:pPr>
        <w:pStyle w:val="a9"/>
        <w:spacing w:line="440" w:lineRule="exact"/>
        <w:ind w:firstLineChars="200" w:firstLine="420"/>
        <w:rPr>
          <w:rFonts w:ascii="Times New Roman" w:hAnsi="Times New Roman"/>
        </w:rPr>
      </w:pPr>
      <w:r>
        <w:rPr>
          <w:rFonts w:ascii="Times New Roman" w:hAnsi="Times New Roman" w:hint="eastAsia"/>
        </w:rPr>
        <w:t>致：</w:t>
      </w:r>
      <w:r>
        <w:rPr>
          <w:rFonts w:ascii="Times New Roman" w:hAnsi="Times New Roman"/>
          <w:u w:val="single"/>
        </w:rPr>
        <w:t xml:space="preserve"> </w:t>
      </w:r>
      <w:bookmarkStart w:id="214" w:name="PO_3000001867_PM031_7"/>
      <w:r>
        <w:rPr>
          <w:rFonts w:ascii="Times New Roman" w:hAnsi="Times New Roman" w:hint="eastAsia"/>
          <w:u w:val="single"/>
        </w:rPr>
        <w:t>新疆诚誉工程项目管理有限公司</w:t>
      </w:r>
      <w:bookmarkEnd w:id="214"/>
      <w:r>
        <w:rPr>
          <w:rFonts w:ascii="Times New Roman" w:hAnsi="Times New Roman"/>
          <w:u w:val="single"/>
        </w:rPr>
        <w:t xml:space="preserve"> </w:t>
      </w:r>
    </w:p>
    <w:p w:rsidR="001C7E7D" w:rsidRDefault="000177DA">
      <w:pPr>
        <w:pStyle w:val="a9"/>
        <w:spacing w:line="440" w:lineRule="exact"/>
        <w:ind w:firstLineChars="200" w:firstLine="420"/>
        <w:rPr>
          <w:rFonts w:ascii="Times New Roman" w:hAnsi="Times New Roman"/>
        </w:rPr>
      </w:pPr>
      <w:r>
        <w:rPr>
          <w:rFonts w:ascii="Times New Roman" w:hAnsi="Times New Roman" w:hint="eastAsia"/>
        </w:rPr>
        <w:t>本人</w:t>
      </w:r>
      <w:r>
        <w:rPr>
          <w:rFonts w:ascii="Times New Roman" w:hAnsi="Times New Roman"/>
          <w:u w:val="single"/>
        </w:rPr>
        <w:t xml:space="preserve">        </w:t>
      </w:r>
      <w:r>
        <w:rPr>
          <w:rFonts w:ascii="Times New Roman" w:hAnsi="Times New Roman" w:hint="eastAsia"/>
        </w:rPr>
        <w:t>（姓名）系</w:t>
      </w:r>
      <w:r>
        <w:rPr>
          <w:rFonts w:ascii="Times New Roman" w:hAnsi="Times New Roman"/>
          <w:u w:val="single"/>
        </w:rPr>
        <w:t xml:space="preserve">                 </w:t>
      </w:r>
      <w:r>
        <w:rPr>
          <w:rFonts w:ascii="Times New Roman" w:hAnsi="Times New Roman" w:hint="eastAsia"/>
        </w:rPr>
        <w:t>（投标人名称）的法定代表人，现授权我单位在职正式员工</w:t>
      </w:r>
      <w:r>
        <w:rPr>
          <w:rFonts w:ascii="Times New Roman" w:hAnsi="Times New Roman"/>
          <w:u w:val="single"/>
        </w:rPr>
        <w:t xml:space="preserve">        </w:t>
      </w:r>
      <w:r>
        <w:rPr>
          <w:rFonts w:ascii="Times New Roman" w:hAnsi="Times New Roman" w:hint="eastAsia"/>
        </w:rPr>
        <w:t>（姓名和职务）为我方代理人。代理人根据授权，以我方名义签署、澄清、说明、补正、递交、撤回、修改贵方组织的</w:t>
      </w:r>
      <w:r>
        <w:rPr>
          <w:rFonts w:hint="eastAsia"/>
          <w:u w:val="single"/>
        </w:rPr>
        <w:t xml:space="preserve">  歌舞剧《伊州乐舞》二度创作项目  </w:t>
      </w:r>
      <w:r>
        <w:rPr>
          <w:rFonts w:hint="eastAsia"/>
        </w:rPr>
        <w:t>（项目编号：</w:t>
      </w:r>
      <w:r>
        <w:rPr>
          <w:rFonts w:hAnsi="宋体" w:hint="eastAsia"/>
          <w:u w:val="single"/>
        </w:rPr>
        <w:t xml:space="preserve"> XJCY(HM)-2023038 </w:t>
      </w:r>
      <w:r>
        <w:rPr>
          <w:rFonts w:hint="eastAsia"/>
        </w:rPr>
        <w:t>）</w:t>
      </w:r>
      <w:r>
        <w:rPr>
          <w:rFonts w:ascii="Times New Roman" w:hAnsi="Times New Roman" w:hint="eastAsia"/>
        </w:rPr>
        <w:t>的投标文件、签订合同和处理一切有关事宜，其法律后果由我方承担。</w:t>
      </w:r>
    </w:p>
    <w:p w:rsidR="001C7E7D" w:rsidRDefault="000177DA">
      <w:pPr>
        <w:pStyle w:val="a9"/>
        <w:spacing w:line="440" w:lineRule="exact"/>
        <w:ind w:firstLineChars="200" w:firstLine="420"/>
        <w:rPr>
          <w:rFonts w:ascii="Times New Roman" w:hAnsi="Times New Roman"/>
        </w:rPr>
      </w:pPr>
      <w:r>
        <w:rPr>
          <w:rFonts w:ascii="Times New Roman" w:hAnsi="Times New Roman" w:hint="eastAsia"/>
        </w:rPr>
        <w:t>本授权书于</w:t>
      </w:r>
      <w:r>
        <w:rPr>
          <w:rFonts w:hint="eastAsia"/>
          <w:spacing w:val="10"/>
          <w:sz w:val="24"/>
          <w:u w:val="single"/>
        </w:rPr>
        <w:t xml:space="preserve">    </w:t>
      </w:r>
      <w:r>
        <w:rPr>
          <w:rFonts w:ascii="Times New Roman" w:hAnsi="Times New Roman" w:hint="eastAsia"/>
        </w:rPr>
        <w:t>年</w:t>
      </w:r>
      <w:r>
        <w:rPr>
          <w:rFonts w:hint="eastAsia"/>
          <w:spacing w:val="10"/>
          <w:sz w:val="24"/>
          <w:u w:val="single"/>
        </w:rPr>
        <w:t xml:space="preserve">    </w:t>
      </w:r>
      <w:r>
        <w:rPr>
          <w:rFonts w:ascii="Times New Roman" w:hAnsi="Times New Roman" w:hint="eastAsia"/>
        </w:rPr>
        <w:t>月</w:t>
      </w:r>
      <w:r>
        <w:rPr>
          <w:rFonts w:hint="eastAsia"/>
          <w:spacing w:val="10"/>
          <w:sz w:val="24"/>
          <w:u w:val="single"/>
        </w:rPr>
        <w:t xml:space="preserve">    </w:t>
      </w:r>
      <w:r>
        <w:rPr>
          <w:rFonts w:ascii="Times New Roman" w:hAnsi="Times New Roman" w:hint="eastAsia"/>
        </w:rPr>
        <w:t>日签字生效，委托期限：</w:t>
      </w:r>
      <w:r>
        <w:rPr>
          <w:rFonts w:hint="eastAsia"/>
          <w:spacing w:val="10"/>
          <w:sz w:val="24"/>
          <w:u w:val="single"/>
        </w:rPr>
        <w:t xml:space="preserve">    </w:t>
      </w:r>
      <w:r>
        <w:rPr>
          <w:rFonts w:ascii="Times New Roman" w:hAnsi="Times New Roman" w:hint="eastAsia"/>
        </w:rPr>
        <w:t>。</w:t>
      </w:r>
    </w:p>
    <w:p w:rsidR="001C7E7D" w:rsidRDefault="000177DA">
      <w:pPr>
        <w:pStyle w:val="a9"/>
        <w:spacing w:line="360" w:lineRule="auto"/>
        <w:ind w:firstLine="420"/>
        <w:rPr>
          <w:rFonts w:ascii="Times New Roman" w:hAnsi="Times New Roman"/>
        </w:rPr>
      </w:pPr>
      <w:r>
        <w:rPr>
          <w:rFonts w:ascii="Times New Roman" w:hAnsi="Times New Roman" w:hint="eastAsia"/>
        </w:rPr>
        <w:t>代理人无转委托权。</w:t>
      </w:r>
    </w:p>
    <w:p w:rsidR="001C7E7D" w:rsidRDefault="001C7E7D">
      <w:pPr>
        <w:pStyle w:val="a9"/>
        <w:spacing w:line="360" w:lineRule="auto"/>
        <w:ind w:firstLine="420"/>
        <w:rPr>
          <w:rFonts w:ascii="Times New Roman" w:hAnsi="Times New Roman"/>
        </w:rPr>
      </w:pPr>
    </w:p>
    <w:p w:rsidR="001C7E7D" w:rsidRDefault="000177DA">
      <w:pPr>
        <w:pStyle w:val="a9"/>
        <w:spacing w:line="360" w:lineRule="auto"/>
        <w:ind w:firstLine="420"/>
        <w:rPr>
          <w:rFonts w:ascii="Times New Roman" w:hAnsi="Times New Roman"/>
          <w:u w:val="single"/>
        </w:rPr>
      </w:pPr>
      <w:r>
        <w:rPr>
          <w:rFonts w:ascii="Times New Roman" w:hAnsi="Times New Roman" w:hint="eastAsia"/>
        </w:rPr>
        <w:t>投标人（盖单位公章）：</w:t>
      </w:r>
      <w:r>
        <w:rPr>
          <w:rFonts w:ascii="Times New Roman" w:hAnsi="Times New Roman"/>
          <w:u w:val="single"/>
        </w:rPr>
        <w:t xml:space="preserve">                                    </w:t>
      </w:r>
    </w:p>
    <w:p w:rsidR="001C7E7D" w:rsidRDefault="000177DA">
      <w:pPr>
        <w:pStyle w:val="a9"/>
        <w:spacing w:line="360" w:lineRule="auto"/>
        <w:ind w:firstLine="420"/>
        <w:rPr>
          <w:rFonts w:ascii="Times New Roman" w:hAnsi="Times New Roman"/>
          <w:u w:val="single"/>
        </w:rPr>
      </w:pPr>
      <w:r>
        <w:rPr>
          <w:rFonts w:ascii="Times New Roman" w:hAnsi="Times New Roman" w:hint="eastAsia"/>
        </w:rPr>
        <w:t>法定代表人（签字或盖章）：</w:t>
      </w:r>
      <w:r>
        <w:rPr>
          <w:rFonts w:ascii="Times New Roman" w:hAnsi="Times New Roman"/>
          <w:u w:val="single"/>
        </w:rPr>
        <w:t xml:space="preserve">                                </w:t>
      </w:r>
    </w:p>
    <w:p w:rsidR="001C7E7D" w:rsidRDefault="000177DA">
      <w:pPr>
        <w:pStyle w:val="a9"/>
        <w:spacing w:line="360" w:lineRule="auto"/>
        <w:ind w:firstLine="420"/>
        <w:rPr>
          <w:rFonts w:ascii="Times New Roman" w:hAnsi="Times New Roman"/>
          <w:u w:val="single"/>
        </w:rPr>
      </w:pPr>
      <w:r>
        <w:rPr>
          <w:rFonts w:ascii="Times New Roman" w:hAnsi="Times New Roman" w:hint="eastAsia"/>
        </w:rPr>
        <w:t>法定代表人身份证号码：</w:t>
      </w:r>
      <w:r>
        <w:rPr>
          <w:rFonts w:ascii="Times New Roman" w:hAnsi="Times New Roman"/>
          <w:u w:val="single"/>
        </w:rPr>
        <w:t xml:space="preserve">                                   </w:t>
      </w:r>
    </w:p>
    <w:p w:rsidR="001C7E7D" w:rsidRDefault="001C7E7D">
      <w:pPr>
        <w:pStyle w:val="a9"/>
        <w:spacing w:line="360" w:lineRule="auto"/>
        <w:ind w:firstLine="420"/>
        <w:rPr>
          <w:rFonts w:ascii="Times New Roman" w:hAnsi="Times New Roman"/>
          <w:u w:val="single"/>
        </w:rPr>
      </w:pPr>
    </w:p>
    <w:p w:rsidR="001C7E7D" w:rsidRDefault="000177DA">
      <w:pPr>
        <w:autoSpaceDE w:val="0"/>
        <w:autoSpaceDN w:val="0"/>
        <w:adjustRightInd w:val="0"/>
        <w:spacing w:line="360" w:lineRule="auto"/>
        <w:ind w:firstLineChars="200" w:firstLine="420"/>
        <w:jc w:val="left"/>
        <w:rPr>
          <w:rFonts w:ascii="宋体" w:cs="宋体"/>
          <w:kern w:val="0"/>
          <w:szCs w:val="21"/>
        </w:rPr>
      </w:pPr>
      <w:r>
        <w:rPr>
          <w:rFonts w:ascii="宋体" w:cs="宋体" w:hint="eastAsia"/>
          <w:kern w:val="0"/>
          <w:szCs w:val="21"/>
        </w:rPr>
        <w:t xml:space="preserve"> </w:t>
      </w:r>
    </w:p>
    <w:p w:rsidR="001C7E7D" w:rsidRDefault="001C7E7D">
      <w:pPr>
        <w:autoSpaceDE w:val="0"/>
        <w:autoSpaceDN w:val="0"/>
        <w:adjustRightInd w:val="0"/>
        <w:spacing w:line="360" w:lineRule="auto"/>
        <w:ind w:firstLineChars="200" w:firstLine="420"/>
        <w:jc w:val="left"/>
        <w:rPr>
          <w:rFonts w:ascii="宋体" w:cs="宋体"/>
          <w:kern w:val="0"/>
          <w:szCs w:val="21"/>
        </w:rPr>
      </w:pPr>
    </w:p>
    <w:p w:rsidR="001C7E7D" w:rsidRDefault="001C7E7D">
      <w:pPr>
        <w:autoSpaceDE w:val="0"/>
        <w:autoSpaceDN w:val="0"/>
        <w:adjustRightInd w:val="0"/>
        <w:spacing w:line="360" w:lineRule="auto"/>
        <w:ind w:firstLineChars="200" w:firstLine="420"/>
        <w:jc w:val="left"/>
        <w:rPr>
          <w:rFonts w:ascii="宋体" w:cs="宋体"/>
          <w:kern w:val="0"/>
          <w:szCs w:val="21"/>
        </w:rPr>
      </w:pPr>
    </w:p>
    <w:p w:rsidR="001C7E7D" w:rsidRDefault="000177DA">
      <w:pPr>
        <w:pStyle w:val="a9"/>
        <w:ind w:firstLineChars="200" w:firstLine="420"/>
      </w:pPr>
      <w:r>
        <w:rPr>
          <w:rFonts w:hint="eastAsia"/>
        </w:rPr>
        <w:t>......</w:t>
      </w:r>
    </w:p>
    <w:p w:rsidR="001C7E7D" w:rsidRDefault="000177DA">
      <w:pPr>
        <w:spacing w:line="360" w:lineRule="auto"/>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注：</w:t>
      </w:r>
    </w:p>
    <w:p w:rsidR="001C7E7D" w:rsidRDefault="000177DA">
      <w:pPr>
        <w:spacing w:line="360" w:lineRule="auto"/>
        <w:rPr>
          <w:rFonts w:ascii="仿宋_GB2312" w:eastAsia="仿宋_GB2312" w:hAnsi="仿宋_GB2312" w:cs="仿宋_GB2312"/>
          <w:color w:val="000000"/>
          <w:szCs w:val="21"/>
        </w:rPr>
      </w:pPr>
      <w:r>
        <w:rPr>
          <w:rFonts w:ascii="仿宋_GB2312" w:eastAsia="仿宋_GB2312" w:hAnsi="仿宋_GB2312" w:cs="仿宋_GB2312" w:hint="eastAsia"/>
          <w:color w:val="000000" w:themeColor="text1"/>
          <w:szCs w:val="21"/>
        </w:rPr>
        <w:t>1.法定代表人必须在授权委托书上签字或盖章。</w:t>
      </w:r>
      <w:r>
        <w:rPr>
          <w:rFonts w:ascii="仿宋_GB2312" w:eastAsia="仿宋_GB2312" w:hAnsi="仿宋_GB2312" w:cs="仿宋_GB2312" w:hint="eastAsia"/>
          <w:b/>
          <w:bCs/>
          <w:color w:val="000000"/>
          <w:szCs w:val="21"/>
        </w:rPr>
        <w:t>否则作无效投标处理</w:t>
      </w:r>
      <w:r>
        <w:rPr>
          <w:rFonts w:ascii="仿宋_GB2312" w:eastAsia="仿宋_GB2312" w:hAnsi="仿宋_GB2312" w:cs="仿宋_GB2312" w:hint="eastAsia"/>
          <w:color w:val="000000"/>
          <w:szCs w:val="21"/>
        </w:rPr>
        <w:t>；</w:t>
      </w:r>
    </w:p>
    <w:p w:rsidR="001C7E7D" w:rsidRDefault="000177DA">
      <w:pPr>
        <w:snapToGrid w:val="0"/>
        <w:spacing w:before="50" w:afterLines="50" w:after="120" w:line="360" w:lineRule="auto"/>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 供应商为其他组织或者自然人时，本招标文件规定的法定代表人指负责人或者自然人。本招标文件所称负责人是指参加投标的其他组织营业执照上的负责人，本招标文件所称自然人指参与投标的自然人本人。</w:t>
      </w:r>
    </w:p>
    <w:p w:rsidR="001C7E7D" w:rsidRDefault="001C7E7D">
      <w:pPr>
        <w:spacing w:line="360" w:lineRule="auto"/>
        <w:rPr>
          <w:rFonts w:ascii="宋体"/>
          <w:b/>
          <w:sz w:val="24"/>
        </w:rPr>
      </w:pPr>
    </w:p>
    <w:p w:rsidR="001C7E7D" w:rsidRDefault="000177DA">
      <w:pPr>
        <w:widowControl/>
        <w:jc w:val="left"/>
        <w:rPr>
          <w:rFonts w:ascii="宋体"/>
          <w:b/>
          <w:sz w:val="24"/>
        </w:rPr>
      </w:pPr>
      <w:r>
        <w:rPr>
          <w:rFonts w:ascii="宋体"/>
          <w:b/>
          <w:sz w:val="24"/>
        </w:rPr>
        <w:br w:type="page"/>
      </w:r>
    </w:p>
    <w:p w:rsidR="001C7E7D" w:rsidRDefault="000177DA">
      <w:pPr>
        <w:spacing w:line="360" w:lineRule="auto"/>
        <w:rPr>
          <w:b/>
          <w:sz w:val="24"/>
        </w:rPr>
      </w:pPr>
      <w:r>
        <w:rPr>
          <w:rFonts w:ascii="宋体" w:hint="eastAsia"/>
          <w:b/>
          <w:sz w:val="24"/>
        </w:rPr>
        <w:lastRenderedPageBreak/>
        <w:t>附件：</w:t>
      </w:r>
    </w:p>
    <w:tbl>
      <w:tblPr>
        <w:tblpPr w:leftFromText="180" w:rightFromText="180" w:vertAnchor="text" w:horzAnchor="margin" w:tblpY="263"/>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0"/>
      </w:tblGrid>
      <w:tr w:rsidR="001C7E7D">
        <w:trPr>
          <w:trHeight w:val="8540"/>
        </w:trPr>
        <w:tc>
          <w:tcPr>
            <w:tcW w:w="7985" w:type="dxa"/>
            <w:tcBorders>
              <w:top w:val="single" w:sz="4" w:space="0" w:color="auto"/>
              <w:left w:val="single" w:sz="4" w:space="0" w:color="auto"/>
              <w:bottom w:val="single" w:sz="4" w:space="0" w:color="auto"/>
              <w:right w:val="single" w:sz="4" w:space="0" w:color="auto"/>
            </w:tcBorders>
          </w:tcPr>
          <w:p w:rsidR="001C7E7D" w:rsidRDefault="001C7E7D">
            <w:pPr>
              <w:spacing w:line="360" w:lineRule="auto"/>
              <w:rPr>
                <w:rFonts w:ascii="宋体"/>
                <w:b/>
                <w:sz w:val="24"/>
              </w:rPr>
            </w:pPr>
          </w:p>
          <w:p w:rsidR="001C7E7D" w:rsidRDefault="000177DA">
            <w:pPr>
              <w:spacing w:line="360" w:lineRule="auto"/>
              <w:rPr>
                <w:rFonts w:ascii="宋体"/>
                <w:b/>
                <w:sz w:val="24"/>
              </w:rPr>
            </w:pPr>
            <w:r>
              <w:rPr>
                <w:rFonts w:ascii="宋体" w:hint="eastAsia"/>
                <w:b/>
                <w:sz w:val="24"/>
              </w:rPr>
              <w:t>全权代表身份证复印件粘帖处（正、反面）</w:t>
            </w:r>
          </w:p>
        </w:tc>
      </w:tr>
    </w:tbl>
    <w:p w:rsidR="001C7E7D" w:rsidRDefault="001C7E7D">
      <w:pPr>
        <w:snapToGrid w:val="0"/>
        <w:spacing w:before="50" w:afterLines="50" w:after="120" w:line="360" w:lineRule="auto"/>
        <w:jc w:val="left"/>
        <w:rPr>
          <w:rFonts w:ascii="仿宋_GB2312" w:eastAsia="仿宋_GB2312" w:hAnsi="仿宋_GB2312" w:cs="仿宋_GB2312"/>
          <w:color w:val="000000"/>
          <w:szCs w:val="21"/>
        </w:rPr>
      </w:pPr>
    </w:p>
    <w:p w:rsidR="001C7E7D" w:rsidRDefault="000177DA">
      <w:pPr>
        <w:snapToGrid w:val="0"/>
        <w:spacing w:beforeLines="50" w:before="120" w:after="50"/>
        <w:ind w:firstLineChars="236" w:firstLine="566"/>
        <w:jc w:val="center"/>
        <w:rPr>
          <w:rFonts w:ascii="宋体" w:hAnsi="宋体"/>
          <w:color w:val="000000"/>
        </w:rPr>
      </w:pPr>
      <w:r>
        <w:rPr>
          <w:rFonts w:ascii="宋体" w:hAnsi="宋体" w:hint="eastAsia"/>
          <w:color w:val="000000"/>
          <w:sz w:val="24"/>
        </w:rPr>
        <w:t xml:space="preserve"> </w:t>
      </w:r>
      <w:r>
        <w:rPr>
          <w:rFonts w:ascii="宋体" w:hAnsi="宋体" w:hint="eastAsia"/>
          <w:color w:val="000000"/>
          <w:sz w:val="24"/>
        </w:rPr>
        <w:br w:type="page"/>
      </w:r>
    </w:p>
    <w:p w:rsidR="001C7E7D" w:rsidRDefault="000177DA">
      <w:pPr>
        <w:jc w:val="center"/>
        <w:rPr>
          <w:b/>
          <w:bCs/>
          <w:sz w:val="30"/>
          <w:szCs w:val="30"/>
        </w:rPr>
      </w:pPr>
      <w:r>
        <w:rPr>
          <w:rFonts w:hint="eastAsia"/>
          <w:b/>
          <w:bCs/>
          <w:sz w:val="30"/>
          <w:szCs w:val="30"/>
        </w:rPr>
        <w:lastRenderedPageBreak/>
        <w:t>四、商务条款偏离表</w:t>
      </w:r>
    </w:p>
    <w:p w:rsidR="001C7E7D" w:rsidRDefault="000177DA">
      <w:pPr>
        <w:pStyle w:val="a9"/>
        <w:spacing w:line="360" w:lineRule="auto"/>
        <w:rPr>
          <w:rFonts w:hAnsi="宋体"/>
          <w:color w:val="000000"/>
          <w:sz w:val="24"/>
          <w:szCs w:val="24"/>
        </w:rPr>
      </w:pPr>
      <w:r>
        <w:rPr>
          <w:rFonts w:ascii="Times New Roman" w:hAnsi="Times New Roman" w:hint="eastAsia"/>
        </w:rPr>
        <w:t>“偏离说明”一栏应当选择“正偏离”、“负偏离”或“无偏离”进行填写。</w:t>
      </w:r>
    </w:p>
    <w:tbl>
      <w:tblPr>
        <w:tblpPr w:leftFromText="180" w:rightFromText="180"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926"/>
        <w:gridCol w:w="3589"/>
        <w:gridCol w:w="1274"/>
      </w:tblGrid>
      <w:tr w:rsidR="001C7E7D">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40" w:lineRule="exact"/>
              <w:jc w:val="center"/>
              <w:rPr>
                <w:rFonts w:ascii="宋体" w:hAnsi="宋体"/>
                <w:szCs w:val="21"/>
              </w:rPr>
            </w:pPr>
            <w:r>
              <w:rPr>
                <w:rFonts w:ascii="宋体" w:hAnsi="宋体" w:hint="eastAsia"/>
                <w:szCs w:val="21"/>
              </w:rPr>
              <w:t>项号</w:t>
            </w:r>
          </w:p>
        </w:tc>
        <w:tc>
          <w:tcPr>
            <w:tcW w:w="3926"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40" w:lineRule="exact"/>
              <w:jc w:val="center"/>
              <w:rPr>
                <w:rFonts w:ascii="宋体" w:hAnsi="宋体"/>
                <w:szCs w:val="21"/>
              </w:rPr>
            </w:pPr>
            <w:r>
              <w:rPr>
                <w:rFonts w:ascii="宋体" w:hAnsi="宋体" w:hint="eastAsia"/>
                <w:szCs w:val="21"/>
              </w:rPr>
              <w:t>招标文件的商务需求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40" w:lineRule="exact"/>
              <w:jc w:val="center"/>
              <w:rPr>
                <w:rFonts w:ascii="宋体" w:hAnsi="宋体"/>
                <w:szCs w:val="21"/>
              </w:rPr>
            </w:pPr>
            <w:r>
              <w:rPr>
                <w:rFonts w:ascii="宋体" w:hAnsi="宋体" w:hint="eastAsia"/>
                <w:szCs w:val="21"/>
              </w:rPr>
              <w:t>投标文件承诺的商务条款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40" w:lineRule="exact"/>
              <w:jc w:val="center"/>
              <w:rPr>
                <w:rFonts w:ascii="宋体" w:hAnsi="宋体"/>
                <w:szCs w:val="21"/>
              </w:rPr>
            </w:pPr>
            <w:r>
              <w:rPr>
                <w:rFonts w:ascii="宋体" w:hAnsi="宋体" w:hint="eastAsia"/>
                <w:szCs w:val="21"/>
              </w:rPr>
              <w:t>偏离说明</w:t>
            </w:r>
          </w:p>
        </w:tc>
      </w:tr>
      <w:tr w:rsidR="001C7E7D">
        <w:trPr>
          <w:trHeight w:val="1320"/>
        </w:trPr>
        <w:tc>
          <w:tcPr>
            <w:tcW w:w="691" w:type="dxa"/>
            <w:tcBorders>
              <w:top w:val="single" w:sz="4" w:space="0" w:color="auto"/>
              <w:left w:val="single" w:sz="4" w:space="0" w:color="auto"/>
              <w:bottom w:val="single" w:sz="4" w:space="0" w:color="auto"/>
              <w:right w:val="single" w:sz="4" w:space="0" w:color="auto"/>
            </w:tcBorders>
          </w:tcPr>
          <w:p w:rsidR="001C7E7D" w:rsidRDefault="000177DA">
            <w:pPr>
              <w:spacing w:line="340" w:lineRule="exact"/>
              <w:rPr>
                <w:rFonts w:ascii="宋体" w:hAnsi="宋体"/>
                <w:szCs w:val="21"/>
              </w:rPr>
            </w:pPr>
            <w:r>
              <w:rPr>
                <w:rFonts w:ascii="宋体" w:hAnsi="宋体" w:hint="eastAsia"/>
                <w:szCs w:val="21"/>
              </w:rPr>
              <w:t>一</w:t>
            </w:r>
          </w:p>
        </w:tc>
        <w:tc>
          <w:tcPr>
            <w:tcW w:w="3926" w:type="dxa"/>
            <w:tcBorders>
              <w:top w:val="single" w:sz="4" w:space="0" w:color="auto"/>
              <w:left w:val="single" w:sz="4" w:space="0" w:color="auto"/>
              <w:bottom w:val="single" w:sz="4" w:space="0" w:color="auto"/>
              <w:right w:val="single" w:sz="4" w:space="0" w:color="auto"/>
            </w:tcBorders>
          </w:tcPr>
          <w:p w:rsidR="001C7E7D" w:rsidRDefault="000177DA">
            <w:pPr>
              <w:spacing w:line="340" w:lineRule="exact"/>
              <w:rPr>
                <w:rFonts w:ascii="宋体" w:hAnsi="宋体"/>
                <w:szCs w:val="21"/>
              </w:rPr>
            </w:pPr>
            <w:r>
              <w:rPr>
                <w:rFonts w:ascii="宋体" w:hAnsi="宋体" w:hint="eastAsia"/>
                <w:szCs w:val="21"/>
              </w:rPr>
              <w:t>1  ……</w:t>
            </w:r>
          </w:p>
          <w:p w:rsidR="001C7E7D" w:rsidRDefault="000177DA">
            <w:pPr>
              <w:spacing w:line="340" w:lineRule="exact"/>
              <w:rPr>
                <w:rFonts w:ascii="宋体" w:hAnsi="宋体"/>
                <w:szCs w:val="21"/>
              </w:rPr>
            </w:pPr>
            <w:r>
              <w:rPr>
                <w:rFonts w:ascii="宋体" w:hAnsi="宋体" w:hint="eastAsia"/>
                <w:szCs w:val="21"/>
              </w:rPr>
              <w:t>2  ……</w:t>
            </w:r>
          </w:p>
          <w:p w:rsidR="001C7E7D" w:rsidRDefault="000177DA">
            <w:pPr>
              <w:spacing w:line="340" w:lineRule="exact"/>
              <w:rPr>
                <w:rFonts w:ascii="宋体" w:hAnsi="宋体"/>
                <w:szCs w:val="21"/>
              </w:rPr>
            </w:pPr>
            <w:r>
              <w:rPr>
                <w:rFonts w:ascii="宋体" w:hAnsi="宋体" w:hint="eastAsia"/>
                <w:szCs w:val="21"/>
              </w:rPr>
              <w:t>3  ……</w:t>
            </w:r>
          </w:p>
          <w:p w:rsidR="001C7E7D" w:rsidRDefault="000177DA">
            <w:pPr>
              <w:spacing w:line="340" w:lineRule="exact"/>
              <w:rPr>
                <w:rFonts w:ascii="宋体" w:hAnsi="宋体"/>
                <w:szCs w:val="21"/>
              </w:rPr>
            </w:pPr>
            <w:r>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1C7E7D" w:rsidRDefault="000177DA">
            <w:pPr>
              <w:spacing w:line="340" w:lineRule="exact"/>
              <w:rPr>
                <w:rFonts w:ascii="宋体" w:hAnsi="宋体"/>
                <w:szCs w:val="21"/>
              </w:rPr>
            </w:pPr>
            <w:r>
              <w:rPr>
                <w:rFonts w:ascii="宋体" w:hAnsi="宋体" w:hint="eastAsia"/>
                <w:szCs w:val="21"/>
              </w:rPr>
              <w:t>1  ……</w:t>
            </w:r>
          </w:p>
          <w:p w:rsidR="001C7E7D" w:rsidRDefault="000177DA">
            <w:pPr>
              <w:spacing w:line="340" w:lineRule="exact"/>
              <w:rPr>
                <w:rFonts w:ascii="宋体" w:hAnsi="宋体"/>
                <w:szCs w:val="21"/>
              </w:rPr>
            </w:pPr>
            <w:r>
              <w:rPr>
                <w:rFonts w:ascii="宋体" w:hAnsi="宋体" w:hint="eastAsia"/>
                <w:szCs w:val="21"/>
              </w:rPr>
              <w:t>2  ……</w:t>
            </w:r>
          </w:p>
          <w:p w:rsidR="001C7E7D" w:rsidRDefault="000177DA">
            <w:pPr>
              <w:spacing w:line="340" w:lineRule="exact"/>
              <w:rPr>
                <w:rFonts w:ascii="宋体" w:hAnsi="宋体"/>
                <w:szCs w:val="21"/>
              </w:rPr>
            </w:pPr>
            <w:r>
              <w:rPr>
                <w:rFonts w:ascii="宋体" w:hAnsi="宋体" w:hint="eastAsia"/>
                <w:szCs w:val="21"/>
              </w:rPr>
              <w:t>3  ……</w:t>
            </w:r>
          </w:p>
          <w:p w:rsidR="001C7E7D" w:rsidRDefault="000177DA">
            <w:pPr>
              <w:spacing w:line="340" w:lineRule="exact"/>
              <w:rPr>
                <w:rFonts w:ascii="宋体" w:hAnsi="宋体"/>
                <w:szCs w:val="21"/>
              </w:rPr>
            </w:pPr>
            <w:r>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1C7E7D" w:rsidRDefault="000177DA">
            <w:pPr>
              <w:spacing w:line="300" w:lineRule="exact"/>
              <w:rPr>
                <w:rFonts w:ascii="宋体" w:hAnsi="宋体"/>
                <w:szCs w:val="21"/>
              </w:rPr>
            </w:pPr>
            <w:r>
              <w:rPr>
                <w:rFonts w:ascii="宋体" w:hAnsi="宋体" w:hint="eastAsia"/>
                <w:szCs w:val="21"/>
              </w:rPr>
              <w:t>正偏离（负偏离或无偏离）</w:t>
            </w:r>
          </w:p>
        </w:tc>
      </w:tr>
      <w:tr w:rsidR="001C7E7D">
        <w:trPr>
          <w:trHeight w:val="1320"/>
        </w:trPr>
        <w:tc>
          <w:tcPr>
            <w:tcW w:w="691" w:type="dxa"/>
            <w:tcBorders>
              <w:top w:val="single" w:sz="4" w:space="0" w:color="auto"/>
              <w:left w:val="single" w:sz="4" w:space="0" w:color="auto"/>
              <w:bottom w:val="single" w:sz="4" w:space="0" w:color="auto"/>
              <w:right w:val="single" w:sz="4" w:space="0" w:color="auto"/>
            </w:tcBorders>
          </w:tcPr>
          <w:p w:rsidR="001C7E7D" w:rsidRDefault="000177DA">
            <w:pPr>
              <w:spacing w:line="340" w:lineRule="exact"/>
              <w:rPr>
                <w:rFonts w:ascii="宋体" w:hAnsi="宋体"/>
                <w:szCs w:val="21"/>
              </w:rPr>
            </w:pPr>
            <w:r>
              <w:rPr>
                <w:rFonts w:ascii="宋体" w:hAnsi="宋体" w:hint="eastAsia"/>
                <w:szCs w:val="21"/>
              </w:rPr>
              <w:t>二</w:t>
            </w:r>
          </w:p>
        </w:tc>
        <w:tc>
          <w:tcPr>
            <w:tcW w:w="3926" w:type="dxa"/>
            <w:tcBorders>
              <w:top w:val="single" w:sz="4" w:space="0" w:color="auto"/>
              <w:left w:val="single" w:sz="4" w:space="0" w:color="auto"/>
              <w:bottom w:val="single" w:sz="4" w:space="0" w:color="auto"/>
              <w:right w:val="single" w:sz="4" w:space="0" w:color="auto"/>
            </w:tcBorders>
          </w:tcPr>
          <w:p w:rsidR="001C7E7D" w:rsidRDefault="000177DA">
            <w:pPr>
              <w:spacing w:line="340" w:lineRule="exact"/>
              <w:rPr>
                <w:rFonts w:ascii="宋体" w:hAnsi="宋体"/>
                <w:szCs w:val="21"/>
              </w:rPr>
            </w:pPr>
            <w:r>
              <w:rPr>
                <w:rFonts w:ascii="宋体" w:hAnsi="宋体" w:hint="eastAsia"/>
                <w:szCs w:val="21"/>
              </w:rPr>
              <w:t>1  ……</w:t>
            </w:r>
          </w:p>
          <w:p w:rsidR="001C7E7D" w:rsidRDefault="000177DA">
            <w:pPr>
              <w:spacing w:line="340" w:lineRule="exact"/>
              <w:rPr>
                <w:rFonts w:ascii="宋体" w:hAnsi="宋体"/>
                <w:szCs w:val="21"/>
              </w:rPr>
            </w:pPr>
            <w:r>
              <w:rPr>
                <w:rFonts w:ascii="宋体" w:hAnsi="宋体" w:hint="eastAsia"/>
                <w:szCs w:val="21"/>
              </w:rPr>
              <w:t>2  ……</w:t>
            </w:r>
          </w:p>
          <w:p w:rsidR="001C7E7D" w:rsidRDefault="000177DA">
            <w:pPr>
              <w:spacing w:line="340" w:lineRule="exact"/>
              <w:rPr>
                <w:rFonts w:ascii="宋体" w:hAnsi="宋体"/>
                <w:szCs w:val="21"/>
              </w:rPr>
            </w:pPr>
            <w:r>
              <w:rPr>
                <w:rFonts w:ascii="宋体" w:hAnsi="宋体" w:hint="eastAsia"/>
                <w:szCs w:val="21"/>
              </w:rPr>
              <w:t>3  ……</w:t>
            </w:r>
          </w:p>
          <w:p w:rsidR="001C7E7D" w:rsidRDefault="000177DA">
            <w:pPr>
              <w:spacing w:line="340" w:lineRule="exact"/>
              <w:rPr>
                <w:rFonts w:ascii="宋体" w:hAnsi="宋体"/>
                <w:szCs w:val="21"/>
              </w:rPr>
            </w:pPr>
            <w:r>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1C7E7D" w:rsidRDefault="000177DA">
            <w:pPr>
              <w:spacing w:line="340" w:lineRule="exact"/>
              <w:rPr>
                <w:rFonts w:ascii="宋体" w:hAnsi="宋体"/>
                <w:szCs w:val="21"/>
              </w:rPr>
            </w:pPr>
            <w:r>
              <w:rPr>
                <w:rFonts w:ascii="宋体" w:hAnsi="宋体" w:hint="eastAsia"/>
                <w:szCs w:val="21"/>
              </w:rPr>
              <w:t>1  ……</w:t>
            </w:r>
          </w:p>
          <w:p w:rsidR="001C7E7D" w:rsidRDefault="000177DA">
            <w:pPr>
              <w:spacing w:line="340" w:lineRule="exact"/>
              <w:rPr>
                <w:rFonts w:ascii="宋体" w:hAnsi="宋体"/>
                <w:szCs w:val="21"/>
              </w:rPr>
            </w:pPr>
            <w:r>
              <w:rPr>
                <w:rFonts w:ascii="宋体" w:hAnsi="宋体" w:hint="eastAsia"/>
                <w:szCs w:val="21"/>
              </w:rPr>
              <w:t>2  ……</w:t>
            </w:r>
          </w:p>
          <w:p w:rsidR="001C7E7D" w:rsidRDefault="000177DA">
            <w:pPr>
              <w:spacing w:line="340" w:lineRule="exact"/>
              <w:rPr>
                <w:rFonts w:ascii="宋体" w:hAnsi="宋体"/>
                <w:szCs w:val="21"/>
              </w:rPr>
            </w:pPr>
            <w:r>
              <w:rPr>
                <w:rFonts w:ascii="宋体" w:hAnsi="宋体" w:hint="eastAsia"/>
                <w:szCs w:val="21"/>
              </w:rPr>
              <w:t>3  ……</w:t>
            </w:r>
          </w:p>
          <w:p w:rsidR="001C7E7D" w:rsidRDefault="000177DA">
            <w:pPr>
              <w:spacing w:line="340" w:lineRule="exact"/>
              <w:rPr>
                <w:rFonts w:ascii="宋体" w:hAnsi="宋体"/>
                <w:szCs w:val="21"/>
              </w:rPr>
            </w:pPr>
            <w:r>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1C7E7D" w:rsidRDefault="000177DA">
            <w:pPr>
              <w:spacing w:line="300" w:lineRule="exact"/>
              <w:rPr>
                <w:rFonts w:ascii="宋体" w:hAnsi="宋体"/>
                <w:szCs w:val="21"/>
              </w:rPr>
            </w:pPr>
            <w:r>
              <w:rPr>
                <w:rFonts w:ascii="宋体" w:hAnsi="宋体" w:hint="eastAsia"/>
                <w:szCs w:val="21"/>
              </w:rPr>
              <w:t>正偏离（负偏离或无偏离）</w:t>
            </w:r>
          </w:p>
        </w:tc>
      </w:tr>
      <w:tr w:rsidR="001C7E7D">
        <w:trPr>
          <w:trHeight w:val="1659"/>
        </w:trPr>
        <w:tc>
          <w:tcPr>
            <w:tcW w:w="691" w:type="dxa"/>
            <w:tcBorders>
              <w:top w:val="single" w:sz="4" w:space="0" w:color="auto"/>
              <w:left w:val="single" w:sz="4" w:space="0" w:color="auto"/>
              <w:bottom w:val="single" w:sz="4" w:space="0" w:color="auto"/>
              <w:right w:val="single" w:sz="4" w:space="0" w:color="auto"/>
            </w:tcBorders>
          </w:tcPr>
          <w:p w:rsidR="001C7E7D" w:rsidRDefault="000177DA">
            <w:pPr>
              <w:spacing w:line="340" w:lineRule="exact"/>
              <w:rPr>
                <w:rFonts w:ascii="宋体" w:hAnsi="宋体"/>
                <w:szCs w:val="21"/>
              </w:rPr>
            </w:pPr>
            <w:r>
              <w:rPr>
                <w:rFonts w:ascii="宋体" w:hAnsi="宋体" w:hint="eastAsia"/>
                <w:szCs w:val="21"/>
              </w:rPr>
              <w:t>...</w:t>
            </w:r>
          </w:p>
        </w:tc>
        <w:tc>
          <w:tcPr>
            <w:tcW w:w="3926" w:type="dxa"/>
            <w:tcBorders>
              <w:top w:val="single" w:sz="4" w:space="0" w:color="auto"/>
              <w:left w:val="single" w:sz="4" w:space="0" w:color="auto"/>
              <w:bottom w:val="single" w:sz="4" w:space="0" w:color="auto"/>
              <w:right w:val="single" w:sz="4" w:space="0" w:color="auto"/>
            </w:tcBorders>
          </w:tcPr>
          <w:p w:rsidR="001C7E7D" w:rsidRDefault="000177DA">
            <w:pPr>
              <w:spacing w:line="340" w:lineRule="exact"/>
              <w:rPr>
                <w:rFonts w:ascii="宋体" w:hAnsi="宋体"/>
                <w:szCs w:val="21"/>
              </w:rPr>
            </w:pPr>
            <w:r>
              <w:rPr>
                <w:rFonts w:ascii="宋体" w:hAnsi="宋体" w:hint="eastAsia"/>
                <w:szCs w:val="21"/>
              </w:rPr>
              <w:t>1  ……</w:t>
            </w:r>
          </w:p>
          <w:p w:rsidR="001C7E7D" w:rsidRDefault="000177DA">
            <w:pPr>
              <w:spacing w:line="340" w:lineRule="exact"/>
              <w:rPr>
                <w:rFonts w:ascii="宋体" w:hAnsi="宋体"/>
                <w:szCs w:val="21"/>
              </w:rPr>
            </w:pPr>
            <w:r>
              <w:rPr>
                <w:rFonts w:ascii="宋体" w:hAnsi="宋体" w:hint="eastAsia"/>
                <w:szCs w:val="21"/>
              </w:rPr>
              <w:t>2  ……</w:t>
            </w:r>
          </w:p>
          <w:p w:rsidR="001C7E7D" w:rsidRDefault="000177DA">
            <w:pPr>
              <w:spacing w:line="340" w:lineRule="exact"/>
              <w:rPr>
                <w:rFonts w:ascii="宋体" w:hAnsi="宋体"/>
                <w:szCs w:val="21"/>
              </w:rPr>
            </w:pPr>
            <w:r>
              <w:rPr>
                <w:rFonts w:ascii="宋体" w:hAnsi="宋体" w:hint="eastAsia"/>
                <w:szCs w:val="21"/>
              </w:rPr>
              <w:t>3  ……</w:t>
            </w:r>
          </w:p>
          <w:p w:rsidR="001C7E7D" w:rsidRDefault="000177DA">
            <w:pPr>
              <w:spacing w:line="340" w:lineRule="exact"/>
              <w:rPr>
                <w:rFonts w:ascii="宋体" w:hAnsi="宋体"/>
                <w:szCs w:val="21"/>
              </w:rPr>
            </w:pPr>
            <w:r>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1C7E7D" w:rsidRDefault="000177DA">
            <w:pPr>
              <w:spacing w:line="340" w:lineRule="exact"/>
              <w:rPr>
                <w:rFonts w:ascii="宋体" w:hAnsi="宋体"/>
                <w:szCs w:val="21"/>
              </w:rPr>
            </w:pPr>
            <w:r>
              <w:rPr>
                <w:rFonts w:ascii="宋体" w:hAnsi="宋体" w:hint="eastAsia"/>
                <w:szCs w:val="21"/>
              </w:rPr>
              <w:t>1  ……</w:t>
            </w:r>
          </w:p>
          <w:p w:rsidR="001C7E7D" w:rsidRDefault="000177DA">
            <w:pPr>
              <w:spacing w:line="340" w:lineRule="exact"/>
              <w:rPr>
                <w:rFonts w:ascii="宋体" w:hAnsi="宋体"/>
                <w:szCs w:val="21"/>
              </w:rPr>
            </w:pPr>
            <w:r>
              <w:rPr>
                <w:rFonts w:ascii="宋体" w:hAnsi="宋体" w:hint="eastAsia"/>
                <w:szCs w:val="21"/>
              </w:rPr>
              <w:t>2  ……</w:t>
            </w:r>
          </w:p>
          <w:p w:rsidR="001C7E7D" w:rsidRDefault="000177DA">
            <w:pPr>
              <w:spacing w:line="340" w:lineRule="exact"/>
              <w:rPr>
                <w:rFonts w:ascii="宋体" w:hAnsi="宋体"/>
                <w:szCs w:val="21"/>
              </w:rPr>
            </w:pPr>
            <w:r>
              <w:rPr>
                <w:rFonts w:ascii="宋体" w:hAnsi="宋体" w:hint="eastAsia"/>
                <w:szCs w:val="21"/>
              </w:rPr>
              <w:t>3  ……</w:t>
            </w:r>
          </w:p>
          <w:p w:rsidR="001C7E7D" w:rsidRDefault="000177DA">
            <w:pPr>
              <w:spacing w:line="340" w:lineRule="exact"/>
              <w:rPr>
                <w:rFonts w:ascii="宋体" w:hAnsi="宋体"/>
                <w:szCs w:val="21"/>
              </w:rPr>
            </w:pPr>
            <w:r>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1C7E7D" w:rsidRDefault="000177DA">
            <w:pPr>
              <w:spacing w:line="300" w:lineRule="exact"/>
              <w:rPr>
                <w:rFonts w:ascii="宋体" w:hAnsi="宋体"/>
                <w:szCs w:val="21"/>
              </w:rPr>
            </w:pPr>
            <w:r>
              <w:rPr>
                <w:rFonts w:ascii="宋体" w:hAnsi="宋体" w:hint="eastAsia"/>
                <w:szCs w:val="21"/>
              </w:rPr>
              <w:t>正偏离（负偏离或无偏离）</w:t>
            </w:r>
          </w:p>
        </w:tc>
      </w:tr>
      <w:tr w:rsidR="001C7E7D">
        <w:trPr>
          <w:trHeight w:val="327"/>
        </w:trPr>
        <w:tc>
          <w:tcPr>
            <w:tcW w:w="9480" w:type="dxa"/>
            <w:gridSpan w:val="4"/>
            <w:tcBorders>
              <w:top w:val="single" w:sz="4" w:space="0" w:color="auto"/>
              <w:left w:val="single" w:sz="4" w:space="0" w:color="auto"/>
              <w:bottom w:val="single" w:sz="4" w:space="0" w:color="auto"/>
              <w:right w:val="single" w:sz="4" w:space="0" w:color="auto"/>
            </w:tcBorders>
          </w:tcPr>
          <w:p w:rsidR="001C7E7D" w:rsidRDefault="001C7E7D">
            <w:pPr>
              <w:spacing w:line="340" w:lineRule="exact"/>
              <w:rPr>
                <w:rFonts w:ascii="宋体" w:hAnsi="宋体"/>
                <w:szCs w:val="21"/>
              </w:rPr>
            </w:pPr>
          </w:p>
        </w:tc>
      </w:tr>
    </w:tbl>
    <w:p w:rsidR="001C7E7D" w:rsidRDefault="001C7E7D">
      <w:pPr>
        <w:pStyle w:val="a9"/>
        <w:spacing w:line="360" w:lineRule="auto"/>
        <w:ind w:leftChars="-337" w:left="-708"/>
        <w:rPr>
          <w:rFonts w:ascii="Times New Roman" w:hAnsi="Times New Roman"/>
        </w:rPr>
      </w:pPr>
    </w:p>
    <w:p w:rsidR="001C7E7D" w:rsidRDefault="000177DA">
      <w:pPr>
        <w:pStyle w:val="a9"/>
        <w:spacing w:line="360" w:lineRule="auto"/>
        <w:ind w:leftChars="-337" w:left="-708"/>
        <w:rPr>
          <w:rFonts w:ascii="Times New Roman" w:hAnsi="Times New Roman"/>
        </w:rPr>
      </w:pPr>
      <w:r>
        <w:rPr>
          <w:rFonts w:ascii="Times New Roman" w:hAnsi="Times New Roman" w:hint="eastAsia"/>
        </w:rPr>
        <w:t>注：</w:t>
      </w:r>
    </w:p>
    <w:p w:rsidR="001C7E7D" w:rsidRDefault="000177DA">
      <w:pPr>
        <w:pStyle w:val="a9"/>
        <w:spacing w:line="360" w:lineRule="auto"/>
        <w:ind w:leftChars="-337" w:left="-708" w:firstLineChars="200" w:firstLine="420"/>
        <w:rPr>
          <w:rFonts w:ascii="Times New Roman" w:hAnsi="Times New Roman"/>
        </w:rPr>
      </w:pPr>
      <w:r>
        <w:rPr>
          <w:rFonts w:ascii="Times New Roman" w:hAnsi="Times New Roman"/>
        </w:rPr>
        <w:t>1.</w:t>
      </w:r>
      <w:r>
        <w:rPr>
          <w:rFonts w:ascii="Times New Roman" w:hAnsi="Times New Roman" w:hint="eastAsia"/>
        </w:rPr>
        <w:t>商务偏离表按本招标文件自行填写。表格内容不得留空，否则按竞标无效处理。</w:t>
      </w:r>
    </w:p>
    <w:p w:rsidR="001C7E7D" w:rsidRDefault="000177DA">
      <w:pPr>
        <w:pStyle w:val="a9"/>
        <w:spacing w:line="360" w:lineRule="auto"/>
        <w:ind w:leftChars="-337" w:left="-708" w:firstLineChars="200" w:firstLine="420"/>
        <w:rPr>
          <w:rFonts w:ascii="Times New Roman" w:hAnsi="Times New Roman"/>
        </w:rPr>
      </w:pPr>
      <w:r>
        <w:rPr>
          <w:rFonts w:ascii="Times New Roman" w:hAnsi="Times New Roman" w:hint="eastAsia"/>
        </w:rPr>
        <w:t>2</w:t>
      </w:r>
      <w:r>
        <w:rPr>
          <w:rFonts w:ascii="Times New Roman" w:hAnsi="Times New Roman"/>
        </w:rPr>
        <w:t>.</w:t>
      </w:r>
      <w:r>
        <w:rPr>
          <w:rFonts w:ascii="Times New Roman" w:hAnsi="Times New Roman" w:hint="eastAsia"/>
        </w:rPr>
        <w:t>当投标文件的商务内容低于招标文件要求时，投标人应当如实写明“负偏离”，否则视为虚假应标。</w:t>
      </w:r>
    </w:p>
    <w:p w:rsidR="001C7E7D" w:rsidRDefault="001C7E7D">
      <w:pPr>
        <w:snapToGrid w:val="0"/>
        <w:spacing w:before="50" w:after="50"/>
        <w:rPr>
          <w:rFonts w:ascii="宋体" w:hAnsi="宋体"/>
          <w:color w:val="000000"/>
          <w:sz w:val="24"/>
        </w:rPr>
      </w:pPr>
    </w:p>
    <w:p w:rsidR="001C7E7D" w:rsidRDefault="000177DA">
      <w:pPr>
        <w:snapToGrid w:val="0"/>
        <w:spacing w:line="360" w:lineRule="auto"/>
        <w:ind w:firstLineChars="2350" w:firstLine="4935"/>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1C7E7D" w:rsidRDefault="000177DA">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1C7E7D" w:rsidRDefault="001C7E7D">
      <w:pPr>
        <w:widowControl/>
        <w:jc w:val="left"/>
        <w:rPr>
          <w:rFonts w:ascii="宋体" w:hAnsi="宋体"/>
          <w:szCs w:val="21"/>
        </w:rPr>
        <w:sectPr w:rsidR="001C7E7D">
          <w:pgSz w:w="11906" w:h="16838"/>
          <w:pgMar w:top="1440" w:right="1797" w:bottom="1440" w:left="1797" w:header="851" w:footer="992" w:gutter="0"/>
          <w:cols w:space="720"/>
        </w:sectPr>
      </w:pPr>
    </w:p>
    <w:p w:rsidR="001C7E7D" w:rsidRDefault="000177DA">
      <w:pPr>
        <w:snapToGrid w:val="0"/>
        <w:spacing w:beforeLines="50" w:before="165" w:after="50"/>
        <w:ind w:firstLineChars="200" w:firstLine="602"/>
        <w:jc w:val="center"/>
        <w:rPr>
          <w:b/>
          <w:bCs/>
          <w:sz w:val="30"/>
          <w:szCs w:val="30"/>
        </w:rPr>
      </w:pPr>
      <w:r>
        <w:rPr>
          <w:rFonts w:hint="eastAsia"/>
          <w:b/>
          <w:bCs/>
          <w:sz w:val="30"/>
          <w:szCs w:val="30"/>
        </w:rPr>
        <w:lastRenderedPageBreak/>
        <w:t>五、投标人情况介绍</w:t>
      </w:r>
    </w:p>
    <w:p w:rsidR="001C7E7D" w:rsidRDefault="000177DA">
      <w:pPr>
        <w:spacing w:line="360" w:lineRule="auto"/>
        <w:ind w:firstLineChars="1687" w:firstLine="4049"/>
        <w:rPr>
          <w:rFonts w:ascii="仿宋_GB2312" w:eastAsia="仿宋_GB2312" w:hAnsi="仿宋" w:cs="仿宋_GB2312"/>
          <w:kern w:val="0"/>
          <w:sz w:val="24"/>
        </w:rPr>
      </w:pPr>
      <w:r>
        <w:rPr>
          <w:rFonts w:ascii="宋体" w:hAnsi="宋体" w:hint="eastAsia"/>
          <w:sz w:val="24"/>
        </w:rPr>
        <w:t>（格式自拟）</w:t>
      </w:r>
    </w:p>
    <w:p w:rsidR="001C7E7D" w:rsidRDefault="000177DA">
      <w:pPr>
        <w:snapToGrid w:val="0"/>
        <w:spacing w:line="360" w:lineRule="auto"/>
        <w:ind w:firstLineChars="2350" w:firstLine="4935"/>
        <w:rPr>
          <w:rFonts w:hAnsi="宋体"/>
          <w:color w:val="000000"/>
          <w:szCs w:val="21"/>
        </w:rPr>
      </w:pPr>
      <w:r>
        <w:rPr>
          <w:rFonts w:hAnsi="宋体"/>
          <w:color w:val="000000"/>
          <w:szCs w:val="21"/>
        </w:rPr>
        <w:t xml:space="preserve"> </w:t>
      </w:r>
    </w:p>
    <w:p w:rsidR="001C7E7D" w:rsidRDefault="001C7E7D">
      <w:pPr>
        <w:snapToGrid w:val="0"/>
        <w:spacing w:line="360" w:lineRule="auto"/>
        <w:ind w:firstLineChars="2350" w:firstLine="4935"/>
        <w:rPr>
          <w:rFonts w:hAnsi="宋体"/>
          <w:color w:val="000000"/>
          <w:szCs w:val="21"/>
        </w:rPr>
      </w:pPr>
    </w:p>
    <w:p w:rsidR="001C7E7D" w:rsidRDefault="001C7E7D">
      <w:pPr>
        <w:snapToGrid w:val="0"/>
        <w:spacing w:line="360" w:lineRule="auto"/>
        <w:ind w:firstLineChars="2350" w:firstLine="4935"/>
        <w:rPr>
          <w:rFonts w:hAnsi="宋体"/>
          <w:color w:val="000000"/>
          <w:szCs w:val="21"/>
        </w:rPr>
      </w:pPr>
    </w:p>
    <w:p w:rsidR="001C7E7D" w:rsidRDefault="001C7E7D">
      <w:pPr>
        <w:snapToGrid w:val="0"/>
        <w:spacing w:line="360" w:lineRule="auto"/>
        <w:ind w:firstLineChars="2350" w:firstLine="4935"/>
        <w:rPr>
          <w:rFonts w:hAnsi="宋体"/>
          <w:color w:val="000000"/>
          <w:szCs w:val="21"/>
        </w:rPr>
      </w:pPr>
    </w:p>
    <w:p w:rsidR="001C7E7D" w:rsidRDefault="000177DA">
      <w:pPr>
        <w:snapToGrid w:val="0"/>
        <w:spacing w:line="360" w:lineRule="auto"/>
        <w:ind w:firstLineChars="2350" w:firstLine="4935"/>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1C7E7D" w:rsidRDefault="000177DA">
      <w:pPr>
        <w:snapToGrid w:val="0"/>
        <w:spacing w:beforeLines="50" w:before="165" w:after="50"/>
        <w:ind w:firstLineChars="200" w:firstLine="480"/>
        <w:jc w:val="center"/>
        <w:rPr>
          <w:b/>
          <w:bCs/>
          <w:sz w:val="30"/>
          <w:szCs w:val="30"/>
        </w:rPr>
      </w:pPr>
      <w:r>
        <w:rPr>
          <w:rFonts w:ascii="仿宋_GB2312" w:eastAsia="仿宋_GB2312" w:hAnsi="仿宋" w:cs="仿宋_GB2312" w:hint="eastAsia"/>
          <w:kern w:val="0"/>
          <w:sz w:val="24"/>
          <w:lang w:val="zh-CN"/>
        </w:rPr>
        <w:t xml:space="preserve">                                                    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A503A" w:rsidRPr="006A503A" w:rsidRDefault="006A503A" w:rsidP="006A503A">
      <w:pPr>
        <w:widowControl/>
        <w:jc w:val="center"/>
        <w:rPr>
          <w:b/>
          <w:bCs/>
          <w:sz w:val="30"/>
          <w:szCs w:val="30"/>
        </w:rPr>
      </w:pPr>
      <w:r>
        <w:rPr>
          <w:b/>
          <w:bCs/>
          <w:sz w:val="30"/>
          <w:szCs w:val="30"/>
        </w:rPr>
        <w:br w:type="page"/>
      </w:r>
      <w:r>
        <w:rPr>
          <w:rFonts w:hint="eastAsia"/>
          <w:b/>
          <w:bCs/>
          <w:sz w:val="30"/>
          <w:szCs w:val="30"/>
        </w:rPr>
        <w:lastRenderedPageBreak/>
        <w:t>六、</w:t>
      </w:r>
      <w:r w:rsidRPr="006A503A">
        <w:rPr>
          <w:rFonts w:hint="eastAsia"/>
          <w:b/>
          <w:sz w:val="28"/>
          <w:szCs w:val="28"/>
        </w:rPr>
        <w:t>项目服务人员配备表</w:t>
      </w:r>
    </w:p>
    <w:p w:rsidR="006A503A" w:rsidRPr="006A503A" w:rsidRDefault="006A503A" w:rsidP="006A503A">
      <w:pPr>
        <w:jc w:val="center"/>
        <w:rPr>
          <w:b/>
          <w:sz w:val="24"/>
        </w:rPr>
      </w:pPr>
      <w:r w:rsidRPr="006A503A">
        <w:rPr>
          <w:rFonts w:hint="eastAsia"/>
          <w:b/>
          <w:sz w:val="24"/>
        </w:rPr>
        <w:t>拟投入本项目的项目负责人简历表</w:t>
      </w:r>
    </w:p>
    <w:p w:rsidR="006A503A" w:rsidRPr="006A503A" w:rsidRDefault="006A503A" w:rsidP="006A503A">
      <w:pPr>
        <w:rPr>
          <w:rFonts w:ascii="宋体" w:hAnsi="宋体" w:cs="宋体"/>
          <w:b/>
          <w:sz w:val="24"/>
        </w:rPr>
      </w:pP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976"/>
        <w:gridCol w:w="1356"/>
        <w:gridCol w:w="1440"/>
        <w:gridCol w:w="1800"/>
        <w:gridCol w:w="934"/>
        <w:gridCol w:w="875"/>
      </w:tblGrid>
      <w:tr w:rsidR="006A503A" w:rsidRPr="006A503A" w:rsidTr="001569ED">
        <w:trPr>
          <w:trHeight w:val="680"/>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姓名</w:t>
            </w:r>
          </w:p>
        </w:tc>
        <w:tc>
          <w:tcPr>
            <w:tcW w:w="135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性别</w:t>
            </w:r>
          </w:p>
        </w:tc>
        <w:tc>
          <w:tcPr>
            <w:tcW w:w="180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年龄</w:t>
            </w:r>
          </w:p>
        </w:tc>
        <w:tc>
          <w:tcPr>
            <w:tcW w:w="875"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r>
      <w:tr w:rsidR="006A503A" w:rsidRPr="006A503A" w:rsidTr="001569ED">
        <w:trPr>
          <w:trHeight w:val="680"/>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职务</w:t>
            </w:r>
          </w:p>
        </w:tc>
        <w:tc>
          <w:tcPr>
            <w:tcW w:w="135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职称</w:t>
            </w:r>
          </w:p>
        </w:tc>
        <w:tc>
          <w:tcPr>
            <w:tcW w:w="180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学历</w:t>
            </w:r>
          </w:p>
        </w:tc>
        <w:tc>
          <w:tcPr>
            <w:tcW w:w="875"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r>
      <w:tr w:rsidR="006A503A" w:rsidRPr="006A503A" w:rsidTr="001569ED">
        <w:trPr>
          <w:trHeight w:val="680"/>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参加工作时间</w:t>
            </w:r>
          </w:p>
        </w:tc>
        <w:tc>
          <w:tcPr>
            <w:tcW w:w="2796" w:type="dxa"/>
            <w:gridSpan w:val="2"/>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从事项目</w:t>
            </w:r>
          </w:p>
          <w:p w:rsidR="006A503A" w:rsidRPr="006A503A" w:rsidRDefault="006A503A" w:rsidP="006A503A">
            <w:pPr>
              <w:jc w:val="center"/>
              <w:rPr>
                <w:rFonts w:ascii="宋体" w:hAnsi="宋体" w:cs="宋体"/>
                <w:sz w:val="24"/>
              </w:rPr>
            </w:pPr>
            <w:r w:rsidRPr="006A503A">
              <w:rPr>
                <w:rFonts w:ascii="宋体" w:hAnsi="宋体" w:cs="宋体" w:hint="eastAsia"/>
                <w:sz w:val="24"/>
              </w:rPr>
              <w:t>负责年限</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r>
      <w:tr w:rsidR="006A503A" w:rsidRPr="006A503A" w:rsidTr="001569ED">
        <w:trPr>
          <w:trHeight w:val="680"/>
          <w:jc w:val="center"/>
        </w:trPr>
        <w:tc>
          <w:tcPr>
            <w:tcW w:w="8381" w:type="dxa"/>
            <w:gridSpan w:val="6"/>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已完项目情况</w:t>
            </w:r>
          </w:p>
        </w:tc>
      </w:tr>
      <w:tr w:rsidR="006A503A" w:rsidRPr="006A503A" w:rsidTr="001569ED">
        <w:trPr>
          <w:trHeight w:val="680"/>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项目名称</w:t>
            </w:r>
          </w:p>
        </w:tc>
        <w:tc>
          <w:tcPr>
            <w:tcW w:w="135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建设规模</w:t>
            </w:r>
          </w:p>
        </w:tc>
        <w:tc>
          <w:tcPr>
            <w:tcW w:w="144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服务期限</w:t>
            </w:r>
          </w:p>
        </w:tc>
        <w:tc>
          <w:tcPr>
            <w:tcW w:w="180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签约合同金额</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备注</w:t>
            </w:r>
          </w:p>
        </w:tc>
      </w:tr>
      <w:tr w:rsidR="006A503A" w:rsidRPr="006A503A" w:rsidTr="001569ED">
        <w:trPr>
          <w:trHeight w:val="567"/>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r>
      <w:tr w:rsidR="006A503A" w:rsidRPr="006A503A" w:rsidTr="001569ED">
        <w:trPr>
          <w:trHeight w:val="567"/>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r>
      <w:tr w:rsidR="006A503A" w:rsidRPr="006A503A" w:rsidTr="001569ED">
        <w:trPr>
          <w:trHeight w:val="567"/>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r>
      <w:tr w:rsidR="006A503A" w:rsidRPr="006A503A" w:rsidTr="001569ED">
        <w:trPr>
          <w:trHeight w:val="567"/>
          <w:jc w:val="center"/>
        </w:trPr>
        <w:tc>
          <w:tcPr>
            <w:tcW w:w="8381" w:type="dxa"/>
            <w:gridSpan w:val="6"/>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目前正在服务项目情况</w:t>
            </w:r>
          </w:p>
        </w:tc>
      </w:tr>
      <w:tr w:rsidR="006A503A" w:rsidRPr="006A503A" w:rsidTr="001569ED">
        <w:trPr>
          <w:trHeight w:val="567"/>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r>
      <w:tr w:rsidR="006A503A" w:rsidRPr="006A503A" w:rsidTr="001569ED">
        <w:trPr>
          <w:trHeight w:val="567"/>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r>
      <w:tr w:rsidR="006A503A" w:rsidRPr="006A503A" w:rsidTr="001569ED">
        <w:trPr>
          <w:trHeight w:val="567"/>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spacing w:line="360" w:lineRule="auto"/>
              <w:ind w:firstLineChars="200" w:firstLine="480"/>
              <w:jc w:val="center"/>
              <w:rPr>
                <w:rFonts w:ascii="宋体" w:hAnsi="宋体" w:cs="宋体"/>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spacing w:line="360" w:lineRule="auto"/>
              <w:ind w:firstLineChars="200" w:firstLine="480"/>
              <w:jc w:val="center"/>
              <w:rPr>
                <w:rFonts w:ascii="宋体" w:hAnsi="宋体" w:cs="宋体"/>
                <w:sz w:val="24"/>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spacing w:line="360" w:lineRule="auto"/>
              <w:ind w:firstLineChars="200" w:firstLine="480"/>
              <w:jc w:val="center"/>
              <w:rPr>
                <w:rFonts w:ascii="宋体" w:hAnsi="宋体" w:cs="宋体"/>
                <w:sz w:val="24"/>
              </w:rPr>
            </w:pPr>
          </w:p>
        </w:tc>
      </w:tr>
    </w:tbl>
    <w:p w:rsidR="006A503A" w:rsidRPr="006A503A" w:rsidRDefault="006A503A" w:rsidP="006A503A">
      <w:pPr>
        <w:autoSpaceDE w:val="0"/>
        <w:autoSpaceDN w:val="0"/>
        <w:spacing w:line="360" w:lineRule="auto"/>
        <w:rPr>
          <w:sz w:val="24"/>
        </w:rPr>
      </w:pPr>
      <w:r w:rsidRPr="006A503A">
        <w:rPr>
          <w:rFonts w:hint="eastAsia"/>
          <w:sz w:val="24"/>
        </w:rPr>
        <w:t>说明：</w:t>
      </w:r>
      <w:r w:rsidRPr="006A503A">
        <w:rPr>
          <w:rFonts w:hint="eastAsia"/>
          <w:sz w:val="24"/>
        </w:rPr>
        <w:t>1</w:t>
      </w:r>
      <w:r w:rsidRPr="006A503A">
        <w:rPr>
          <w:rFonts w:hint="eastAsia"/>
          <w:sz w:val="24"/>
        </w:rPr>
        <w:t>、提供拟投入本项目的项目负责人的资格证明相关材料。</w:t>
      </w:r>
    </w:p>
    <w:p w:rsidR="006A503A" w:rsidRPr="006A503A" w:rsidRDefault="006A503A" w:rsidP="006A503A">
      <w:pPr>
        <w:autoSpaceDE w:val="0"/>
        <w:autoSpaceDN w:val="0"/>
        <w:spacing w:line="360" w:lineRule="auto"/>
        <w:rPr>
          <w:sz w:val="24"/>
        </w:rPr>
      </w:pPr>
    </w:p>
    <w:p w:rsidR="006A503A" w:rsidRPr="006A503A" w:rsidRDefault="006A503A" w:rsidP="006A503A">
      <w:pPr>
        <w:rPr>
          <w:b/>
          <w:sz w:val="28"/>
          <w:szCs w:val="28"/>
        </w:rPr>
      </w:pPr>
    </w:p>
    <w:p w:rsidR="006A503A" w:rsidRPr="006A503A" w:rsidRDefault="006A503A" w:rsidP="006A503A">
      <w:pPr>
        <w:adjustRightInd w:val="0"/>
        <w:snapToGrid w:val="0"/>
        <w:spacing w:line="500" w:lineRule="exact"/>
        <w:rPr>
          <w:sz w:val="24"/>
        </w:rPr>
      </w:pPr>
      <w:r w:rsidRPr="006A503A">
        <w:rPr>
          <w:sz w:val="24"/>
        </w:rPr>
        <w:t>供应商法定代表人（签字或盖章）：</w:t>
      </w:r>
    </w:p>
    <w:p w:rsidR="006A503A" w:rsidRPr="006A503A" w:rsidRDefault="006A503A" w:rsidP="006A503A">
      <w:pPr>
        <w:adjustRightInd w:val="0"/>
        <w:snapToGrid w:val="0"/>
        <w:spacing w:line="500" w:lineRule="exact"/>
        <w:rPr>
          <w:sz w:val="24"/>
          <w:u w:val="single"/>
        </w:rPr>
      </w:pPr>
      <w:r w:rsidRPr="006A503A">
        <w:rPr>
          <w:sz w:val="24"/>
        </w:rPr>
        <w:t>供应商名称（电子签章）：</w:t>
      </w:r>
    </w:p>
    <w:p w:rsidR="00250A0D" w:rsidRDefault="006A503A" w:rsidP="006A503A">
      <w:pPr>
        <w:adjustRightInd w:val="0"/>
        <w:snapToGrid w:val="0"/>
        <w:spacing w:line="500" w:lineRule="exact"/>
        <w:rPr>
          <w:sz w:val="24"/>
        </w:rPr>
      </w:pPr>
      <w:r w:rsidRPr="006A503A">
        <w:rPr>
          <w:sz w:val="24"/>
        </w:rPr>
        <w:t>日期：</w:t>
      </w:r>
      <w:r w:rsidRPr="006A503A">
        <w:rPr>
          <w:rFonts w:hint="eastAsia"/>
          <w:sz w:val="24"/>
        </w:rPr>
        <w:t xml:space="preserve">   </w:t>
      </w:r>
      <w:r w:rsidRPr="006A503A">
        <w:rPr>
          <w:sz w:val="24"/>
        </w:rPr>
        <w:t>年</w:t>
      </w:r>
      <w:r w:rsidRPr="006A503A">
        <w:rPr>
          <w:sz w:val="24"/>
        </w:rPr>
        <w:t xml:space="preserve"> </w:t>
      </w:r>
      <w:r w:rsidRPr="006A503A">
        <w:rPr>
          <w:sz w:val="24"/>
        </w:rPr>
        <w:t>月</w:t>
      </w:r>
      <w:r w:rsidRPr="006A503A">
        <w:rPr>
          <w:sz w:val="24"/>
        </w:rPr>
        <w:t xml:space="preserve"> </w:t>
      </w:r>
      <w:r w:rsidRPr="006A503A">
        <w:rPr>
          <w:sz w:val="24"/>
        </w:rPr>
        <w:t>日</w:t>
      </w:r>
    </w:p>
    <w:p w:rsidR="00250A0D" w:rsidRDefault="00250A0D">
      <w:pPr>
        <w:widowControl/>
        <w:jc w:val="left"/>
        <w:rPr>
          <w:sz w:val="24"/>
        </w:rPr>
      </w:pPr>
      <w:r>
        <w:rPr>
          <w:sz w:val="24"/>
        </w:rPr>
        <w:br w:type="page"/>
      </w:r>
    </w:p>
    <w:p w:rsidR="006A503A" w:rsidRPr="006A503A" w:rsidRDefault="006A503A" w:rsidP="006A503A">
      <w:pPr>
        <w:jc w:val="center"/>
        <w:rPr>
          <w:b/>
          <w:sz w:val="24"/>
        </w:rPr>
      </w:pPr>
      <w:r w:rsidRPr="006A503A">
        <w:rPr>
          <w:rFonts w:hint="eastAsia"/>
          <w:b/>
          <w:sz w:val="24"/>
        </w:rPr>
        <w:lastRenderedPageBreak/>
        <w:t>拟投入本项目的人员一览表</w:t>
      </w:r>
    </w:p>
    <w:p w:rsidR="006A503A" w:rsidRPr="006A503A" w:rsidRDefault="006A503A" w:rsidP="006A503A">
      <w:pPr>
        <w:rPr>
          <w:b/>
          <w:sz w:val="28"/>
          <w:szCs w:val="28"/>
        </w:rPr>
      </w:pPr>
    </w:p>
    <w:p w:rsidR="006A503A" w:rsidRPr="006A503A" w:rsidRDefault="006A503A" w:rsidP="006A503A">
      <w:pPr>
        <w:rPr>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837"/>
        <w:gridCol w:w="1043"/>
        <w:gridCol w:w="887"/>
        <w:gridCol w:w="1163"/>
        <w:gridCol w:w="1799"/>
        <w:gridCol w:w="1799"/>
        <w:gridCol w:w="1799"/>
      </w:tblGrid>
      <w:tr w:rsidR="006A503A" w:rsidRPr="006A503A" w:rsidTr="001569ED">
        <w:trPr>
          <w:trHeight w:val="1193"/>
          <w:jc w:val="center"/>
        </w:trPr>
        <w:tc>
          <w:tcPr>
            <w:tcW w:w="267" w:type="pct"/>
            <w:vAlign w:val="center"/>
          </w:tcPr>
          <w:p w:rsidR="006A503A" w:rsidRPr="006A503A" w:rsidRDefault="006A503A" w:rsidP="006A503A">
            <w:pPr>
              <w:spacing w:line="440" w:lineRule="exact"/>
              <w:jc w:val="center"/>
              <w:rPr>
                <w:sz w:val="24"/>
              </w:rPr>
            </w:pPr>
            <w:r w:rsidRPr="006A503A">
              <w:rPr>
                <w:sz w:val="24"/>
              </w:rPr>
              <w:t>序号</w:t>
            </w:r>
          </w:p>
        </w:tc>
        <w:tc>
          <w:tcPr>
            <w:tcW w:w="424" w:type="pct"/>
            <w:vAlign w:val="center"/>
          </w:tcPr>
          <w:p w:rsidR="006A503A" w:rsidRPr="006A503A" w:rsidRDefault="006A503A" w:rsidP="006A503A">
            <w:pPr>
              <w:spacing w:line="440" w:lineRule="exact"/>
              <w:jc w:val="center"/>
              <w:rPr>
                <w:sz w:val="24"/>
              </w:rPr>
            </w:pPr>
            <w:r w:rsidRPr="006A503A">
              <w:rPr>
                <w:sz w:val="24"/>
              </w:rPr>
              <w:t>姓名</w:t>
            </w:r>
          </w:p>
        </w:tc>
        <w:tc>
          <w:tcPr>
            <w:tcW w:w="529" w:type="pct"/>
            <w:vAlign w:val="center"/>
          </w:tcPr>
          <w:p w:rsidR="006A503A" w:rsidRPr="006A503A" w:rsidRDefault="006A503A" w:rsidP="006A503A">
            <w:pPr>
              <w:spacing w:line="440" w:lineRule="exact"/>
              <w:jc w:val="center"/>
              <w:rPr>
                <w:sz w:val="24"/>
              </w:rPr>
            </w:pPr>
            <w:r w:rsidRPr="006A503A">
              <w:rPr>
                <w:rFonts w:hint="eastAsia"/>
                <w:sz w:val="24"/>
              </w:rPr>
              <w:t>性别</w:t>
            </w:r>
          </w:p>
        </w:tc>
        <w:tc>
          <w:tcPr>
            <w:tcW w:w="450" w:type="pct"/>
            <w:vAlign w:val="center"/>
          </w:tcPr>
          <w:p w:rsidR="006A503A" w:rsidRPr="006A503A" w:rsidRDefault="006A503A" w:rsidP="006A503A">
            <w:pPr>
              <w:spacing w:line="440" w:lineRule="exact"/>
              <w:jc w:val="center"/>
              <w:rPr>
                <w:sz w:val="24"/>
              </w:rPr>
            </w:pPr>
            <w:r w:rsidRPr="006A503A">
              <w:rPr>
                <w:rFonts w:hint="eastAsia"/>
                <w:sz w:val="24"/>
              </w:rPr>
              <w:t>年龄</w:t>
            </w:r>
          </w:p>
        </w:tc>
        <w:tc>
          <w:tcPr>
            <w:tcW w:w="590" w:type="pct"/>
            <w:vAlign w:val="center"/>
          </w:tcPr>
          <w:p w:rsidR="006A503A" w:rsidRPr="006A503A" w:rsidRDefault="006A503A" w:rsidP="006A503A">
            <w:pPr>
              <w:spacing w:line="440" w:lineRule="exact"/>
              <w:jc w:val="center"/>
              <w:rPr>
                <w:sz w:val="24"/>
              </w:rPr>
            </w:pPr>
            <w:r w:rsidRPr="006A503A">
              <w:rPr>
                <w:rFonts w:hint="eastAsia"/>
                <w:sz w:val="24"/>
              </w:rPr>
              <w:t>专业从业年限</w:t>
            </w:r>
          </w:p>
        </w:tc>
        <w:tc>
          <w:tcPr>
            <w:tcW w:w="913" w:type="pct"/>
            <w:vAlign w:val="center"/>
          </w:tcPr>
          <w:p w:rsidR="006A503A" w:rsidRPr="006A503A" w:rsidRDefault="006A503A" w:rsidP="006A503A">
            <w:pPr>
              <w:spacing w:line="440" w:lineRule="exact"/>
              <w:jc w:val="center"/>
              <w:rPr>
                <w:sz w:val="24"/>
              </w:rPr>
            </w:pPr>
            <w:r w:rsidRPr="006A503A">
              <w:rPr>
                <w:rFonts w:hint="eastAsia"/>
                <w:sz w:val="24"/>
              </w:rPr>
              <w:t>拟任职务</w:t>
            </w:r>
          </w:p>
        </w:tc>
        <w:tc>
          <w:tcPr>
            <w:tcW w:w="913" w:type="pct"/>
            <w:vAlign w:val="center"/>
          </w:tcPr>
          <w:p w:rsidR="006A503A" w:rsidRPr="006A503A" w:rsidRDefault="006A503A" w:rsidP="006A503A">
            <w:pPr>
              <w:spacing w:line="440" w:lineRule="exact"/>
              <w:jc w:val="center"/>
              <w:rPr>
                <w:sz w:val="24"/>
              </w:rPr>
            </w:pPr>
            <w:r w:rsidRPr="006A503A">
              <w:rPr>
                <w:rFonts w:hint="eastAsia"/>
                <w:sz w:val="24"/>
              </w:rPr>
              <w:t>本项目</w:t>
            </w:r>
            <w:r w:rsidRPr="006A503A">
              <w:rPr>
                <w:sz w:val="24"/>
              </w:rPr>
              <w:t>所属岗位</w:t>
            </w:r>
          </w:p>
        </w:tc>
        <w:tc>
          <w:tcPr>
            <w:tcW w:w="913" w:type="pct"/>
            <w:vAlign w:val="center"/>
          </w:tcPr>
          <w:p w:rsidR="006A503A" w:rsidRPr="006A503A" w:rsidRDefault="006A503A" w:rsidP="006A503A">
            <w:pPr>
              <w:spacing w:line="440" w:lineRule="exact"/>
              <w:jc w:val="center"/>
              <w:rPr>
                <w:sz w:val="24"/>
              </w:rPr>
            </w:pPr>
            <w:r w:rsidRPr="006A503A">
              <w:rPr>
                <w:rFonts w:hint="eastAsia"/>
                <w:sz w:val="24"/>
              </w:rPr>
              <w:t>备注</w:t>
            </w:r>
          </w:p>
        </w:tc>
      </w:tr>
      <w:tr w:rsidR="006A503A" w:rsidRPr="006A503A" w:rsidTr="001569ED">
        <w:trPr>
          <w:trHeight w:hRule="exact" w:val="567"/>
          <w:jc w:val="center"/>
        </w:trPr>
        <w:tc>
          <w:tcPr>
            <w:tcW w:w="267" w:type="pct"/>
            <w:vAlign w:val="center"/>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vAlign w:val="center"/>
          </w:tcPr>
          <w:p w:rsidR="006A503A" w:rsidRPr="006A503A" w:rsidRDefault="006A503A" w:rsidP="006A503A">
            <w:pPr>
              <w:spacing w:line="440" w:lineRule="exact"/>
              <w:jc w:val="center"/>
              <w:rPr>
                <w:szCs w:val="22"/>
              </w:rPr>
            </w:pPr>
          </w:p>
        </w:tc>
        <w:tc>
          <w:tcPr>
            <w:tcW w:w="450" w:type="pct"/>
            <w:vAlign w:val="center"/>
          </w:tcPr>
          <w:p w:rsidR="006A503A" w:rsidRPr="006A503A" w:rsidRDefault="006A503A" w:rsidP="006A503A">
            <w:pPr>
              <w:spacing w:line="440" w:lineRule="exact"/>
              <w:jc w:val="center"/>
              <w:rPr>
                <w:szCs w:val="22"/>
              </w:rPr>
            </w:pPr>
          </w:p>
        </w:tc>
        <w:tc>
          <w:tcPr>
            <w:tcW w:w="590" w:type="pct"/>
            <w:vAlign w:val="center"/>
          </w:tcPr>
          <w:p w:rsidR="006A503A" w:rsidRPr="006A503A" w:rsidRDefault="006A503A" w:rsidP="006A503A">
            <w:pPr>
              <w:spacing w:line="440" w:lineRule="exact"/>
              <w:jc w:val="center"/>
              <w:rPr>
                <w:szCs w:val="22"/>
              </w:rPr>
            </w:pPr>
          </w:p>
        </w:tc>
        <w:tc>
          <w:tcPr>
            <w:tcW w:w="913" w:type="pct"/>
            <w:vAlign w:val="center"/>
          </w:tcPr>
          <w:p w:rsidR="006A503A" w:rsidRPr="006A503A" w:rsidRDefault="006A503A" w:rsidP="006A503A">
            <w:pPr>
              <w:spacing w:line="440" w:lineRule="exact"/>
              <w:jc w:val="center"/>
              <w:rPr>
                <w:szCs w:val="22"/>
              </w:rPr>
            </w:pPr>
          </w:p>
        </w:tc>
        <w:tc>
          <w:tcPr>
            <w:tcW w:w="913" w:type="pct"/>
            <w:vAlign w:val="center"/>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r w:rsidR="006A503A" w:rsidRPr="006A503A" w:rsidTr="001569ED">
        <w:trPr>
          <w:trHeight w:hRule="exact" w:val="567"/>
          <w:jc w:val="center"/>
        </w:trPr>
        <w:tc>
          <w:tcPr>
            <w:tcW w:w="267" w:type="pct"/>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tcPr>
          <w:p w:rsidR="006A503A" w:rsidRPr="006A503A" w:rsidRDefault="006A503A" w:rsidP="006A503A">
            <w:pPr>
              <w:spacing w:line="440" w:lineRule="exact"/>
              <w:jc w:val="center"/>
              <w:rPr>
                <w:szCs w:val="22"/>
              </w:rPr>
            </w:pPr>
          </w:p>
        </w:tc>
        <w:tc>
          <w:tcPr>
            <w:tcW w:w="450" w:type="pct"/>
          </w:tcPr>
          <w:p w:rsidR="006A503A" w:rsidRPr="006A503A" w:rsidRDefault="006A503A" w:rsidP="006A503A">
            <w:pPr>
              <w:spacing w:line="440" w:lineRule="exact"/>
              <w:jc w:val="center"/>
              <w:rPr>
                <w:szCs w:val="22"/>
              </w:rPr>
            </w:pPr>
          </w:p>
        </w:tc>
        <w:tc>
          <w:tcPr>
            <w:tcW w:w="590"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r w:rsidR="006A503A" w:rsidRPr="006A503A" w:rsidTr="001569ED">
        <w:trPr>
          <w:trHeight w:hRule="exact" w:val="567"/>
          <w:jc w:val="center"/>
        </w:trPr>
        <w:tc>
          <w:tcPr>
            <w:tcW w:w="267" w:type="pct"/>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tcPr>
          <w:p w:rsidR="006A503A" w:rsidRPr="006A503A" w:rsidRDefault="006A503A" w:rsidP="006A503A">
            <w:pPr>
              <w:spacing w:line="440" w:lineRule="exact"/>
              <w:jc w:val="center"/>
              <w:rPr>
                <w:szCs w:val="22"/>
              </w:rPr>
            </w:pPr>
          </w:p>
        </w:tc>
        <w:tc>
          <w:tcPr>
            <w:tcW w:w="450" w:type="pct"/>
          </w:tcPr>
          <w:p w:rsidR="006A503A" w:rsidRPr="006A503A" w:rsidRDefault="006A503A" w:rsidP="006A503A">
            <w:pPr>
              <w:spacing w:line="440" w:lineRule="exact"/>
              <w:jc w:val="center"/>
              <w:rPr>
                <w:szCs w:val="22"/>
              </w:rPr>
            </w:pPr>
          </w:p>
        </w:tc>
        <w:tc>
          <w:tcPr>
            <w:tcW w:w="590"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r w:rsidR="006A503A" w:rsidRPr="006A503A" w:rsidTr="001569ED">
        <w:trPr>
          <w:trHeight w:hRule="exact" w:val="567"/>
          <w:jc w:val="center"/>
        </w:trPr>
        <w:tc>
          <w:tcPr>
            <w:tcW w:w="267" w:type="pct"/>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tcPr>
          <w:p w:rsidR="006A503A" w:rsidRPr="006A503A" w:rsidRDefault="006A503A" w:rsidP="006A503A">
            <w:pPr>
              <w:spacing w:line="440" w:lineRule="exact"/>
              <w:jc w:val="center"/>
              <w:rPr>
                <w:szCs w:val="22"/>
              </w:rPr>
            </w:pPr>
          </w:p>
        </w:tc>
        <w:tc>
          <w:tcPr>
            <w:tcW w:w="450" w:type="pct"/>
          </w:tcPr>
          <w:p w:rsidR="006A503A" w:rsidRPr="006A503A" w:rsidRDefault="006A503A" w:rsidP="006A503A">
            <w:pPr>
              <w:spacing w:line="440" w:lineRule="exact"/>
              <w:jc w:val="center"/>
              <w:rPr>
                <w:szCs w:val="22"/>
              </w:rPr>
            </w:pPr>
          </w:p>
        </w:tc>
        <w:tc>
          <w:tcPr>
            <w:tcW w:w="590"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r w:rsidR="006A503A" w:rsidRPr="006A503A" w:rsidTr="001569ED">
        <w:trPr>
          <w:trHeight w:hRule="exact" w:val="567"/>
          <w:jc w:val="center"/>
        </w:trPr>
        <w:tc>
          <w:tcPr>
            <w:tcW w:w="267" w:type="pct"/>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tcPr>
          <w:p w:rsidR="006A503A" w:rsidRPr="006A503A" w:rsidRDefault="006A503A" w:rsidP="006A503A">
            <w:pPr>
              <w:spacing w:line="440" w:lineRule="exact"/>
              <w:jc w:val="center"/>
              <w:rPr>
                <w:szCs w:val="22"/>
              </w:rPr>
            </w:pPr>
          </w:p>
        </w:tc>
        <w:tc>
          <w:tcPr>
            <w:tcW w:w="450" w:type="pct"/>
          </w:tcPr>
          <w:p w:rsidR="006A503A" w:rsidRPr="006A503A" w:rsidRDefault="006A503A" w:rsidP="006A503A">
            <w:pPr>
              <w:spacing w:line="440" w:lineRule="exact"/>
              <w:jc w:val="center"/>
              <w:rPr>
                <w:szCs w:val="22"/>
              </w:rPr>
            </w:pPr>
          </w:p>
        </w:tc>
        <w:tc>
          <w:tcPr>
            <w:tcW w:w="590"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r w:rsidR="006A503A" w:rsidRPr="006A503A" w:rsidTr="001569ED">
        <w:trPr>
          <w:trHeight w:hRule="exact" w:val="567"/>
          <w:jc w:val="center"/>
        </w:trPr>
        <w:tc>
          <w:tcPr>
            <w:tcW w:w="267" w:type="pct"/>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tcPr>
          <w:p w:rsidR="006A503A" w:rsidRPr="006A503A" w:rsidRDefault="006A503A" w:rsidP="006A503A">
            <w:pPr>
              <w:spacing w:line="440" w:lineRule="exact"/>
              <w:jc w:val="center"/>
              <w:rPr>
                <w:szCs w:val="22"/>
              </w:rPr>
            </w:pPr>
          </w:p>
        </w:tc>
        <w:tc>
          <w:tcPr>
            <w:tcW w:w="450" w:type="pct"/>
          </w:tcPr>
          <w:p w:rsidR="006A503A" w:rsidRPr="006A503A" w:rsidRDefault="006A503A" w:rsidP="006A503A">
            <w:pPr>
              <w:spacing w:line="440" w:lineRule="exact"/>
              <w:jc w:val="center"/>
              <w:rPr>
                <w:szCs w:val="22"/>
              </w:rPr>
            </w:pPr>
          </w:p>
        </w:tc>
        <w:tc>
          <w:tcPr>
            <w:tcW w:w="590"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r w:rsidR="006A503A" w:rsidRPr="006A503A" w:rsidTr="001569ED">
        <w:trPr>
          <w:trHeight w:hRule="exact" w:val="567"/>
          <w:jc w:val="center"/>
        </w:trPr>
        <w:tc>
          <w:tcPr>
            <w:tcW w:w="267" w:type="pct"/>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tcPr>
          <w:p w:rsidR="006A503A" w:rsidRPr="006A503A" w:rsidRDefault="006A503A" w:rsidP="006A503A">
            <w:pPr>
              <w:spacing w:line="440" w:lineRule="exact"/>
              <w:jc w:val="center"/>
              <w:rPr>
                <w:szCs w:val="22"/>
              </w:rPr>
            </w:pPr>
          </w:p>
        </w:tc>
        <w:tc>
          <w:tcPr>
            <w:tcW w:w="450" w:type="pct"/>
          </w:tcPr>
          <w:p w:rsidR="006A503A" w:rsidRPr="006A503A" w:rsidRDefault="006A503A" w:rsidP="006A503A">
            <w:pPr>
              <w:spacing w:line="440" w:lineRule="exact"/>
              <w:jc w:val="center"/>
              <w:rPr>
                <w:szCs w:val="22"/>
              </w:rPr>
            </w:pPr>
          </w:p>
        </w:tc>
        <w:tc>
          <w:tcPr>
            <w:tcW w:w="590"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r w:rsidR="006A503A" w:rsidRPr="006A503A" w:rsidTr="001569ED">
        <w:trPr>
          <w:trHeight w:hRule="exact" w:val="567"/>
          <w:jc w:val="center"/>
        </w:trPr>
        <w:tc>
          <w:tcPr>
            <w:tcW w:w="267" w:type="pct"/>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tcPr>
          <w:p w:rsidR="006A503A" w:rsidRPr="006A503A" w:rsidRDefault="006A503A" w:rsidP="006A503A">
            <w:pPr>
              <w:spacing w:line="440" w:lineRule="exact"/>
              <w:jc w:val="center"/>
              <w:rPr>
                <w:szCs w:val="22"/>
              </w:rPr>
            </w:pPr>
          </w:p>
        </w:tc>
        <w:tc>
          <w:tcPr>
            <w:tcW w:w="450" w:type="pct"/>
          </w:tcPr>
          <w:p w:rsidR="006A503A" w:rsidRPr="006A503A" w:rsidRDefault="006A503A" w:rsidP="006A503A">
            <w:pPr>
              <w:spacing w:line="440" w:lineRule="exact"/>
              <w:jc w:val="center"/>
              <w:rPr>
                <w:szCs w:val="22"/>
              </w:rPr>
            </w:pPr>
          </w:p>
        </w:tc>
        <w:tc>
          <w:tcPr>
            <w:tcW w:w="590"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r w:rsidR="006A503A" w:rsidRPr="006A503A" w:rsidTr="001569ED">
        <w:trPr>
          <w:trHeight w:hRule="exact" w:val="567"/>
          <w:jc w:val="center"/>
        </w:trPr>
        <w:tc>
          <w:tcPr>
            <w:tcW w:w="267" w:type="pct"/>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tcPr>
          <w:p w:rsidR="006A503A" w:rsidRPr="006A503A" w:rsidRDefault="006A503A" w:rsidP="006A503A">
            <w:pPr>
              <w:spacing w:line="440" w:lineRule="exact"/>
              <w:jc w:val="center"/>
              <w:rPr>
                <w:szCs w:val="22"/>
              </w:rPr>
            </w:pPr>
          </w:p>
        </w:tc>
        <w:tc>
          <w:tcPr>
            <w:tcW w:w="450" w:type="pct"/>
          </w:tcPr>
          <w:p w:rsidR="006A503A" w:rsidRPr="006A503A" w:rsidRDefault="006A503A" w:rsidP="006A503A">
            <w:pPr>
              <w:spacing w:line="440" w:lineRule="exact"/>
              <w:jc w:val="center"/>
              <w:rPr>
                <w:szCs w:val="22"/>
              </w:rPr>
            </w:pPr>
          </w:p>
        </w:tc>
        <w:tc>
          <w:tcPr>
            <w:tcW w:w="590"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r w:rsidR="006A503A" w:rsidRPr="006A503A" w:rsidTr="001569ED">
        <w:trPr>
          <w:trHeight w:hRule="exact" w:val="567"/>
          <w:jc w:val="center"/>
        </w:trPr>
        <w:tc>
          <w:tcPr>
            <w:tcW w:w="267" w:type="pct"/>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tcPr>
          <w:p w:rsidR="006A503A" w:rsidRPr="006A503A" w:rsidRDefault="006A503A" w:rsidP="006A503A">
            <w:pPr>
              <w:spacing w:line="440" w:lineRule="exact"/>
              <w:jc w:val="center"/>
              <w:rPr>
                <w:szCs w:val="22"/>
              </w:rPr>
            </w:pPr>
          </w:p>
        </w:tc>
        <w:tc>
          <w:tcPr>
            <w:tcW w:w="450" w:type="pct"/>
          </w:tcPr>
          <w:p w:rsidR="006A503A" w:rsidRPr="006A503A" w:rsidRDefault="006A503A" w:rsidP="006A503A">
            <w:pPr>
              <w:spacing w:line="440" w:lineRule="exact"/>
              <w:jc w:val="center"/>
              <w:rPr>
                <w:szCs w:val="22"/>
              </w:rPr>
            </w:pPr>
          </w:p>
        </w:tc>
        <w:tc>
          <w:tcPr>
            <w:tcW w:w="590"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r w:rsidR="006A503A" w:rsidRPr="006A503A" w:rsidTr="001569ED">
        <w:trPr>
          <w:trHeight w:hRule="exact" w:val="567"/>
          <w:jc w:val="center"/>
        </w:trPr>
        <w:tc>
          <w:tcPr>
            <w:tcW w:w="267" w:type="pct"/>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tcPr>
          <w:p w:rsidR="006A503A" w:rsidRPr="006A503A" w:rsidRDefault="006A503A" w:rsidP="006A503A">
            <w:pPr>
              <w:spacing w:line="440" w:lineRule="exact"/>
              <w:jc w:val="center"/>
              <w:rPr>
                <w:szCs w:val="22"/>
              </w:rPr>
            </w:pPr>
          </w:p>
        </w:tc>
        <w:tc>
          <w:tcPr>
            <w:tcW w:w="450" w:type="pct"/>
          </w:tcPr>
          <w:p w:rsidR="006A503A" w:rsidRPr="006A503A" w:rsidRDefault="006A503A" w:rsidP="006A503A">
            <w:pPr>
              <w:spacing w:line="440" w:lineRule="exact"/>
              <w:jc w:val="center"/>
              <w:rPr>
                <w:szCs w:val="22"/>
              </w:rPr>
            </w:pPr>
          </w:p>
        </w:tc>
        <w:tc>
          <w:tcPr>
            <w:tcW w:w="590"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bl>
    <w:p w:rsidR="006A503A" w:rsidRPr="006A503A" w:rsidRDefault="006A503A" w:rsidP="006A503A">
      <w:pPr>
        <w:spacing w:line="360" w:lineRule="auto"/>
        <w:jc w:val="left"/>
        <w:rPr>
          <w:sz w:val="24"/>
          <w:szCs w:val="21"/>
        </w:rPr>
      </w:pPr>
      <w:r w:rsidRPr="006A503A">
        <w:rPr>
          <w:rFonts w:hint="eastAsia"/>
          <w:sz w:val="24"/>
          <w:szCs w:val="21"/>
        </w:rPr>
        <w:t>说明：</w:t>
      </w:r>
      <w:r w:rsidRPr="006A503A">
        <w:rPr>
          <w:rFonts w:hint="eastAsia"/>
          <w:sz w:val="24"/>
          <w:szCs w:val="21"/>
        </w:rPr>
        <w:t>1</w:t>
      </w:r>
      <w:r w:rsidRPr="006A503A">
        <w:rPr>
          <w:rFonts w:hint="eastAsia"/>
          <w:sz w:val="24"/>
          <w:szCs w:val="21"/>
        </w:rPr>
        <w:t>、附表中应提供拟投入本服务项目的主要人员。</w:t>
      </w:r>
    </w:p>
    <w:p w:rsidR="006A503A" w:rsidRPr="006A503A" w:rsidRDefault="006A503A" w:rsidP="006A503A">
      <w:pPr>
        <w:spacing w:line="360" w:lineRule="auto"/>
        <w:jc w:val="left"/>
        <w:rPr>
          <w:sz w:val="24"/>
          <w:szCs w:val="21"/>
        </w:rPr>
      </w:pPr>
      <w:r w:rsidRPr="006A503A">
        <w:rPr>
          <w:rFonts w:hint="eastAsia"/>
          <w:sz w:val="24"/>
          <w:szCs w:val="21"/>
        </w:rPr>
        <w:t xml:space="preserve">    </w:t>
      </w:r>
    </w:p>
    <w:p w:rsidR="006A503A" w:rsidRPr="006A503A" w:rsidRDefault="006A503A" w:rsidP="006A503A">
      <w:pPr>
        <w:spacing w:line="360" w:lineRule="auto"/>
        <w:jc w:val="left"/>
        <w:rPr>
          <w:sz w:val="24"/>
          <w:szCs w:val="21"/>
        </w:rPr>
      </w:pPr>
    </w:p>
    <w:p w:rsidR="006A503A" w:rsidRPr="006A503A" w:rsidRDefault="006A503A" w:rsidP="006A503A">
      <w:pPr>
        <w:spacing w:line="360" w:lineRule="auto"/>
        <w:jc w:val="left"/>
        <w:rPr>
          <w:sz w:val="24"/>
          <w:szCs w:val="21"/>
        </w:rPr>
      </w:pPr>
    </w:p>
    <w:p w:rsidR="006A503A" w:rsidRPr="006A503A" w:rsidRDefault="006A503A" w:rsidP="006A503A">
      <w:pPr>
        <w:spacing w:line="360" w:lineRule="auto"/>
        <w:jc w:val="left"/>
        <w:rPr>
          <w:sz w:val="24"/>
          <w:szCs w:val="21"/>
        </w:rPr>
      </w:pPr>
    </w:p>
    <w:p w:rsidR="006A503A" w:rsidRPr="006A503A" w:rsidRDefault="006A503A" w:rsidP="006A503A">
      <w:pPr>
        <w:adjustRightInd w:val="0"/>
        <w:snapToGrid w:val="0"/>
        <w:spacing w:line="500" w:lineRule="exact"/>
        <w:rPr>
          <w:sz w:val="24"/>
        </w:rPr>
      </w:pPr>
      <w:r w:rsidRPr="006A503A">
        <w:rPr>
          <w:sz w:val="24"/>
        </w:rPr>
        <w:t>供应商法定代表人（签字或盖章）：</w:t>
      </w:r>
    </w:p>
    <w:p w:rsidR="006A503A" w:rsidRPr="006A503A" w:rsidRDefault="006A503A" w:rsidP="006A503A">
      <w:pPr>
        <w:adjustRightInd w:val="0"/>
        <w:snapToGrid w:val="0"/>
        <w:spacing w:line="500" w:lineRule="exact"/>
        <w:rPr>
          <w:sz w:val="24"/>
          <w:u w:val="single"/>
        </w:rPr>
      </w:pPr>
      <w:r w:rsidRPr="006A503A">
        <w:rPr>
          <w:sz w:val="24"/>
        </w:rPr>
        <w:t>供应商名称（电子签章）：</w:t>
      </w:r>
    </w:p>
    <w:p w:rsidR="006A503A" w:rsidRPr="006A503A" w:rsidRDefault="006A503A" w:rsidP="006A503A">
      <w:pPr>
        <w:adjustRightInd w:val="0"/>
        <w:snapToGrid w:val="0"/>
        <w:spacing w:line="500" w:lineRule="exact"/>
        <w:rPr>
          <w:sz w:val="20"/>
          <w:szCs w:val="21"/>
        </w:rPr>
      </w:pPr>
      <w:r w:rsidRPr="006A503A">
        <w:rPr>
          <w:sz w:val="24"/>
        </w:rPr>
        <w:t>日期：</w:t>
      </w:r>
      <w:r w:rsidRPr="006A503A">
        <w:rPr>
          <w:rFonts w:hint="eastAsia"/>
          <w:sz w:val="24"/>
        </w:rPr>
        <w:t xml:space="preserve">   </w:t>
      </w:r>
      <w:r w:rsidRPr="006A503A">
        <w:rPr>
          <w:sz w:val="24"/>
        </w:rPr>
        <w:t>年</w:t>
      </w:r>
      <w:r w:rsidRPr="006A503A">
        <w:rPr>
          <w:sz w:val="24"/>
        </w:rPr>
        <w:t xml:space="preserve"> </w:t>
      </w:r>
      <w:r w:rsidRPr="006A503A">
        <w:rPr>
          <w:sz w:val="24"/>
        </w:rPr>
        <w:t>月</w:t>
      </w:r>
      <w:r w:rsidRPr="006A503A">
        <w:rPr>
          <w:sz w:val="24"/>
        </w:rPr>
        <w:t xml:space="preserve"> </w:t>
      </w:r>
      <w:r w:rsidRPr="006A503A">
        <w:rPr>
          <w:sz w:val="24"/>
        </w:rPr>
        <w:t>日</w:t>
      </w:r>
    </w:p>
    <w:p w:rsidR="001C7E7D" w:rsidRDefault="001C7E7D">
      <w:pPr>
        <w:widowControl/>
        <w:jc w:val="left"/>
        <w:rPr>
          <w:b/>
          <w:bCs/>
          <w:sz w:val="30"/>
          <w:szCs w:val="30"/>
        </w:rPr>
        <w:sectPr w:rsidR="001C7E7D">
          <w:pgSz w:w="11906" w:h="16838"/>
          <w:pgMar w:top="1134" w:right="1134" w:bottom="1134" w:left="1134" w:header="720" w:footer="720" w:gutter="0"/>
          <w:cols w:space="720"/>
          <w:docGrid w:type="lines" w:linePitch="331"/>
        </w:sectPr>
      </w:pPr>
    </w:p>
    <w:p w:rsidR="001C7E7D" w:rsidRDefault="006A503A">
      <w:pPr>
        <w:snapToGrid w:val="0"/>
        <w:spacing w:beforeLines="50" w:before="165" w:after="50"/>
        <w:ind w:firstLineChars="200" w:firstLine="602"/>
        <w:jc w:val="center"/>
        <w:rPr>
          <w:b/>
          <w:bCs/>
          <w:sz w:val="30"/>
          <w:szCs w:val="30"/>
        </w:rPr>
      </w:pPr>
      <w:r>
        <w:rPr>
          <w:rFonts w:hint="eastAsia"/>
          <w:b/>
          <w:bCs/>
          <w:sz w:val="30"/>
          <w:szCs w:val="30"/>
        </w:rPr>
        <w:lastRenderedPageBreak/>
        <w:t>七</w:t>
      </w:r>
      <w:r w:rsidR="000177DA">
        <w:rPr>
          <w:rFonts w:hint="eastAsia"/>
          <w:b/>
          <w:bCs/>
          <w:sz w:val="30"/>
          <w:szCs w:val="30"/>
        </w:rPr>
        <w:t>、类似的业绩证明文件</w:t>
      </w:r>
    </w:p>
    <w:p w:rsidR="001C7E7D" w:rsidRDefault="001C7E7D">
      <w:pPr>
        <w:pStyle w:val="ae"/>
        <w:snapToGrid w:val="0"/>
        <w:ind w:left="480" w:hanging="480"/>
        <w:rPr>
          <w:rFonts w:ascii="宋体" w:hAnsi="宋体"/>
          <w:color w:val="000000"/>
          <w:sz w:val="24"/>
        </w:rPr>
      </w:pPr>
    </w:p>
    <w:p w:rsidR="001C7E7D" w:rsidRDefault="001C7E7D">
      <w:pPr>
        <w:pStyle w:val="ae"/>
        <w:snapToGrid w:val="0"/>
        <w:ind w:left="480" w:hanging="480"/>
        <w:rPr>
          <w:rFonts w:ascii="宋体" w:hAnsi="宋体"/>
          <w:color w:val="000000"/>
          <w:sz w:val="24"/>
        </w:rPr>
      </w:pPr>
    </w:p>
    <w:p w:rsidR="001C7E7D" w:rsidRDefault="001C7E7D">
      <w:pPr>
        <w:pStyle w:val="ae"/>
        <w:snapToGrid w:val="0"/>
        <w:ind w:left="480" w:hanging="480"/>
        <w:rPr>
          <w:rFonts w:ascii="宋体" w:hAnsi="宋体"/>
          <w:color w:val="000000"/>
          <w:sz w:val="24"/>
        </w:rPr>
      </w:pPr>
    </w:p>
    <w:p w:rsidR="001C7E7D" w:rsidRDefault="000177DA">
      <w:pPr>
        <w:autoSpaceDE w:val="0"/>
        <w:autoSpaceDN w:val="0"/>
        <w:spacing w:line="360" w:lineRule="auto"/>
        <w:ind w:firstLine="120"/>
        <w:rPr>
          <w:rFonts w:ascii="宋体" w:hAnsi="宋体"/>
          <w:color w:val="000000"/>
          <w:sz w:val="24"/>
        </w:rPr>
      </w:pPr>
      <w:r>
        <w:rPr>
          <w:rFonts w:ascii="仿宋_GB2312" w:eastAsia="仿宋_GB2312" w:hAnsi="仿宋" w:cs="仿宋_GB2312" w:hint="eastAsia"/>
          <w:b/>
          <w:sz w:val="24"/>
        </w:rPr>
        <w:t>附表 :相关项目业绩一览表</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8"/>
        <w:gridCol w:w="3420"/>
        <w:gridCol w:w="1715"/>
        <w:gridCol w:w="3118"/>
        <w:gridCol w:w="1418"/>
        <w:gridCol w:w="2268"/>
      </w:tblGrid>
      <w:tr w:rsidR="001C7E7D">
        <w:trPr>
          <w:cantSplit/>
          <w:trHeight w:val="487"/>
        </w:trPr>
        <w:tc>
          <w:tcPr>
            <w:tcW w:w="2628" w:type="dxa"/>
            <w:vMerge w:val="restart"/>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240" w:lineRule="exact"/>
              <w:jc w:val="center"/>
              <w:rPr>
                <w:rFonts w:ascii="宋体" w:hAnsi="宋体"/>
                <w:color w:val="000000"/>
                <w:sz w:val="24"/>
              </w:rPr>
            </w:pPr>
            <w:r>
              <w:rPr>
                <w:rFonts w:ascii="宋体" w:hAnsi="宋体" w:hint="eastAsia"/>
                <w:color w:val="000000"/>
                <w:sz w:val="24"/>
              </w:rPr>
              <w:t>采购人名称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240" w:lineRule="exact"/>
              <w:jc w:val="center"/>
              <w:rPr>
                <w:rFonts w:ascii="宋体" w:hAnsi="宋体"/>
                <w:color w:val="000000"/>
                <w:sz w:val="24"/>
              </w:rPr>
            </w:pPr>
            <w:r>
              <w:rPr>
                <w:rFonts w:ascii="宋体" w:hAnsi="宋体" w:hint="eastAsia"/>
                <w:color w:val="000000"/>
                <w:sz w:val="24"/>
              </w:rPr>
              <w:t>项目名称</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240" w:lineRule="exact"/>
              <w:jc w:val="center"/>
              <w:rPr>
                <w:rFonts w:ascii="宋体" w:hAnsi="宋体"/>
                <w:color w:val="000000"/>
                <w:sz w:val="24"/>
              </w:rPr>
            </w:pPr>
            <w:r>
              <w:rPr>
                <w:rFonts w:ascii="宋体" w:hAnsi="宋体" w:hint="eastAsia"/>
                <w:color w:val="000000"/>
                <w:sz w:val="24"/>
              </w:rPr>
              <w:t>合同</w:t>
            </w:r>
          </w:p>
          <w:p w:rsidR="001C7E7D" w:rsidRDefault="000177DA">
            <w:pPr>
              <w:snapToGrid w:val="0"/>
              <w:spacing w:line="240" w:lineRule="exact"/>
              <w:jc w:val="center"/>
              <w:rPr>
                <w:rFonts w:ascii="宋体" w:hAnsi="宋体"/>
                <w:color w:val="000000"/>
                <w:sz w:val="24"/>
              </w:rPr>
            </w:pPr>
            <w:r>
              <w:rPr>
                <w:rFonts w:ascii="宋体" w:hAnsi="宋体" w:hint="eastAsia"/>
                <w:color w:val="000000"/>
                <w:sz w:val="24"/>
              </w:rPr>
              <w:t>金额</w:t>
            </w:r>
          </w:p>
          <w:p w:rsidR="001C7E7D" w:rsidRDefault="000177DA">
            <w:pPr>
              <w:snapToGrid w:val="0"/>
              <w:spacing w:line="240" w:lineRule="exact"/>
              <w:jc w:val="center"/>
              <w:rPr>
                <w:rFonts w:ascii="宋体" w:hAnsi="宋体"/>
                <w:color w:val="000000"/>
                <w:sz w:val="24"/>
              </w:rPr>
            </w:pPr>
            <w:r>
              <w:rPr>
                <w:rFonts w:ascii="宋体" w:hAnsi="宋体" w:hint="eastAsia"/>
                <w:color w:val="000000"/>
                <w:sz w:val="24"/>
              </w:rPr>
              <w:t>（万元）</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240" w:lineRule="exact"/>
              <w:jc w:val="center"/>
              <w:rPr>
                <w:rFonts w:ascii="宋体" w:hAnsi="宋体"/>
                <w:color w:val="000000"/>
                <w:sz w:val="24"/>
              </w:rPr>
            </w:pPr>
            <w:r>
              <w:rPr>
                <w:rFonts w:ascii="宋体" w:hAnsi="宋体" w:hint="eastAsia"/>
                <w:color w:val="000000"/>
                <w:sz w:val="24"/>
              </w:rPr>
              <w:t>附件在投标文件中页码</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240" w:lineRule="exact"/>
              <w:jc w:val="center"/>
              <w:rPr>
                <w:rFonts w:ascii="宋体" w:hAnsi="宋体"/>
                <w:color w:val="000000"/>
                <w:sz w:val="24"/>
              </w:rPr>
            </w:pPr>
            <w:r>
              <w:rPr>
                <w:rFonts w:ascii="宋体" w:hAnsi="宋体" w:hint="eastAsia"/>
                <w:color w:val="000000"/>
                <w:sz w:val="24"/>
              </w:rPr>
              <w:t>采购人联系人及</w:t>
            </w:r>
          </w:p>
          <w:p w:rsidR="001C7E7D" w:rsidRDefault="000177DA">
            <w:pPr>
              <w:snapToGrid w:val="0"/>
              <w:spacing w:line="240" w:lineRule="exact"/>
              <w:jc w:val="center"/>
              <w:rPr>
                <w:rFonts w:ascii="宋体" w:hAnsi="宋体"/>
                <w:color w:val="000000"/>
                <w:sz w:val="24"/>
              </w:rPr>
            </w:pPr>
            <w:r>
              <w:rPr>
                <w:rFonts w:ascii="宋体" w:hAnsi="宋体" w:hint="eastAsia"/>
                <w:color w:val="000000"/>
                <w:sz w:val="24"/>
              </w:rPr>
              <w:t>联系电话</w:t>
            </w:r>
          </w:p>
        </w:tc>
      </w:tr>
      <w:tr w:rsidR="001C7E7D">
        <w:trPr>
          <w:cantSplit/>
          <w:trHeight w:val="836"/>
        </w:trPr>
        <w:tc>
          <w:tcPr>
            <w:tcW w:w="2628" w:type="dxa"/>
            <w:vMerge/>
            <w:tcBorders>
              <w:top w:val="single" w:sz="4" w:space="0" w:color="auto"/>
              <w:left w:val="single" w:sz="4" w:space="0" w:color="auto"/>
              <w:bottom w:val="single" w:sz="4" w:space="0" w:color="auto"/>
              <w:right w:val="single" w:sz="4" w:space="0" w:color="auto"/>
            </w:tcBorders>
            <w:vAlign w:val="center"/>
          </w:tcPr>
          <w:p w:rsidR="001C7E7D" w:rsidRDefault="001C7E7D">
            <w:pPr>
              <w:widowControl/>
              <w:jc w:val="left"/>
              <w:rPr>
                <w:rFonts w:ascii="宋体" w:hAnsi="宋体"/>
                <w:color w:val="000000"/>
                <w:sz w:val="24"/>
              </w:rPr>
            </w:pPr>
          </w:p>
        </w:tc>
        <w:tc>
          <w:tcPr>
            <w:tcW w:w="3420" w:type="dxa"/>
            <w:vMerge/>
            <w:tcBorders>
              <w:top w:val="single" w:sz="4" w:space="0" w:color="auto"/>
              <w:left w:val="single" w:sz="4" w:space="0" w:color="auto"/>
              <w:bottom w:val="single" w:sz="4" w:space="0" w:color="auto"/>
              <w:right w:val="single" w:sz="4" w:space="0" w:color="auto"/>
            </w:tcBorders>
            <w:vAlign w:val="center"/>
          </w:tcPr>
          <w:p w:rsidR="001C7E7D" w:rsidRDefault="001C7E7D">
            <w:pPr>
              <w:widowControl/>
              <w:jc w:val="left"/>
              <w:rPr>
                <w:rFonts w:ascii="宋体" w:hAnsi="宋体"/>
                <w:color w:val="000000"/>
                <w:sz w:val="24"/>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1C7E7D" w:rsidRDefault="001C7E7D">
            <w:pPr>
              <w:widowControl/>
              <w:jc w:val="left"/>
              <w:rPr>
                <w:rFonts w:ascii="宋体" w:hAnsi="宋体"/>
                <w:color w:val="000000"/>
                <w:sz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240" w:lineRule="exact"/>
              <w:jc w:val="center"/>
              <w:rPr>
                <w:rFonts w:ascii="宋体" w:hAnsi="宋体"/>
                <w:color w:val="000000"/>
                <w:sz w:val="24"/>
              </w:rPr>
            </w:pPr>
            <w:r>
              <w:rPr>
                <w:rFonts w:ascii="宋体" w:hAnsi="宋体" w:hint="eastAsia"/>
                <w:color w:val="000000"/>
                <w:sz w:val="24"/>
              </w:rPr>
              <w:t>合同</w:t>
            </w:r>
          </w:p>
        </w:tc>
        <w:tc>
          <w:tcPr>
            <w:tcW w:w="141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240" w:lineRule="exact"/>
              <w:jc w:val="center"/>
              <w:rPr>
                <w:rFonts w:ascii="宋体" w:hAnsi="宋体"/>
                <w:color w:val="000000"/>
                <w:sz w:val="24"/>
              </w:rPr>
            </w:pPr>
            <w:r>
              <w:rPr>
                <w:rFonts w:ascii="宋体" w:hAnsi="宋体" w:hint="eastAsia"/>
                <w:color w:val="000000"/>
                <w:sz w:val="24"/>
              </w:rPr>
              <w:t>用户评价</w:t>
            </w:r>
          </w:p>
        </w:tc>
        <w:tc>
          <w:tcPr>
            <w:tcW w:w="2268" w:type="dxa"/>
            <w:vMerge/>
            <w:tcBorders>
              <w:top w:val="single" w:sz="4" w:space="0" w:color="auto"/>
              <w:left w:val="single" w:sz="4" w:space="0" w:color="auto"/>
              <w:bottom w:val="single" w:sz="4" w:space="0" w:color="auto"/>
              <w:right w:val="single" w:sz="4" w:space="0" w:color="auto"/>
            </w:tcBorders>
            <w:vAlign w:val="center"/>
          </w:tcPr>
          <w:p w:rsidR="001C7E7D" w:rsidRDefault="001C7E7D">
            <w:pPr>
              <w:widowControl/>
              <w:jc w:val="left"/>
              <w:rPr>
                <w:rFonts w:ascii="宋体" w:hAnsi="宋体"/>
                <w:color w:val="000000"/>
                <w:sz w:val="24"/>
              </w:rPr>
            </w:pPr>
          </w:p>
        </w:tc>
      </w:tr>
      <w:tr w:rsidR="001C7E7D">
        <w:trPr>
          <w:trHeight w:val="649"/>
        </w:trPr>
        <w:tc>
          <w:tcPr>
            <w:tcW w:w="2628" w:type="dxa"/>
            <w:tcBorders>
              <w:top w:val="single" w:sz="4" w:space="0" w:color="auto"/>
              <w:left w:val="single" w:sz="4" w:space="0" w:color="auto"/>
              <w:bottom w:val="single" w:sz="4" w:space="0" w:color="auto"/>
              <w:right w:val="single" w:sz="4" w:space="0" w:color="auto"/>
            </w:tcBorders>
          </w:tcPr>
          <w:p w:rsidR="001C7E7D" w:rsidRDefault="001C7E7D">
            <w:pPr>
              <w:snapToGrid w:val="0"/>
              <w:spacing w:line="24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1C7E7D" w:rsidRDefault="001C7E7D">
            <w:pPr>
              <w:snapToGrid w:val="0"/>
              <w:spacing w:line="24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1C7E7D" w:rsidRDefault="001C7E7D">
            <w:pPr>
              <w:snapToGrid w:val="0"/>
              <w:spacing w:line="240" w:lineRule="exact"/>
              <w:jc w:val="left"/>
              <w:rPr>
                <w:rFonts w:ascii="宋体" w:hAnsi="宋体"/>
                <w:color w:val="000000"/>
                <w:sz w:val="24"/>
              </w:rPr>
            </w:pPr>
          </w:p>
        </w:tc>
        <w:tc>
          <w:tcPr>
            <w:tcW w:w="3118" w:type="dxa"/>
            <w:tcBorders>
              <w:top w:val="single" w:sz="4" w:space="0" w:color="auto"/>
              <w:left w:val="single" w:sz="4" w:space="0" w:color="auto"/>
              <w:bottom w:val="single" w:sz="4" w:space="0" w:color="auto"/>
              <w:right w:val="single" w:sz="4" w:space="0" w:color="auto"/>
            </w:tcBorders>
          </w:tcPr>
          <w:p w:rsidR="001C7E7D" w:rsidRDefault="001C7E7D">
            <w:pPr>
              <w:snapToGrid w:val="0"/>
              <w:spacing w:line="24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1C7E7D" w:rsidRDefault="001C7E7D">
            <w:pPr>
              <w:snapToGrid w:val="0"/>
              <w:spacing w:line="24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1C7E7D" w:rsidRDefault="001C7E7D">
            <w:pPr>
              <w:snapToGrid w:val="0"/>
              <w:spacing w:line="240" w:lineRule="exact"/>
              <w:jc w:val="left"/>
              <w:rPr>
                <w:rFonts w:ascii="宋体" w:hAnsi="宋体"/>
                <w:color w:val="000000"/>
                <w:sz w:val="24"/>
              </w:rPr>
            </w:pPr>
          </w:p>
        </w:tc>
      </w:tr>
      <w:tr w:rsidR="001C7E7D">
        <w:tc>
          <w:tcPr>
            <w:tcW w:w="262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311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r>
      <w:tr w:rsidR="001C7E7D">
        <w:trPr>
          <w:trHeight w:val="710"/>
        </w:trPr>
        <w:tc>
          <w:tcPr>
            <w:tcW w:w="262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311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r>
      <w:tr w:rsidR="001C7E7D">
        <w:tc>
          <w:tcPr>
            <w:tcW w:w="262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311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r>
      <w:tr w:rsidR="001C7E7D">
        <w:tc>
          <w:tcPr>
            <w:tcW w:w="262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311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r>
    </w:tbl>
    <w:p w:rsidR="001C7E7D" w:rsidRDefault="000177DA">
      <w:pPr>
        <w:snapToGrid w:val="0"/>
        <w:spacing w:line="360" w:lineRule="auto"/>
        <w:rPr>
          <w:rFonts w:hAnsi="宋体"/>
          <w:color w:val="000000"/>
          <w:szCs w:val="21"/>
        </w:rPr>
      </w:pPr>
      <w:r>
        <w:rPr>
          <w:rFonts w:hint="eastAsia"/>
        </w:rPr>
        <w:t>注：（</w:t>
      </w:r>
      <w:r>
        <w:rPr>
          <w:rFonts w:hint="eastAsia"/>
        </w:rPr>
        <w:t>1</w:t>
      </w:r>
      <w:r>
        <w:rPr>
          <w:rFonts w:hint="eastAsia"/>
        </w:rPr>
        <w:t>）投标人可按上述的格式自行编制，须随表提交相应的合同复印件或中标通知书</w:t>
      </w:r>
      <w:r>
        <w:rPr>
          <w:rFonts w:hint="eastAsia"/>
          <w:szCs w:val="20"/>
        </w:rPr>
        <w:t>。</w:t>
      </w:r>
      <w:r>
        <w:rPr>
          <w:rFonts w:hAnsi="宋体"/>
          <w:color w:val="000000"/>
          <w:szCs w:val="21"/>
        </w:rPr>
        <w:t xml:space="preserve"> </w:t>
      </w:r>
    </w:p>
    <w:p w:rsidR="001C7E7D" w:rsidRDefault="001C7E7D">
      <w:pPr>
        <w:snapToGrid w:val="0"/>
        <w:spacing w:line="360" w:lineRule="auto"/>
        <w:ind w:firstLineChars="200" w:firstLine="420"/>
        <w:rPr>
          <w:rFonts w:hAnsi="宋体"/>
          <w:color w:val="000000"/>
          <w:szCs w:val="21"/>
        </w:rPr>
      </w:pPr>
    </w:p>
    <w:p w:rsidR="001C7E7D" w:rsidRDefault="001C7E7D">
      <w:pPr>
        <w:snapToGrid w:val="0"/>
        <w:spacing w:line="360" w:lineRule="auto"/>
        <w:ind w:firstLineChars="2350" w:firstLine="4935"/>
        <w:rPr>
          <w:rFonts w:hAnsi="宋体"/>
          <w:color w:val="000000"/>
          <w:szCs w:val="21"/>
        </w:rPr>
      </w:pPr>
    </w:p>
    <w:p w:rsidR="001C7E7D" w:rsidRDefault="000177DA">
      <w:pPr>
        <w:snapToGrid w:val="0"/>
        <w:spacing w:line="360" w:lineRule="auto"/>
        <w:ind w:firstLineChars="4800" w:firstLine="10080"/>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1C7E7D" w:rsidRDefault="000177DA">
      <w:pPr>
        <w:snapToGrid w:val="0"/>
        <w:spacing w:line="360" w:lineRule="auto"/>
        <w:ind w:firstLineChars="4200" w:firstLine="100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1C7E7D" w:rsidRDefault="000177DA">
      <w:pPr>
        <w:widowControl/>
        <w:jc w:val="left"/>
        <w:rPr>
          <w:rFonts w:ascii="仿宋_GB2312" w:eastAsia="仿宋_GB2312" w:hAnsi="仿宋" w:cs="仿宋_GB2312"/>
          <w:kern w:val="0"/>
          <w:sz w:val="24"/>
          <w:lang w:val="zh-CN"/>
        </w:rPr>
      </w:pPr>
      <w:r>
        <w:rPr>
          <w:rFonts w:ascii="仿宋_GB2312" w:eastAsia="仿宋_GB2312" w:hAnsi="仿宋" w:cs="仿宋_GB2312"/>
          <w:kern w:val="0"/>
          <w:sz w:val="24"/>
          <w:lang w:val="zh-CN"/>
        </w:rPr>
        <w:br w:type="page"/>
      </w:r>
    </w:p>
    <w:p w:rsidR="001C7E7D" w:rsidRDefault="001C7E7D">
      <w:pPr>
        <w:widowControl/>
        <w:spacing w:line="360" w:lineRule="auto"/>
        <w:jc w:val="left"/>
        <w:rPr>
          <w:rFonts w:ascii="仿宋_GB2312" w:eastAsia="仿宋_GB2312" w:hAnsi="仿宋" w:cs="仿宋_GB2312"/>
          <w:kern w:val="0"/>
          <w:sz w:val="24"/>
          <w:lang w:val="zh-CN"/>
        </w:rPr>
        <w:sectPr w:rsidR="001C7E7D">
          <w:pgSz w:w="16838" w:h="11906" w:orient="landscape"/>
          <w:pgMar w:top="1134" w:right="1134" w:bottom="1134" w:left="1134" w:header="720" w:footer="720" w:gutter="0"/>
          <w:cols w:space="720"/>
          <w:docGrid w:type="lines" w:linePitch="331"/>
        </w:sectPr>
      </w:pPr>
    </w:p>
    <w:p w:rsidR="00250A0D" w:rsidRDefault="00250A0D" w:rsidP="00250A0D">
      <w:pPr>
        <w:snapToGrid w:val="0"/>
        <w:spacing w:beforeLines="50" w:before="165" w:after="50"/>
        <w:ind w:firstLineChars="200" w:firstLine="602"/>
        <w:jc w:val="center"/>
        <w:rPr>
          <w:rFonts w:cs="仿宋_GB2312"/>
        </w:rPr>
      </w:pPr>
      <w:bookmarkStart w:id="215" w:name="_Toc109838329"/>
      <w:bookmarkStart w:id="216" w:name="_Toc19686839"/>
      <w:r w:rsidRPr="00250A0D">
        <w:rPr>
          <w:rFonts w:hint="eastAsia"/>
          <w:b/>
          <w:bCs/>
          <w:sz w:val="30"/>
          <w:szCs w:val="30"/>
        </w:rPr>
        <w:lastRenderedPageBreak/>
        <w:t>八、</w:t>
      </w:r>
      <w:r w:rsidR="002226BC">
        <w:rPr>
          <w:rFonts w:hint="eastAsia"/>
          <w:b/>
          <w:bCs/>
          <w:sz w:val="30"/>
          <w:szCs w:val="30"/>
        </w:rPr>
        <w:t>除招标文件规定必须提供以外，投标人认为需要提供的其他证明材料</w:t>
      </w:r>
      <w:r>
        <w:rPr>
          <w:rFonts w:hAnsi="宋体"/>
          <w:b/>
          <w:bCs/>
          <w:color w:val="000000"/>
          <w:sz w:val="28"/>
          <w:szCs w:val="28"/>
        </w:rPr>
        <w:br w:type="page"/>
      </w:r>
      <w:r>
        <w:rPr>
          <w:rFonts w:cs="仿宋_GB2312"/>
        </w:rPr>
        <w:lastRenderedPageBreak/>
        <w:t xml:space="preserve"> </w:t>
      </w:r>
    </w:p>
    <w:p w:rsidR="00250A0D" w:rsidRPr="00250A0D" w:rsidRDefault="00250A0D">
      <w:pPr>
        <w:widowControl/>
        <w:jc w:val="left"/>
        <w:rPr>
          <w:rFonts w:ascii="宋体" w:hAnsi="宋体"/>
          <w:b/>
          <w:bCs/>
          <w:color w:val="000000"/>
          <w:sz w:val="28"/>
          <w:szCs w:val="28"/>
        </w:rPr>
      </w:pPr>
    </w:p>
    <w:p w:rsidR="001C7E7D" w:rsidRDefault="000177DA">
      <w:pPr>
        <w:pStyle w:val="a9"/>
        <w:jc w:val="center"/>
        <w:outlineLvl w:val="1"/>
        <w:rPr>
          <w:rFonts w:hAnsi="宋体"/>
          <w:b/>
          <w:bCs/>
          <w:color w:val="000000"/>
          <w:sz w:val="28"/>
          <w:szCs w:val="28"/>
        </w:rPr>
      </w:pPr>
      <w:r>
        <w:rPr>
          <w:rFonts w:hAnsi="宋体" w:hint="eastAsia"/>
          <w:b/>
          <w:bCs/>
          <w:color w:val="000000"/>
          <w:sz w:val="28"/>
          <w:szCs w:val="28"/>
        </w:rPr>
        <w:t>第四节 技术文件格式</w:t>
      </w:r>
      <w:bookmarkEnd w:id="215"/>
      <w:bookmarkEnd w:id="216"/>
    </w:p>
    <w:p w:rsidR="001C7E7D" w:rsidRDefault="000177DA">
      <w:pPr>
        <w:snapToGrid w:val="0"/>
        <w:spacing w:beforeLines="50" w:before="165" w:after="50"/>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电子投标文件</w:t>
      </w:r>
    </w:p>
    <w:p w:rsidR="001C7E7D" w:rsidRDefault="001C7E7D">
      <w:pPr>
        <w:snapToGrid w:val="0"/>
        <w:spacing w:beforeLines="50" w:before="165" w:after="50"/>
        <w:rPr>
          <w:rFonts w:ascii="宋体" w:hAnsi="宋体"/>
          <w:color w:val="000000"/>
          <w:sz w:val="24"/>
          <w:szCs w:val="20"/>
        </w:rPr>
      </w:pPr>
    </w:p>
    <w:p w:rsidR="001C7E7D" w:rsidRDefault="001C7E7D">
      <w:pPr>
        <w:snapToGrid w:val="0"/>
        <w:spacing w:beforeLines="50" w:before="165" w:after="50"/>
        <w:jc w:val="center"/>
        <w:rPr>
          <w:rFonts w:ascii="宋体" w:hAnsi="宋体"/>
          <w:b/>
          <w:bCs/>
          <w:color w:val="000000"/>
          <w:sz w:val="32"/>
          <w:szCs w:val="32"/>
        </w:rPr>
      </w:pPr>
    </w:p>
    <w:p w:rsidR="001C7E7D" w:rsidRDefault="001C7E7D">
      <w:pPr>
        <w:snapToGrid w:val="0"/>
        <w:spacing w:beforeLines="50" w:before="165" w:after="50"/>
        <w:jc w:val="center"/>
        <w:rPr>
          <w:rFonts w:ascii="宋体" w:hAnsi="宋体"/>
          <w:b/>
          <w:bCs/>
          <w:color w:val="000000"/>
          <w:sz w:val="32"/>
          <w:szCs w:val="32"/>
        </w:rPr>
      </w:pPr>
    </w:p>
    <w:p w:rsidR="001C7E7D" w:rsidRDefault="001C7E7D">
      <w:pPr>
        <w:snapToGrid w:val="0"/>
        <w:spacing w:beforeLines="50" w:before="165" w:after="50"/>
        <w:jc w:val="center"/>
        <w:rPr>
          <w:rFonts w:ascii="宋体" w:hAnsi="宋体"/>
          <w:b/>
          <w:bCs/>
          <w:color w:val="000000"/>
          <w:sz w:val="32"/>
          <w:szCs w:val="32"/>
        </w:rPr>
      </w:pPr>
    </w:p>
    <w:p w:rsidR="001C7E7D" w:rsidRDefault="000177DA">
      <w:pPr>
        <w:snapToGrid w:val="0"/>
        <w:spacing w:beforeLines="50" w:before="165" w:after="50"/>
        <w:jc w:val="center"/>
        <w:rPr>
          <w:rFonts w:ascii="宋体" w:hAnsi="宋体"/>
          <w:b/>
          <w:bCs/>
          <w:color w:val="000000"/>
          <w:sz w:val="32"/>
          <w:szCs w:val="32"/>
        </w:rPr>
      </w:pPr>
      <w:r>
        <w:rPr>
          <w:rFonts w:ascii="宋体" w:hAnsi="宋体" w:hint="eastAsia"/>
          <w:b/>
          <w:bCs/>
          <w:color w:val="000000"/>
          <w:sz w:val="32"/>
          <w:szCs w:val="32"/>
        </w:rPr>
        <w:t>技术文件（封面）</w:t>
      </w:r>
    </w:p>
    <w:p w:rsidR="001C7E7D" w:rsidRDefault="001C7E7D">
      <w:pPr>
        <w:snapToGrid w:val="0"/>
        <w:spacing w:beforeLines="50" w:before="165" w:after="50"/>
        <w:rPr>
          <w:rFonts w:ascii="宋体" w:hAnsi="宋体"/>
          <w:bCs/>
          <w:color w:val="000000"/>
          <w:sz w:val="24"/>
          <w:szCs w:val="20"/>
        </w:rPr>
      </w:pPr>
    </w:p>
    <w:p w:rsidR="001C7E7D" w:rsidRDefault="000177DA">
      <w:pPr>
        <w:snapToGrid w:val="0"/>
        <w:spacing w:beforeLines="50" w:before="165" w:after="50" w:line="400" w:lineRule="exact"/>
        <w:ind w:firstLineChars="150" w:firstLine="360"/>
        <w:rPr>
          <w:rFonts w:ascii="宋体" w:hAnsi="宋体"/>
          <w:bCs/>
          <w:color w:val="000000"/>
          <w:sz w:val="24"/>
          <w:szCs w:val="20"/>
        </w:rPr>
      </w:pPr>
      <w:r>
        <w:rPr>
          <w:rFonts w:ascii="宋体" w:hAnsi="宋体" w:hint="eastAsia"/>
          <w:bCs/>
          <w:color w:val="000000"/>
          <w:sz w:val="24"/>
        </w:rPr>
        <w:t>项目名称：歌舞剧《伊州乐舞》二度创作项目</w:t>
      </w:r>
    </w:p>
    <w:p w:rsidR="001C7E7D" w:rsidRDefault="000177DA">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项目编号： XJCY(HM)-2023038</w:t>
      </w:r>
    </w:p>
    <w:p w:rsidR="001C7E7D" w:rsidRDefault="000177DA">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投标人名称：</w:t>
      </w:r>
    </w:p>
    <w:p w:rsidR="001C7E7D" w:rsidRDefault="000177DA">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投标人地址：</w:t>
      </w:r>
    </w:p>
    <w:p w:rsidR="001C7E7D" w:rsidRDefault="000177DA">
      <w:pPr>
        <w:snapToGrid w:val="0"/>
        <w:spacing w:beforeLines="50" w:before="165" w:after="50"/>
        <w:ind w:firstLine="645"/>
        <w:jc w:val="center"/>
        <w:rPr>
          <w:rFonts w:ascii="宋体" w:hAnsi="宋体"/>
          <w:color w:val="000000"/>
          <w:sz w:val="24"/>
        </w:rPr>
      </w:pPr>
      <w:r>
        <w:rPr>
          <w:rFonts w:ascii="宋体" w:hAnsi="宋体" w:hint="eastAsia"/>
          <w:color w:val="000000"/>
          <w:sz w:val="24"/>
        </w:rPr>
        <w:t xml:space="preserve">                        年    月    日</w:t>
      </w:r>
    </w:p>
    <w:p w:rsidR="001C7E7D" w:rsidRDefault="001C7E7D">
      <w:pPr>
        <w:snapToGrid w:val="0"/>
        <w:spacing w:beforeLines="50" w:before="165" w:after="50"/>
        <w:ind w:firstLine="645"/>
        <w:jc w:val="center"/>
        <w:rPr>
          <w:rFonts w:ascii="宋体" w:hAnsi="宋体"/>
          <w:color w:val="000000"/>
          <w:sz w:val="24"/>
          <w:szCs w:val="20"/>
        </w:rPr>
      </w:pPr>
    </w:p>
    <w:p w:rsidR="001C7E7D" w:rsidRDefault="000177DA">
      <w:pPr>
        <w:jc w:val="center"/>
        <w:rPr>
          <w:rFonts w:ascii="仿宋_GB2312" w:eastAsia="仿宋_GB2312" w:hAnsi="仿宋" w:cs="仿宋_GB2312"/>
          <w:b/>
          <w:kern w:val="0"/>
          <w:sz w:val="28"/>
          <w:szCs w:val="28"/>
        </w:rPr>
      </w:pPr>
      <w:r>
        <w:rPr>
          <w:rFonts w:ascii="宋体" w:hAnsi="宋体" w:hint="eastAsia"/>
          <w:b/>
          <w:bCs/>
          <w:color w:val="000000"/>
          <w:sz w:val="24"/>
        </w:rPr>
        <w:br w:type="page"/>
      </w:r>
      <w:r>
        <w:rPr>
          <w:rFonts w:ascii="仿宋_GB2312" w:eastAsia="仿宋_GB2312" w:hAnsi="仿宋" w:cs="仿宋_GB2312" w:hint="eastAsia"/>
          <w:b/>
          <w:kern w:val="0"/>
          <w:sz w:val="28"/>
          <w:szCs w:val="28"/>
        </w:rPr>
        <w:lastRenderedPageBreak/>
        <w:t>技术文件目录</w:t>
      </w:r>
    </w:p>
    <w:p w:rsidR="001C7E7D" w:rsidRDefault="000177DA">
      <w:pPr>
        <w:pStyle w:val="51"/>
        <w:spacing w:line="360" w:lineRule="auto"/>
        <w:ind w:left="0"/>
        <w:jc w:val="left"/>
        <w:rPr>
          <w:rFonts w:cs="仿宋_GB2312"/>
        </w:rPr>
      </w:pPr>
      <w:r>
        <w:rPr>
          <w:rFonts w:hint="eastAsia"/>
        </w:rPr>
        <w:t>一、</w:t>
      </w:r>
      <w:r>
        <w:rPr>
          <w:rFonts w:ascii="宋体" w:hAnsi="宋体" w:hint="eastAsia"/>
          <w:color w:val="000000"/>
          <w:szCs w:val="21"/>
        </w:rPr>
        <w:t>服务方案</w:t>
      </w:r>
      <w:r>
        <w:rPr>
          <w:rFonts w:cs="仿宋_GB2312" w:hint="eastAsia"/>
        </w:rPr>
        <w:t>…………………………………………………………………………（页码）</w:t>
      </w:r>
    </w:p>
    <w:p w:rsidR="001C7E7D" w:rsidRDefault="000177DA" w:rsidP="00271EF4">
      <w:pPr>
        <w:pStyle w:val="51"/>
        <w:spacing w:line="360" w:lineRule="auto"/>
        <w:ind w:leftChars="200" w:left="1140" w:hangingChars="300" w:hanging="720"/>
        <w:rPr>
          <w:rFonts w:cs="仿宋_GB2312"/>
        </w:rPr>
      </w:pPr>
      <w:r>
        <w:rPr>
          <w:rFonts w:cs="仿宋_GB2312" w:hint="eastAsia"/>
        </w:rPr>
        <w:t>二、</w:t>
      </w:r>
      <w:r w:rsidR="00271EF4">
        <w:rPr>
          <w:rFonts w:ascii="宋体" w:hAnsi="宋体" w:hint="eastAsia"/>
          <w:color w:val="000000" w:themeColor="text1"/>
          <w:szCs w:val="21"/>
        </w:rPr>
        <w:t>除招标文件规定必须提供以外，投标人需要说明的其他文件和说明</w:t>
      </w:r>
      <w:r>
        <w:rPr>
          <w:rFonts w:cs="仿宋_GB2312" w:hint="eastAsia"/>
        </w:rPr>
        <w:t>…………</w:t>
      </w:r>
      <w:r w:rsidR="001C16F0">
        <w:rPr>
          <w:rFonts w:cs="仿宋_GB2312" w:hint="eastAsia"/>
          <w:lang w:val="zh-CN"/>
        </w:rPr>
        <w:t>………………………</w:t>
      </w:r>
      <w:r w:rsidR="00271EF4">
        <w:rPr>
          <w:rFonts w:cs="仿宋_GB2312" w:hint="eastAsia"/>
        </w:rPr>
        <w:t>…</w:t>
      </w:r>
      <w:r w:rsidR="00271EF4">
        <w:rPr>
          <w:rFonts w:cs="仿宋_GB2312" w:hint="eastAsia"/>
          <w:lang w:val="zh-CN"/>
        </w:rPr>
        <w:t>…</w:t>
      </w:r>
      <w:r w:rsidR="00271EF4">
        <w:rPr>
          <w:rFonts w:cs="仿宋_GB2312" w:hint="eastAsia"/>
        </w:rPr>
        <w:t>…</w:t>
      </w:r>
      <w:r w:rsidR="00271EF4">
        <w:rPr>
          <w:rFonts w:cs="仿宋_GB2312" w:hint="eastAsia"/>
          <w:lang w:val="zh-CN"/>
        </w:rPr>
        <w:t>…</w:t>
      </w:r>
      <w:r w:rsidR="00271EF4">
        <w:rPr>
          <w:rFonts w:cs="仿宋_GB2312" w:hint="eastAsia"/>
        </w:rPr>
        <w:t>…</w:t>
      </w:r>
      <w:r w:rsidR="00271EF4">
        <w:rPr>
          <w:rFonts w:cs="仿宋_GB2312" w:hint="eastAsia"/>
          <w:lang w:val="zh-CN"/>
        </w:rPr>
        <w:t>…</w:t>
      </w:r>
      <w:r w:rsidR="00271EF4">
        <w:rPr>
          <w:rFonts w:cs="仿宋_GB2312" w:hint="eastAsia"/>
        </w:rPr>
        <w:t>…</w:t>
      </w:r>
      <w:r w:rsidR="00271EF4">
        <w:rPr>
          <w:rFonts w:cs="仿宋_GB2312" w:hint="eastAsia"/>
          <w:lang w:val="zh-CN"/>
        </w:rPr>
        <w:t>…</w:t>
      </w:r>
      <w:r w:rsidR="00271EF4">
        <w:rPr>
          <w:rFonts w:cs="仿宋_GB2312" w:hint="eastAsia"/>
        </w:rPr>
        <w:t>…</w:t>
      </w:r>
      <w:r w:rsidR="00271EF4">
        <w:rPr>
          <w:rFonts w:cs="仿宋_GB2312" w:hint="eastAsia"/>
          <w:lang w:val="zh-CN"/>
        </w:rPr>
        <w:t>…</w:t>
      </w:r>
      <w:r w:rsidR="00271EF4">
        <w:rPr>
          <w:rFonts w:cs="仿宋_GB2312" w:hint="eastAsia"/>
        </w:rPr>
        <w:t>…</w:t>
      </w:r>
      <w:r w:rsidR="00271EF4">
        <w:rPr>
          <w:rFonts w:cs="仿宋_GB2312" w:hint="eastAsia"/>
          <w:lang w:val="zh-CN"/>
        </w:rPr>
        <w:t>…</w:t>
      </w:r>
      <w:r w:rsidR="00271EF4">
        <w:rPr>
          <w:rFonts w:cs="仿宋_GB2312" w:hint="eastAsia"/>
        </w:rPr>
        <w:t>…</w:t>
      </w:r>
      <w:r w:rsidR="00271EF4">
        <w:rPr>
          <w:rFonts w:cs="仿宋_GB2312" w:hint="eastAsia"/>
          <w:lang w:val="zh-CN"/>
        </w:rPr>
        <w:t>…</w:t>
      </w:r>
      <w:r>
        <w:rPr>
          <w:rFonts w:cs="仿宋_GB2312" w:hint="eastAsia"/>
        </w:rPr>
        <w:t>……</w:t>
      </w:r>
      <w:r>
        <w:rPr>
          <w:rFonts w:cs="仿宋_GB2312" w:hint="eastAsia"/>
          <w:lang w:val="zh-CN"/>
        </w:rPr>
        <w:t>…</w:t>
      </w:r>
      <w:r>
        <w:rPr>
          <w:rFonts w:cs="仿宋_GB2312" w:hint="eastAsia"/>
        </w:rPr>
        <w:t>（页码）</w:t>
      </w:r>
    </w:p>
    <w:p w:rsidR="001C7E7D" w:rsidRDefault="000177DA">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注：以上目录是基本格式要求，各投标人可根据自身情况进一步向下增加内容或细化。</w:t>
      </w:r>
    </w:p>
    <w:p w:rsidR="001C7E7D" w:rsidRDefault="001C7E7D">
      <w:pPr>
        <w:snapToGrid w:val="0"/>
        <w:spacing w:beforeLines="50" w:before="165" w:after="50"/>
        <w:ind w:leftChars="68" w:left="143" w:firstLineChars="196" w:firstLine="472"/>
        <w:jc w:val="left"/>
        <w:rPr>
          <w:rFonts w:ascii="宋体" w:hAnsi="宋体"/>
          <w:b/>
          <w:color w:val="000000"/>
          <w:sz w:val="24"/>
        </w:rPr>
      </w:pPr>
    </w:p>
    <w:p w:rsidR="001C7E7D" w:rsidRDefault="000177DA">
      <w:pPr>
        <w:snapToGrid w:val="0"/>
        <w:spacing w:beforeLines="50" w:before="165" w:after="50"/>
        <w:jc w:val="left"/>
        <w:rPr>
          <w:rFonts w:ascii="宋体" w:hAnsi="宋体"/>
          <w:b/>
          <w:color w:val="000000"/>
          <w:sz w:val="24"/>
        </w:rPr>
        <w:sectPr w:rsidR="001C7E7D">
          <w:pgSz w:w="11906" w:h="16838"/>
          <w:pgMar w:top="1134" w:right="1134" w:bottom="1134" w:left="1134" w:header="720" w:footer="720" w:gutter="0"/>
          <w:cols w:space="720"/>
          <w:docGrid w:type="lines" w:linePitch="331"/>
        </w:sectPr>
      </w:pPr>
      <w:r>
        <w:rPr>
          <w:rFonts w:ascii="宋体" w:hAnsi="宋体" w:hint="eastAsia"/>
          <w:b/>
          <w:color w:val="000000"/>
          <w:sz w:val="24"/>
        </w:rPr>
        <w:t xml:space="preserve"> </w:t>
      </w:r>
    </w:p>
    <w:p w:rsidR="001C7E7D" w:rsidRDefault="000177DA">
      <w:pPr>
        <w:snapToGrid w:val="0"/>
        <w:spacing w:beforeLines="50" w:before="165" w:after="50"/>
        <w:jc w:val="center"/>
        <w:rPr>
          <w:b/>
          <w:bCs/>
          <w:sz w:val="30"/>
          <w:szCs w:val="30"/>
        </w:rPr>
      </w:pPr>
      <w:r>
        <w:rPr>
          <w:rFonts w:hint="eastAsia"/>
          <w:b/>
          <w:bCs/>
          <w:sz w:val="30"/>
          <w:szCs w:val="30"/>
        </w:rPr>
        <w:lastRenderedPageBreak/>
        <w:t>一、服务方案</w:t>
      </w:r>
    </w:p>
    <w:p w:rsidR="001C7E7D" w:rsidRDefault="000177DA">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（由投标人根据招标文件采购需求及评分标准要求编制）</w:t>
      </w:r>
    </w:p>
    <w:p w:rsidR="001C7E7D" w:rsidRDefault="000177DA">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 xml:space="preserve"> </w:t>
      </w:r>
    </w:p>
    <w:p w:rsidR="001C7E7D" w:rsidRDefault="001C7E7D">
      <w:pPr>
        <w:widowControl/>
        <w:jc w:val="center"/>
        <w:rPr>
          <w:rFonts w:hAnsi="宋体"/>
          <w:sz w:val="24"/>
        </w:rPr>
      </w:pPr>
    </w:p>
    <w:p w:rsidR="001C7E7D" w:rsidRDefault="001C7E7D">
      <w:pPr>
        <w:autoSpaceDE w:val="0"/>
        <w:autoSpaceDN w:val="0"/>
        <w:spacing w:line="360" w:lineRule="auto"/>
        <w:rPr>
          <w:b/>
          <w:bCs/>
          <w:sz w:val="30"/>
          <w:szCs w:val="30"/>
        </w:rPr>
      </w:pPr>
    </w:p>
    <w:p w:rsidR="001C7E7D" w:rsidRDefault="001C7E7D">
      <w:pPr>
        <w:spacing w:line="360" w:lineRule="auto"/>
        <w:jc w:val="center"/>
        <w:rPr>
          <w:rFonts w:ascii="仿宋_GB2312" w:eastAsia="仿宋_GB2312" w:hAnsi="仿宋" w:cs="仿宋_GB2312"/>
          <w:sz w:val="24"/>
        </w:rPr>
      </w:pPr>
    </w:p>
    <w:p w:rsidR="001C7E7D" w:rsidRDefault="001C7E7D">
      <w:pPr>
        <w:widowControl/>
        <w:jc w:val="left"/>
        <w:rPr>
          <w:rFonts w:ascii="宋体" w:hAnsi="宋体"/>
          <w:b/>
          <w:bCs/>
          <w:color w:val="000000"/>
          <w:sz w:val="24"/>
        </w:rPr>
      </w:pPr>
    </w:p>
    <w:p w:rsidR="001C7E7D" w:rsidRDefault="000177DA">
      <w:pPr>
        <w:spacing w:line="360" w:lineRule="auto"/>
        <w:jc w:val="center"/>
        <w:rPr>
          <w:rFonts w:ascii="宋体" w:hAnsi="宋体"/>
          <w:b/>
          <w:color w:val="000000"/>
          <w:sz w:val="32"/>
          <w:szCs w:val="32"/>
        </w:rPr>
      </w:pPr>
      <w:r>
        <w:rPr>
          <w:rFonts w:ascii="宋体" w:hAnsi="宋体" w:hint="eastAsia"/>
          <w:b/>
          <w:color w:val="000000"/>
          <w:sz w:val="32"/>
          <w:szCs w:val="32"/>
        </w:rPr>
        <w:t>二、</w:t>
      </w:r>
      <w:r w:rsidR="00271EF4" w:rsidRPr="00271EF4">
        <w:rPr>
          <w:rFonts w:ascii="宋体" w:hAnsi="宋体" w:hint="eastAsia"/>
          <w:b/>
          <w:color w:val="000000"/>
          <w:sz w:val="32"/>
          <w:szCs w:val="32"/>
        </w:rPr>
        <w:t>除招标文件规定必须提供以外，投标人需要说明的其他文件和说明</w:t>
      </w:r>
    </w:p>
    <w:p w:rsidR="001C7E7D" w:rsidRDefault="000177DA">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（由投标人根据采购需求自行编制）</w:t>
      </w:r>
    </w:p>
    <w:p w:rsidR="001C7E7D" w:rsidRDefault="001C7E7D">
      <w:pPr>
        <w:spacing w:line="360" w:lineRule="auto"/>
        <w:jc w:val="center"/>
        <w:rPr>
          <w:rFonts w:ascii="仿宋_GB2312" w:eastAsia="仿宋_GB2312" w:hAnsi="仿宋" w:cs="仿宋_GB2312"/>
          <w:sz w:val="24"/>
        </w:rPr>
      </w:pPr>
    </w:p>
    <w:p w:rsidR="001C7E7D" w:rsidRDefault="001C7E7D">
      <w:pPr>
        <w:widowControl/>
        <w:jc w:val="left"/>
        <w:rPr>
          <w:rFonts w:ascii="仿宋_GB2312" w:eastAsia="仿宋_GB2312" w:hAnsi="仿宋" w:cs="仿宋_GB2312"/>
          <w:kern w:val="0"/>
          <w:sz w:val="24"/>
        </w:rPr>
      </w:pPr>
    </w:p>
    <w:p w:rsidR="001C7E7D" w:rsidRDefault="001C7E7D">
      <w:pPr>
        <w:widowControl/>
        <w:jc w:val="left"/>
        <w:rPr>
          <w:rFonts w:ascii="仿宋_GB2312" w:eastAsia="仿宋_GB2312" w:hAnsi="仿宋" w:cs="仿宋_GB2312"/>
          <w:kern w:val="0"/>
          <w:sz w:val="24"/>
        </w:rPr>
      </w:pPr>
    </w:p>
    <w:p w:rsidR="001C7E7D" w:rsidRDefault="001C7E7D">
      <w:pPr>
        <w:widowControl/>
        <w:jc w:val="left"/>
        <w:rPr>
          <w:rFonts w:ascii="宋体" w:hAnsi="宋体"/>
          <w:b/>
          <w:bCs/>
          <w:color w:val="000000"/>
          <w:sz w:val="24"/>
        </w:rPr>
        <w:sectPr w:rsidR="001C7E7D">
          <w:pgSz w:w="11906" w:h="16838"/>
          <w:pgMar w:top="1134" w:right="1134" w:bottom="1134" w:left="1134" w:header="720" w:footer="720" w:gutter="0"/>
          <w:cols w:space="720"/>
          <w:docGrid w:type="lines" w:linePitch="331"/>
        </w:sectPr>
      </w:pPr>
    </w:p>
    <w:p w:rsidR="001C7E7D" w:rsidRDefault="000177DA">
      <w:pPr>
        <w:pStyle w:val="a9"/>
        <w:jc w:val="center"/>
        <w:outlineLvl w:val="1"/>
        <w:rPr>
          <w:rFonts w:hAnsi="宋体"/>
          <w:b/>
          <w:bCs/>
          <w:color w:val="000000"/>
          <w:sz w:val="28"/>
          <w:szCs w:val="28"/>
        </w:rPr>
      </w:pPr>
      <w:bookmarkStart w:id="217" w:name="_Toc109838330"/>
      <w:r>
        <w:rPr>
          <w:rFonts w:hAnsi="宋体" w:hint="eastAsia"/>
          <w:b/>
          <w:bCs/>
          <w:color w:val="000000"/>
          <w:sz w:val="28"/>
          <w:szCs w:val="28"/>
        </w:rPr>
        <w:lastRenderedPageBreak/>
        <w:t>第五节 报价文件格式</w:t>
      </w:r>
      <w:bookmarkEnd w:id="217"/>
    </w:p>
    <w:p w:rsidR="001C7E7D" w:rsidRDefault="000177DA">
      <w:pPr>
        <w:snapToGrid w:val="0"/>
        <w:spacing w:beforeLines="50" w:before="165" w:after="50" w:line="400" w:lineRule="exact"/>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电子投标文件</w:t>
      </w:r>
    </w:p>
    <w:p w:rsidR="001C7E7D" w:rsidRDefault="001C7E7D">
      <w:pPr>
        <w:snapToGrid w:val="0"/>
        <w:spacing w:beforeLines="50" w:before="165" w:after="50" w:line="400" w:lineRule="exact"/>
        <w:jc w:val="center"/>
        <w:rPr>
          <w:rFonts w:ascii="宋体" w:hAnsi="宋体"/>
          <w:bCs/>
          <w:color w:val="000000"/>
          <w:sz w:val="24"/>
          <w:szCs w:val="20"/>
        </w:rPr>
      </w:pPr>
    </w:p>
    <w:p w:rsidR="001C7E7D" w:rsidRDefault="000177DA">
      <w:pPr>
        <w:snapToGrid w:val="0"/>
        <w:spacing w:beforeLines="50" w:before="165" w:after="50" w:line="400" w:lineRule="exact"/>
        <w:jc w:val="center"/>
        <w:rPr>
          <w:rFonts w:ascii="宋体" w:hAnsi="宋体"/>
          <w:b/>
          <w:bCs/>
          <w:color w:val="000000"/>
          <w:sz w:val="32"/>
          <w:szCs w:val="32"/>
        </w:rPr>
      </w:pPr>
      <w:r>
        <w:rPr>
          <w:rFonts w:ascii="宋体" w:hAnsi="宋体" w:hint="eastAsia"/>
          <w:b/>
          <w:bCs/>
          <w:color w:val="000000"/>
          <w:sz w:val="32"/>
          <w:szCs w:val="32"/>
        </w:rPr>
        <w:t>报价文件（封面）</w:t>
      </w:r>
    </w:p>
    <w:p w:rsidR="001C7E7D" w:rsidRDefault="001C7E7D">
      <w:pPr>
        <w:snapToGrid w:val="0"/>
        <w:spacing w:beforeLines="50" w:before="165" w:after="50" w:line="400" w:lineRule="exact"/>
        <w:rPr>
          <w:rFonts w:ascii="宋体" w:hAnsi="宋体"/>
          <w:bCs/>
          <w:color w:val="000000"/>
          <w:sz w:val="24"/>
          <w:szCs w:val="20"/>
        </w:rPr>
      </w:pPr>
    </w:p>
    <w:p w:rsidR="001C7E7D" w:rsidRDefault="001C7E7D">
      <w:pPr>
        <w:snapToGrid w:val="0"/>
        <w:spacing w:beforeLines="50" w:before="165" w:after="50" w:line="400" w:lineRule="exact"/>
        <w:rPr>
          <w:rFonts w:ascii="宋体" w:hAnsi="宋体"/>
          <w:bCs/>
          <w:color w:val="000000"/>
          <w:sz w:val="24"/>
          <w:szCs w:val="20"/>
        </w:rPr>
      </w:pPr>
    </w:p>
    <w:p w:rsidR="001C7E7D" w:rsidRDefault="001C7E7D">
      <w:pPr>
        <w:snapToGrid w:val="0"/>
        <w:spacing w:beforeLines="50" w:before="165" w:after="50" w:line="400" w:lineRule="exact"/>
        <w:rPr>
          <w:rFonts w:ascii="宋体" w:hAnsi="宋体"/>
          <w:bCs/>
          <w:color w:val="000000"/>
          <w:sz w:val="24"/>
          <w:szCs w:val="20"/>
        </w:rPr>
      </w:pPr>
    </w:p>
    <w:p w:rsidR="001C7E7D" w:rsidRDefault="001C7E7D">
      <w:pPr>
        <w:snapToGrid w:val="0"/>
        <w:spacing w:beforeLines="50" w:before="165" w:after="50" w:line="400" w:lineRule="exact"/>
        <w:rPr>
          <w:rFonts w:ascii="宋体" w:hAnsi="宋体"/>
          <w:bCs/>
          <w:color w:val="000000"/>
          <w:sz w:val="24"/>
          <w:szCs w:val="20"/>
        </w:rPr>
      </w:pPr>
    </w:p>
    <w:p w:rsidR="001C7E7D" w:rsidRDefault="000177DA">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项目名称：歌舞剧《伊州乐舞》二度创作项目</w:t>
      </w:r>
    </w:p>
    <w:p w:rsidR="001C7E7D" w:rsidRDefault="001C7E7D">
      <w:pPr>
        <w:snapToGrid w:val="0"/>
        <w:spacing w:beforeLines="50" w:before="165" w:after="50" w:line="400" w:lineRule="exact"/>
        <w:ind w:firstLineChars="150" w:firstLine="360"/>
        <w:rPr>
          <w:rFonts w:ascii="宋体" w:hAnsi="宋体"/>
          <w:bCs/>
          <w:color w:val="000000"/>
          <w:sz w:val="24"/>
        </w:rPr>
      </w:pPr>
    </w:p>
    <w:p w:rsidR="001C7E7D" w:rsidRDefault="000177DA">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项目编号： XJCY(HM)-2023038</w:t>
      </w:r>
    </w:p>
    <w:p w:rsidR="001C7E7D" w:rsidRDefault="001C7E7D">
      <w:pPr>
        <w:snapToGrid w:val="0"/>
        <w:spacing w:beforeLines="50" w:before="165" w:after="50" w:line="400" w:lineRule="exact"/>
        <w:rPr>
          <w:rFonts w:ascii="宋体" w:hAnsi="宋体"/>
          <w:bCs/>
          <w:color w:val="000000"/>
          <w:sz w:val="24"/>
        </w:rPr>
      </w:pPr>
    </w:p>
    <w:p w:rsidR="001C7E7D" w:rsidRDefault="000177DA">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投标人名称：</w:t>
      </w:r>
    </w:p>
    <w:p w:rsidR="001C7E7D" w:rsidRDefault="001C7E7D">
      <w:pPr>
        <w:snapToGrid w:val="0"/>
        <w:spacing w:beforeLines="50" w:before="165" w:after="50" w:line="400" w:lineRule="exact"/>
        <w:ind w:firstLineChars="150" w:firstLine="360"/>
        <w:rPr>
          <w:rFonts w:ascii="宋体" w:hAnsi="宋体"/>
          <w:bCs/>
          <w:color w:val="000000"/>
          <w:sz w:val="24"/>
        </w:rPr>
      </w:pPr>
    </w:p>
    <w:p w:rsidR="001C7E7D" w:rsidRDefault="000177DA">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投标人地址：</w:t>
      </w:r>
    </w:p>
    <w:p w:rsidR="001C7E7D" w:rsidRDefault="001C7E7D">
      <w:pPr>
        <w:pStyle w:val="a3"/>
        <w:snapToGrid w:val="0"/>
        <w:spacing w:before="50" w:after="50" w:line="400" w:lineRule="exact"/>
        <w:ind w:firstLineChars="400" w:firstLine="960"/>
        <w:rPr>
          <w:rFonts w:ascii="宋体" w:hAnsi="宋体"/>
          <w:bCs/>
          <w:color w:val="000000"/>
          <w:sz w:val="24"/>
          <w:szCs w:val="24"/>
        </w:rPr>
      </w:pPr>
    </w:p>
    <w:p w:rsidR="001C7E7D" w:rsidRDefault="000177DA">
      <w:pPr>
        <w:snapToGrid w:val="0"/>
        <w:spacing w:beforeLines="50" w:before="165" w:after="50" w:line="400" w:lineRule="exact"/>
        <w:rPr>
          <w:rFonts w:ascii="宋体" w:hAnsi="宋体"/>
          <w:color w:val="000000"/>
          <w:sz w:val="24"/>
        </w:rPr>
      </w:pPr>
      <w:r>
        <w:rPr>
          <w:rFonts w:ascii="宋体" w:hAnsi="宋体" w:hint="eastAsia"/>
          <w:color w:val="000000"/>
          <w:sz w:val="24"/>
        </w:rPr>
        <w:t xml:space="preserve">                                                       年  月  日</w:t>
      </w:r>
    </w:p>
    <w:p w:rsidR="001C7E7D" w:rsidRDefault="001C7E7D">
      <w:pPr>
        <w:widowControl/>
        <w:jc w:val="left"/>
        <w:rPr>
          <w:rFonts w:ascii="宋体" w:hAnsi="宋体"/>
          <w:color w:val="000000"/>
          <w:sz w:val="24"/>
        </w:rPr>
        <w:sectPr w:rsidR="001C7E7D">
          <w:pgSz w:w="11906" w:h="16838"/>
          <w:pgMar w:top="1134" w:right="1134" w:bottom="1134" w:left="1134" w:header="720" w:footer="720" w:gutter="0"/>
          <w:cols w:space="720"/>
          <w:docGrid w:type="lines" w:linePitch="331"/>
        </w:sectPr>
      </w:pPr>
    </w:p>
    <w:p w:rsidR="001C7E7D" w:rsidRDefault="001C7E7D">
      <w:pPr>
        <w:rPr>
          <w:rFonts w:ascii="宋体" w:hAnsi="宋体" w:cs="宋体"/>
        </w:rPr>
      </w:pPr>
    </w:p>
    <w:p w:rsidR="001C7E7D" w:rsidRDefault="000177DA">
      <w:pPr>
        <w:snapToGrid w:val="0"/>
        <w:spacing w:beforeLines="50" w:before="165" w:after="50" w:line="400" w:lineRule="exact"/>
        <w:jc w:val="center"/>
        <w:rPr>
          <w:rFonts w:ascii="宋体" w:hAnsi="宋体"/>
          <w:b/>
          <w:bCs/>
          <w:color w:val="000000"/>
          <w:sz w:val="32"/>
          <w:szCs w:val="32"/>
        </w:rPr>
      </w:pPr>
      <w:r>
        <w:rPr>
          <w:rFonts w:ascii="宋体" w:hAnsi="宋体" w:hint="eastAsia"/>
          <w:b/>
          <w:bCs/>
          <w:color w:val="000000"/>
          <w:sz w:val="32"/>
          <w:szCs w:val="32"/>
        </w:rPr>
        <w:t>报价文件目录</w:t>
      </w:r>
    </w:p>
    <w:p w:rsidR="001C7E7D" w:rsidRDefault="001C7E7D">
      <w:pPr>
        <w:rPr>
          <w:rFonts w:ascii="宋体" w:hAnsi="宋体" w:cs="宋体"/>
        </w:rPr>
      </w:pPr>
    </w:p>
    <w:p w:rsidR="001C7E7D" w:rsidRDefault="000177DA">
      <w:pPr>
        <w:rPr>
          <w:rFonts w:ascii="仿宋_GB2312" w:eastAsia="仿宋_GB2312" w:hAnsi="仿宋" w:cs="仿宋_GB2312"/>
          <w:kern w:val="0"/>
          <w:sz w:val="24"/>
        </w:rPr>
      </w:pPr>
      <w:r>
        <w:rPr>
          <w:rFonts w:ascii="仿宋_GB2312" w:eastAsia="仿宋_GB2312" w:hAnsi="仿宋" w:cs="仿宋_GB2312" w:hint="eastAsia"/>
          <w:kern w:val="0"/>
          <w:sz w:val="24"/>
        </w:rPr>
        <w:t>一、投标函………………………………………………………（页码）</w:t>
      </w:r>
    </w:p>
    <w:p w:rsidR="001C7E7D" w:rsidRDefault="000177DA">
      <w:pPr>
        <w:rPr>
          <w:rFonts w:ascii="仿宋_GB2312" w:eastAsia="仿宋_GB2312" w:hAnsi="仿宋" w:cs="仿宋_GB2312"/>
          <w:kern w:val="0"/>
          <w:sz w:val="24"/>
        </w:rPr>
      </w:pPr>
      <w:r>
        <w:rPr>
          <w:rFonts w:ascii="仿宋_GB2312" w:eastAsia="仿宋_GB2312" w:hAnsi="仿宋" w:cs="仿宋_GB2312" w:hint="eastAsia"/>
          <w:kern w:val="0"/>
          <w:sz w:val="24"/>
        </w:rPr>
        <w:t>二、开标一览表…………………………………………………（页码）</w:t>
      </w:r>
    </w:p>
    <w:p w:rsidR="001C7E7D" w:rsidRDefault="000177DA">
      <w:pPr>
        <w:widowControl/>
        <w:jc w:val="left"/>
        <w:rPr>
          <w:b/>
          <w:bCs/>
          <w:sz w:val="30"/>
          <w:szCs w:val="30"/>
        </w:rPr>
      </w:pPr>
      <w:r>
        <w:rPr>
          <w:b/>
          <w:bCs/>
          <w:sz w:val="30"/>
          <w:szCs w:val="30"/>
        </w:rPr>
        <w:br w:type="page"/>
      </w:r>
    </w:p>
    <w:p w:rsidR="001C7E7D" w:rsidRDefault="000177DA">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一、投标函</w:t>
      </w:r>
    </w:p>
    <w:p w:rsidR="001C7E7D" w:rsidRDefault="000177DA">
      <w:pPr>
        <w:pStyle w:val="a9"/>
        <w:spacing w:line="440" w:lineRule="exact"/>
        <w:ind w:firstLineChars="200" w:firstLine="420"/>
        <w:rPr>
          <w:rFonts w:ascii="Times New Roman" w:hAnsi="Times New Roman"/>
        </w:rPr>
      </w:pPr>
      <w:r>
        <w:rPr>
          <w:rFonts w:ascii="Times New Roman" w:hAnsi="Times New Roman" w:hint="eastAsia"/>
        </w:rPr>
        <w:t>致：</w:t>
      </w:r>
      <w:bookmarkStart w:id="218" w:name="PO_3000001867_PM031_4"/>
      <w:r>
        <w:rPr>
          <w:rFonts w:ascii="Times New Roman" w:hAnsi="Times New Roman" w:hint="eastAsia"/>
          <w:u w:val="single"/>
        </w:rPr>
        <w:t>新疆诚誉工程项目管理有限公司</w:t>
      </w:r>
      <w:bookmarkEnd w:id="218"/>
      <w:r>
        <w:rPr>
          <w:rFonts w:ascii="Times New Roman" w:hAnsi="Times New Roman"/>
        </w:rPr>
        <w:t xml:space="preserve"> </w:t>
      </w:r>
    </w:p>
    <w:p w:rsidR="001C7E7D" w:rsidRDefault="000177DA">
      <w:pPr>
        <w:pStyle w:val="a9"/>
        <w:spacing w:line="440" w:lineRule="exact"/>
        <w:ind w:firstLineChars="200" w:firstLine="420"/>
      </w:pPr>
      <w:r>
        <w:rPr>
          <w:rFonts w:hint="eastAsia"/>
        </w:rPr>
        <w:t>我方已仔细阅读了贵方组织的</w:t>
      </w:r>
      <w:r>
        <w:rPr>
          <w:rFonts w:ascii="Times New Roman" w:hAnsi="Times New Roman"/>
          <w:u w:val="single"/>
        </w:rPr>
        <w:t xml:space="preserve">  </w:t>
      </w:r>
      <w:r>
        <w:rPr>
          <w:rFonts w:ascii="Times New Roman" w:hAnsi="Times New Roman" w:hint="eastAsia"/>
          <w:u w:val="single"/>
        </w:rPr>
        <w:t>歌舞剧《伊州乐舞》二度创作项目</w:t>
      </w:r>
      <w:r>
        <w:rPr>
          <w:rFonts w:ascii="Times New Roman" w:hAnsi="Times New Roman"/>
          <w:u w:val="single"/>
        </w:rPr>
        <w:t xml:space="preserve">  </w:t>
      </w:r>
      <w:r>
        <w:rPr>
          <w:rFonts w:hint="eastAsia"/>
        </w:rPr>
        <w:t>（项目编号：XJCY(HM)-2023038）的招标文件的全部内容，授权</w:t>
      </w:r>
      <w:r>
        <w:rPr>
          <w:rFonts w:ascii="Times New Roman" w:hAnsi="Times New Roman"/>
          <w:u w:val="single"/>
        </w:rPr>
        <w:t xml:space="preserve">                      </w:t>
      </w:r>
      <w:r>
        <w:rPr>
          <w:rFonts w:hint="eastAsia"/>
        </w:rPr>
        <w:t>(全权代表姓名)</w:t>
      </w:r>
      <w:r>
        <w:rPr>
          <w:rFonts w:ascii="Times New Roman" w:hAnsi="Times New Roman"/>
          <w:u w:val="single"/>
        </w:rPr>
        <w:t xml:space="preserve">          </w:t>
      </w:r>
      <w:r>
        <w:rPr>
          <w:rFonts w:hint="eastAsia"/>
        </w:rPr>
        <w:t xml:space="preserve"> (职务、职称)为全权代表，现正式递交下述文件参加贵方组织的本次政府采购活动： </w:t>
      </w:r>
    </w:p>
    <w:p w:rsidR="001C7E7D" w:rsidRDefault="000177DA">
      <w:pPr>
        <w:pStyle w:val="a9"/>
        <w:spacing w:line="440" w:lineRule="exact"/>
        <w:ind w:firstLineChars="200" w:firstLine="420"/>
      </w:pPr>
      <w:r>
        <w:rPr>
          <w:rFonts w:hint="eastAsia"/>
        </w:rPr>
        <w:t>一、报价文件电子版一份（包含按投标人须知前附表要求提交的全部文件）；</w:t>
      </w:r>
    </w:p>
    <w:p w:rsidR="001C7E7D" w:rsidRDefault="000177DA">
      <w:pPr>
        <w:pStyle w:val="a9"/>
        <w:spacing w:line="440" w:lineRule="exact"/>
        <w:ind w:firstLine="482"/>
      </w:pPr>
      <w:r>
        <w:rPr>
          <w:rFonts w:hint="eastAsia"/>
        </w:rPr>
        <w:t>二、资格文件电子版一份（包含按投标人须知前附表要求提交的全部文件）；</w:t>
      </w:r>
    </w:p>
    <w:p w:rsidR="001C7E7D" w:rsidRDefault="000177DA">
      <w:pPr>
        <w:pStyle w:val="a9"/>
        <w:spacing w:line="440" w:lineRule="exact"/>
        <w:ind w:firstLine="482"/>
      </w:pPr>
      <w:r>
        <w:rPr>
          <w:rFonts w:hint="eastAsia"/>
        </w:rPr>
        <w:t>三、</w:t>
      </w:r>
      <w:r>
        <w:rPr>
          <w:rFonts w:hAnsi="宋体" w:hint="eastAsia"/>
        </w:rPr>
        <w:t>技术</w:t>
      </w:r>
      <w:r>
        <w:rPr>
          <w:rFonts w:hint="eastAsia"/>
        </w:rPr>
        <w:t>文件电子版一份（包含按投标人须知前附表要求提交的全部文件）；</w:t>
      </w:r>
    </w:p>
    <w:p w:rsidR="001C7E7D" w:rsidRDefault="000177DA">
      <w:pPr>
        <w:pStyle w:val="a9"/>
        <w:spacing w:line="440" w:lineRule="exact"/>
        <w:ind w:firstLine="482"/>
      </w:pPr>
      <w:r>
        <w:rPr>
          <w:rFonts w:hAnsi="宋体" w:hint="eastAsia"/>
        </w:rPr>
        <w:t>四、</w:t>
      </w:r>
      <w:r>
        <w:rPr>
          <w:rFonts w:hint="eastAsia"/>
        </w:rPr>
        <w:t>商务</w:t>
      </w:r>
      <w:r>
        <w:rPr>
          <w:rFonts w:hAnsi="宋体" w:hint="eastAsia"/>
        </w:rPr>
        <w:t>文件</w:t>
      </w:r>
      <w:r>
        <w:rPr>
          <w:rFonts w:hint="eastAsia"/>
        </w:rPr>
        <w:t>电子版一份（包含按投标人须知前附表要求提交的全部文件）；</w:t>
      </w:r>
    </w:p>
    <w:p w:rsidR="001C7E7D" w:rsidRDefault="000177DA">
      <w:pPr>
        <w:pStyle w:val="a9"/>
        <w:spacing w:line="440" w:lineRule="exact"/>
        <w:ind w:firstLine="482"/>
        <w:rPr>
          <w:rFonts w:ascii="Times New Roman" w:hAnsi="Times New Roman"/>
        </w:rPr>
      </w:pPr>
      <w:r>
        <w:rPr>
          <w:rFonts w:hint="eastAsia"/>
        </w:rPr>
        <w:t>据此函，签字人兹宣布：</w:t>
      </w:r>
    </w:p>
    <w:p w:rsidR="001C7E7D" w:rsidRDefault="000177DA">
      <w:pPr>
        <w:pStyle w:val="a9"/>
        <w:spacing w:line="440" w:lineRule="exact"/>
        <w:ind w:firstLineChars="200" w:firstLine="420"/>
        <w:rPr>
          <w:rFonts w:ascii="Times New Roman" w:hAnsi="Times New Roman"/>
        </w:rPr>
      </w:pPr>
      <w:r>
        <w:rPr>
          <w:rFonts w:hint="eastAsia"/>
        </w:rPr>
        <w:t>1、我方愿意以</w:t>
      </w:r>
      <w:r>
        <w:rPr>
          <w:rFonts w:hint="eastAsia"/>
          <w:u w:val="single"/>
        </w:rPr>
        <w:t xml:space="preserve">         </w:t>
      </w:r>
      <w:r>
        <w:rPr>
          <w:rFonts w:hint="eastAsia"/>
        </w:rPr>
        <w:t xml:space="preserve"> 元人民币报价，服务期</w:t>
      </w:r>
      <w:r>
        <w:rPr>
          <w:rFonts w:hint="eastAsia"/>
          <w:u w:val="single"/>
        </w:rPr>
        <w:t xml:space="preserve">             </w:t>
      </w:r>
      <w:r>
        <w:rPr>
          <w:rFonts w:hint="eastAsia"/>
        </w:rPr>
        <w:t>，提供本项目</w:t>
      </w:r>
      <w:r>
        <w:rPr>
          <w:rFonts w:hAnsi="Times New Roman" w:hint="eastAsia"/>
        </w:rPr>
        <w:t>招标文件第二章</w:t>
      </w:r>
      <w:r>
        <w:rPr>
          <w:rFonts w:hint="eastAsia"/>
        </w:rPr>
        <w:t>“货物需求”中的相应的采购内容。</w:t>
      </w:r>
    </w:p>
    <w:p w:rsidR="001C7E7D" w:rsidRDefault="000177DA">
      <w:pPr>
        <w:pStyle w:val="a9"/>
        <w:spacing w:line="360" w:lineRule="exact"/>
        <w:ind w:firstLineChars="200" w:firstLine="420"/>
        <w:rPr>
          <w:u w:val="single"/>
        </w:rPr>
      </w:pPr>
      <w:r>
        <w:rPr>
          <w:rFonts w:hint="eastAsia"/>
        </w:rPr>
        <w:t>......</w:t>
      </w:r>
    </w:p>
    <w:p w:rsidR="001C7E7D" w:rsidRDefault="000177DA">
      <w:pPr>
        <w:pStyle w:val="a9"/>
        <w:spacing w:line="360" w:lineRule="exact"/>
        <w:ind w:firstLineChars="200" w:firstLine="420"/>
        <w:rPr>
          <w:u w:val="single"/>
        </w:rPr>
      </w:pPr>
      <w:r>
        <w:rPr>
          <w:rFonts w:hint="eastAsia"/>
        </w:rPr>
        <w:t>2、我方同意自本项目招标文件“第三章 投标人须知”第一节 投标人须知前附表 第21.2项规定的投标截止时间（开标时间）起遵循</w:t>
      </w:r>
      <w:r>
        <w:rPr>
          <w:rFonts w:hAnsi="宋体" w:hint="eastAsia"/>
        </w:rPr>
        <w:t>本投标函</w:t>
      </w:r>
      <w:r>
        <w:rPr>
          <w:rFonts w:hint="eastAsia"/>
        </w:rPr>
        <w:t>，并承诺在“投标人须知前附表”第8项规定的投标有效期内不修改、撤销投标文件。</w:t>
      </w:r>
    </w:p>
    <w:p w:rsidR="001C7E7D" w:rsidRDefault="000177DA">
      <w:pPr>
        <w:pStyle w:val="a9"/>
        <w:spacing w:line="360" w:lineRule="exact"/>
        <w:ind w:firstLineChars="200" w:firstLine="420"/>
        <w:rPr>
          <w:u w:val="single"/>
        </w:rPr>
      </w:pPr>
      <w:r>
        <w:rPr>
          <w:rFonts w:hint="eastAsia"/>
        </w:rPr>
        <w:t>3、我方所递交的投标文件及有关资料都是内容完整、真实和准确的。</w:t>
      </w:r>
    </w:p>
    <w:p w:rsidR="001C7E7D" w:rsidRDefault="000177DA">
      <w:pPr>
        <w:pStyle w:val="a9"/>
        <w:spacing w:line="440" w:lineRule="exact"/>
        <w:ind w:firstLine="482"/>
      </w:pPr>
      <w:r>
        <w:rPr>
          <w:rFonts w:hint="eastAsia"/>
        </w:rPr>
        <w:t>4、</w:t>
      </w:r>
      <w:r>
        <w:rPr>
          <w:rFonts w:hint="eastAsia"/>
          <w:szCs w:val="21"/>
        </w:rPr>
        <w:t>如本项目采购内容涉及须符合国家强制规定的，我方承诺我方本次投标（包括资格条件和所投产品）均符合国家有关强制规定。</w:t>
      </w:r>
    </w:p>
    <w:p w:rsidR="001C7E7D" w:rsidRDefault="000177DA">
      <w:pPr>
        <w:pStyle w:val="a9"/>
        <w:spacing w:line="440" w:lineRule="exact"/>
        <w:ind w:firstLineChars="200" w:firstLine="420"/>
      </w:pPr>
      <w:r>
        <w:rPr>
          <w:rFonts w:hint="eastAsia"/>
        </w:rPr>
        <w:t>5、如我方中标，我方承诺在收到中标通知书后，在中标通知书规定的期限内，</w:t>
      </w:r>
      <w:r>
        <w:rPr>
          <w:rFonts w:hAnsi="宋体" w:hint="eastAsia"/>
        </w:rPr>
        <w:t>根据招标文件、我方的投标文件及有关澄清承诺书的要求按第五章“拟签订的合同文本”与采购人订立书面合同，并按照合同约定</w:t>
      </w:r>
      <w:r>
        <w:rPr>
          <w:rFonts w:hint="eastAsia"/>
        </w:rPr>
        <w:t>承担完成合同的责任和义务。</w:t>
      </w:r>
    </w:p>
    <w:p w:rsidR="001C7E7D" w:rsidRDefault="000177DA">
      <w:pPr>
        <w:pStyle w:val="a9"/>
        <w:spacing w:line="440" w:lineRule="exact"/>
        <w:ind w:firstLineChars="200" w:firstLine="420"/>
      </w:pPr>
      <w:r>
        <w:rPr>
          <w:rFonts w:hint="eastAsia"/>
        </w:rPr>
        <w:t>6、我方已详细审核招标文件，我方知道必须放弃提出含糊不清或误解问题的权利。</w:t>
      </w:r>
    </w:p>
    <w:p w:rsidR="001C7E7D" w:rsidRDefault="000177DA">
      <w:pPr>
        <w:pStyle w:val="a9"/>
        <w:spacing w:line="440" w:lineRule="exact"/>
        <w:ind w:firstLineChars="200" w:firstLine="420"/>
      </w:pPr>
      <w:r>
        <w:rPr>
          <w:rFonts w:hint="eastAsia"/>
        </w:rPr>
        <w:t>7、我方同意应贵方要求提供与本投标有关的任何数据或资料。若贵方需要，我方愿意提供我方作出的一切承诺的证明材料。</w:t>
      </w:r>
    </w:p>
    <w:p w:rsidR="001C7E7D" w:rsidRDefault="000177DA">
      <w:pPr>
        <w:pStyle w:val="a9"/>
        <w:spacing w:line="440" w:lineRule="exact"/>
        <w:ind w:firstLineChars="200" w:firstLine="420"/>
      </w:pPr>
      <w:r>
        <w:rPr>
          <w:rFonts w:hint="eastAsia"/>
        </w:rPr>
        <w:t>8、我方完全理解贵方不一定接受投标报价最低的投标人为中标供应商的行为。</w:t>
      </w:r>
    </w:p>
    <w:p w:rsidR="001C7E7D" w:rsidRDefault="000177DA">
      <w:pPr>
        <w:pStyle w:val="a9"/>
        <w:spacing w:line="440" w:lineRule="exact"/>
        <w:ind w:firstLineChars="200" w:firstLine="420"/>
      </w:pPr>
      <w:r>
        <w:rPr>
          <w:rFonts w:hint="eastAsia"/>
        </w:rPr>
        <w:t>9、我方将严格遵守《中华人民共和国政府采购法》第七十七条的规定，即供应商有下列情形之一的，处以采购金额千分之五以上千分之十</w:t>
      </w:r>
      <w:r>
        <w:rPr>
          <w:rFonts w:hAnsi="宋体" w:hint="eastAsia"/>
        </w:rPr>
        <w:t>以下的罚款，列入不良行为记录名单，在一至三年内禁止参加政府采购活动，有违法所得的，并处没收违法所得，情节严重的，由工商行政管理机关吊销营业执照；构成犯罪的，依法追究刑事责任：</w:t>
      </w:r>
    </w:p>
    <w:p w:rsidR="001C7E7D" w:rsidRDefault="000177DA">
      <w:pPr>
        <w:pStyle w:val="a9"/>
        <w:numPr>
          <w:ilvl w:val="0"/>
          <w:numId w:val="6"/>
        </w:numPr>
        <w:spacing w:line="440" w:lineRule="exact"/>
        <w:rPr>
          <w:rFonts w:hAnsi="宋体"/>
        </w:rPr>
      </w:pPr>
      <w:r>
        <w:rPr>
          <w:rFonts w:hAnsi="宋体" w:hint="eastAsia"/>
        </w:rPr>
        <w:t>提供虚假材料谋取中标、成交的；</w:t>
      </w:r>
    </w:p>
    <w:p w:rsidR="001C7E7D" w:rsidRDefault="000177DA">
      <w:pPr>
        <w:pStyle w:val="a9"/>
        <w:numPr>
          <w:ilvl w:val="0"/>
          <w:numId w:val="6"/>
        </w:numPr>
        <w:spacing w:line="440" w:lineRule="exact"/>
        <w:rPr>
          <w:rFonts w:hAnsi="宋体"/>
        </w:rPr>
      </w:pPr>
      <w:r>
        <w:rPr>
          <w:rFonts w:hAnsi="宋体" w:hint="eastAsia"/>
        </w:rPr>
        <w:t>采取不正当手段诋毁、排挤其他供应商的；</w:t>
      </w:r>
    </w:p>
    <w:p w:rsidR="001C7E7D" w:rsidRDefault="000177DA">
      <w:pPr>
        <w:pStyle w:val="a9"/>
        <w:numPr>
          <w:ilvl w:val="0"/>
          <w:numId w:val="6"/>
        </w:numPr>
        <w:spacing w:line="440" w:lineRule="exact"/>
      </w:pPr>
      <w:r>
        <w:rPr>
          <w:rFonts w:hAnsi="宋体" w:hint="eastAsia"/>
        </w:rPr>
        <w:t>与采购人、其他供应商或者采购代理机构恶意串通的；</w:t>
      </w:r>
    </w:p>
    <w:p w:rsidR="001C7E7D" w:rsidRDefault="000177DA">
      <w:pPr>
        <w:pStyle w:val="a9"/>
        <w:numPr>
          <w:ilvl w:val="0"/>
          <w:numId w:val="6"/>
        </w:numPr>
        <w:spacing w:line="440" w:lineRule="exact"/>
      </w:pPr>
      <w:r>
        <w:rPr>
          <w:rFonts w:hAnsi="宋体" w:hint="eastAsia"/>
        </w:rPr>
        <w:lastRenderedPageBreak/>
        <w:t>向采购人、采购代理机构行贿或者提供其他不正当利益的；</w:t>
      </w:r>
    </w:p>
    <w:p w:rsidR="001C7E7D" w:rsidRDefault="000177DA">
      <w:pPr>
        <w:pStyle w:val="a9"/>
        <w:numPr>
          <w:ilvl w:val="0"/>
          <w:numId w:val="6"/>
        </w:numPr>
        <w:spacing w:line="440" w:lineRule="exact"/>
      </w:pPr>
      <w:r>
        <w:rPr>
          <w:rFonts w:hAnsi="宋体" w:hint="eastAsia"/>
        </w:rPr>
        <w:t>在招标采购过程中与采购人进行协商谈判的；</w:t>
      </w:r>
    </w:p>
    <w:p w:rsidR="001C7E7D" w:rsidRDefault="000177DA">
      <w:pPr>
        <w:pStyle w:val="a9"/>
        <w:numPr>
          <w:ilvl w:val="0"/>
          <w:numId w:val="6"/>
        </w:numPr>
        <w:spacing w:line="440" w:lineRule="exact"/>
      </w:pPr>
      <w:r>
        <w:rPr>
          <w:rFonts w:hAnsi="宋体" w:hint="eastAsia"/>
        </w:rPr>
        <w:t>拒绝有关部门监督检查或提供虚假情况的。</w:t>
      </w:r>
    </w:p>
    <w:p w:rsidR="001C7E7D" w:rsidRDefault="000177DA">
      <w:pPr>
        <w:pStyle w:val="a9"/>
        <w:spacing w:line="440" w:lineRule="exact"/>
        <w:ind w:left="420"/>
        <w:rPr>
          <w:color w:val="000000"/>
        </w:rPr>
      </w:pPr>
      <w:r>
        <w:rPr>
          <w:rFonts w:hint="eastAsia"/>
          <w:color w:val="000000"/>
        </w:rPr>
        <w:t>10、我方及由本人担任法定代表人的其他机构最近三年内被处罚的违法行为有：</w:t>
      </w:r>
      <w:r>
        <w:rPr>
          <w:rFonts w:hint="eastAsia"/>
          <w:color w:val="000000"/>
          <w:u w:val="single"/>
        </w:rPr>
        <w:t xml:space="preserve">                                        </w:t>
      </w:r>
    </w:p>
    <w:p w:rsidR="001C7E7D" w:rsidRDefault="000177DA">
      <w:pPr>
        <w:pStyle w:val="a9"/>
        <w:spacing w:line="440" w:lineRule="exact"/>
        <w:ind w:left="420"/>
        <w:rPr>
          <w:color w:val="000000"/>
        </w:rPr>
      </w:pPr>
      <w:r>
        <w:rPr>
          <w:rFonts w:hint="eastAsia"/>
          <w:color w:val="000000"/>
          <w:u w:val="single"/>
        </w:rPr>
        <w:t xml:space="preserve">                                                                                                                        </w:t>
      </w:r>
    </w:p>
    <w:p w:rsidR="001C7E7D" w:rsidRDefault="000177DA">
      <w:pPr>
        <w:pStyle w:val="a9"/>
        <w:spacing w:line="360" w:lineRule="auto"/>
        <w:ind w:firstLine="420"/>
        <w:rPr>
          <w:color w:val="000000"/>
        </w:rPr>
      </w:pPr>
      <w:r>
        <w:rPr>
          <w:rFonts w:hint="eastAsia"/>
          <w:color w:val="000000"/>
        </w:rPr>
        <w:t>11、以上事项如有虚假或隐瞒，我方愿意承担一切后果，并不再寻求任何旨在减轻或免除法律责任的辩解。</w:t>
      </w:r>
    </w:p>
    <w:p w:rsidR="001C7E7D" w:rsidRDefault="000177DA">
      <w:pPr>
        <w:pStyle w:val="a9"/>
        <w:spacing w:line="360" w:lineRule="auto"/>
        <w:ind w:firstLine="420"/>
        <w:rPr>
          <w:color w:val="000000"/>
        </w:rPr>
      </w:pPr>
      <w:r>
        <w:rPr>
          <w:rFonts w:hint="eastAsia"/>
          <w:color w:val="000000"/>
        </w:rPr>
        <w:t>12、与本投标有关的一切正式往来信函请寄：</w:t>
      </w:r>
      <w:r>
        <w:rPr>
          <w:rFonts w:hint="eastAsia"/>
          <w:u w:val="single"/>
        </w:rPr>
        <w:t xml:space="preserve"> </w:t>
      </w:r>
    </w:p>
    <w:p w:rsidR="001C7E7D" w:rsidRDefault="000177DA">
      <w:pPr>
        <w:pStyle w:val="a9"/>
        <w:spacing w:line="360" w:lineRule="auto"/>
        <w:ind w:firstLine="420"/>
      </w:pPr>
      <w:r>
        <w:rPr>
          <w:rFonts w:hint="eastAsia"/>
        </w:rPr>
        <w:t>地址：</w:t>
      </w:r>
      <w:r>
        <w:rPr>
          <w:rFonts w:hint="eastAsia"/>
          <w:u w:val="single"/>
        </w:rPr>
        <w:t xml:space="preserve">                                                        </w:t>
      </w:r>
      <w:r>
        <w:rPr>
          <w:rFonts w:hint="eastAsia"/>
        </w:rPr>
        <w:t xml:space="preserve"> </w:t>
      </w:r>
    </w:p>
    <w:p w:rsidR="001C7E7D" w:rsidRDefault="000177DA">
      <w:pPr>
        <w:pStyle w:val="a9"/>
        <w:spacing w:line="360" w:lineRule="auto"/>
        <w:ind w:firstLine="420"/>
        <w:rPr>
          <w:u w:val="single"/>
        </w:rPr>
      </w:pPr>
      <w:r>
        <w:rPr>
          <w:rFonts w:hint="eastAsia"/>
        </w:rPr>
        <w:t>电话：</w:t>
      </w:r>
      <w:r>
        <w:rPr>
          <w:rFonts w:hint="eastAsia"/>
          <w:u w:val="single"/>
        </w:rPr>
        <w:t xml:space="preserve">                                      　　　　　　　　　</w:t>
      </w:r>
    </w:p>
    <w:p w:rsidR="001C7E7D" w:rsidRDefault="000177DA">
      <w:pPr>
        <w:pStyle w:val="a9"/>
        <w:spacing w:line="360" w:lineRule="auto"/>
        <w:ind w:firstLine="420"/>
      </w:pPr>
      <w:r>
        <w:rPr>
          <w:rFonts w:hint="eastAsia"/>
        </w:rPr>
        <w:t>传真：</w:t>
      </w:r>
      <w:r>
        <w:rPr>
          <w:rFonts w:hint="eastAsia"/>
          <w:u w:val="single"/>
        </w:rPr>
        <w:t xml:space="preserve">　　　　　　　　　　　　　　　　　　　　　　　　　　　　</w:t>
      </w:r>
    </w:p>
    <w:p w:rsidR="001C7E7D" w:rsidRDefault="000177DA">
      <w:pPr>
        <w:pStyle w:val="a9"/>
        <w:spacing w:line="360" w:lineRule="auto"/>
        <w:ind w:firstLine="420"/>
        <w:rPr>
          <w:u w:val="single"/>
        </w:rPr>
      </w:pPr>
      <w:r>
        <w:rPr>
          <w:rFonts w:hint="eastAsia"/>
        </w:rPr>
        <w:t>邮政编码：</w:t>
      </w:r>
      <w:r>
        <w:rPr>
          <w:rFonts w:hint="eastAsia"/>
          <w:u w:val="single"/>
        </w:rPr>
        <w:t xml:space="preserve">                                                    </w:t>
      </w:r>
    </w:p>
    <w:p w:rsidR="001C7E7D" w:rsidRDefault="000177DA">
      <w:pPr>
        <w:pStyle w:val="a9"/>
        <w:spacing w:line="360" w:lineRule="auto"/>
        <w:ind w:firstLine="420"/>
        <w:rPr>
          <w:u w:val="single"/>
        </w:rPr>
      </w:pPr>
      <w:r>
        <w:rPr>
          <w:rFonts w:hint="eastAsia"/>
        </w:rPr>
        <w:t>开户名称：</w:t>
      </w:r>
      <w:r>
        <w:rPr>
          <w:rFonts w:hint="eastAsia"/>
          <w:u w:val="single"/>
        </w:rPr>
        <w:t xml:space="preserve">                                                    </w:t>
      </w:r>
    </w:p>
    <w:p w:rsidR="001C7E7D" w:rsidRDefault="000177DA">
      <w:pPr>
        <w:pStyle w:val="a9"/>
        <w:spacing w:line="360" w:lineRule="auto"/>
        <w:ind w:firstLine="420"/>
        <w:rPr>
          <w:u w:val="single"/>
        </w:rPr>
      </w:pPr>
      <w:r>
        <w:rPr>
          <w:rFonts w:hint="eastAsia"/>
        </w:rPr>
        <w:t>开户银行：</w:t>
      </w:r>
      <w:r>
        <w:rPr>
          <w:rFonts w:hint="eastAsia"/>
          <w:u w:val="single"/>
        </w:rPr>
        <w:t xml:space="preserve">                                                    </w:t>
      </w:r>
    </w:p>
    <w:p w:rsidR="001C7E7D" w:rsidRDefault="000177DA">
      <w:pPr>
        <w:pStyle w:val="a9"/>
        <w:spacing w:line="360" w:lineRule="auto"/>
        <w:ind w:firstLine="420"/>
        <w:rPr>
          <w:u w:val="single"/>
        </w:rPr>
      </w:pPr>
      <w:r>
        <w:rPr>
          <w:rFonts w:hint="eastAsia"/>
        </w:rPr>
        <w:t>银行账号：</w:t>
      </w:r>
      <w:r>
        <w:rPr>
          <w:rFonts w:hint="eastAsia"/>
          <w:u w:val="single"/>
        </w:rPr>
        <w:t xml:space="preserve">                                                    </w:t>
      </w:r>
    </w:p>
    <w:p w:rsidR="001C7E7D" w:rsidRDefault="001C7E7D">
      <w:pPr>
        <w:snapToGrid w:val="0"/>
        <w:spacing w:line="360" w:lineRule="auto"/>
        <w:ind w:firstLineChars="2100" w:firstLine="5040"/>
        <w:rPr>
          <w:rFonts w:ascii="仿宋_GB2312" w:eastAsia="仿宋_GB2312" w:hAnsi="仿宋" w:cs="仿宋_GB2312"/>
          <w:kern w:val="0"/>
          <w:sz w:val="24"/>
          <w:lang w:val="zh-CN"/>
        </w:rPr>
      </w:pPr>
    </w:p>
    <w:p w:rsidR="001C7E7D" w:rsidRDefault="000177DA">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1C7E7D" w:rsidRDefault="000177DA">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1C7E7D" w:rsidRDefault="001C7E7D">
      <w:pPr>
        <w:widowControl/>
        <w:spacing w:line="360" w:lineRule="auto"/>
        <w:jc w:val="left"/>
        <w:rPr>
          <w:rFonts w:ascii="仿宋_GB2312" w:eastAsia="仿宋_GB2312" w:hAnsi="仿宋" w:cs="仿宋_GB2312"/>
          <w:kern w:val="0"/>
          <w:sz w:val="24"/>
          <w:lang w:val="zh-CN"/>
        </w:rPr>
        <w:sectPr w:rsidR="001C7E7D">
          <w:pgSz w:w="11906" w:h="16838"/>
          <w:pgMar w:top="1134" w:right="1134" w:bottom="1134" w:left="1134" w:header="720" w:footer="720" w:gutter="0"/>
          <w:cols w:space="720"/>
          <w:docGrid w:type="lines" w:linePitch="331"/>
        </w:sectPr>
      </w:pPr>
    </w:p>
    <w:p w:rsidR="001C7E7D" w:rsidRDefault="000177DA">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二、开标一览表</w:t>
      </w:r>
      <w:r>
        <w:rPr>
          <w:rFonts w:ascii="Times New Roman" w:hAnsi="Times New Roman" w:hint="eastAsia"/>
          <w:b/>
          <w:bCs/>
          <w:sz w:val="30"/>
          <w:szCs w:val="30"/>
        </w:rPr>
        <w:t>(</w:t>
      </w:r>
      <w:r>
        <w:rPr>
          <w:rFonts w:ascii="Times New Roman" w:hAnsi="Times New Roman" w:hint="eastAsia"/>
          <w:b/>
          <w:bCs/>
          <w:sz w:val="30"/>
          <w:szCs w:val="30"/>
        </w:rPr>
        <w:t>单位均为人民币元</w:t>
      </w:r>
      <w:r>
        <w:rPr>
          <w:rFonts w:ascii="Times New Roman" w:hAnsi="Times New Roman" w:hint="eastAsia"/>
          <w:b/>
          <w:bCs/>
          <w:sz w:val="30"/>
          <w:szCs w:val="30"/>
        </w:rPr>
        <w:t>)</w:t>
      </w:r>
    </w:p>
    <w:p w:rsidR="001C7E7D" w:rsidRDefault="000177DA">
      <w:pPr>
        <w:snapToGrid w:val="0"/>
        <w:spacing w:before="50" w:after="50" w:line="360" w:lineRule="auto"/>
        <w:rPr>
          <w:rFonts w:ascii="宋体" w:hAnsi="宋体"/>
          <w:sz w:val="24"/>
        </w:rPr>
      </w:pPr>
      <w:r>
        <w:rPr>
          <w:rFonts w:ascii="宋体" w:hAnsi="宋体" w:hint="eastAsia"/>
          <w:sz w:val="24"/>
        </w:rPr>
        <w:t>项目名称：</w:t>
      </w:r>
      <w:r>
        <w:rPr>
          <w:rFonts w:ascii="宋体" w:hAnsi="宋体" w:hint="eastAsia"/>
          <w:sz w:val="24"/>
          <w:u w:val="single"/>
        </w:rPr>
        <w:t xml:space="preserve">歌舞剧《伊州乐舞》二度创作项目  </w:t>
      </w:r>
      <w:r>
        <w:rPr>
          <w:rFonts w:ascii="宋体" w:hAnsi="宋体" w:hint="eastAsia"/>
          <w:sz w:val="24"/>
        </w:rPr>
        <w:t xml:space="preserve">  </w:t>
      </w:r>
    </w:p>
    <w:p w:rsidR="001C7E7D" w:rsidRDefault="000177DA">
      <w:pPr>
        <w:snapToGrid w:val="0"/>
        <w:spacing w:before="50" w:after="50" w:line="360" w:lineRule="auto"/>
        <w:rPr>
          <w:rFonts w:ascii="宋体" w:hAnsi="宋体"/>
          <w:sz w:val="24"/>
        </w:rPr>
      </w:pPr>
      <w:r>
        <w:rPr>
          <w:rFonts w:ascii="宋体" w:hAnsi="宋体" w:hint="eastAsia"/>
          <w:sz w:val="24"/>
        </w:rPr>
        <w:t>项目编号：</w:t>
      </w:r>
      <w:r>
        <w:rPr>
          <w:rFonts w:ascii="宋体" w:hAnsi="宋体" w:hint="eastAsia"/>
          <w:sz w:val="24"/>
          <w:u w:val="single"/>
        </w:rPr>
        <w:t xml:space="preserve"> XJCY(HM)-2023038 </w:t>
      </w:r>
      <w:r>
        <w:rPr>
          <w:rFonts w:ascii="宋体" w:hAnsi="宋体" w:hint="eastAsia"/>
          <w:sz w:val="24"/>
        </w:rPr>
        <w:t xml:space="preserve">  </w:t>
      </w:r>
    </w:p>
    <w:p w:rsidR="001C7E7D" w:rsidRDefault="000177DA">
      <w:pPr>
        <w:pStyle w:val="a9"/>
        <w:spacing w:line="360" w:lineRule="auto"/>
        <w:rPr>
          <w:b/>
          <w:sz w:val="32"/>
        </w:rPr>
      </w:pPr>
      <w:r>
        <w:rPr>
          <w:rFonts w:hAnsi="宋体" w:hint="eastAsia"/>
          <w:sz w:val="24"/>
        </w:rPr>
        <w:t>投标人名称：</w:t>
      </w:r>
      <w:r>
        <w:rPr>
          <w:rFonts w:hAnsi="宋体" w:hint="eastAsia"/>
          <w:sz w:val="24"/>
          <w:u w:val="single"/>
        </w:rPr>
        <w:t xml:space="preserve">                     </w:t>
      </w:r>
      <w:r>
        <w:rPr>
          <w:rFonts w:hAnsi="宋体" w:hint="eastAsia"/>
          <w:sz w:val="24"/>
        </w:rPr>
        <w:t xml:space="preserve">   </w:t>
      </w:r>
    </w:p>
    <w:tbl>
      <w:tblPr>
        <w:tblW w:w="9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3"/>
      </w:tblGrid>
      <w:tr w:rsidR="001C7E7D">
        <w:trPr>
          <w:cantSplit/>
          <w:trHeight w:val="870"/>
        </w:trPr>
        <w:tc>
          <w:tcPr>
            <w:tcW w:w="9813" w:type="dxa"/>
            <w:tcBorders>
              <w:top w:val="single" w:sz="4" w:space="0" w:color="auto"/>
              <w:left w:val="single" w:sz="4" w:space="0" w:color="auto"/>
              <w:bottom w:val="single" w:sz="4" w:space="0" w:color="auto"/>
              <w:right w:val="single" w:sz="4" w:space="0" w:color="auto"/>
            </w:tcBorders>
          </w:tcPr>
          <w:p w:rsidR="001C7E7D" w:rsidRDefault="000177DA">
            <w:pPr>
              <w:rPr>
                <w:rFonts w:ascii="宋体" w:hAnsi="宋体"/>
                <w:szCs w:val="22"/>
                <w:u w:val="single"/>
              </w:rPr>
            </w:pPr>
            <w:r>
              <w:rPr>
                <w:rFonts w:ascii="宋体" w:hAnsi="宋体" w:hint="eastAsia"/>
                <w:szCs w:val="22"/>
              </w:rPr>
              <w:t>报价：小写</w:t>
            </w:r>
            <w:r>
              <w:rPr>
                <w:rFonts w:ascii="宋体" w:hAnsi="宋体" w:hint="eastAsia"/>
                <w:szCs w:val="22"/>
                <w:u w:val="single"/>
              </w:rPr>
              <w:t xml:space="preserve">：       </w:t>
            </w:r>
          </w:p>
          <w:p w:rsidR="001C7E7D" w:rsidRDefault="000177DA">
            <w:pPr>
              <w:rPr>
                <w:rFonts w:ascii="宋体" w:hAnsi="宋体"/>
                <w:szCs w:val="22"/>
              </w:rPr>
            </w:pPr>
            <w:r>
              <w:rPr>
                <w:rFonts w:ascii="宋体" w:hAnsi="宋体" w:hint="eastAsia"/>
                <w:szCs w:val="22"/>
              </w:rPr>
              <w:t xml:space="preserve">     </w:t>
            </w:r>
          </w:p>
          <w:p w:rsidR="001C7E7D" w:rsidRDefault="000177DA">
            <w:pPr>
              <w:ind w:firstLineChars="300" w:firstLine="630"/>
              <w:rPr>
                <w:rFonts w:ascii="宋体" w:hAnsi="宋体"/>
                <w:szCs w:val="22"/>
              </w:rPr>
            </w:pPr>
            <w:r>
              <w:rPr>
                <w:rFonts w:ascii="宋体" w:hAnsi="宋体" w:hint="eastAsia"/>
                <w:szCs w:val="22"/>
              </w:rPr>
              <w:t>大写</w:t>
            </w:r>
            <w:r>
              <w:rPr>
                <w:rFonts w:ascii="宋体" w:hAnsi="宋体" w:hint="eastAsia"/>
                <w:szCs w:val="22"/>
                <w:u w:val="single"/>
              </w:rPr>
              <w:t xml:space="preserve">：       </w:t>
            </w:r>
          </w:p>
        </w:tc>
      </w:tr>
      <w:tr w:rsidR="001C7E7D">
        <w:trPr>
          <w:cantSplit/>
          <w:trHeight w:val="624"/>
        </w:trPr>
        <w:tc>
          <w:tcPr>
            <w:tcW w:w="9813" w:type="dxa"/>
            <w:tcBorders>
              <w:top w:val="single" w:sz="4" w:space="0" w:color="auto"/>
              <w:left w:val="single" w:sz="4" w:space="0" w:color="auto"/>
              <w:bottom w:val="single" w:sz="4" w:space="0" w:color="auto"/>
              <w:right w:val="single" w:sz="4" w:space="0" w:color="auto"/>
            </w:tcBorders>
          </w:tcPr>
          <w:p w:rsidR="001C7E7D" w:rsidRDefault="000177DA">
            <w:pPr>
              <w:rPr>
                <w:rFonts w:ascii="宋体" w:hAnsi="宋体"/>
                <w:szCs w:val="22"/>
              </w:rPr>
            </w:pPr>
            <w:r>
              <w:rPr>
                <w:rFonts w:ascii="宋体" w:hAnsi="宋体" w:hint="eastAsia"/>
                <w:szCs w:val="22"/>
              </w:rPr>
              <w:t>服务期：</w:t>
            </w:r>
          </w:p>
        </w:tc>
      </w:tr>
      <w:tr w:rsidR="001C7E7D">
        <w:trPr>
          <w:cantSplit/>
          <w:trHeight w:val="624"/>
        </w:trPr>
        <w:tc>
          <w:tcPr>
            <w:tcW w:w="9813" w:type="dxa"/>
            <w:tcBorders>
              <w:top w:val="single" w:sz="4" w:space="0" w:color="auto"/>
              <w:left w:val="single" w:sz="4" w:space="0" w:color="auto"/>
              <w:bottom w:val="single" w:sz="4" w:space="0" w:color="auto"/>
              <w:right w:val="single" w:sz="4" w:space="0" w:color="auto"/>
            </w:tcBorders>
          </w:tcPr>
          <w:p w:rsidR="001C7E7D" w:rsidRDefault="000177DA">
            <w:pPr>
              <w:rPr>
                <w:rFonts w:ascii="宋体" w:hAnsi="宋体"/>
                <w:szCs w:val="22"/>
              </w:rPr>
            </w:pPr>
            <w:r>
              <w:rPr>
                <w:rFonts w:ascii="宋体" w:hAnsi="宋体" w:hint="eastAsia"/>
                <w:szCs w:val="22"/>
              </w:rPr>
              <w:t>备注：此报价包含本项所涉及的全部内容，包含且不限于剧本创作、音乐创作、舞蹈创作、服装设计等完成本项目的全部费用。</w:t>
            </w:r>
          </w:p>
        </w:tc>
      </w:tr>
    </w:tbl>
    <w:p w:rsidR="001C7E7D" w:rsidRDefault="000177DA">
      <w:pPr>
        <w:snapToGrid w:val="0"/>
        <w:spacing w:before="50" w:after="50"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 xml:space="preserve">注： </w:t>
      </w:r>
    </w:p>
    <w:p w:rsidR="001C7E7D" w:rsidRDefault="000177DA">
      <w:pPr>
        <w:snapToGrid w:val="0"/>
        <w:spacing w:before="50" w:after="50"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1、 投标人需按本表格式填写，不得自行更改，也不得留空, 如有多分标，按分标分别提供开标一览表，必须加盖投标人有效电子公章，</w:t>
      </w:r>
      <w:r>
        <w:rPr>
          <w:rFonts w:ascii="仿宋_GB2312" w:eastAsia="仿宋_GB2312" w:hAnsi="仿宋" w:cs="仿宋_GB2312" w:hint="eastAsia"/>
          <w:b/>
          <w:kern w:val="0"/>
          <w:sz w:val="24"/>
          <w:lang w:val="zh-CN"/>
        </w:rPr>
        <w:t>否则其投标作无效标处理。</w:t>
      </w:r>
    </w:p>
    <w:p w:rsidR="001C7E7D" w:rsidRDefault="000177DA">
      <w:pPr>
        <w:snapToGrid w:val="0"/>
        <w:spacing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szCs w:val="22"/>
          <w:lang w:val="zh-CN"/>
        </w:rPr>
        <w:t>2、</w:t>
      </w:r>
      <w:r>
        <w:rPr>
          <w:rFonts w:ascii="仿宋_GB2312" w:eastAsia="仿宋_GB2312" w:hAnsi="仿宋" w:cs="仿宋_GB2312" w:hint="eastAsia"/>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rsidR="001C7E7D" w:rsidRDefault="001C7E7D">
      <w:pPr>
        <w:snapToGrid w:val="0"/>
        <w:spacing w:line="360" w:lineRule="auto"/>
        <w:ind w:firstLineChars="2100" w:firstLine="5040"/>
        <w:rPr>
          <w:rFonts w:ascii="仿宋_GB2312" w:eastAsia="仿宋_GB2312" w:hAnsi="仿宋" w:cs="仿宋_GB2312"/>
          <w:kern w:val="0"/>
          <w:sz w:val="24"/>
          <w:lang w:val="zh-CN"/>
        </w:rPr>
      </w:pPr>
    </w:p>
    <w:p w:rsidR="001C7E7D" w:rsidRDefault="000177DA">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1C7E7D" w:rsidRDefault="000177DA">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1C7E7D" w:rsidRDefault="000177DA">
      <w:pPr>
        <w:widowControl/>
        <w:jc w:val="left"/>
        <w:rPr>
          <w:rFonts w:ascii="宋体" w:hAnsi="宋体"/>
          <w:color w:val="000000"/>
          <w:sz w:val="30"/>
          <w:szCs w:val="20"/>
        </w:rPr>
      </w:pPr>
      <w:r>
        <w:rPr>
          <w:rFonts w:ascii="宋体" w:hAnsi="宋体"/>
          <w:color w:val="000000"/>
          <w:sz w:val="30"/>
          <w:szCs w:val="20"/>
        </w:rPr>
        <w:br w:type="page"/>
      </w:r>
    </w:p>
    <w:p w:rsidR="001C7E7D" w:rsidRDefault="000177DA">
      <w:pPr>
        <w:spacing w:line="360" w:lineRule="auto"/>
        <w:rPr>
          <w:rFonts w:ascii="宋体" w:hAnsi="宋体"/>
          <w:color w:val="000000"/>
          <w:sz w:val="30"/>
          <w:szCs w:val="20"/>
        </w:rPr>
      </w:pPr>
      <w:r>
        <w:rPr>
          <w:rFonts w:ascii="宋体" w:hAnsi="宋体"/>
          <w:color w:val="000000"/>
          <w:sz w:val="30"/>
          <w:szCs w:val="20"/>
        </w:rPr>
        <w:lastRenderedPageBreak/>
        <w:t>附一</w:t>
      </w:r>
      <w:r>
        <w:rPr>
          <w:rFonts w:ascii="宋体" w:hAnsi="宋体" w:hint="eastAsia"/>
          <w:color w:val="000000"/>
          <w:sz w:val="30"/>
          <w:szCs w:val="20"/>
        </w:rPr>
        <w:t xml:space="preserve">：            </w:t>
      </w:r>
    </w:p>
    <w:p w:rsidR="001C7E7D" w:rsidRDefault="000177DA">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报价明细表</w:t>
      </w:r>
    </w:p>
    <w:tbl>
      <w:tblPr>
        <w:tblW w:w="8432" w:type="dxa"/>
        <w:tblLayout w:type="fixed"/>
        <w:tblCellMar>
          <w:top w:w="15" w:type="dxa"/>
          <w:left w:w="15" w:type="dxa"/>
          <w:bottom w:w="15" w:type="dxa"/>
          <w:right w:w="15" w:type="dxa"/>
        </w:tblCellMar>
        <w:tblLook w:val="04A0" w:firstRow="1" w:lastRow="0" w:firstColumn="1" w:lastColumn="0" w:noHBand="0" w:noVBand="1"/>
      </w:tblPr>
      <w:tblGrid>
        <w:gridCol w:w="624"/>
        <w:gridCol w:w="1068"/>
        <w:gridCol w:w="3794"/>
        <w:gridCol w:w="741"/>
        <w:gridCol w:w="739"/>
        <w:gridCol w:w="735"/>
        <w:gridCol w:w="731"/>
      </w:tblGrid>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0177DA">
            <w:pPr>
              <w:jc w:val="center"/>
              <w:textAlignment w:val="center"/>
              <w:rPr>
                <w:rFonts w:ascii="宋体" w:hAnsi="宋体" w:cs="宋体"/>
                <w:color w:val="000000" w:themeColor="text1"/>
                <w:sz w:val="24"/>
              </w:rPr>
            </w:pPr>
            <w:r>
              <w:rPr>
                <w:rFonts w:ascii="宋体" w:hAnsi="宋体" w:cs="宋体" w:hint="eastAsia"/>
                <w:color w:val="000000" w:themeColor="text1"/>
                <w:kern w:val="0"/>
                <w:sz w:val="24"/>
              </w:rPr>
              <w:t>序号</w:t>
            </w: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0177DA">
            <w:pPr>
              <w:jc w:val="center"/>
              <w:textAlignment w:val="center"/>
              <w:rPr>
                <w:rFonts w:ascii="宋体" w:hAnsi="宋体" w:cs="宋体"/>
                <w:color w:val="000000" w:themeColor="text1"/>
                <w:sz w:val="24"/>
              </w:rPr>
            </w:pPr>
            <w:r>
              <w:rPr>
                <w:rFonts w:ascii="宋体" w:hAnsi="宋体" w:cs="宋体" w:hint="eastAsia"/>
                <w:color w:val="000000" w:themeColor="text1"/>
                <w:kern w:val="0"/>
                <w:sz w:val="24"/>
              </w:rPr>
              <w:t>货物名称</w:t>
            </w: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0177DA">
            <w:pPr>
              <w:jc w:val="center"/>
              <w:textAlignment w:val="center"/>
              <w:rPr>
                <w:rFonts w:ascii="宋体" w:hAnsi="宋体" w:cs="宋体"/>
                <w:color w:val="000000" w:themeColor="text1"/>
                <w:sz w:val="24"/>
              </w:rPr>
            </w:pPr>
            <w:r>
              <w:rPr>
                <w:rFonts w:ascii="宋体" w:hAnsi="宋体" w:cs="宋体" w:hint="eastAsia"/>
                <w:color w:val="000000" w:themeColor="text1"/>
                <w:kern w:val="0"/>
                <w:sz w:val="24"/>
              </w:rPr>
              <w:t>详细参数、品牌</w:t>
            </w: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0177DA">
            <w:pPr>
              <w:jc w:val="center"/>
              <w:textAlignment w:val="center"/>
              <w:rPr>
                <w:rFonts w:ascii="宋体" w:hAnsi="宋体" w:cs="宋体"/>
                <w:color w:val="000000" w:themeColor="text1"/>
                <w:sz w:val="24"/>
              </w:rPr>
            </w:pPr>
            <w:r>
              <w:rPr>
                <w:rFonts w:ascii="宋体" w:hAnsi="宋体" w:cs="宋体" w:hint="eastAsia"/>
                <w:color w:val="000000" w:themeColor="text1"/>
                <w:kern w:val="0"/>
                <w:sz w:val="24"/>
              </w:rPr>
              <w:t>数量</w:t>
            </w: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0177DA">
            <w:pPr>
              <w:jc w:val="center"/>
              <w:textAlignment w:val="center"/>
              <w:rPr>
                <w:rFonts w:ascii="宋体" w:hAnsi="宋体" w:cs="宋体"/>
                <w:color w:val="000000" w:themeColor="text1"/>
                <w:sz w:val="24"/>
              </w:rPr>
            </w:pPr>
            <w:r>
              <w:rPr>
                <w:rFonts w:ascii="宋体" w:hAnsi="宋体" w:cs="宋体" w:hint="eastAsia"/>
                <w:color w:val="000000" w:themeColor="text1"/>
                <w:sz w:val="24"/>
              </w:rPr>
              <w:t>单价(元)</w:t>
            </w: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0177DA">
            <w:pPr>
              <w:jc w:val="center"/>
              <w:textAlignment w:val="center"/>
              <w:rPr>
                <w:rFonts w:ascii="宋体" w:hAnsi="宋体" w:cs="宋体"/>
                <w:color w:val="000000" w:themeColor="text1"/>
                <w:kern w:val="0"/>
                <w:sz w:val="24"/>
              </w:rPr>
            </w:pPr>
            <w:r>
              <w:rPr>
                <w:rFonts w:ascii="宋体" w:hAnsi="宋体" w:cs="宋体" w:hint="eastAsia"/>
                <w:color w:val="000000" w:themeColor="text1"/>
                <w:kern w:val="0"/>
                <w:sz w:val="24"/>
              </w:rPr>
              <w:t>合价（元）</w:t>
            </w: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0177DA">
            <w:pPr>
              <w:jc w:val="center"/>
              <w:textAlignment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r>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r>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r>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r>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r>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r>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r>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r>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r>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r>
    </w:tbl>
    <w:p w:rsidR="001C7E7D" w:rsidRDefault="001C7E7D">
      <w:pPr>
        <w:snapToGrid w:val="0"/>
        <w:spacing w:line="300" w:lineRule="exact"/>
        <w:ind w:left="181"/>
        <w:rPr>
          <w:rFonts w:ascii="宋体" w:hAnsi="宋体"/>
          <w:b/>
          <w:bCs/>
          <w:color w:val="000000" w:themeColor="text1"/>
          <w:sz w:val="18"/>
          <w:szCs w:val="18"/>
        </w:rPr>
      </w:pPr>
    </w:p>
    <w:p w:rsidR="001C7E7D" w:rsidRDefault="001C7E7D">
      <w:pPr>
        <w:rPr>
          <w:rFonts w:ascii="宋体" w:hAnsi="宋体"/>
          <w:b/>
          <w:bCs/>
          <w:color w:val="FF0000"/>
          <w:sz w:val="18"/>
          <w:szCs w:val="18"/>
        </w:rPr>
      </w:pPr>
    </w:p>
    <w:p w:rsidR="001C7E7D" w:rsidRDefault="001C7E7D">
      <w:pPr>
        <w:rPr>
          <w:rFonts w:ascii="宋体" w:hAnsi="宋体"/>
          <w:b/>
          <w:bCs/>
          <w:color w:val="FF0000"/>
          <w:sz w:val="18"/>
          <w:szCs w:val="18"/>
        </w:rPr>
      </w:pPr>
    </w:p>
    <w:p w:rsidR="001C7E7D" w:rsidRDefault="001C7E7D">
      <w:pPr>
        <w:rPr>
          <w:rFonts w:ascii="宋体" w:hAnsi="宋体"/>
          <w:b/>
          <w:bCs/>
          <w:color w:val="FF0000"/>
          <w:sz w:val="18"/>
          <w:szCs w:val="18"/>
        </w:rPr>
      </w:pPr>
    </w:p>
    <w:p w:rsidR="001C7E7D" w:rsidRDefault="001C7E7D">
      <w:pPr>
        <w:rPr>
          <w:rFonts w:ascii="宋体" w:hAnsi="宋体"/>
          <w:b/>
          <w:color w:val="000000" w:themeColor="text1"/>
          <w:szCs w:val="21"/>
        </w:rPr>
      </w:pPr>
    </w:p>
    <w:p w:rsidR="001C7E7D" w:rsidRDefault="001C7E7D">
      <w:pPr>
        <w:spacing w:line="480" w:lineRule="auto"/>
        <w:rPr>
          <w:rFonts w:ascii="宋体" w:hAnsi="宋体"/>
          <w:b/>
          <w:color w:val="000000" w:themeColor="text1"/>
          <w:szCs w:val="21"/>
        </w:rPr>
      </w:pPr>
    </w:p>
    <w:p w:rsidR="001C7E7D" w:rsidRDefault="001C7E7D">
      <w:pPr>
        <w:widowControl/>
        <w:jc w:val="left"/>
        <w:rPr>
          <w:rFonts w:ascii="宋体" w:hAnsi="宋体"/>
          <w:color w:val="000000"/>
          <w:sz w:val="30"/>
          <w:szCs w:val="20"/>
        </w:rPr>
        <w:sectPr w:rsidR="001C7E7D">
          <w:pgSz w:w="11906" w:h="16838"/>
          <w:pgMar w:top="1134" w:right="1134" w:bottom="1134" w:left="1134" w:header="720" w:footer="720" w:gutter="0"/>
          <w:cols w:space="720"/>
          <w:docGrid w:type="lines" w:linePitch="331"/>
        </w:sectPr>
      </w:pPr>
    </w:p>
    <w:p w:rsidR="001C7E7D" w:rsidRDefault="000177DA">
      <w:pPr>
        <w:pStyle w:val="a9"/>
        <w:jc w:val="center"/>
        <w:outlineLvl w:val="1"/>
        <w:rPr>
          <w:rFonts w:hAnsi="宋体"/>
          <w:b/>
          <w:bCs/>
          <w:color w:val="000000"/>
          <w:sz w:val="28"/>
          <w:szCs w:val="28"/>
        </w:rPr>
      </w:pPr>
      <w:bookmarkStart w:id="219" w:name="_Toc109838331"/>
      <w:bookmarkStart w:id="220" w:name="_Toc19686840"/>
      <w:r>
        <w:rPr>
          <w:rFonts w:hAnsi="宋体" w:hint="eastAsia"/>
          <w:b/>
          <w:bCs/>
          <w:color w:val="000000"/>
          <w:sz w:val="28"/>
          <w:szCs w:val="28"/>
        </w:rPr>
        <w:lastRenderedPageBreak/>
        <w:t>第六节 其他文书、文件格式</w:t>
      </w:r>
      <w:bookmarkEnd w:id="219"/>
      <w:bookmarkEnd w:id="220"/>
    </w:p>
    <w:p w:rsidR="001C7E7D" w:rsidRDefault="001C7E7D">
      <w:pPr>
        <w:pStyle w:val="a9"/>
        <w:spacing w:line="360" w:lineRule="auto"/>
        <w:jc w:val="center"/>
        <w:rPr>
          <w:b/>
          <w:sz w:val="30"/>
          <w:szCs w:val="30"/>
        </w:rPr>
      </w:pPr>
    </w:p>
    <w:p w:rsidR="001C7E7D" w:rsidRDefault="000177DA">
      <w:pPr>
        <w:jc w:val="center"/>
        <w:rPr>
          <w:rFonts w:ascii="宋体" w:hAnsi="宋体" w:cs="宋体"/>
          <w:b/>
          <w:bCs/>
          <w:sz w:val="32"/>
          <w:szCs w:val="32"/>
          <w:lang w:val="en"/>
        </w:rPr>
      </w:pPr>
      <w:r>
        <w:rPr>
          <w:rFonts w:ascii="宋体" w:hAnsi="宋体" w:cs="宋体" w:hint="eastAsia"/>
          <w:b/>
          <w:bCs/>
          <w:sz w:val="32"/>
          <w:szCs w:val="32"/>
          <w:lang w:val="en"/>
        </w:rPr>
        <w:t>知识产权合规性声明</w:t>
      </w:r>
    </w:p>
    <w:p w:rsidR="001C7E7D" w:rsidRDefault="000177D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rsidR="001C7E7D" w:rsidRDefault="000177DA">
      <w:pPr>
        <w:spacing w:line="360" w:lineRule="auto"/>
        <w:rPr>
          <w:rFonts w:asciiTheme="majorEastAsia" w:eastAsiaTheme="majorEastAsia" w:hAnsiTheme="majorEastAsia" w:cs="仿宋_GB2312"/>
          <w:szCs w:val="21"/>
          <w:lang w:val="en"/>
        </w:rPr>
      </w:pPr>
      <w:r>
        <w:rPr>
          <w:rFonts w:ascii="仿宋_GB2312" w:eastAsia="仿宋_GB2312" w:hAnsi="仿宋_GB2312" w:cs="仿宋_GB2312" w:hint="eastAsia"/>
          <w:sz w:val="30"/>
          <w:szCs w:val="30"/>
        </w:rPr>
        <w:t xml:space="preserve">   </w:t>
      </w:r>
      <w:r>
        <w:rPr>
          <w:rFonts w:asciiTheme="majorEastAsia" w:eastAsiaTheme="majorEastAsia" w:hAnsiTheme="majorEastAsia" w:cs="仿宋_GB2312" w:hint="eastAsia"/>
          <w:szCs w:val="21"/>
        </w:rPr>
        <w:t xml:space="preserve"> 本</w:t>
      </w:r>
      <w:r>
        <w:rPr>
          <w:rFonts w:asciiTheme="majorEastAsia" w:eastAsiaTheme="majorEastAsia" w:hAnsiTheme="majorEastAsia" w:cs="仿宋_GB2312" w:hint="eastAsia"/>
          <w:szCs w:val="21"/>
          <w:lang w:val="en"/>
        </w:rPr>
        <w:t>企业（单位）自愿参与政府投资政府采购的</w:t>
      </w:r>
      <w:r>
        <w:rPr>
          <w:rFonts w:asciiTheme="majorEastAsia" w:eastAsiaTheme="majorEastAsia" w:hAnsiTheme="majorEastAsia" w:cs="仿宋_GB2312" w:hint="eastAsia"/>
          <w:szCs w:val="21"/>
          <w:u w:val="single"/>
          <w:lang w:val="en"/>
        </w:rPr>
        <w:t>歌舞剧《伊州乐舞》二度创作项目</w:t>
      </w:r>
      <w:r>
        <w:rPr>
          <w:rFonts w:asciiTheme="majorEastAsia" w:eastAsiaTheme="majorEastAsia" w:hAnsiTheme="majorEastAsia" w:cs="仿宋_GB2312" w:hint="eastAsia"/>
          <w:szCs w:val="21"/>
          <w:lang w:val="en"/>
        </w:rPr>
        <w:t>项目，</w:t>
      </w:r>
      <w:r>
        <w:rPr>
          <w:rFonts w:asciiTheme="majorEastAsia" w:eastAsiaTheme="majorEastAsia" w:hAnsiTheme="majorEastAsia" w:cs="仿宋_GB2312" w:hint="eastAsia"/>
          <w:b/>
          <w:bCs/>
          <w:szCs w:val="21"/>
          <w:lang w:val="en"/>
        </w:rPr>
        <w:t>在此郑重承诺：</w:t>
      </w:r>
      <w:r>
        <w:rPr>
          <w:rFonts w:asciiTheme="majorEastAsia" w:eastAsiaTheme="majorEastAsia" w:hAnsiTheme="majorEastAsia" w:cs="仿宋_GB2312" w:hint="eastAsia"/>
          <w:szCs w:val="21"/>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rsidR="001C7E7D" w:rsidRDefault="000177DA">
      <w:pPr>
        <w:snapToGrid w:val="0"/>
        <w:spacing w:line="360" w:lineRule="auto"/>
        <w:ind w:leftChars="1736" w:left="5137" w:hangingChars="825" w:hanging="1491"/>
        <w:rPr>
          <w:b/>
          <w:sz w:val="18"/>
          <w:szCs w:val="18"/>
        </w:rPr>
      </w:pPr>
      <w:r>
        <w:rPr>
          <w:b/>
          <w:sz w:val="18"/>
          <w:szCs w:val="18"/>
        </w:rPr>
        <w:t xml:space="preserve">           </w:t>
      </w:r>
    </w:p>
    <w:p w:rsidR="001C7E7D" w:rsidRDefault="001C7E7D">
      <w:pPr>
        <w:snapToGrid w:val="0"/>
        <w:spacing w:line="360" w:lineRule="auto"/>
        <w:ind w:leftChars="1736" w:left="5137" w:hangingChars="825" w:hanging="1491"/>
        <w:rPr>
          <w:b/>
          <w:sz w:val="18"/>
          <w:szCs w:val="18"/>
        </w:rPr>
      </w:pPr>
    </w:p>
    <w:p w:rsidR="001C7E7D" w:rsidRDefault="001C7E7D">
      <w:pPr>
        <w:snapToGrid w:val="0"/>
        <w:spacing w:line="360" w:lineRule="auto"/>
        <w:ind w:leftChars="1736" w:left="5137" w:hangingChars="825" w:hanging="1491"/>
        <w:rPr>
          <w:b/>
          <w:sz w:val="18"/>
          <w:szCs w:val="18"/>
        </w:rPr>
      </w:pPr>
    </w:p>
    <w:p w:rsidR="001C7E7D" w:rsidRDefault="001C7E7D">
      <w:pPr>
        <w:snapToGrid w:val="0"/>
        <w:spacing w:line="360" w:lineRule="auto"/>
        <w:ind w:leftChars="1736" w:left="5137" w:hangingChars="825" w:hanging="1491"/>
        <w:rPr>
          <w:b/>
          <w:sz w:val="18"/>
          <w:szCs w:val="18"/>
        </w:rPr>
      </w:pPr>
    </w:p>
    <w:p w:rsidR="001C7E7D" w:rsidRDefault="000177DA">
      <w:pPr>
        <w:snapToGrid w:val="0"/>
        <w:spacing w:line="360" w:lineRule="auto"/>
        <w:ind w:leftChars="1736" w:left="5137" w:hangingChars="825" w:hanging="1491"/>
        <w:rPr>
          <w:rFonts w:ascii="仿宋_GB2312" w:eastAsia="仿宋_GB2312" w:hAnsi="仿宋" w:cs="仿宋_GB2312"/>
          <w:kern w:val="0"/>
          <w:sz w:val="24"/>
        </w:rPr>
      </w:pPr>
      <w:r>
        <w:rPr>
          <w:b/>
          <w:sz w:val="18"/>
          <w:szCs w:val="18"/>
        </w:rPr>
        <w:t xml:space="preserve">      </w:t>
      </w:r>
      <w:r>
        <w:rPr>
          <w:rFonts w:ascii="仿宋_GB2312" w:eastAsia="仿宋_GB2312" w:hAnsi="仿宋" w:cs="仿宋_GB2312" w:hint="eastAsia"/>
          <w:kern w:val="0"/>
          <w:sz w:val="24"/>
          <w:lang w:val="zh-CN"/>
        </w:rPr>
        <w:t>投标人名称(电子签章)：</w:t>
      </w:r>
    </w:p>
    <w:p w:rsidR="001C7E7D" w:rsidRDefault="000177DA">
      <w:pPr>
        <w:snapToGrid w:val="0"/>
        <w:spacing w:line="360" w:lineRule="auto"/>
        <w:ind w:firstLineChars="2150" w:firstLine="5160"/>
        <w:rPr>
          <w:rFonts w:ascii="仿宋_GB2312" w:eastAsia="仿宋_GB2312" w:hAnsi="仿宋" w:cs="仿宋_GB2312"/>
          <w:kern w:val="0"/>
          <w:sz w:val="24"/>
          <w:lang w:val="zh-CN"/>
        </w:rPr>
        <w:sectPr w:rsidR="001C7E7D">
          <w:pgSz w:w="11906" w:h="16838"/>
          <w:pgMar w:top="1134" w:right="1134" w:bottom="1134" w:left="1134" w:header="720" w:footer="720" w:gutter="0"/>
          <w:cols w:space="720"/>
          <w:docGrid w:type="lines" w:linePitch="331"/>
        </w:sect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1C7E7D" w:rsidRDefault="001C7E7D">
      <w:pPr>
        <w:snapToGrid w:val="0"/>
        <w:spacing w:before="50" w:afterLines="50" w:after="165" w:line="360" w:lineRule="auto"/>
        <w:jc w:val="left"/>
        <w:rPr>
          <w:sz w:val="20"/>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0177DA">
      <w:pPr>
        <w:pStyle w:val="a9"/>
        <w:tabs>
          <w:tab w:val="left" w:pos="2472"/>
        </w:tabs>
        <w:spacing w:line="460" w:lineRule="exact"/>
        <w:jc w:val="center"/>
        <w:outlineLvl w:val="0"/>
        <w:rPr>
          <w:rFonts w:ascii="Times New Roman" w:hAnsi="Times New Roman"/>
          <w:b/>
          <w:sz w:val="36"/>
        </w:rPr>
      </w:pPr>
      <w:bookmarkStart w:id="221" w:name="_Toc109838332"/>
      <w:r>
        <w:rPr>
          <w:rFonts w:ascii="Times New Roman" w:hAnsi="Times New Roman" w:hint="eastAsia"/>
          <w:b/>
          <w:sz w:val="36"/>
        </w:rPr>
        <w:t>第七章</w:t>
      </w:r>
      <w:r>
        <w:rPr>
          <w:rFonts w:ascii="Times New Roman" w:hAnsi="Times New Roman"/>
          <w:b/>
          <w:sz w:val="36"/>
        </w:rPr>
        <w:t xml:space="preserve"> </w:t>
      </w:r>
      <w:r>
        <w:rPr>
          <w:rFonts w:ascii="Times New Roman" w:hAnsi="Times New Roman" w:hint="eastAsia"/>
          <w:b/>
          <w:sz w:val="36"/>
        </w:rPr>
        <w:t>质疑、投诉证明材料格式</w:t>
      </w:r>
      <w:bookmarkEnd w:id="221"/>
    </w:p>
    <w:p w:rsidR="001C7E7D" w:rsidRDefault="001C7E7D">
      <w:pPr>
        <w:widowControl/>
        <w:spacing w:line="360" w:lineRule="auto"/>
        <w:jc w:val="left"/>
        <w:rPr>
          <w:sz w:val="20"/>
        </w:rPr>
        <w:sectPr w:rsidR="001C7E7D">
          <w:pgSz w:w="11906" w:h="16838"/>
          <w:pgMar w:top="1134" w:right="1134" w:bottom="1134" w:left="1134" w:header="720" w:footer="720" w:gutter="0"/>
          <w:cols w:space="720"/>
          <w:docGrid w:type="lines" w:linePitch="331"/>
        </w:sectPr>
      </w:pPr>
    </w:p>
    <w:p w:rsidR="001C7E7D" w:rsidRDefault="001C7E7D">
      <w:pPr>
        <w:widowControl/>
        <w:shd w:val="clear" w:color="auto" w:fill="FFFFFF"/>
        <w:spacing w:line="260" w:lineRule="exact"/>
        <w:jc w:val="left"/>
        <w:rPr>
          <w:rFonts w:ascii="宋体" w:hAnsi="宋体"/>
          <w:b/>
          <w:bCs/>
          <w:color w:val="000000"/>
          <w:sz w:val="28"/>
          <w:szCs w:val="28"/>
        </w:rPr>
      </w:pPr>
    </w:p>
    <w:p w:rsidR="001C7E7D" w:rsidRDefault="000177DA">
      <w:pPr>
        <w:pStyle w:val="2"/>
        <w:jc w:val="center"/>
        <w:rPr>
          <w:rFonts w:ascii="宋体" w:hAnsi="宋体"/>
          <w:b w:val="0"/>
          <w:bCs w:val="0"/>
          <w:color w:val="000000"/>
        </w:rPr>
      </w:pPr>
      <w:bookmarkStart w:id="222" w:name="_Toc109838333"/>
      <w:r>
        <w:rPr>
          <w:rFonts w:ascii="宋体" w:hAnsi="宋体" w:hint="eastAsia"/>
          <w:b w:val="0"/>
          <w:bCs w:val="0"/>
          <w:color w:val="000000"/>
        </w:rPr>
        <w:t>第一节</w:t>
      </w:r>
      <w:r>
        <w:rPr>
          <w:rFonts w:ascii="宋体" w:hAnsi="宋体" w:hint="eastAsia"/>
          <w:b w:val="0"/>
          <w:bCs w:val="0"/>
          <w:color w:val="000000"/>
        </w:rPr>
        <w:t xml:space="preserve"> </w:t>
      </w:r>
      <w:r>
        <w:rPr>
          <w:rFonts w:ascii="宋体" w:hAnsi="宋体" w:hint="eastAsia"/>
          <w:b w:val="0"/>
          <w:bCs w:val="0"/>
          <w:color w:val="000000"/>
        </w:rPr>
        <w:t>质疑函（格式）</w:t>
      </w:r>
      <w:bookmarkEnd w:id="222"/>
    </w:p>
    <w:p w:rsidR="001C7E7D" w:rsidRDefault="000177DA">
      <w:pPr>
        <w:jc w:val="center"/>
        <w:rPr>
          <w:rFonts w:ascii="仿宋" w:eastAsia="仿宋" w:hAnsi="仿宋" w:cs="仿宋"/>
          <w:b/>
          <w:bCs/>
          <w:sz w:val="44"/>
          <w:szCs w:val="44"/>
        </w:rPr>
      </w:pPr>
      <w:r>
        <w:rPr>
          <w:rFonts w:ascii="仿宋" w:eastAsia="仿宋" w:hAnsi="仿宋" w:cs="仿宋" w:hint="eastAsia"/>
          <w:b/>
          <w:bCs/>
          <w:sz w:val="44"/>
          <w:szCs w:val="44"/>
        </w:rPr>
        <w:t>质疑函范本</w:t>
      </w:r>
    </w:p>
    <w:p w:rsidR="001C7E7D" w:rsidRDefault="000177DA">
      <w:pPr>
        <w:adjustRightInd w:val="0"/>
        <w:snapToGrid w:val="0"/>
        <w:spacing w:beforeLines="100" w:before="331" w:line="360" w:lineRule="auto"/>
        <w:rPr>
          <w:rFonts w:ascii="黑体" w:eastAsia="黑体" w:hAnsi="黑体" w:cs="仿宋"/>
          <w:bCs/>
          <w:sz w:val="32"/>
          <w:szCs w:val="32"/>
        </w:rPr>
      </w:pPr>
      <w:r>
        <w:rPr>
          <w:rFonts w:ascii="黑体" w:eastAsia="黑体" w:hAnsi="黑体" w:cs="仿宋" w:hint="eastAsia"/>
          <w:bCs/>
          <w:sz w:val="32"/>
          <w:szCs w:val="32"/>
        </w:rPr>
        <w:t>一、质疑供应商基本信息</w:t>
      </w:r>
    </w:p>
    <w:p w:rsidR="001C7E7D" w:rsidRDefault="000177DA">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质疑供应商：</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dotted"/>
        </w:rPr>
        <w:t xml:space="preserve">                          </w:t>
      </w:r>
      <w:r>
        <w:rPr>
          <w:rFonts w:ascii="仿宋" w:eastAsia="仿宋" w:hAnsi="仿宋" w:cs="仿宋" w:hint="eastAsia"/>
          <w:sz w:val="32"/>
          <w:szCs w:val="32"/>
        </w:rPr>
        <w:t>邮编：</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联系人：</w:t>
      </w:r>
      <w:r>
        <w:rPr>
          <w:rFonts w:ascii="仿宋" w:eastAsia="仿宋" w:hAnsi="仿宋" w:cs="仿宋" w:hint="eastAsia"/>
          <w:sz w:val="32"/>
          <w:szCs w:val="32"/>
          <w:u w:val="dotted"/>
        </w:rPr>
        <w:t xml:space="preserve">                      </w:t>
      </w:r>
      <w:r>
        <w:rPr>
          <w:rFonts w:ascii="仿宋" w:eastAsia="仿宋" w:hAnsi="仿宋" w:cs="仿宋" w:hint="eastAsia"/>
          <w:sz w:val="32"/>
          <w:szCs w:val="32"/>
        </w:rPr>
        <w:t>联系电话：</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授权代表：</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联系电话：</w:t>
      </w:r>
      <w:r>
        <w:rPr>
          <w:rFonts w:ascii="仿宋" w:eastAsia="仿宋" w:hAnsi="仿宋" w:cs="仿宋" w:hint="eastAsia"/>
          <w:sz w:val="32"/>
          <w:szCs w:val="32"/>
          <w:u w:val="dotted"/>
        </w:rPr>
        <w:t xml:space="preserve">                                           </w:t>
      </w:r>
      <w:r>
        <w:rPr>
          <w:rFonts w:ascii="仿宋" w:eastAsia="仿宋" w:hAnsi="仿宋" w:cs="仿宋" w:hint="eastAsia"/>
          <w:sz w:val="32"/>
          <w:szCs w:val="32"/>
        </w:rPr>
        <w:t xml:space="preserve"> </w:t>
      </w:r>
    </w:p>
    <w:p w:rsidR="001C7E7D" w:rsidRDefault="000177DA">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 xml:space="preserve">地址： </w:t>
      </w:r>
      <w:r>
        <w:rPr>
          <w:rFonts w:ascii="仿宋" w:eastAsia="仿宋" w:hAnsi="仿宋" w:cs="仿宋" w:hint="eastAsia"/>
          <w:sz w:val="32"/>
          <w:szCs w:val="32"/>
          <w:u w:val="dotted"/>
        </w:rPr>
        <w:t xml:space="preserve">                        </w:t>
      </w:r>
      <w:r>
        <w:rPr>
          <w:rFonts w:ascii="仿宋" w:eastAsia="仿宋" w:hAnsi="仿宋" w:cs="仿宋" w:hint="eastAsia"/>
          <w:sz w:val="32"/>
          <w:szCs w:val="32"/>
        </w:rPr>
        <w:t>邮编：</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黑体" w:eastAsia="黑体" w:hAnsi="黑体" w:cs="仿宋"/>
          <w:bCs/>
          <w:sz w:val="32"/>
          <w:szCs w:val="32"/>
        </w:rPr>
      </w:pPr>
      <w:r>
        <w:rPr>
          <w:rFonts w:ascii="黑体" w:eastAsia="黑体" w:hAnsi="黑体" w:cs="仿宋" w:hint="eastAsia"/>
          <w:bCs/>
          <w:sz w:val="32"/>
          <w:szCs w:val="32"/>
        </w:rPr>
        <w:t>二、质疑项目基本情况</w:t>
      </w:r>
    </w:p>
    <w:p w:rsidR="001C7E7D" w:rsidRDefault="000177DA">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质疑项目的名称：</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质疑项目的编号：</w:t>
      </w:r>
      <w:r>
        <w:rPr>
          <w:rFonts w:ascii="仿宋" w:eastAsia="仿宋" w:hAnsi="仿宋" w:cs="仿宋" w:hint="eastAsia"/>
          <w:sz w:val="32"/>
          <w:szCs w:val="32"/>
          <w:u w:val="dotted"/>
        </w:rPr>
        <w:t xml:space="preserve">                  </w:t>
      </w:r>
      <w:r>
        <w:rPr>
          <w:rFonts w:ascii="仿宋" w:eastAsia="仿宋" w:hAnsi="仿宋" w:cs="仿宋" w:hint="eastAsia"/>
          <w:sz w:val="32"/>
          <w:szCs w:val="32"/>
        </w:rPr>
        <w:t>包号：</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采购人名称：</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采购文件获取日期：</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黑体" w:eastAsia="黑体" w:hAnsi="黑体" w:cs="仿宋"/>
          <w:bCs/>
          <w:sz w:val="32"/>
          <w:szCs w:val="32"/>
        </w:rPr>
      </w:pPr>
      <w:r>
        <w:rPr>
          <w:rFonts w:ascii="黑体" w:eastAsia="黑体" w:hAnsi="黑体" w:cs="仿宋" w:hint="eastAsia"/>
          <w:bCs/>
          <w:sz w:val="32"/>
          <w:szCs w:val="32"/>
        </w:rPr>
        <w:t>三、质疑事项具体内容</w:t>
      </w:r>
    </w:p>
    <w:p w:rsidR="001C7E7D" w:rsidRDefault="000177DA">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质疑事项1：</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事实依据：</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法律依据：</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质疑事项2</w:t>
      </w:r>
    </w:p>
    <w:p w:rsidR="001C7E7D" w:rsidRDefault="000177DA">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lastRenderedPageBreak/>
        <w:t>……</w:t>
      </w:r>
    </w:p>
    <w:p w:rsidR="001C7E7D" w:rsidRDefault="000177DA">
      <w:pPr>
        <w:adjustRightInd w:val="0"/>
        <w:snapToGrid w:val="0"/>
        <w:spacing w:line="360" w:lineRule="auto"/>
        <w:rPr>
          <w:rFonts w:ascii="黑体" w:eastAsia="黑体" w:hAnsi="黑体" w:cs="仿宋"/>
          <w:bCs/>
          <w:sz w:val="32"/>
          <w:szCs w:val="32"/>
        </w:rPr>
      </w:pPr>
      <w:r>
        <w:rPr>
          <w:rFonts w:ascii="黑体" w:eastAsia="黑体" w:hAnsi="黑体" w:cs="仿宋" w:hint="eastAsia"/>
          <w:bCs/>
          <w:sz w:val="32"/>
          <w:szCs w:val="32"/>
        </w:rPr>
        <w:t>四、与质疑事项相关的质疑请求</w:t>
      </w:r>
    </w:p>
    <w:p w:rsidR="001C7E7D" w:rsidRDefault="000177DA">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请求：</w:t>
      </w:r>
      <w:r>
        <w:rPr>
          <w:rFonts w:ascii="仿宋" w:eastAsia="仿宋" w:hAnsi="仿宋" w:cs="仿宋" w:hint="eastAsia"/>
          <w:sz w:val="32"/>
          <w:szCs w:val="32"/>
          <w:u w:val="dotted"/>
        </w:rPr>
        <w:t xml:space="preserve">                                               </w:t>
      </w:r>
    </w:p>
    <w:p w:rsidR="001C7E7D" w:rsidRDefault="000177DA">
      <w:pPr>
        <w:rPr>
          <w:rFonts w:ascii="仿宋_GB2312" w:eastAsia="仿宋_GB2312"/>
          <w:sz w:val="30"/>
          <w:szCs w:val="30"/>
        </w:rPr>
      </w:pPr>
      <w:r>
        <w:rPr>
          <w:rFonts w:ascii="仿宋_GB2312" w:eastAsia="仿宋_GB2312" w:hint="eastAsia"/>
          <w:sz w:val="30"/>
          <w:szCs w:val="30"/>
        </w:rPr>
        <w:t xml:space="preserve">签字(签章)：                   公章：                      </w:t>
      </w:r>
    </w:p>
    <w:p w:rsidR="001C7E7D" w:rsidRDefault="000177DA">
      <w:pPr>
        <w:rPr>
          <w:rFonts w:ascii="仿宋_GB2312" w:eastAsia="仿宋_GB2312"/>
          <w:sz w:val="30"/>
          <w:szCs w:val="30"/>
        </w:rPr>
      </w:pPr>
      <w:r>
        <w:rPr>
          <w:rFonts w:ascii="仿宋_GB2312" w:eastAsia="仿宋_GB2312" w:hint="eastAsia"/>
          <w:sz w:val="30"/>
          <w:szCs w:val="30"/>
        </w:rPr>
        <w:t xml:space="preserve">日期：    </w:t>
      </w:r>
    </w:p>
    <w:p w:rsidR="001C7E7D" w:rsidRDefault="001C7E7D">
      <w:pPr>
        <w:adjustRightInd w:val="0"/>
        <w:snapToGrid w:val="0"/>
        <w:spacing w:line="360" w:lineRule="auto"/>
        <w:rPr>
          <w:rFonts w:ascii="仿宋" w:eastAsia="仿宋" w:hAnsi="仿宋" w:cs="仿宋"/>
          <w:sz w:val="32"/>
          <w:szCs w:val="32"/>
        </w:rPr>
      </w:pPr>
    </w:p>
    <w:p w:rsidR="001C7E7D" w:rsidRDefault="001C7E7D">
      <w:pPr>
        <w:adjustRightInd w:val="0"/>
        <w:snapToGrid w:val="0"/>
        <w:spacing w:line="360" w:lineRule="auto"/>
        <w:rPr>
          <w:rFonts w:ascii="仿宋" w:eastAsia="仿宋" w:hAnsi="仿宋" w:cs="仿宋"/>
          <w:sz w:val="32"/>
          <w:szCs w:val="32"/>
        </w:rPr>
      </w:pPr>
    </w:p>
    <w:p w:rsidR="001C7E7D" w:rsidRDefault="001C7E7D">
      <w:pPr>
        <w:jc w:val="center"/>
        <w:rPr>
          <w:rFonts w:ascii="仿宋" w:eastAsia="仿宋" w:hAnsi="仿宋" w:cs="仿宋"/>
          <w:b/>
          <w:bCs/>
          <w:sz w:val="32"/>
          <w:szCs w:val="32"/>
        </w:rPr>
      </w:pPr>
    </w:p>
    <w:p w:rsidR="001C7E7D" w:rsidRDefault="001C7E7D">
      <w:pPr>
        <w:jc w:val="center"/>
        <w:rPr>
          <w:rFonts w:ascii="仿宋" w:eastAsia="仿宋" w:hAnsi="仿宋" w:cs="仿宋"/>
          <w:b/>
          <w:bCs/>
          <w:sz w:val="32"/>
          <w:szCs w:val="32"/>
        </w:rPr>
      </w:pPr>
    </w:p>
    <w:p w:rsidR="001C7E7D" w:rsidRDefault="001C7E7D">
      <w:pPr>
        <w:jc w:val="center"/>
        <w:rPr>
          <w:rFonts w:ascii="仿宋" w:eastAsia="仿宋" w:hAnsi="仿宋" w:cs="仿宋"/>
          <w:b/>
          <w:bCs/>
          <w:sz w:val="32"/>
          <w:szCs w:val="32"/>
        </w:rPr>
      </w:pPr>
    </w:p>
    <w:p w:rsidR="001C7E7D" w:rsidRDefault="001C7E7D">
      <w:pPr>
        <w:jc w:val="center"/>
        <w:rPr>
          <w:rFonts w:ascii="仿宋" w:eastAsia="仿宋" w:hAnsi="仿宋" w:cs="仿宋"/>
          <w:b/>
          <w:bCs/>
          <w:sz w:val="32"/>
          <w:szCs w:val="32"/>
        </w:rPr>
      </w:pPr>
    </w:p>
    <w:p w:rsidR="001C7E7D" w:rsidRDefault="001C7E7D">
      <w:pPr>
        <w:jc w:val="center"/>
        <w:rPr>
          <w:rFonts w:ascii="仿宋" w:eastAsia="仿宋" w:hAnsi="仿宋" w:cs="仿宋"/>
          <w:b/>
          <w:bCs/>
          <w:sz w:val="32"/>
          <w:szCs w:val="32"/>
        </w:rPr>
      </w:pPr>
    </w:p>
    <w:p w:rsidR="001C7E7D" w:rsidRDefault="001C7E7D">
      <w:pPr>
        <w:jc w:val="center"/>
        <w:rPr>
          <w:rFonts w:ascii="仿宋" w:eastAsia="仿宋" w:hAnsi="仿宋" w:cs="仿宋"/>
          <w:b/>
          <w:bCs/>
          <w:sz w:val="32"/>
          <w:szCs w:val="32"/>
        </w:rPr>
      </w:pPr>
    </w:p>
    <w:p w:rsidR="001C7E7D" w:rsidRDefault="001C7E7D">
      <w:pPr>
        <w:jc w:val="center"/>
        <w:rPr>
          <w:rFonts w:ascii="仿宋" w:eastAsia="仿宋" w:hAnsi="仿宋" w:cs="仿宋"/>
          <w:b/>
          <w:bCs/>
          <w:sz w:val="32"/>
          <w:szCs w:val="32"/>
        </w:rPr>
      </w:pPr>
    </w:p>
    <w:p w:rsidR="001C7E7D" w:rsidRDefault="001C7E7D">
      <w:pPr>
        <w:rPr>
          <w:rFonts w:ascii="黑体" w:eastAsia="黑体" w:hAnsi="黑体"/>
          <w:b/>
          <w:sz w:val="32"/>
          <w:szCs w:val="32"/>
        </w:rPr>
      </w:pPr>
    </w:p>
    <w:p w:rsidR="001C7E7D" w:rsidRDefault="001C7E7D">
      <w:pPr>
        <w:rPr>
          <w:rFonts w:ascii="黑体" w:eastAsia="黑体" w:hAnsi="黑体"/>
          <w:b/>
          <w:sz w:val="32"/>
          <w:szCs w:val="32"/>
        </w:rPr>
      </w:pPr>
    </w:p>
    <w:p w:rsidR="001C7E7D" w:rsidRDefault="001C7E7D">
      <w:pPr>
        <w:rPr>
          <w:rFonts w:ascii="黑体" w:eastAsia="黑体" w:hAnsi="黑体"/>
          <w:b/>
          <w:sz w:val="32"/>
          <w:szCs w:val="32"/>
        </w:rPr>
      </w:pPr>
    </w:p>
    <w:p w:rsidR="001C7E7D" w:rsidRDefault="001C7E7D">
      <w:pPr>
        <w:rPr>
          <w:rFonts w:ascii="黑体" w:eastAsia="黑体" w:hAnsi="黑体"/>
          <w:b/>
          <w:sz w:val="32"/>
          <w:szCs w:val="32"/>
        </w:rPr>
      </w:pPr>
    </w:p>
    <w:p w:rsidR="001C7E7D" w:rsidRDefault="001C7E7D">
      <w:pPr>
        <w:rPr>
          <w:rFonts w:ascii="黑体" w:eastAsia="黑体" w:hAnsi="黑体"/>
          <w:b/>
          <w:sz w:val="32"/>
          <w:szCs w:val="32"/>
        </w:rPr>
      </w:pPr>
    </w:p>
    <w:p w:rsidR="001C7E7D" w:rsidRDefault="001C7E7D">
      <w:pPr>
        <w:rPr>
          <w:rFonts w:ascii="黑体" w:eastAsia="黑体" w:hAnsi="黑体"/>
          <w:b/>
          <w:sz w:val="32"/>
          <w:szCs w:val="32"/>
        </w:rPr>
      </w:pPr>
    </w:p>
    <w:p w:rsidR="001C7E7D" w:rsidRDefault="001C7E7D">
      <w:pPr>
        <w:rPr>
          <w:rFonts w:ascii="黑体" w:eastAsia="黑体" w:hAnsi="黑体"/>
          <w:b/>
          <w:sz w:val="32"/>
          <w:szCs w:val="32"/>
        </w:rPr>
      </w:pPr>
    </w:p>
    <w:p w:rsidR="001C7E7D" w:rsidRDefault="001C7E7D">
      <w:pPr>
        <w:rPr>
          <w:rFonts w:ascii="黑体" w:eastAsia="黑体" w:hAnsi="黑体"/>
          <w:b/>
          <w:sz w:val="32"/>
          <w:szCs w:val="32"/>
        </w:rPr>
      </w:pPr>
    </w:p>
    <w:p w:rsidR="001C7E7D" w:rsidRDefault="001C7E7D">
      <w:pPr>
        <w:rPr>
          <w:rFonts w:ascii="黑体" w:eastAsia="黑体" w:hAnsi="黑体"/>
          <w:b/>
          <w:sz w:val="32"/>
          <w:szCs w:val="32"/>
        </w:rPr>
      </w:pPr>
    </w:p>
    <w:p w:rsidR="001C7E7D" w:rsidRDefault="000177DA">
      <w:pPr>
        <w:rPr>
          <w:rFonts w:ascii="黑体" w:eastAsia="黑体" w:hAnsi="黑体"/>
          <w:b/>
          <w:sz w:val="32"/>
          <w:szCs w:val="32"/>
        </w:rPr>
      </w:pPr>
      <w:r>
        <w:rPr>
          <w:rFonts w:ascii="黑体" w:eastAsia="黑体" w:hAnsi="黑体" w:hint="eastAsia"/>
          <w:b/>
          <w:sz w:val="32"/>
          <w:szCs w:val="32"/>
        </w:rPr>
        <w:t>质疑函制作说明：</w:t>
      </w:r>
    </w:p>
    <w:p w:rsidR="001C7E7D" w:rsidRDefault="000177DA">
      <w:pPr>
        <w:widowControl/>
        <w:ind w:firstLineChars="200" w:firstLine="640"/>
        <w:jc w:val="left"/>
        <w:rPr>
          <w:rFonts w:ascii="仿宋_GB2312" w:eastAsia="仿宋_GB2312"/>
          <w:sz w:val="32"/>
          <w:szCs w:val="32"/>
        </w:rPr>
      </w:pPr>
      <w:r>
        <w:rPr>
          <w:rFonts w:ascii="仿宋_GB2312" w:eastAsia="仿宋_GB2312" w:hint="eastAsia"/>
          <w:sz w:val="32"/>
          <w:szCs w:val="32"/>
        </w:rPr>
        <w:t>1.供应商提出质疑时，应提交质疑函和必要的证明材料。</w:t>
      </w:r>
    </w:p>
    <w:p w:rsidR="001C7E7D" w:rsidRDefault="000177DA">
      <w:pPr>
        <w:widowControl/>
        <w:ind w:firstLineChars="200" w:firstLine="640"/>
        <w:jc w:val="left"/>
        <w:rPr>
          <w:rFonts w:ascii="仿宋_GB2312" w:eastAsia="仿宋_GB2312"/>
          <w:sz w:val="32"/>
          <w:szCs w:val="32"/>
        </w:rPr>
      </w:pPr>
      <w:r>
        <w:rPr>
          <w:rFonts w:ascii="仿宋_GB2312" w:eastAsia="仿宋_GB2312" w:hint="eastAsia"/>
          <w:sz w:val="32"/>
          <w:szCs w:val="32"/>
        </w:rPr>
        <w:t>2.质疑供应商若委托代理人进行质疑的，质疑函应按要求列明“授权代表”的有关内容，并在附件中提交由质疑</w:t>
      </w:r>
      <w:r>
        <w:rPr>
          <w:rFonts w:ascii="仿宋_GB2312" w:eastAsia="仿宋_GB2312" w:hAnsi="宋体" w:cs="宋体" w:hint="eastAsia"/>
          <w:kern w:val="0"/>
          <w:sz w:val="32"/>
          <w:szCs w:val="32"/>
        </w:rPr>
        <w:t>供应商签署的授权委托书。授权委托书应载明代理人的姓名或者名称、代理事项、具体权限、期限和相关事项。</w:t>
      </w:r>
    </w:p>
    <w:p w:rsidR="001C7E7D" w:rsidRDefault="000177DA">
      <w:pPr>
        <w:widowControl/>
        <w:ind w:firstLineChars="200" w:firstLine="640"/>
        <w:jc w:val="left"/>
        <w:rPr>
          <w:rFonts w:ascii="仿宋_GB2312" w:eastAsia="仿宋_GB2312"/>
          <w:sz w:val="32"/>
          <w:szCs w:val="32"/>
        </w:rPr>
      </w:pPr>
      <w:r>
        <w:rPr>
          <w:rFonts w:ascii="仿宋_GB2312" w:eastAsia="仿宋_GB2312" w:hint="eastAsia"/>
          <w:sz w:val="32"/>
          <w:szCs w:val="32"/>
        </w:rPr>
        <w:t>3.质疑供应商若对项目的某一分包进行质疑，质疑函中应列明具体分包号。</w:t>
      </w:r>
    </w:p>
    <w:p w:rsidR="001C7E7D" w:rsidRDefault="000177DA">
      <w:pPr>
        <w:widowControl/>
        <w:ind w:firstLineChars="200" w:firstLine="640"/>
        <w:jc w:val="left"/>
        <w:rPr>
          <w:rFonts w:ascii="仿宋_GB2312" w:eastAsia="仿宋_GB2312"/>
          <w:sz w:val="32"/>
          <w:szCs w:val="32"/>
        </w:rPr>
      </w:pPr>
      <w:r>
        <w:rPr>
          <w:rFonts w:ascii="仿宋_GB2312" w:eastAsia="仿宋_GB2312" w:hint="eastAsia"/>
          <w:sz w:val="32"/>
          <w:szCs w:val="32"/>
        </w:rPr>
        <w:t>4.质疑函的质疑事项应具体、明确，并有必要的事实依据和法律依据。</w:t>
      </w:r>
    </w:p>
    <w:p w:rsidR="001C7E7D" w:rsidRDefault="000177DA">
      <w:pPr>
        <w:widowControl/>
        <w:ind w:firstLineChars="200" w:firstLine="640"/>
        <w:jc w:val="left"/>
        <w:rPr>
          <w:rFonts w:ascii="仿宋_GB2312" w:eastAsia="仿宋_GB2312"/>
          <w:sz w:val="32"/>
          <w:szCs w:val="32"/>
        </w:rPr>
      </w:pPr>
      <w:r>
        <w:rPr>
          <w:rFonts w:ascii="仿宋_GB2312" w:eastAsia="仿宋_GB2312" w:hint="eastAsia"/>
          <w:sz w:val="32"/>
          <w:szCs w:val="32"/>
        </w:rPr>
        <w:t>5.质疑函的质疑请求应与质疑事项相关。</w:t>
      </w:r>
    </w:p>
    <w:p w:rsidR="001C7E7D" w:rsidRDefault="000177DA">
      <w:pPr>
        <w:widowControl/>
        <w:ind w:firstLineChars="200" w:firstLine="640"/>
        <w:jc w:val="left"/>
        <w:rPr>
          <w:rFonts w:ascii="仿宋_GB2312" w:eastAsia="仿宋_GB2312"/>
          <w:sz w:val="32"/>
          <w:szCs w:val="32"/>
        </w:rPr>
      </w:pPr>
      <w:r>
        <w:rPr>
          <w:rFonts w:ascii="仿宋_GB2312" w:eastAsia="仿宋_GB2312" w:hint="eastAsia"/>
          <w:sz w:val="32"/>
          <w:szCs w:val="32"/>
        </w:rPr>
        <w:t>6.质疑供应商为自然人的，质疑函应由本人签字；质疑供应商为法人或者其他组织的，质疑函应由法定代表人、主要负责人，或者其授权代表签字或者盖章，并加盖公章。</w:t>
      </w:r>
    </w:p>
    <w:p w:rsidR="001C7E7D" w:rsidRDefault="001C7E7D">
      <w:pPr>
        <w:widowControl/>
        <w:ind w:firstLineChars="200" w:firstLine="600"/>
        <w:jc w:val="left"/>
        <w:rPr>
          <w:rFonts w:ascii="仿宋_GB2312" w:eastAsia="仿宋_GB2312"/>
          <w:sz w:val="30"/>
          <w:szCs w:val="30"/>
        </w:rPr>
      </w:pPr>
    </w:p>
    <w:p w:rsidR="001C7E7D" w:rsidRDefault="001C7E7D">
      <w:pPr>
        <w:widowControl/>
        <w:spacing w:line="360" w:lineRule="auto"/>
        <w:jc w:val="left"/>
        <w:rPr>
          <w:rFonts w:ascii="ˎ̥" w:hAnsi="ˎ̥" w:cs="宋体"/>
          <w:color w:val="000000"/>
          <w:kern w:val="0"/>
          <w:sz w:val="24"/>
        </w:rPr>
        <w:sectPr w:rsidR="001C7E7D">
          <w:pgSz w:w="11906" w:h="16838"/>
          <w:pgMar w:top="1134" w:right="1134" w:bottom="1134" w:left="1134" w:header="720" w:footer="720" w:gutter="0"/>
          <w:cols w:space="720"/>
          <w:docGrid w:type="lines" w:linePitch="331"/>
        </w:sectPr>
      </w:pPr>
    </w:p>
    <w:p w:rsidR="001C7E7D" w:rsidRDefault="000177DA">
      <w:pPr>
        <w:pStyle w:val="2"/>
        <w:jc w:val="center"/>
        <w:rPr>
          <w:rFonts w:ascii="宋体" w:hAnsi="宋体"/>
          <w:b w:val="0"/>
          <w:bCs w:val="0"/>
          <w:color w:val="000000"/>
        </w:rPr>
      </w:pPr>
      <w:bookmarkStart w:id="223" w:name="_Toc109838334"/>
      <w:r>
        <w:rPr>
          <w:rFonts w:ascii="宋体" w:hAnsi="宋体" w:hint="eastAsia"/>
          <w:b w:val="0"/>
          <w:bCs w:val="0"/>
          <w:color w:val="000000"/>
        </w:rPr>
        <w:lastRenderedPageBreak/>
        <w:t>第二节</w:t>
      </w:r>
      <w:r>
        <w:rPr>
          <w:rFonts w:ascii="宋体" w:hAnsi="宋体" w:hint="eastAsia"/>
          <w:b w:val="0"/>
          <w:bCs w:val="0"/>
          <w:color w:val="000000"/>
        </w:rPr>
        <w:t xml:space="preserve"> </w:t>
      </w:r>
      <w:r>
        <w:rPr>
          <w:rFonts w:ascii="宋体" w:hAnsi="宋体" w:hint="eastAsia"/>
          <w:b w:val="0"/>
          <w:bCs w:val="0"/>
          <w:color w:val="000000"/>
        </w:rPr>
        <w:t>投诉书（格式）</w:t>
      </w:r>
      <w:bookmarkEnd w:id="223"/>
    </w:p>
    <w:p w:rsidR="001C7E7D" w:rsidRDefault="000177DA">
      <w:pPr>
        <w:jc w:val="center"/>
        <w:rPr>
          <w:rFonts w:ascii="宋体" w:hAnsi="宋体"/>
          <w:b/>
          <w:sz w:val="44"/>
          <w:szCs w:val="44"/>
        </w:rPr>
      </w:pPr>
      <w:r>
        <w:rPr>
          <w:rFonts w:ascii="宋体" w:hAnsi="宋体" w:hint="eastAsia"/>
          <w:b/>
          <w:sz w:val="44"/>
          <w:szCs w:val="44"/>
        </w:rPr>
        <w:t>投诉书范本</w:t>
      </w:r>
    </w:p>
    <w:p w:rsidR="001C7E7D" w:rsidRDefault="000177DA">
      <w:pPr>
        <w:rPr>
          <w:rFonts w:ascii="黑体" w:eastAsia="黑体" w:hAnsi="黑体"/>
          <w:sz w:val="32"/>
          <w:szCs w:val="32"/>
        </w:rPr>
      </w:pPr>
      <w:r>
        <w:rPr>
          <w:rFonts w:ascii="黑体" w:eastAsia="黑体" w:hAnsi="黑体" w:hint="eastAsia"/>
          <w:sz w:val="32"/>
          <w:szCs w:val="32"/>
        </w:rPr>
        <w:t>一、投诉相关主体基本情况</w:t>
      </w:r>
    </w:p>
    <w:p w:rsidR="001C7E7D" w:rsidRDefault="000177DA">
      <w:pPr>
        <w:rPr>
          <w:rFonts w:ascii="仿宋_GB2312" w:eastAsia="仿宋_GB2312"/>
          <w:sz w:val="32"/>
          <w:szCs w:val="32"/>
          <w:u w:val="dotted"/>
        </w:rPr>
      </w:pPr>
      <w:r>
        <w:rPr>
          <w:rFonts w:ascii="仿宋_GB2312" w:eastAsia="仿宋_GB2312" w:hint="eastAsia"/>
          <w:sz w:val="32"/>
          <w:szCs w:val="32"/>
        </w:rPr>
        <w:t>投诉人：</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t>地     址：</w:t>
      </w:r>
      <w:r>
        <w:rPr>
          <w:rFonts w:ascii="仿宋_GB2312" w:eastAsia="仿宋_GB2312" w:hint="eastAsia"/>
          <w:sz w:val="32"/>
          <w:szCs w:val="32"/>
          <w:u w:val="dotted"/>
        </w:rPr>
        <w:t xml:space="preserve">                             </w:t>
      </w:r>
      <w:r>
        <w:rPr>
          <w:rFonts w:ascii="仿宋_GB2312" w:eastAsia="仿宋_GB2312" w:hint="eastAsia"/>
          <w:sz w:val="32"/>
          <w:szCs w:val="32"/>
        </w:rPr>
        <w:t>邮编：</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1C7E7D" w:rsidRDefault="000177DA">
      <w:pPr>
        <w:tabs>
          <w:tab w:val="left" w:pos="6510"/>
        </w:tabs>
        <w:jc w:val="left"/>
        <w:rPr>
          <w:rFonts w:ascii="仿宋_GB2312" w:eastAsia="仿宋_GB2312"/>
          <w:sz w:val="32"/>
          <w:szCs w:val="32"/>
        </w:rPr>
      </w:pPr>
      <w:r>
        <w:rPr>
          <w:rFonts w:ascii="仿宋_GB2312" w:eastAsia="仿宋_GB2312" w:hint="eastAsia"/>
          <w:sz w:val="32"/>
          <w:szCs w:val="32"/>
        </w:rPr>
        <w:t>法定代表人/主要负责人：</w:t>
      </w:r>
      <w:r>
        <w:rPr>
          <w:rFonts w:ascii="仿宋_GB2312" w:eastAsia="仿宋_GB2312" w:hint="eastAsia"/>
          <w:sz w:val="32"/>
          <w:szCs w:val="32"/>
          <w:u w:val="dotted"/>
        </w:rPr>
        <w:t xml:space="preserve">                                   </w:t>
      </w:r>
      <w:r>
        <w:rPr>
          <w:rFonts w:ascii="仿宋_GB2312" w:eastAsia="仿宋_GB2312" w:hint="eastAsia"/>
          <w:sz w:val="32"/>
          <w:szCs w:val="32"/>
        </w:rPr>
        <w:t xml:space="preserve">  </w:t>
      </w:r>
    </w:p>
    <w:p w:rsidR="001C7E7D" w:rsidRDefault="000177DA">
      <w:pPr>
        <w:tabs>
          <w:tab w:val="left" w:pos="6510"/>
        </w:tabs>
        <w:rPr>
          <w:rFonts w:ascii="仿宋_GB2312" w:eastAsia="仿宋_GB2312"/>
          <w:sz w:val="32"/>
          <w:szCs w:val="32"/>
          <w:u w:val="dotted"/>
        </w:rPr>
      </w:pPr>
      <w:r>
        <w:rPr>
          <w:rFonts w:ascii="仿宋_GB2312" w:eastAsia="仿宋_GB2312" w:hint="eastAsia"/>
          <w:sz w:val="32"/>
          <w:szCs w:val="32"/>
        </w:rPr>
        <w:t>联系电话：</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dotted"/>
        </w:rPr>
      </w:pPr>
      <w:r>
        <w:rPr>
          <w:rFonts w:ascii="仿宋_GB2312" w:eastAsia="仿宋_GB2312" w:hint="eastAsia"/>
          <w:sz w:val="32"/>
          <w:szCs w:val="32"/>
        </w:rPr>
        <w:t>授权代表：</w:t>
      </w:r>
      <w:r>
        <w:rPr>
          <w:rFonts w:ascii="仿宋_GB2312" w:eastAsia="仿宋_GB2312" w:hint="eastAsia"/>
          <w:sz w:val="32"/>
          <w:szCs w:val="32"/>
          <w:u w:val="dotted"/>
        </w:rPr>
        <w:t xml:space="preserve">             </w:t>
      </w:r>
      <w:r>
        <w:rPr>
          <w:rFonts w:ascii="仿宋_GB2312" w:eastAsia="仿宋_GB2312" w:hint="eastAsia"/>
          <w:sz w:val="32"/>
          <w:szCs w:val="32"/>
        </w:rPr>
        <w:t>联系电话</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dotted"/>
        </w:rPr>
      </w:pPr>
      <w:r>
        <w:rPr>
          <w:rFonts w:ascii="仿宋_GB2312" w:eastAsia="仿宋_GB2312" w:hint="eastAsia"/>
          <w:sz w:val="32"/>
          <w:szCs w:val="32"/>
        </w:rPr>
        <w:t>地     址：</w:t>
      </w:r>
      <w:r>
        <w:rPr>
          <w:rFonts w:ascii="仿宋_GB2312" w:eastAsia="仿宋_GB2312" w:hint="eastAsia"/>
          <w:sz w:val="32"/>
          <w:szCs w:val="32"/>
          <w:u w:val="dotted"/>
        </w:rPr>
        <w:t xml:space="preserve">                             </w:t>
      </w:r>
      <w:r>
        <w:rPr>
          <w:rFonts w:ascii="仿宋_GB2312" w:eastAsia="仿宋_GB2312" w:hint="eastAsia"/>
          <w:sz w:val="32"/>
          <w:szCs w:val="32"/>
        </w:rPr>
        <w:t>邮编：</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t>被投诉人1：</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t>地     址：</w:t>
      </w:r>
      <w:r>
        <w:rPr>
          <w:rFonts w:ascii="仿宋_GB2312" w:eastAsia="仿宋_GB2312" w:hint="eastAsia"/>
          <w:sz w:val="32"/>
          <w:szCs w:val="32"/>
          <w:u w:val="dotted"/>
        </w:rPr>
        <w:t xml:space="preserve">                             </w:t>
      </w:r>
      <w:r>
        <w:rPr>
          <w:rFonts w:ascii="仿宋_GB2312" w:eastAsia="仿宋_GB2312" w:hint="eastAsia"/>
          <w:sz w:val="32"/>
          <w:szCs w:val="32"/>
        </w:rPr>
        <w:t>邮编：</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t>联系人：</w:t>
      </w:r>
      <w:r>
        <w:rPr>
          <w:rFonts w:ascii="仿宋_GB2312" w:eastAsia="仿宋_GB2312" w:hint="eastAsia"/>
          <w:sz w:val="32"/>
          <w:szCs w:val="32"/>
          <w:u w:val="dotted"/>
        </w:rPr>
        <w:t xml:space="preserve">               </w:t>
      </w:r>
      <w:r>
        <w:rPr>
          <w:rFonts w:ascii="仿宋_GB2312" w:eastAsia="仿宋_GB2312" w:hint="eastAsia"/>
          <w:sz w:val="32"/>
          <w:szCs w:val="32"/>
        </w:rPr>
        <w:t>联系电话：</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1C7E7D" w:rsidRDefault="000177DA">
      <w:pPr>
        <w:rPr>
          <w:rFonts w:ascii="仿宋_GB2312" w:eastAsia="仿宋_GB2312"/>
          <w:sz w:val="32"/>
          <w:szCs w:val="32"/>
        </w:rPr>
      </w:pPr>
      <w:r>
        <w:rPr>
          <w:rFonts w:ascii="仿宋_GB2312" w:eastAsia="仿宋_GB2312" w:hint="eastAsia"/>
          <w:sz w:val="32"/>
          <w:szCs w:val="32"/>
        </w:rPr>
        <w:t>被投诉人2</w:t>
      </w:r>
    </w:p>
    <w:p w:rsidR="001C7E7D" w:rsidRDefault="000177DA">
      <w:pPr>
        <w:rPr>
          <w:rFonts w:ascii="仿宋_GB2312" w:eastAsia="仿宋_GB2312"/>
          <w:sz w:val="32"/>
          <w:szCs w:val="32"/>
          <w:u w:val="dotted"/>
        </w:rPr>
      </w:pPr>
      <w:r>
        <w:rPr>
          <w:rFonts w:ascii="仿宋_GB2312" w:eastAsia="仿宋_GB2312" w:hint="eastAsia"/>
          <w:sz w:val="32"/>
          <w:szCs w:val="32"/>
        </w:rPr>
        <w:t>……</w:t>
      </w:r>
    </w:p>
    <w:p w:rsidR="001C7E7D" w:rsidRDefault="000177DA">
      <w:pPr>
        <w:rPr>
          <w:rFonts w:ascii="仿宋_GB2312" w:eastAsia="仿宋_GB2312"/>
          <w:sz w:val="32"/>
          <w:szCs w:val="32"/>
          <w:u w:val="single"/>
        </w:rPr>
      </w:pPr>
      <w:r>
        <w:rPr>
          <w:rFonts w:ascii="仿宋_GB2312" w:eastAsia="仿宋_GB2312" w:hint="eastAsia"/>
          <w:sz w:val="32"/>
          <w:szCs w:val="32"/>
        </w:rPr>
        <w:t>相关供应商：</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t>地     址：</w:t>
      </w:r>
      <w:r>
        <w:rPr>
          <w:rFonts w:ascii="仿宋_GB2312" w:eastAsia="仿宋_GB2312" w:hint="eastAsia"/>
          <w:sz w:val="32"/>
          <w:szCs w:val="32"/>
          <w:u w:val="dotted"/>
        </w:rPr>
        <w:t xml:space="preserve">                             </w:t>
      </w:r>
      <w:r>
        <w:rPr>
          <w:rFonts w:ascii="仿宋_GB2312" w:eastAsia="仿宋_GB2312" w:hint="eastAsia"/>
          <w:sz w:val="32"/>
          <w:szCs w:val="32"/>
        </w:rPr>
        <w:t>邮编：</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t>联系人：</w:t>
      </w:r>
      <w:r>
        <w:rPr>
          <w:rFonts w:ascii="仿宋_GB2312" w:eastAsia="仿宋_GB2312" w:hint="eastAsia"/>
          <w:sz w:val="32"/>
          <w:szCs w:val="32"/>
          <w:u w:val="dotted"/>
        </w:rPr>
        <w:t xml:space="preserve">               </w:t>
      </w:r>
      <w:r>
        <w:rPr>
          <w:rFonts w:ascii="仿宋_GB2312" w:eastAsia="仿宋_GB2312" w:hint="eastAsia"/>
          <w:sz w:val="32"/>
          <w:szCs w:val="32"/>
        </w:rPr>
        <w:t>联系电话：</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1C7E7D" w:rsidRDefault="000177DA">
      <w:pPr>
        <w:rPr>
          <w:rFonts w:ascii="黑体" w:eastAsia="黑体" w:hAnsi="黑体"/>
          <w:sz w:val="32"/>
          <w:szCs w:val="32"/>
        </w:rPr>
      </w:pPr>
      <w:r>
        <w:rPr>
          <w:rFonts w:ascii="黑体" w:eastAsia="黑体" w:hAnsi="黑体" w:hint="eastAsia"/>
          <w:sz w:val="32"/>
          <w:szCs w:val="32"/>
        </w:rPr>
        <w:t>二、投诉项目基本情况</w:t>
      </w:r>
    </w:p>
    <w:p w:rsidR="001C7E7D" w:rsidRDefault="000177DA">
      <w:pPr>
        <w:rPr>
          <w:rFonts w:ascii="仿宋_GB2312" w:eastAsia="仿宋_GB2312"/>
          <w:sz w:val="32"/>
          <w:szCs w:val="32"/>
          <w:u w:val="dotted"/>
        </w:rPr>
      </w:pPr>
      <w:r>
        <w:rPr>
          <w:rFonts w:ascii="仿宋_GB2312" w:eastAsia="仿宋_GB2312" w:hint="eastAsia"/>
          <w:sz w:val="32"/>
          <w:szCs w:val="32"/>
        </w:rPr>
        <w:t>采购项目名称：</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t>采购项目编号：</w:t>
      </w:r>
      <w:r>
        <w:rPr>
          <w:rFonts w:ascii="仿宋_GB2312" w:eastAsia="仿宋_GB2312" w:hint="eastAsia"/>
          <w:sz w:val="32"/>
          <w:szCs w:val="32"/>
          <w:u w:val="dotted"/>
        </w:rPr>
        <w:t xml:space="preserve">                   </w:t>
      </w:r>
      <w:r>
        <w:rPr>
          <w:rFonts w:ascii="仿宋_GB2312" w:eastAsia="仿宋_GB2312" w:hint="eastAsia"/>
          <w:sz w:val="32"/>
          <w:szCs w:val="32"/>
        </w:rPr>
        <w:t>包号：</w:t>
      </w:r>
      <w:r>
        <w:rPr>
          <w:rFonts w:ascii="仿宋_GB2312" w:eastAsia="仿宋_GB2312" w:hint="eastAsia"/>
          <w:sz w:val="32"/>
          <w:szCs w:val="32"/>
          <w:u w:val="dotted"/>
        </w:rPr>
        <w:t xml:space="preserve">              </w:t>
      </w:r>
    </w:p>
    <w:p w:rsidR="001C7E7D" w:rsidRDefault="000177DA">
      <w:pPr>
        <w:rPr>
          <w:rFonts w:ascii="仿宋_GB2312" w:eastAsia="仿宋_GB2312"/>
          <w:sz w:val="32"/>
          <w:szCs w:val="32"/>
        </w:rPr>
      </w:pPr>
      <w:r>
        <w:rPr>
          <w:rFonts w:ascii="仿宋_GB2312" w:eastAsia="仿宋_GB2312" w:hint="eastAsia"/>
          <w:sz w:val="32"/>
          <w:szCs w:val="32"/>
        </w:rPr>
        <w:t>采购人名称：</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lastRenderedPageBreak/>
        <w:t>代理机构名称：</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dotted"/>
        </w:rPr>
      </w:pPr>
      <w:r>
        <w:rPr>
          <w:rFonts w:ascii="仿宋_GB2312" w:eastAsia="仿宋_GB2312" w:hint="eastAsia"/>
          <w:sz w:val="32"/>
          <w:szCs w:val="32"/>
        </w:rPr>
        <w:t>采购文件公告:</w:t>
      </w:r>
      <w:r>
        <w:rPr>
          <w:rFonts w:ascii="仿宋_GB2312" w:eastAsia="仿宋_GB2312" w:hint="eastAsia"/>
          <w:sz w:val="32"/>
          <w:szCs w:val="32"/>
          <w:u w:val="dotted"/>
        </w:rPr>
        <w:t xml:space="preserve">是/否 </w:t>
      </w:r>
      <w:r>
        <w:rPr>
          <w:rFonts w:ascii="仿宋_GB2312" w:eastAsia="仿宋_GB2312" w:hint="eastAsia"/>
          <w:sz w:val="32"/>
          <w:szCs w:val="32"/>
        </w:rPr>
        <w:t>公告期限：</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t>采购结果公告:</w:t>
      </w:r>
      <w:r>
        <w:rPr>
          <w:rFonts w:ascii="仿宋_GB2312" w:eastAsia="仿宋_GB2312" w:hint="eastAsia"/>
          <w:sz w:val="32"/>
          <w:szCs w:val="32"/>
          <w:u w:val="dotted"/>
        </w:rPr>
        <w:t xml:space="preserve">是/否 </w:t>
      </w:r>
      <w:r>
        <w:rPr>
          <w:rFonts w:ascii="仿宋_GB2312" w:eastAsia="仿宋_GB2312" w:hint="eastAsia"/>
          <w:sz w:val="32"/>
          <w:szCs w:val="32"/>
        </w:rPr>
        <w:t>公告期限：</w:t>
      </w:r>
      <w:r>
        <w:rPr>
          <w:rFonts w:ascii="仿宋_GB2312" w:eastAsia="仿宋_GB2312" w:hint="eastAsia"/>
          <w:sz w:val="32"/>
          <w:szCs w:val="32"/>
          <w:u w:val="dotted"/>
        </w:rPr>
        <w:t xml:space="preserve">                        </w:t>
      </w:r>
    </w:p>
    <w:p w:rsidR="001C7E7D" w:rsidRDefault="000177DA">
      <w:pPr>
        <w:rPr>
          <w:rFonts w:ascii="黑体" w:eastAsia="黑体" w:hAnsi="黑体"/>
          <w:sz w:val="32"/>
          <w:szCs w:val="32"/>
        </w:rPr>
      </w:pPr>
      <w:r>
        <w:rPr>
          <w:rFonts w:ascii="黑体" w:eastAsia="黑体" w:hAnsi="黑体" w:hint="eastAsia"/>
          <w:sz w:val="32"/>
          <w:szCs w:val="32"/>
        </w:rPr>
        <w:t>三、质疑基本情况</w:t>
      </w:r>
    </w:p>
    <w:p w:rsidR="001C7E7D" w:rsidRDefault="000177DA">
      <w:pPr>
        <w:ind w:firstLineChars="200" w:firstLine="640"/>
        <w:rPr>
          <w:rFonts w:ascii="仿宋_GB2312" w:eastAsia="仿宋_GB2312"/>
          <w:sz w:val="32"/>
          <w:szCs w:val="32"/>
          <w:u w:val="dotted"/>
        </w:rPr>
      </w:pPr>
      <w:r>
        <w:rPr>
          <w:rFonts w:ascii="仿宋_GB2312" w:eastAsia="仿宋_GB2312" w:hint="eastAsia"/>
          <w:sz w:val="32"/>
          <w:szCs w:val="32"/>
        </w:rPr>
        <w:t>投诉人于</w:t>
      </w:r>
      <w:r>
        <w:rPr>
          <w:rFonts w:ascii="仿宋_GB2312" w:eastAsia="仿宋_GB2312" w:hint="eastAsia"/>
          <w:sz w:val="32"/>
          <w:szCs w:val="32"/>
          <w:u w:val="dotted"/>
        </w:rPr>
        <w:t xml:space="preserve">   </w:t>
      </w:r>
      <w:r>
        <w:rPr>
          <w:rFonts w:ascii="仿宋_GB2312" w:eastAsia="仿宋_GB2312" w:hint="eastAsia"/>
          <w:sz w:val="32"/>
          <w:szCs w:val="32"/>
        </w:rPr>
        <w:t>年</w:t>
      </w:r>
      <w:r>
        <w:rPr>
          <w:rFonts w:ascii="仿宋_GB2312" w:eastAsia="仿宋_GB2312" w:hint="eastAsia"/>
          <w:sz w:val="32"/>
          <w:szCs w:val="32"/>
          <w:u w:val="dotted"/>
        </w:rPr>
        <w:t xml:space="preserve">   </w:t>
      </w:r>
      <w:r>
        <w:rPr>
          <w:rFonts w:ascii="仿宋_GB2312" w:eastAsia="仿宋_GB2312" w:hint="eastAsia"/>
          <w:sz w:val="32"/>
          <w:szCs w:val="32"/>
        </w:rPr>
        <w:t>月</w:t>
      </w:r>
      <w:r>
        <w:rPr>
          <w:rFonts w:ascii="仿宋_GB2312" w:eastAsia="仿宋_GB2312" w:hint="eastAsia"/>
          <w:sz w:val="32"/>
          <w:szCs w:val="32"/>
          <w:u w:val="dotted"/>
        </w:rPr>
        <w:t xml:space="preserve">  </w:t>
      </w:r>
      <w:r>
        <w:rPr>
          <w:rFonts w:ascii="仿宋_GB2312" w:eastAsia="仿宋_GB2312" w:hint="eastAsia"/>
          <w:sz w:val="32"/>
          <w:szCs w:val="32"/>
        </w:rPr>
        <w:t>日,向</w:t>
      </w:r>
      <w:r>
        <w:rPr>
          <w:rFonts w:ascii="仿宋_GB2312" w:eastAsia="仿宋_GB2312" w:hint="eastAsia"/>
          <w:sz w:val="32"/>
          <w:szCs w:val="32"/>
          <w:u w:val="dotted"/>
        </w:rPr>
        <w:t xml:space="preserve">                   </w:t>
      </w:r>
      <w:r>
        <w:rPr>
          <w:rFonts w:ascii="仿宋_GB2312" w:eastAsia="仿宋_GB2312" w:hint="eastAsia"/>
          <w:sz w:val="32"/>
          <w:szCs w:val="32"/>
        </w:rPr>
        <w:t>提出质疑，质疑事项为：</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dotted"/>
        </w:rPr>
      </w:pPr>
      <w:r>
        <w:rPr>
          <w:rFonts w:ascii="仿宋_GB2312" w:eastAsia="仿宋_GB2312" w:hint="eastAsia"/>
          <w:sz w:val="32"/>
          <w:szCs w:val="32"/>
          <w:u w:val="dotted"/>
        </w:rPr>
        <w:t xml:space="preserve">                                                     </w:t>
      </w:r>
      <w:r>
        <w:rPr>
          <w:rFonts w:ascii="仿宋_GB2312" w:eastAsia="仿宋_GB2312" w:hint="eastAsia"/>
          <w:sz w:val="32"/>
          <w:szCs w:val="32"/>
        </w:rPr>
        <w:t xml:space="preserve">  </w:t>
      </w:r>
    </w:p>
    <w:p w:rsidR="001C7E7D" w:rsidRDefault="000177DA">
      <w:pPr>
        <w:ind w:firstLineChars="150" w:firstLine="480"/>
        <w:rPr>
          <w:rFonts w:ascii="仿宋_GB2312" w:eastAsia="仿宋_GB2312"/>
          <w:sz w:val="32"/>
          <w:szCs w:val="32"/>
        </w:rPr>
      </w:pPr>
      <w:r>
        <w:rPr>
          <w:rFonts w:ascii="仿宋_GB2312" w:eastAsia="仿宋_GB2312" w:hint="eastAsia"/>
          <w:sz w:val="32"/>
          <w:szCs w:val="32"/>
          <w:u w:val="dotted"/>
        </w:rPr>
        <w:t>采购人/代理机构</w:t>
      </w:r>
      <w:r>
        <w:rPr>
          <w:rFonts w:ascii="仿宋_GB2312" w:eastAsia="仿宋_GB2312" w:hint="eastAsia"/>
          <w:sz w:val="32"/>
          <w:szCs w:val="32"/>
        </w:rPr>
        <w:t>于</w:t>
      </w:r>
      <w:r>
        <w:rPr>
          <w:rFonts w:ascii="仿宋_GB2312" w:eastAsia="仿宋_GB2312" w:hint="eastAsia"/>
          <w:sz w:val="32"/>
          <w:szCs w:val="32"/>
          <w:u w:val="dotted"/>
        </w:rPr>
        <w:t xml:space="preserve">   </w:t>
      </w:r>
      <w:r>
        <w:rPr>
          <w:rFonts w:ascii="仿宋_GB2312" w:eastAsia="仿宋_GB2312" w:hint="eastAsia"/>
          <w:sz w:val="32"/>
          <w:szCs w:val="32"/>
        </w:rPr>
        <w:t>年</w:t>
      </w:r>
      <w:r>
        <w:rPr>
          <w:rFonts w:ascii="仿宋_GB2312" w:eastAsia="仿宋_GB2312" w:hint="eastAsia"/>
          <w:sz w:val="32"/>
          <w:szCs w:val="32"/>
          <w:u w:val="dotted"/>
        </w:rPr>
        <w:t xml:space="preserve">   </w:t>
      </w:r>
      <w:r>
        <w:rPr>
          <w:rFonts w:ascii="仿宋_GB2312" w:eastAsia="仿宋_GB2312" w:hint="eastAsia"/>
          <w:sz w:val="32"/>
          <w:szCs w:val="32"/>
        </w:rPr>
        <w:t>月</w:t>
      </w:r>
      <w:r>
        <w:rPr>
          <w:rFonts w:ascii="仿宋_GB2312" w:eastAsia="仿宋_GB2312" w:hint="eastAsia"/>
          <w:sz w:val="32"/>
          <w:szCs w:val="32"/>
          <w:u w:val="dotted"/>
        </w:rPr>
        <w:t xml:space="preserve">   </w:t>
      </w:r>
      <w:r>
        <w:rPr>
          <w:rFonts w:ascii="仿宋_GB2312" w:eastAsia="仿宋_GB2312" w:hint="eastAsia"/>
          <w:sz w:val="32"/>
          <w:szCs w:val="32"/>
        </w:rPr>
        <w:t>日,就质疑事项作出了答复/没有在法定期限内作出答复。</w:t>
      </w:r>
    </w:p>
    <w:p w:rsidR="001C7E7D" w:rsidRDefault="000177DA">
      <w:pPr>
        <w:rPr>
          <w:rFonts w:ascii="黑体" w:eastAsia="黑体" w:hAnsi="黑体"/>
          <w:sz w:val="32"/>
          <w:szCs w:val="32"/>
        </w:rPr>
      </w:pPr>
      <w:r>
        <w:rPr>
          <w:rFonts w:ascii="黑体" w:eastAsia="黑体" w:hAnsi="黑体" w:hint="eastAsia"/>
          <w:sz w:val="32"/>
          <w:szCs w:val="32"/>
        </w:rPr>
        <w:t>四、投诉事项具体内容</w:t>
      </w:r>
    </w:p>
    <w:p w:rsidR="001C7E7D" w:rsidRDefault="000177DA">
      <w:pPr>
        <w:rPr>
          <w:rFonts w:ascii="仿宋_GB2312" w:eastAsia="仿宋_GB2312"/>
          <w:sz w:val="32"/>
          <w:szCs w:val="32"/>
          <w:u w:val="single"/>
        </w:rPr>
      </w:pPr>
      <w:r>
        <w:rPr>
          <w:rFonts w:ascii="仿宋_GB2312" w:eastAsia="仿宋_GB2312" w:hint="eastAsia"/>
          <w:sz w:val="32"/>
          <w:szCs w:val="32"/>
        </w:rPr>
        <w:t>投诉事项 1：</w:t>
      </w:r>
      <w:r>
        <w:rPr>
          <w:rFonts w:ascii="仿宋_GB2312" w:eastAsia="仿宋_GB2312" w:hint="eastAsia"/>
          <w:sz w:val="32"/>
          <w:szCs w:val="32"/>
          <w:u w:val="dotted"/>
        </w:rPr>
        <w:t xml:space="preserve">                                       </w:t>
      </w:r>
    </w:p>
    <w:p w:rsidR="001C7E7D" w:rsidRDefault="000177DA">
      <w:pPr>
        <w:rPr>
          <w:rFonts w:ascii="仿宋_GB2312" w:eastAsia="仿宋_GB2312"/>
          <w:sz w:val="32"/>
          <w:szCs w:val="32"/>
        </w:rPr>
      </w:pPr>
      <w:r>
        <w:rPr>
          <w:rFonts w:ascii="仿宋_GB2312" w:eastAsia="仿宋_GB2312" w:hint="eastAsia"/>
          <w:sz w:val="32"/>
          <w:szCs w:val="32"/>
        </w:rPr>
        <w:t>事实依据：</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dotted"/>
        </w:rPr>
      </w:pPr>
      <w:r>
        <w:rPr>
          <w:rFonts w:ascii="仿宋_GB2312" w:eastAsia="仿宋_GB2312" w:hint="eastAsia"/>
          <w:sz w:val="32"/>
          <w:szCs w:val="32"/>
          <w:u w:val="dotted"/>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t>法律依据：</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dotted"/>
        </w:rPr>
      </w:pPr>
      <w:r>
        <w:rPr>
          <w:rFonts w:ascii="仿宋_GB2312" w:eastAsia="仿宋_GB2312" w:hint="eastAsia"/>
          <w:sz w:val="32"/>
          <w:szCs w:val="32"/>
          <w:u w:val="dotted"/>
        </w:rPr>
        <w:t xml:space="preserve">                                                      </w:t>
      </w:r>
    </w:p>
    <w:p w:rsidR="001C7E7D" w:rsidRDefault="000177DA">
      <w:pPr>
        <w:rPr>
          <w:rFonts w:ascii="仿宋_GB2312" w:eastAsia="仿宋_GB2312"/>
          <w:sz w:val="32"/>
          <w:szCs w:val="32"/>
        </w:rPr>
      </w:pPr>
      <w:r>
        <w:rPr>
          <w:rFonts w:ascii="仿宋_GB2312" w:eastAsia="仿宋_GB2312" w:hint="eastAsia"/>
          <w:sz w:val="32"/>
          <w:szCs w:val="32"/>
        </w:rPr>
        <w:t>投诉事项2</w:t>
      </w:r>
    </w:p>
    <w:p w:rsidR="001C7E7D" w:rsidRDefault="000177DA">
      <w:pPr>
        <w:rPr>
          <w:rFonts w:ascii="仿宋_GB2312" w:eastAsia="仿宋_GB2312"/>
          <w:sz w:val="32"/>
          <w:szCs w:val="32"/>
          <w:u w:val="dotted"/>
        </w:rPr>
      </w:pPr>
      <w:r>
        <w:rPr>
          <w:rFonts w:ascii="仿宋_GB2312" w:eastAsia="仿宋_GB2312" w:hint="eastAsia"/>
          <w:sz w:val="32"/>
          <w:szCs w:val="32"/>
        </w:rPr>
        <w:t>……</w:t>
      </w:r>
    </w:p>
    <w:p w:rsidR="001C7E7D" w:rsidRDefault="000177DA">
      <w:pPr>
        <w:rPr>
          <w:rFonts w:ascii="黑体" w:eastAsia="黑体" w:hAnsi="黑体"/>
          <w:sz w:val="32"/>
          <w:szCs w:val="32"/>
        </w:rPr>
      </w:pPr>
      <w:r>
        <w:rPr>
          <w:rFonts w:ascii="黑体" w:eastAsia="黑体" w:hAnsi="黑体" w:hint="eastAsia"/>
          <w:sz w:val="32"/>
          <w:szCs w:val="32"/>
        </w:rPr>
        <w:t>五、与投诉事项相关的投诉请求</w:t>
      </w:r>
    </w:p>
    <w:p w:rsidR="001C7E7D" w:rsidRDefault="000177DA">
      <w:pPr>
        <w:rPr>
          <w:rFonts w:ascii="仿宋_GB2312" w:eastAsia="仿宋_GB2312"/>
          <w:sz w:val="32"/>
          <w:szCs w:val="32"/>
        </w:rPr>
      </w:pPr>
      <w:r>
        <w:rPr>
          <w:rFonts w:ascii="仿宋_GB2312" w:eastAsia="仿宋_GB2312" w:hint="eastAsia"/>
          <w:sz w:val="32"/>
          <w:szCs w:val="32"/>
        </w:rPr>
        <w:t>请求：</w:t>
      </w:r>
      <w:r>
        <w:rPr>
          <w:rFonts w:ascii="仿宋_GB2312" w:eastAsia="仿宋_GB2312" w:hint="eastAsia"/>
          <w:sz w:val="32"/>
          <w:szCs w:val="32"/>
          <w:u w:val="dotted"/>
        </w:rPr>
        <w:t xml:space="preserve">                                              </w:t>
      </w:r>
      <w:r>
        <w:rPr>
          <w:rFonts w:ascii="仿宋_GB2312" w:eastAsia="仿宋_GB2312" w:hint="eastAsia"/>
          <w:sz w:val="32"/>
          <w:szCs w:val="32"/>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t xml:space="preserve">                                                                                                    </w:t>
      </w:r>
    </w:p>
    <w:p w:rsidR="001C7E7D" w:rsidRDefault="000177DA">
      <w:pPr>
        <w:rPr>
          <w:rFonts w:ascii="仿宋_GB2312" w:eastAsia="仿宋_GB2312"/>
          <w:sz w:val="32"/>
          <w:szCs w:val="32"/>
        </w:rPr>
      </w:pPr>
      <w:r>
        <w:rPr>
          <w:rFonts w:ascii="仿宋_GB2312" w:eastAsia="仿宋_GB2312" w:hint="eastAsia"/>
          <w:sz w:val="32"/>
          <w:szCs w:val="32"/>
        </w:rPr>
        <w:t xml:space="preserve">签字(签章)：                   公章：                      </w:t>
      </w:r>
    </w:p>
    <w:p w:rsidR="001C7E7D" w:rsidRDefault="000177DA">
      <w:pPr>
        <w:rPr>
          <w:rFonts w:ascii="仿宋_GB2312" w:eastAsia="仿宋_GB2312"/>
          <w:sz w:val="32"/>
          <w:szCs w:val="32"/>
        </w:rPr>
      </w:pPr>
      <w:r>
        <w:rPr>
          <w:rFonts w:ascii="仿宋_GB2312" w:eastAsia="仿宋_GB2312" w:hint="eastAsia"/>
          <w:sz w:val="32"/>
          <w:szCs w:val="32"/>
        </w:rPr>
        <w:lastRenderedPageBreak/>
        <w:t xml:space="preserve">日期：    </w:t>
      </w:r>
    </w:p>
    <w:p w:rsidR="001C7E7D" w:rsidRDefault="001C7E7D">
      <w:pPr>
        <w:rPr>
          <w:rFonts w:ascii="黑体" w:eastAsia="黑体" w:hAnsi="黑体"/>
          <w:b/>
          <w:sz w:val="32"/>
          <w:szCs w:val="32"/>
        </w:rPr>
      </w:pPr>
    </w:p>
    <w:p w:rsidR="001C7E7D" w:rsidRDefault="000177DA">
      <w:pPr>
        <w:rPr>
          <w:rFonts w:ascii="黑体" w:eastAsia="黑体" w:hAnsi="黑体"/>
          <w:b/>
          <w:sz w:val="32"/>
          <w:szCs w:val="32"/>
        </w:rPr>
      </w:pPr>
      <w:r>
        <w:rPr>
          <w:rFonts w:ascii="黑体" w:eastAsia="黑体" w:hAnsi="黑体" w:hint="eastAsia"/>
          <w:b/>
          <w:sz w:val="32"/>
          <w:szCs w:val="32"/>
        </w:rPr>
        <w:t>投诉书制作说明：</w:t>
      </w:r>
    </w:p>
    <w:p w:rsidR="001C7E7D" w:rsidRDefault="000177DA">
      <w:pPr>
        <w:widowControl/>
        <w:ind w:firstLineChars="200" w:firstLine="640"/>
        <w:rPr>
          <w:rFonts w:ascii="仿宋_GB2312" w:eastAsia="仿宋_GB2312" w:hAnsi="宋体" w:cs="宋体"/>
          <w:kern w:val="0"/>
          <w:sz w:val="32"/>
          <w:szCs w:val="32"/>
        </w:rPr>
      </w:pPr>
      <w:r>
        <w:rPr>
          <w:rFonts w:ascii="仿宋_GB2312" w:eastAsia="仿宋_GB2312" w:hint="eastAsia"/>
          <w:sz w:val="32"/>
          <w:szCs w:val="32"/>
        </w:rPr>
        <w:t>1.投诉人提起投诉时，应当提交投诉书和必要的证明材料，并按照被投诉人和与投诉事项有关的供应商数量提供投诉书副本。</w:t>
      </w:r>
    </w:p>
    <w:p w:rsidR="001C7E7D" w:rsidRDefault="000177DA">
      <w:pPr>
        <w:widowControl/>
        <w:ind w:firstLineChars="200" w:firstLine="640"/>
        <w:jc w:val="left"/>
        <w:rPr>
          <w:rFonts w:ascii="仿宋_GB2312" w:eastAsia="仿宋_GB2312" w:hAnsi="宋体" w:cs="宋体"/>
          <w:kern w:val="0"/>
          <w:sz w:val="32"/>
          <w:szCs w:val="32"/>
        </w:rPr>
      </w:pPr>
      <w:r>
        <w:rPr>
          <w:rFonts w:ascii="仿宋_GB2312" w:eastAsia="仿宋_GB2312" w:hint="eastAsia"/>
          <w:sz w:val="32"/>
          <w:szCs w:val="32"/>
        </w:rPr>
        <w:t>2.投诉人若委托代理人进行投诉的，投诉书应按照要求列明“授权代表”的有关内容，并在附件中提交由</w:t>
      </w:r>
      <w:r>
        <w:rPr>
          <w:rFonts w:ascii="仿宋_GB2312" w:eastAsia="仿宋_GB2312" w:hAnsi="宋体" w:cs="宋体" w:hint="eastAsia"/>
          <w:kern w:val="0"/>
          <w:sz w:val="32"/>
          <w:szCs w:val="32"/>
        </w:rPr>
        <w:t>投诉人签署的授权委托书。授权委托书应当载明代理人的姓名或者名称、代理事项、具体权限、期限和相关事项。</w:t>
      </w:r>
    </w:p>
    <w:p w:rsidR="001C7E7D" w:rsidRDefault="000177DA">
      <w:pPr>
        <w:widowControl/>
        <w:ind w:firstLineChars="200" w:firstLine="640"/>
        <w:jc w:val="left"/>
        <w:rPr>
          <w:rFonts w:ascii="仿宋_GB2312" w:eastAsia="仿宋_GB2312"/>
          <w:sz w:val="32"/>
          <w:szCs w:val="32"/>
        </w:rPr>
      </w:pPr>
      <w:r>
        <w:rPr>
          <w:rFonts w:ascii="仿宋_GB2312" w:eastAsia="仿宋_GB2312" w:hint="eastAsia"/>
          <w:sz w:val="32"/>
          <w:szCs w:val="32"/>
        </w:rPr>
        <w:t>3.投诉人若对项目的某一分包进行投诉，投诉书应列明具体分包号。</w:t>
      </w:r>
    </w:p>
    <w:p w:rsidR="001C7E7D" w:rsidRDefault="000177DA">
      <w:pPr>
        <w:widowControl/>
        <w:ind w:firstLineChars="200" w:firstLine="640"/>
        <w:jc w:val="left"/>
        <w:rPr>
          <w:rFonts w:ascii="仿宋_GB2312" w:eastAsia="仿宋_GB2312"/>
          <w:sz w:val="32"/>
          <w:szCs w:val="32"/>
        </w:rPr>
      </w:pPr>
      <w:r>
        <w:rPr>
          <w:rFonts w:ascii="仿宋_GB2312" w:eastAsia="仿宋_GB2312" w:hint="eastAsia"/>
          <w:sz w:val="32"/>
          <w:szCs w:val="32"/>
        </w:rPr>
        <w:t>4.投诉书应简要列明质疑事项，质疑函、质疑答复等作为附件材料提供。</w:t>
      </w:r>
    </w:p>
    <w:p w:rsidR="001C7E7D" w:rsidRDefault="000177DA">
      <w:pPr>
        <w:widowControl/>
        <w:ind w:firstLineChars="200" w:firstLine="640"/>
        <w:jc w:val="left"/>
        <w:rPr>
          <w:rFonts w:ascii="仿宋_GB2312" w:eastAsia="仿宋_GB2312"/>
          <w:sz w:val="32"/>
          <w:szCs w:val="32"/>
        </w:rPr>
      </w:pPr>
      <w:r>
        <w:rPr>
          <w:rFonts w:ascii="仿宋_GB2312" w:eastAsia="仿宋_GB2312" w:hint="eastAsia"/>
          <w:sz w:val="32"/>
          <w:szCs w:val="32"/>
        </w:rPr>
        <w:t>5.投诉书的投诉事项应具体、明确，并有必要的事实依据和法律依据。</w:t>
      </w:r>
    </w:p>
    <w:p w:rsidR="001C7E7D" w:rsidRDefault="000177DA">
      <w:pPr>
        <w:widowControl/>
        <w:ind w:firstLineChars="200" w:firstLine="640"/>
        <w:jc w:val="left"/>
        <w:rPr>
          <w:rFonts w:ascii="仿宋_GB2312" w:eastAsia="仿宋_GB2312"/>
          <w:sz w:val="32"/>
          <w:szCs w:val="32"/>
        </w:rPr>
      </w:pPr>
      <w:r>
        <w:rPr>
          <w:rFonts w:ascii="仿宋_GB2312" w:eastAsia="仿宋_GB2312" w:hint="eastAsia"/>
          <w:sz w:val="32"/>
          <w:szCs w:val="32"/>
        </w:rPr>
        <w:t>6.投诉书的投诉请求应与投诉事项相关。</w:t>
      </w:r>
    </w:p>
    <w:p w:rsidR="001C7E7D" w:rsidRDefault="000177DA">
      <w:pPr>
        <w:widowControl/>
        <w:ind w:firstLineChars="200" w:firstLine="640"/>
        <w:jc w:val="left"/>
        <w:rPr>
          <w:rFonts w:ascii="仿宋_GB2312" w:eastAsia="仿宋_GB2312" w:hAnsi="宋体" w:cs="宋体"/>
          <w:kern w:val="0"/>
          <w:sz w:val="32"/>
          <w:szCs w:val="32"/>
        </w:rPr>
      </w:pPr>
      <w:r>
        <w:rPr>
          <w:rFonts w:ascii="仿宋_GB2312" w:eastAsia="仿宋_GB2312" w:hint="eastAsia"/>
          <w:sz w:val="32"/>
          <w:szCs w:val="32"/>
        </w:rPr>
        <w:t>7.投诉人为自然人的，投诉书应当由本人签字；投诉人为法人或者其他组织的，投诉书应当由法定代表人、主要负责人，或者其授权代表签字或者盖章，并加盖公章。</w:t>
      </w:r>
    </w:p>
    <w:p w:rsidR="001C7E7D" w:rsidRDefault="001C7E7D">
      <w:pPr>
        <w:snapToGrid w:val="0"/>
        <w:spacing w:before="50" w:afterLines="50" w:after="165" w:line="360" w:lineRule="auto"/>
        <w:ind w:firstLineChars="200" w:firstLine="480"/>
        <w:jc w:val="left"/>
        <w:rPr>
          <w:sz w:val="24"/>
        </w:rPr>
      </w:pPr>
    </w:p>
    <w:p w:rsidR="001C7E7D" w:rsidRDefault="001C7E7D"/>
    <w:p w:rsidR="001C7E7D" w:rsidRDefault="001C7E7D"/>
    <w:sectPr w:rsidR="001C7E7D">
      <w:headerReference w:type="default" r:id="rId14"/>
      <w:footerReference w:type="even" r:id="rId15"/>
      <w:footerReference w:type="default" r:id="rId16"/>
      <w:footerReference w:type="first" r:id="rId17"/>
      <w:pgSz w:w="11906" w:h="16838"/>
      <w:pgMar w:top="1134" w:right="1134" w:bottom="1134" w:left="1134" w:header="720" w:footer="720" w:gutter="0"/>
      <w:cols w:space="720"/>
      <w:docGrid w:type="lines" w:linePitch="3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2B3" w:rsidRDefault="00CD22B3">
      <w:r>
        <w:separator/>
      </w:r>
    </w:p>
  </w:endnote>
  <w:endnote w:type="continuationSeparator" w:id="0">
    <w:p w:rsidR="00CD22B3" w:rsidRDefault="00CD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504020202020204"/>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642434"/>
    </w:sdtPr>
    <w:sdtContent>
      <w:p w:rsidR="001569ED" w:rsidRDefault="001569ED">
        <w:pPr>
          <w:pStyle w:val="ac"/>
          <w:jc w:val="center"/>
        </w:pPr>
        <w:r>
          <w:fldChar w:fldCharType="begin"/>
        </w:r>
        <w:r>
          <w:instrText>PAGE   \* MERGEFORMAT</w:instrText>
        </w:r>
        <w:r>
          <w:fldChar w:fldCharType="separate"/>
        </w:r>
        <w:r w:rsidR="00EE3CD2" w:rsidRPr="00EE3CD2">
          <w:rPr>
            <w:noProof/>
            <w:lang w:val="zh-CN"/>
          </w:rPr>
          <w:t>6</w:t>
        </w:r>
        <w:r>
          <w:fldChar w:fldCharType="end"/>
        </w:r>
      </w:p>
    </w:sdtContent>
  </w:sdt>
  <w:p w:rsidR="001569ED" w:rsidRDefault="001569ED">
    <w:pPr>
      <w:pStyle w:val="ac"/>
      <w:ind w:firstLineChars="200" w:firstLine="360"/>
    </w:pPr>
    <w:r>
      <w:t>新疆诚誉工程项目管理有限公司</w:t>
    </w:r>
    <w:r>
      <w:rPr>
        <w:rFonts w:hint="eastAsia"/>
      </w:rPr>
      <w:t xml:space="preserve">                                                0902-2307055</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ED" w:rsidRDefault="001569ED">
    <w:pPr>
      <w:pStyle w:val="ac"/>
      <w:framePr w:wrap="around" w:vAnchor="text" w:hAnchor="margin" w:xAlign="center" w:y="1"/>
      <w:rPr>
        <w:rStyle w:val="af3"/>
      </w:rPr>
    </w:pPr>
    <w:r>
      <w:fldChar w:fldCharType="begin"/>
    </w:r>
    <w:r>
      <w:rPr>
        <w:rStyle w:val="af3"/>
      </w:rPr>
      <w:instrText xml:space="preserve">PAGE  </w:instrText>
    </w:r>
    <w:r>
      <w:fldChar w:fldCharType="end"/>
    </w:r>
  </w:p>
  <w:p w:rsidR="001569ED" w:rsidRDefault="001569ED">
    <w:pPr>
      <w:pStyle w:val="ac"/>
    </w:pPr>
    <w:r>
      <w:t>工程</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ED" w:rsidRDefault="001569ED">
    <w:pPr>
      <w:pStyle w:val="ac"/>
      <w:jc w:val="center"/>
    </w:pPr>
    <w:r>
      <w:fldChar w:fldCharType="begin"/>
    </w:r>
    <w:r>
      <w:instrText xml:space="preserve"> PAGE   \* MERGEFORMAT </w:instrText>
    </w:r>
    <w:r>
      <w:fldChar w:fldCharType="separate"/>
    </w:r>
    <w:r w:rsidR="00F60381" w:rsidRPr="00F60381">
      <w:rPr>
        <w:noProof/>
        <w:lang w:val="zh-CN"/>
      </w:rPr>
      <w:t>86</w:t>
    </w:r>
    <w:r>
      <w:fldChar w:fldCharType="end"/>
    </w:r>
  </w:p>
  <w:p w:rsidR="001569ED" w:rsidRDefault="001569ED">
    <w:pPr>
      <w:pStyle w:val="ac"/>
    </w:pPr>
    <w:r>
      <w:t>新疆诚誉工程项目管理有限公司</w:t>
    </w:r>
    <w:r>
      <w:rPr>
        <w:rFonts w:hint="eastAsia"/>
      </w:rPr>
      <w:t xml:space="preserve">                                                   0902-2307055</w:t>
    </w:r>
  </w:p>
  <w:p w:rsidR="001569ED" w:rsidRDefault="001569ED">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ED" w:rsidRDefault="001569ED">
    <w:pPr>
      <w:pStyle w:val="ac"/>
      <w:framePr w:wrap="around" w:vAnchor="text" w:hAnchor="margin" w:xAlign="right" w:y="1"/>
      <w:rPr>
        <w:rStyle w:val="af3"/>
      </w:rPr>
    </w:pPr>
    <w:r>
      <w:fldChar w:fldCharType="begin"/>
    </w:r>
    <w:r>
      <w:rPr>
        <w:rStyle w:val="af3"/>
      </w:rPr>
      <w:instrText xml:space="preserve">PAGE  </w:instrText>
    </w:r>
    <w:r>
      <w:fldChar w:fldCharType="separate"/>
    </w:r>
    <w:r>
      <w:rPr>
        <w:rStyle w:val="af3"/>
      </w:rPr>
      <w:t>122</w:t>
    </w:r>
    <w:r>
      <w:fldChar w:fldCharType="end"/>
    </w:r>
  </w:p>
  <w:p w:rsidR="001569ED" w:rsidRDefault="001569ED">
    <w:pPr>
      <w:pStyle w:val="ac"/>
      <w:ind w:right="360"/>
      <w:jc w:val="both"/>
    </w:pPr>
    <w:r>
      <w:rPr>
        <w:rFonts w:hint="eastAsia"/>
      </w:rPr>
      <w:t>121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2B3" w:rsidRDefault="00CD22B3">
      <w:r>
        <w:separator/>
      </w:r>
    </w:p>
  </w:footnote>
  <w:footnote w:type="continuationSeparator" w:id="0">
    <w:p w:rsidR="00CD22B3" w:rsidRDefault="00CD2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ED" w:rsidRDefault="001569ED">
    <w:pPr>
      <w:pStyle w:val="ad"/>
      <w:ind w:firstLineChars="200" w:firstLine="360"/>
      <w:jc w:val="left"/>
    </w:pPr>
    <w:r>
      <w:rPr>
        <w:rFonts w:hint="eastAsia"/>
      </w:rPr>
      <w:t>歌舞剧《伊州乐舞》二度创作项目</w:t>
    </w:r>
    <w:r>
      <w:rPr>
        <w:rFonts w:hint="eastAsia"/>
      </w:rPr>
      <w:t xml:space="preserve">                                                    </w:t>
    </w:r>
    <w:r>
      <w:rPr>
        <w:rFonts w:hint="eastAsia"/>
      </w:rPr>
      <w:t>公平</w:t>
    </w:r>
    <w:r>
      <w:rPr>
        <w:rFonts w:hint="eastAsia"/>
      </w:rPr>
      <w:t xml:space="preserve">   </w:t>
    </w:r>
    <w:r>
      <w:rPr>
        <w:rFonts w:hint="eastAsia"/>
      </w:rPr>
      <w:t>公开</w:t>
    </w:r>
    <w:r>
      <w:rPr>
        <w:rFonts w:hint="eastAsia"/>
      </w:rPr>
      <w:t xml:space="preserve">   </w:t>
    </w:r>
    <w:r>
      <w:rPr>
        <w:rFonts w:hint="eastAsia"/>
      </w:rPr>
      <w:t>公正</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ED" w:rsidRDefault="001569ED">
    <w:pPr>
      <w:pStyle w:val="ad"/>
      <w:jc w:val="both"/>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ED" w:rsidRDefault="001569ED">
    <w:pPr>
      <w:pStyle w:val="ad"/>
      <w:tabs>
        <w:tab w:val="clear" w:pos="4153"/>
        <w:tab w:val="center" w:pos="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04E059"/>
    <w:multiLevelType w:val="singleLevel"/>
    <w:tmpl w:val="D804E059"/>
    <w:lvl w:ilvl="0">
      <w:start w:val="1"/>
      <w:numFmt w:val="decimal"/>
      <w:suff w:val="nothing"/>
      <w:lvlText w:val="（%1）"/>
      <w:lvlJc w:val="left"/>
      <w:pPr>
        <w:ind w:left="0" w:firstLine="0"/>
      </w:pPr>
    </w:lvl>
  </w:abstractNum>
  <w:abstractNum w:abstractNumId="1" w15:restartNumberingAfterBreak="0">
    <w:nsid w:val="E8052076"/>
    <w:multiLevelType w:val="singleLevel"/>
    <w:tmpl w:val="E8052076"/>
    <w:lvl w:ilvl="0">
      <w:start w:val="7"/>
      <w:numFmt w:val="chineseCounting"/>
      <w:suff w:val="nothing"/>
      <w:lvlText w:val="%1、"/>
      <w:lvlJc w:val="left"/>
      <w:rPr>
        <w:rFonts w:hint="eastAsia"/>
      </w:rPr>
    </w:lvl>
  </w:abstractNum>
  <w:abstractNum w:abstractNumId="2" w15:restartNumberingAfterBreak="0">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15:restartNumberingAfterBreak="0">
    <w:nsid w:val="05EB18C1"/>
    <w:multiLevelType w:val="singleLevel"/>
    <w:tmpl w:val="05EB18C1"/>
    <w:lvl w:ilvl="0">
      <w:start w:val="2"/>
      <w:numFmt w:val="chineseCounting"/>
      <w:suff w:val="space"/>
      <w:lvlText w:val="第%1章"/>
      <w:lvlJc w:val="left"/>
      <w:rPr>
        <w:rFonts w:hint="eastAsia"/>
      </w:rPr>
    </w:lvl>
  </w:abstractNum>
  <w:abstractNum w:abstractNumId="4" w15:restartNumberingAfterBreak="0">
    <w:nsid w:val="383DBE26"/>
    <w:multiLevelType w:val="singleLevel"/>
    <w:tmpl w:val="383DBE26"/>
    <w:lvl w:ilvl="0">
      <w:start w:val="1"/>
      <w:numFmt w:val="decimal"/>
      <w:lvlText w:val="%1."/>
      <w:lvlJc w:val="left"/>
      <w:pPr>
        <w:tabs>
          <w:tab w:val="left" w:pos="312"/>
        </w:tabs>
      </w:pPr>
    </w:lvl>
  </w:abstractNum>
  <w:abstractNum w:abstractNumId="5" w15:restartNumberingAfterBreak="0">
    <w:nsid w:val="5C8D0BA7"/>
    <w:multiLevelType w:val="singleLevel"/>
    <w:tmpl w:val="5C8D0BA7"/>
    <w:lvl w:ilvl="0">
      <w:start w:val="4"/>
      <w:numFmt w:val="chineseCounting"/>
      <w:suff w:val="nothing"/>
      <w:lvlText w:val="（%1）"/>
      <w:lvlJc w:val="left"/>
      <w:rPr>
        <w:rFonts w:hint="eastAsia"/>
      </w:rPr>
    </w:lvl>
  </w:abstractNum>
  <w:abstractNum w:abstractNumId="6" w15:restartNumberingAfterBreak="0">
    <w:nsid w:val="72962756"/>
    <w:multiLevelType w:val="multilevel"/>
    <w:tmpl w:val="72962756"/>
    <w:lvl w:ilvl="0">
      <w:start w:val="1"/>
      <w:numFmt w:val="japaneseCounting"/>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num w:numId="1">
    <w:abstractNumId w:val="1"/>
  </w:num>
  <w:num w:numId="2">
    <w:abstractNumId w:val="3"/>
  </w:num>
  <w:num w:numId="3">
    <w:abstractNumId w:val="0"/>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05"/>
  <w:drawingGridVerticalSpacing w:val="331"/>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OWFkMmJmZjYxYWQxODVmMjRmODgyODgwYzgzZjQifQ=="/>
  </w:docVars>
  <w:rsids>
    <w:rsidRoot w:val="00321DF1"/>
    <w:rsid w:val="00001548"/>
    <w:rsid w:val="00004D79"/>
    <w:rsid w:val="000076C6"/>
    <w:rsid w:val="00015BAB"/>
    <w:rsid w:val="000177DA"/>
    <w:rsid w:val="0002296B"/>
    <w:rsid w:val="0002584B"/>
    <w:rsid w:val="0004358E"/>
    <w:rsid w:val="00043EED"/>
    <w:rsid w:val="00044FFC"/>
    <w:rsid w:val="00046E76"/>
    <w:rsid w:val="000473DE"/>
    <w:rsid w:val="00050270"/>
    <w:rsid w:val="00052640"/>
    <w:rsid w:val="00054016"/>
    <w:rsid w:val="0005423D"/>
    <w:rsid w:val="00063E1F"/>
    <w:rsid w:val="0007216E"/>
    <w:rsid w:val="00074027"/>
    <w:rsid w:val="00077EC6"/>
    <w:rsid w:val="0008170C"/>
    <w:rsid w:val="00084EAB"/>
    <w:rsid w:val="00087A6F"/>
    <w:rsid w:val="00087AAD"/>
    <w:rsid w:val="00092294"/>
    <w:rsid w:val="000A2567"/>
    <w:rsid w:val="000A27E6"/>
    <w:rsid w:val="000A365B"/>
    <w:rsid w:val="000A5289"/>
    <w:rsid w:val="000C42D2"/>
    <w:rsid w:val="000C4DAB"/>
    <w:rsid w:val="000D118E"/>
    <w:rsid w:val="000D602E"/>
    <w:rsid w:val="000D6A1D"/>
    <w:rsid w:val="000E0C27"/>
    <w:rsid w:val="000E670E"/>
    <w:rsid w:val="000F0E3A"/>
    <w:rsid w:val="0010097F"/>
    <w:rsid w:val="001024B6"/>
    <w:rsid w:val="0011500B"/>
    <w:rsid w:val="00117AA1"/>
    <w:rsid w:val="00122B95"/>
    <w:rsid w:val="00126532"/>
    <w:rsid w:val="00134108"/>
    <w:rsid w:val="00143BD1"/>
    <w:rsid w:val="0014588D"/>
    <w:rsid w:val="0014688F"/>
    <w:rsid w:val="0015323D"/>
    <w:rsid w:val="0015387D"/>
    <w:rsid w:val="00153A4E"/>
    <w:rsid w:val="001569ED"/>
    <w:rsid w:val="00157EC3"/>
    <w:rsid w:val="001604D2"/>
    <w:rsid w:val="001605E4"/>
    <w:rsid w:val="00163058"/>
    <w:rsid w:val="00165F4F"/>
    <w:rsid w:val="00173A76"/>
    <w:rsid w:val="001745F2"/>
    <w:rsid w:val="00174DD7"/>
    <w:rsid w:val="00175584"/>
    <w:rsid w:val="0018520E"/>
    <w:rsid w:val="0018552C"/>
    <w:rsid w:val="00192CE4"/>
    <w:rsid w:val="0019450E"/>
    <w:rsid w:val="00194C23"/>
    <w:rsid w:val="00197E19"/>
    <w:rsid w:val="001A200C"/>
    <w:rsid w:val="001C0ADB"/>
    <w:rsid w:val="001C16F0"/>
    <w:rsid w:val="001C2C2B"/>
    <w:rsid w:val="001C50A2"/>
    <w:rsid w:val="001C771D"/>
    <w:rsid w:val="001C7E7D"/>
    <w:rsid w:val="001D78A1"/>
    <w:rsid w:val="001E3284"/>
    <w:rsid w:val="001E6A10"/>
    <w:rsid w:val="001F74EC"/>
    <w:rsid w:val="00201947"/>
    <w:rsid w:val="00207EDF"/>
    <w:rsid w:val="002131A9"/>
    <w:rsid w:val="002226BC"/>
    <w:rsid w:val="002254AC"/>
    <w:rsid w:val="00225B91"/>
    <w:rsid w:val="00234378"/>
    <w:rsid w:val="00235AA5"/>
    <w:rsid w:val="00244F93"/>
    <w:rsid w:val="00250A0D"/>
    <w:rsid w:val="00251B48"/>
    <w:rsid w:val="00253177"/>
    <w:rsid w:val="002618BD"/>
    <w:rsid w:val="00264F3A"/>
    <w:rsid w:val="00271EF4"/>
    <w:rsid w:val="00272CA3"/>
    <w:rsid w:val="00274459"/>
    <w:rsid w:val="00276963"/>
    <w:rsid w:val="00283475"/>
    <w:rsid w:val="0028667F"/>
    <w:rsid w:val="002869F2"/>
    <w:rsid w:val="00287660"/>
    <w:rsid w:val="00287890"/>
    <w:rsid w:val="0029027F"/>
    <w:rsid w:val="00291886"/>
    <w:rsid w:val="002958DE"/>
    <w:rsid w:val="00296E80"/>
    <w:rsid w:val="00297DBD"/>
    <w:rsid w:val="002A0249"/>
    <w:rsid w:val="002A15AC"/>
    <w:rsid w:val="002B5965"/>
    <w:rsid w:val="002C7962"/>
    <w:rsid w:val="002D03F4"/>
    <w:rsid w:val="002D6CCB"/>
    <w:rsid w:val="002D70FC"/>
    <w:rsid w:val="002D72BB"/>
    <w:rsid w:val="002E161E"/>
    <w:rsid w:val="002E7F35"/>
    <w:rsid w:val="002E7F97"/>
    <w:rsid w:val="002F53B9"/>
    <w:rsid w:val="002F7C30"/>
    <w:rsid w:val="003070F5"/>
    <w:rsid w:val="00311C62"/>
    <w:rsid w:val="00316B8C"/>
    <w:rsid w:val="00321DF1"/>
    <w:rsid w:val="00324683"/>
    <w:rsid w:val="00325A73"/>
    <w:rsid w:val="003338E4"/>
    <w:rsid w:val="00333FEC"/>
    <w:rsid w:val="00337036"/>
    <w:rsid w:val="0034039C"/>
    <w:rsid w:val="00343D72"/>
    <w:rsid w:val="00352A14"/>
    <w:rsid w:val="00353E98"/>
    <w:rsid w:val="003548B1"/>
    <w:rsid w:val="00361D91"/>
    <w:rsid w:val="0036621E"/>
    <w:rsid w:val="00374555"/>
    <w:rsid w:val="003761EA"/>
    <w:rsid w:val="00384F81"/>
    <w:rsid w:val="00387126"/>
    <w:rsid w:val="00394D34"/>
    <w:rsid w:val="0039760D"/>
    <w:rsid w:val="00397EFC"/>
    <w:rsid w:val="003A32C2"/>
    <w:rsid w:val="003B1B72"/>
    <w:rsid w:val="003C1C97"/>
    <w:rsid w:val="003C2023"/>
    <w:rsid w:val="003C5A72"/>
    <w:rsid w:val="003D54C2"/>
    <w:rsid w:val="003E121C"/>
    <w:rsid w:val="003E6C16"/>
    <w:rsid w:val="003E6D9E"/>
    <w:rsid w:val="003F1726"/>
    <w:rsid w:val="003F2BFF"/>
    <w:rsid w:val="003F568F"/>
    <w:rsid w:val="00401D50"/>
    <w:rsid w:val="00403DE4"/>
    <w:rsid w:val="00404CE0"/>
    <w:rsid w:val="00407B69"/>
    <w:rsid w:val="00414678"/>
    <w:rsid w:val="00415E79"/>
    <w:rsid w:val="00416556"/>
    <w:rsid w:val="004207B7"/>
    <w:rsid w:val="0042385B"/>
    <w:rsid w:val="004302CA"/>
    <w:rsid w:val="00430FE4"/>
    <w:rsid w:val="00431A41"/>
    <w:rsid w:val="00435CDD"/>
    <w:rsid w:val="0043639A"/>
    <w:rsid w:val="0043684D"/>
    <w:rsid w:val="004375F1"/>
    <w:rsid w:val="00442449"/>
    <w:rsid w:val="0046745C"/>
    <w:rsid w:val="00470B75"/>
    <w:rsid w:val="0048720E"/>
    <w:rsid w:val="00490A17"/>
    <w:rsid w:val="004A5035"/>
    <w:rsid w:val="004A653F"/>
    <w:rsid w:val="004A6B7A"/>
    <w:rsid w:val="004B058A"/>
    <w:rsid w:val="004B243B"/>
    <w:rsid w:val="004B6381"/>
    <w:rsid w:val="004D42C9"/>
    <w:rsid w:val="004F4430"/>
    <w:rsid w:val="004F5C9E"/>
    <w:rsid w:val="00501A77"/>
    <w:rsid w:val="00503423"/>
    <w:rsid w:val="005329A4"/>
    <w:rsid w:val="0053589C"/>
    <w:rsid w:val="00544C74"/>
    <w:rsid w:val="00544F36"/>
    <w:rsid w:val="00545241"/>
    <w:rsid w:val="0056644E"/>
    <w:rsid w:val="005670AD"/>
    <w:rsid w:val="00572F44"/>
    <w:rsid w:val="00584858"/>
    <w:rsid w:val="00590F59"/>
    <w:rsid w:val="005A5523"/>
    <w:rsid w:val="005A60AE"/>
    <w:rsid w:val="005B1688"/>
    <w:rsid w:val="005B66FF"/>
    <w:rsid w:val="005B6A7E"/>
    <w:rsid w:val="005C3938"/>
    <w:rsid w:val="005D2853"/>
    <w:rsid w:val="005E66E1"/>
    <w:rsid w:val="005F6389"/>
    <w:rsid w:val="006046F3"/>
    <w:rsid w:val="0060531F"/>
    <w:rsid w:val="00610048"/>
    <w:rsid w:val="00610986"/>
    <w:rsid w:val="00614D26"/>
    <w:rsid w:val="00616031"/>
    <w:rsid w:val="00624B7E"/>
    <w:rsid w:val="00627780"/>
    <w:rsid w:val="00632433"/>
    <w:rsid w:val="006338D1"/>
    <w:rsid w:val="006371B3"/>
    <w:rsid w:val="00640E49"/>
    <w:rsid w:val="00641D80"/>
    <w:rsid w:val="00651296"/>
    <w:rsid w:val="0066002C"/>
    <w:rsid w:val="00663B95"/>
    <w:rsid w:val="006654F3"/>
    <w:rsid w:val="006772AD"/>
    <w:rsid w:val="00687D73"/>
    <w:rsid w:val="006A46C5"/>
    <w:rsid w:val="006A503A"/>
    <w:rsid w:val="006B59EB"/>
    <w:rsid w:val="006B6E3A"/>
    <w:rsid w:val="006C5419"/>
    <w:rsid w:val="006D2823"/>
    <w:rsid w:val="006D5A27"/>
    <w:rsid w:val="006E2A1A"/>
    <w:rsid w:val="006E4CEA"/>
    <w:rsid w:val="00703F42"/>
    <w:rsid w:val="00710B05"/>
    <w:rsid w:val="00722822"/>
    <w:rsid w:val="00726C86"/>
    <w:rsid w:val="007306E1"/>
    <w:rsid w:val="00734140"/>
    <w:rsid w:val="00736448"/>
    <w:rsid w:val="00745135"/>
    <w:rsid w:val="007510E6"/>
    <w:rsid w:val="00751F89"/>
    <w:rsid w:val="00761248"/>
    <w:rsid w:val="007634BA"/>
    <w:rsid w:val="00770279"/>
    <w:rsid w:val="007726D3"/>
    <w:rsid w:val="00777558"/>
    <w:rsid w:val="00780F68"/>
    <w:rsid w:val="0078348C"/>
    <w:rsid w:val="00791170"/>
    <w:rsid w:val="00795B28"/>
    <w:rsid w:val="007A33F9"/>
    <w:rsid w:val="007A3923"/>
    <w:rsid w:val="007A78F0"/>
    <w:rsid w:val="007A7952"/>
    <w:rsid w:val="007C1543"/>
    <w:rsid w:val="007C680D"/>
    <w:rsid w:val="007E0455"/>
    <w:rsid w:val="007E329E"/>
    <w:rsid w:val="007E3E9A"/>
    <w:rsid w:val="007F1A08"/>
    <w:rsid w:val="008010EE"/>
    <w:rsid w:val="00813170"/>
    <w:rsid w:val="00813E3E"/>
    <w:rsid w:val="008160FC"/>
    <w:rsid w:val="00816943"/>
    <w:rsid w:val="00816B90"/>
    <w:rsid w:val="0082437F"/>
    <w:rsid w:val="008339AC"/>
    <w:rsid w:val="00837CDE"/>
    <w:rsid w:val="00843111"/>
    <w:rsid w:val="00853D39"/>
    <w:rsid w:val="00855846"/>
    <w:rsid w:val="0086364D"/>
    <w:rsid w:val="0086479F"/>
    <w:rsid w:val="008703E7"/>
    <w:rsid w:val="00892992"/>
    <w:rsid w:val="00892AFC"/>
    <w:rsid w:val="00895197"/>
    <w:rsid w:val="008A0668"/>
    <w:rsid w:val="008A0CCB"/>
    <w:rsid w:val="008A0E3A"/>
    <w:rsid w:val="008A4CBA"/>
    <w:rsid w:val="008B201C"/>
    <w:rsid w:val="008B638E"/>
    <w:rsid w:val="008C2073"/>
    <w:rsid w:val="008D650D"/>
    <w:rsid w:val="008F1B94"/>
    <w:rsid w:val="008F3A92"/>
    <w:rsid w:val="008F5AF9"/>
    <w:rsid w:val="008F7438"/>
    <w:rsid w:val="00902878"/>
    <w:rsid w:val="009036A5"/>
    <w:rsid w:val="00913369"/>
    <w:rsid w:val="00917439"/>
    <w:rsid w:val="00920E7A"/>
    <w:rsid w:val="00922223"/>
    <w:rsid w:val="00930391"/>
    <w:rsid w:val="0093255F"/>
    <w:rsid w:val="00936D14"/>
    <w:rsid w:val="0095119B"/>
    <w:rsid w:val="009531B8"/>
    <w:rsid w:val="0095424E"/>
    <w:rsid w:val="0096528C"/>
    <w:rsid w:val="00967AB8"/>
    <w:rsid w:val="009707FB"/>
    <w:rsid w:val="009723C7"/>
    <w:rsid w:val="00976C64"/>
    <w:rsid w:val="00976E83"/>
    <w:rsid w:val="009810CA"/>
    <w:rsid w:val="009829CE"/>
    <w:rsid w:val="009927C5"/>
    <w:rsid w:val="009932F1"/>
    <w:rsid w:val="009A4998"/>
    <w:rsid w:val="009B23EB"/>
    <w:rsid w:val="009B7B5F"/>
    <w:rsid w:val="009C01D5"/>
    <w:rsid w:val="009C14FD"/>
    <w:rsid w:val="009C1685"/>
    <w:rsid w:val="009C25BB"/>
    <w:rsid w:val="009C44CB"/>
    <w:rsid w:val="009C6941"/>
    <w:rsid w:val="009C6A1E"/>
    <w:rsid w:val="009C6AEF"/>
    <w:rsid w:val="009C78A6"/>
    <w:rsid w:val="009D7424"/>
    <w:rsid w:val="009F450D"/>
    <w:rsid w:val="009F5490"/>
    <w:rsid w:val="00A034E9"/>
    <w:rsid w:val="00A060B7"/>
    <w:rsid w:val="00A06E8C"/>
    <w:rsid w:val="00A1072C"/>
    <w:rsid w:val="00A22F79"/>
    <w:rsid w:val="00A27491"/>
    <w:rsid w:val="00A31167"/>
    <w:rsid w:val="00A53232"/>
    <w:rsid w:val="00A54E53"/>
    <w:rsid w:val="00A71EAE"/>
    <w:rsid w:val="00A83CBF"/>
    <w:rsid w:val="00A86600"/>
    <w:rsid w:val="00A87C60"/>
    <w:rsid w:val="00AA0AAD"/>
    <w:rsid w:val="00AC23F4"/>
    <w:rsid w:val="00AC2D23"/>
    <w:rsid w:val="00AC5FE6"/>
    <w:rsid w:val="00AD2673"/>
    <w:rsid w:val="00AD26D0"/>
    <w:rsid w:val="00AD5BD4"/>
    <w:rsid w:val="00AE76DE"/>
    <w:rsid w:val="00AE797E"/>
    <w:rsid w:val="00AE7D85"/>
    <w:rsid w:val="00AF355C"/>
    <w:rsid w:val="00AF3C41"/>
    <w:rsid w:val="00AF73F5"/>
    <w:rsid w:val="00B104E3"/>
    <w:rsid w:val="00B10E8A"/>
    <w:rsid w:val="00B11B72"/>
    <w:rsid w:val="00B21F6F"/>
    <w:rsid w:val="00B271A9"/>
    <w:rsid w:val="00B30552"/>
    <w:rsid w:val="00B31205"/>
    <w:rsid w:val="00B5086D"/>
    <w:rsid w:val="00B51107"/>
    <w:rsid w:val="00B51297"/>
    <w:rsid w:val="00B54963"/>
    <w:rsid w:val="00B61931"/>
    <w:rsid w:val="00B63547"/>
    <w:rsid w:val="00B643C1"/>
    <w:rsid w:val="00B66636"/>
    <w:rsid w:val="00B70047"/>
    <w:rsid w:val="00B75FF9"/>
    <w:rsid w:val="00B777E4"/>
    <w:rsid w:val="00B847C0"/>
    <w:rsid w:val="00B85A5F"/>
    <w:rsid w:val="00B87001"/>
    <w:rsid w:val="00B91D8C"/>
    <w:rsid w:val="00B921F5"/>
    <w:rsid w:val="00B923C9"/>
    <w:rsid w:val="00B9277E"/>
    <w:rsid w:val="00B93D65"/>
    <w:rsid w:val="00BA5B3B"/>
    <w:rsid w:val="00BB0368"/>
    <w:rsid w:val="00BB3177"/>
    <w:rsid w:val="00BB7D66"/>
    <w:rsid w:val="00BC7BDD"/>
    <w:rsid w:val="00BD0EA7"/>
    <w:rsid w:val="00BD5B14"/>
    <w:rsid w:val="00BE233B"/>
    <w:rsid w:val="00BE55C4"/>
    <w:rsid w:val="00C00871"/>
    <w:rsid w:val="00C07F05"/>
    <w:rsid w:val="00C12C91"/>
    <w:rsid w:val="00C1378D"/>
    <w:rsid w:val="00C157F3"/>
    <w:rsid w:val="00C15CEB"/>
    <w:rsid w:val="00C21D00"/>
    <w:rsid w:val="00C3712F"/>
    <w:rsid w:val="00C409CD"/>
    <w:rsid w:val="00C413C1"/>
    <w:rsid w:val="00C47DF2"/>
    <w:rsid w:val="00C7086B"/>
    <w:rsid w:val="00C7350C"/>
    <w:rsid w:val="00C83DEE"/>
    <w:rsid w:val="00C83F36"/>
    <w:rsid w:val="00C95622"/>
    <w:rsid w:val="00C9590C"/>
    <w:rsid w:val="00CA6CA3"/>
    <w:rsid w:val="00CA7A22"/>
    <w:rsid w:val="00CB36BD"/>
    <w:rsid w:val="00CC4A0B"/>
    <w:rsid w:val="00CC6342"/>
    <w:rsid w:val="00CC635F"/>
    <w:rsid w:val="00CD1656"/>
    <w:rsid w:val="00CD22B3"/>
    <w:rsid w:val="00CD289A"/>
    <w:rsid w:val="00CE7F88"/>
    <w:rsid w:val="00CF1736"/>
    <w:rsid w:val="00CF4FA3"/>
    <w:rsid w:val="00CF6DCD"/>
    <w:rsid w:val="00D04EC1"/>
    <w:rsid w:val="00D07D0C"/>
    <w:rsid w:val="00D16EFA"/>
    <w:rsid w:val="00D22737"/>
    <w:rsid w:val="00D262D7"/>
    <w:rsid w:val="00D367A5"/>
    <w:rsid w:val="00D47E32"/>
    <w:rsid w:val="00D500A5"/>
    <w:rsid w:val="00D61B3A"/>
    <w:rsid w:val="00D644B3"/>
    <w:rsid w:val="00D8133F"/>
    <w:rsid w:val="00D829B3"/>
    <w:rsid w:val="00D83F4C"/>
    <w:rsid w:val="00D92CF6"/>
    <w:rsid w:val="00D93954"/>
    <w:rsid w:val="00D93A86"/>
    <w:rsid w:val="00D93C9E"/>
    <w:rsid w:val="00D95A26"/>
    <w:rsid w:val="00DA163F"/>
    <w:rsid w:val="00DA62C7"/>
    <w:rsid w:val="00DA7A80"/>
    <w:rsid w:val="00DA7CF8"/>
    <w:rsid w:val="00DB51E8"/>
    <w:rsid w:val="00DB568C"/>
    <w:rsid w:val="00DB7229"/>
    <w:rsid w:val="00DB7660"/>
    <w:rsid w:val="00DC279F"/>
    <w:rsid w:val="00DD0647"/>
    <w:rsid w:val="00DD66F6"/>
    <w:rsid w:val="00DE1D59"/>
    <w:rsid w:val="00DE47CC"/>
    <w:rsid w:val="00DF05A0"/>
    <w:rsid w:val="00E014A8"/>
    <w:rsid w:val="00E04591"/>
    <w:rsid w:val="00E055A2"/>
    <w:rsid w:val="00E163BD"/>
    <w:rsid w:val="00E177F0"/>
    <w:rsid w:val="00E20AEE"/>
    <w:rsid w:val="00E306AE"/>
    <w:rsid w:val="00E31798"/>
    <w:rsid w:val="00E3238F"/>
    <w:rsid w:val="00E32530"/>
    <w:rsid w:val="00E3354E"/>
    <w:rsid w:val="00E36274"/>
    <w:rsid w:val="00E41055"/>
    <w:rsid w:val="00E4174D"/>
    <w:rsid w:val="00E448B3"/>
    <w:rsid w:val="00E4699D"/>
    <w:rsid w:val="00E46D57"/>
    <w:rsid w:val="00E47828"/>
    <w:rsid w:val="00E52B6C"/>
    <w:rsid w:val="00E5556C"/>
    <w:rsid w:val="00E600BF"/>
    <w:rsid w:val="00E65072"/>
    <w:rsid w:val="00E67557"/>
    <w:rsid w:val="00E67F6C"/>
    <w:rsid w:val="00E70F48"/>
    <w:rsid w:val="00E749FF"/>
    <w:rsid w:val="00E772E2"/>
    <w:rsid w:val="00E87042"/>
    <w:rsid w:val="00E90425"/>
    <w:rsid w:val="00E90F30"/>
    <w:rsid w:val="00E91979"/>
    <w:rsid w:val="00E95B0C"/>
    <w:rsid w:val="00E95FC5"/>
    <w:rsid w:val="00EA0054"/>
    <w:rsid w:val="00EA5374"/>
    <w:rsid w:val="00EB1EA3"/>
    <w:rsid w:val="00EB243B"/>
    <w:rsid w:val="00ED109D"/>
    <w:rsid w:val="00ED2811"/>
    <w:rsid w:val="00ED5550"/>
    <w:rsid w:val="00ED5A1E"/>
    <w:rsid w:val="00EE3CD2"/>
    <w:rsid w:val="00EE41BF"/>
    <w:rsid w:val="00EF0124"/>
    <w:rsid w:val="00EF2AFF"/>
    <w:rsid w:val="00F06573"/>
    <w:rsid w:val="00F07E54"/>
    <w:rsid w:val="00F23FFA"/>
    <w:rsid w:val="00F2494D"/>
    <w:rsid w:val="00F25561"/>
    <w:rsid w:val="00F25D90"/>
    <w:rsid w:val="00F27866"/>
    <w:rsid w:val="00F31826"/>
    <w:rsid w:val="00F3581D"/>
    <w:rsid w:val="00F37DF0"/>
    <w:rsid w:val="00F4206C"/>
    <w:rsid w:val="00F42F6E"/>
    <w:rsid w:val="00F45364"/>
    <w:rsid w:val="00F51176"/>
    <w:rsid w:val="00F555AA"/>
    <w:rsid w:val="00F60381"/>
    <w:rsid w:val="00F623E9"/>
    <w:rsid w:val="00F63AD4"/>
    <w:rsid w:val="00F76015"/>
    <w:rsid w:val="00F81C6B"/>
    <w:rsid w:val="00F82613"/>
    <w:rsid w:val="00F857D9"/>
    <w:rsid w:val="00FA1A68"/>
    <w:rsid w:val="00FA2EFB"/>
    <w:rsid w:val="00FB5E41"/>
    <w:rsid w:val="00FC5046"/>
    <w:rsid w:val="00FD29F8"/>
    <w:rsid w:val="00FD6397"/>
    <w:rsid w:val="00FD6E86"/>
    <w:rsid w:val="00FD7C2C"/>
    <w:rsid w:val="00FE041E"/>
    <w:rsid w:val="00FE0F0E"/>
    <w:rsid w:val="00FE446C"/>
    <w:rsid w:val="00FE4AAE"/>
    <w:rsid w:val="00FF7E0F"/>
    <w:rsid w:val="078E6BFA"/>
    <w:rsid w:val="09574568"/>
    <w:rsid w:val="0AC41565"/>
    <w:rsid w:val="0BC9481D"/>
    <w:rsid w:val="31A20D0C"/>
    <w:rsid w:val="3E733E0D"/>
    <w:rsid w:val="409D14B5"/>
    <w:rsid w:val="41BF203A"/>
    <w:rsid w:val="53FD20DA"/>
    <w:rsid w:val="58B566D1"/>
    <w:rsid w:val="5CE63CFC"/>
    <w:rsid w:val="6679450F"/>
    <w:rsid w:val="67C1679C"/>
    <w:rsid w:val="6D3774A6"/>
    <w:rsid w:val="72C11CC2"/>
    <w:rsid w:val="7A4710D7"/>
    <w:rsid w:val="7B826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5F71"/>
  <w15:docId w15:val="{F9BCCF92-4C94-440E-80B8-B888A1DF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2"/>
    <w:qFormat/>
    <w:pPr>
      <w:keepNext/>
      <w:keepLines/>
      <w:spacing w:before="340" w:after="330" w:line="576" w:lineRule="auto"/>
      <w:outlineLvl w:val="0"/>
    </w:pPr>
    <w:rPr>
      <w:b/>
      <w:bCs/>
      <w:kern w:val="44"/>
      <w:sz w:val="44"/>
      <w:szCs w:val="44"/>
    </w:rPr>
  </w:style>
  <w:style w:type="paragraph" w:styleId="2">
    <w:name w:val="heading 2"/>
    <w:basedOn w:val="a"/>
    <w:next w:val="a"/>
    <w:link w:val="22"/>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2"/>
    <w:qFormat/>
    <w:pPr>
      <w:keepNext/>
      <w:keepLines/>
      <w:spacing w:line="600" w:lineRule="exact"/>
      <w:ind w:firstLineChars="200" w:firstLine="643"/>
      <w:outlineLvl w:val="2"/>
    </w:pPr>
    <w:rPr>
      <w:b/>
      <w:bCs/>
      <w:sz w:val="32"/>
      <w:szCs w:val="32"/>
    </w:rPr>
  </w:style>
  <w:style w:type="paragraph" w:styleId="4">
    <w:name w:val="heading 4"/>
    <w:basedOn w:val="a"/>
    <w:next w:val="a"/>
    <w:link w:val="42"/>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2"/>
    <w:uiPriority w:val="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jc w:val="left"/>
    </w:pPr>
    <w:rPr>
      <w:rFonts w:ascii="Calibri" w:hAnsi="Calibri"/>
      <w:sz w:val="22"/>
      <w:szCs w:val="22"/>
    </w:rPr>
  </w:style>
  <w:style w:type="paragraph" w:styleId="a3">
    <w:name w:val="Normal Indent"/>
    <w:basedOn w:val="a"/>
    <w:uiPriority w:val="99"/>
    <w:qFormat/>
    <w:pPr>
      <w:ind w:firstLine="420"/>
    </w:pPr>
    <w:rPr>
      <w:szCs w:val="2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Document Map"/>
    <w:basedOn w:val="a"/>
    <w:link w:val="10"/>
    <w:qFormat/>
    <w:rPr>
      <w:rFonts w:ascii="宋体"/>
      <w:sz w:val="18"/>
      <w:szCs w:val="18"/>
    </w:rPr>
  </w:style>
  <w:style w:type="paragraph" w:styleId="a6">
    <w:name w:val="annotation text"/>
    <w:basedOn w:val="a"/>
    <w:link w:val="20"/>
    <w:qFormat/>
    <w:pPr>
      <w:jc w:val="left"/>
    </w:pPr>
  </w:style>
  <w:style w:type="paragraph" w:styleId="30">
    <w:name w:val="Body Text 3"/>
    <w:basedOn w:val="a"/>
    <w:link w:val="31"/>
    <w:uiPriority w:val="99"/>
    <w:unhideWhenUsed/>
    <w:qFormat/>
    <w:pPr>
      <w:spacing w:after="120"/>
    </w:pPr>
    <w:rPr>
      <w:sz w:val="16"/>
      <w:szCs w:val="16"/>
    </w:rPr>
  </w:style>
  <w:style w:type="paragraph" w:styleId="a7">
    <w:name w:val="Body Text"/>
    <w:basedOn w:val="a"/>
    <w:link w:val="11"/>
    <w:uiPriority w:val="99"/>
    <w:unhideWhenUsed/>
    <w:qFormat/>
    <w:pPr>
      <w:spacing w:after="120"/>
    </w:pPr>
  </w:style>
  <w:style w:type="paragraph" w:styleId="a8">
    <w:name w:val="Body Text Indent"/>
    <w:basedOn w:val="a"/>
    <w:link w:val="13"/>
    <w:qFormat/>
    <w:pPr>
      <w:spacing w:line="200" w:lineRule="exact"/>
      <w:ind w:firstLine="301"/>
    </w:pPr>
    <w:rPr>
      <w:rFonts w:ascii="宋体" w:hAnsi="Courier New"/>
      <w:spacing w:val="-4"/>
      <w:sz w:val="18"/>
      <w:szCs w:val="20"/>
    </w:rPr>
  </w:style>
  <w:style w:type="paragraph" w:styleId="50">
    <w:name w:val="toc 5"/>
    <w:basedOn w:val="a"/>
    <w:next w:val="a"/>
    <w:uiPriority w:val="39"/>
    <w:unhideWhenUsed/>
    <w:qFormat/>
    <w:pPr>
      <w:jc w:val="left"/>
    </w:pPr>
    <w:rPr>
      <w:rFonts w:ascii="Calibri" w:hAnsi="Calibri"/>
      <w:sz w:val="22"/>
      <w:szCs w:val="22"/>
    </w:rPr>
  </w:style>
  <w:style w:type="paragraph" w:styleId="33">
    <w:name w:val="toc 3"/>
    <w:basedOn w:val="a"/>
    <w:next w:val="a"/>
    <w:uiPriority w:val="39"/>
    <w:unhideWhenUsed/>
    <w:qFormat/>
    <w:pPr>
      <w:jc w:val="left"/>
    </w:pPr>
    <w:rPr>
      <w:rFonts w:ascii="Calibri" w:hAnsi="Calibri"/>
      <w:smallCaps/>
      <w:sz w:val="22"/>
      <w:szCs w:val="22"/>
    </w:rPr>
  </w:style>
  <w:style w:type="paragraph" w:styleId="a9">
    <w:name w:val="Plain Text"/>
    <w:basedOn w:val="a"/>
    <w:link w:val="34"/>
    <w:qFormat/>
    <w:rPr>
      <w:rFonts w:ascii="宋体" w:hAnsi="Courier New"/>
      <w:szCs w:val="20"/>
    </w:rPr>
  </w:style>
  <w:style w:type="paragraph" w:styleId="8">
    <w:name w:val="toc 8"/>
    <w:basedOn w:val="a"/>
    <w:next w:val="a"/>
    <w:uiPriority w:val="39"/>
    <w:unhideWhenUsed/>
    <w:qFormat/>
    <w:pPr>
      <w:jc w:val="left"/>
    </w:pPr>
    <w:rPr>
      <w:rFonts w:ascii="Calibri" w:hAnsi="Calibri"/>
      <w:sz w:val="22"/>
      <w:szCs w:val="22"/>
    </w:rPr>
  </w:style>
  <w:style w:type="paragraph" w:styleId="aa">
    <w:name w:val="Date"/>
    <w:basedOn w:val="a"/>
    <w:next w:val="a"/>
    <w:link w:val="14"/>
    <w:qFormat/>
    <w:pPr>
      <w:ind w:leftChars="2500" w:left="100"/>
    </w:pPr>
  </w:style>
  <w:style w:type="paragraph" w:styleId="21">
    <w:name w:val="Body Text Indent 2"/>
    <w:basedOn w:val="a"/>
    <w:link w:val="210"/>
    <w:qFormat/>
    <w:pPr>
      <w:spacing w:after="120" w:line="480" w:lineRule="auto"/>
      <w:ind w:leftChars="200" w:left="420"/>
    </w:pPr>
  </w:style>
  <w:style w:type="paragraph" w:styleId="ab">
    <w:name w:val="Balloon Text"/>
    <w:basedOn w:val="a"/>
    <w:link w:val="15"/>
    <w:qFormat/>
    <w:rPr>
      <w:sz w:val="18"/>
      <w:szCs w:val="18"/>
    </w:rPr>
  </w:style>
  <w:style w:type="paragraph" w:styleId="ac">
    <w:name w:val="footer"/>
    <w:basedOn w:val="a"/>
    <w:link w:val="35"/>
    <w:uiPriority w:val="99"/>
    <w:unhideWhenUsed/>
    <w:qFormat/>
    <w:pPr>
      <w:tabs>
        <w:tab w:val="center" w:pos="4153"/>
        <w:tab w:val="right" w:pos="8306"/>
      </w:tabs>
      <w:snapToGrid w:val="0"/>
      <w:jc w:val="left"/>
    </w:pPr>
    <w:rPr>
      <w:sz w:val="18"/>
      <w:szCs w:val="18"/>
    </w:rPr>
  </w:style>
  <w:style w:type="paragraph" w:styleId="ad">
    <w:name w:val="header"/>
    <w:basedOn w:val="a"/>
    <w:link w:val="36"/>
    <w:uiPriority w:val="99"/>
    <w:unhideWhenUsed/>
    <w:qFormat/>
    <w:pPr>
      <w:pBdr>
        <w:bottom w:val="single" w:sz="6" w:space="1" w:color="auto"/>
      </w:pBdr>
      <w:tabs>
        <w:tab w:val="center" w:pos="4153"/>
        <w:tab w:val="right" w:pos="8306"/>
      </w:tabs>
      <w:snapToGrid w:val="0"/>
      <w:jc w:val="center"/>
    </w:pPr>
    <w:rPr>
      <w:sz w:val="18"/>
      <w:szCs w:val="18"/>
    </w:rPr>
  </w:style>
  <w:style w:type="paragraph" w:styleId="16">
    <w:name w:val="toc 1"/>
    <w:basedOn w:val="a"/>
    <w:next w:val="a"/>
    <w:uiPriority w:val="39"/>
    <w:qFormat/>
    <w:pPr>
      <w:spacing w:before="360" w:after="360"/>
      <w:jc w:val="left"/>
    </w:pPr>
    <w:rPr>
      <w:rFonts w:ascii="Calibri" w:hAnsi="Calibri"/>
      <w:b/>
      <w:bCs/>
      <w:caps/>
      <w:sz w:val="22"/>
      <w:szCs w:val="22"/>
      <w:u w:val="single"/>
    </w:rPr>
  </w:style>
  <w:style w:type="paragraph" w:styleId="40">
    <w:name w:val="toc 4"/>
    <w:basedOn w:val="a"/>
    <w:next w:val="a"/>
    <w:uiPriority w:val="39"/>
    <w:unhideWhenUsed/>
    <w:qFormat/>
    <w:pPr>
      <w:jc w:val="left"/>
    </w:pPr>
    <w:rPr>
      <w:rFonts w:ascii="Calibri" w:hAnsi="Calibri"/>
      <w:sz w:val="22"/>
      <w:szCs w:val="22"/>
    </w:rPr>
  </w:style>
  <w:style w:type="paragraph" w:styleId="ae">
    <w:name w:val="List"/>
    <w:basedOn w:val="a"/>
    <w:qFormat/>
    <w:pPr>
      <w:ind w:left="200" w:hangingChars="200" w:hanging="200"/>
    </w:pPr>
    <w:rPr>
      <w:sz w:val="28"/>
    </w:rPr>
  </w:style>
  <w:style w:type="paragraph" w:styleId="6">
    <w:name w:val="toc 6"/>
    <w:basedOn w:val="a"/>
    <w:next w:val="a"/>
    <w:uiPriority w:val="39"/>
    <w:unhideWhenUsed/>
    <w:qFormat/>
    <w:pPr>
      <w:jc w:val="left"/>
    </w:pPr>
    <w:rPr>
      <w:rFonts w:ascii="Calibri" w:hAnsi="Calibri"/>
      <w:sz w:val="22"/>
      <w:szCs w:val="22"/>
    </w:rPr>
  </w:style>
  <w:style w:type="paragraph" w:styleId="23">
    <w:name w:val="toc 2"/>
    <w:basedOn w:val="a"/>
    <w:next w:val="a"/>
    <w:uiPriority w:val="39"/>
    <w:qFormat/>
    <w:pPr>
      <w:jc w:val="left"/>
    </w:pPr>
    <w:rPr>
      <w:rFonts w:ascii="Calibri" w:hAnsi="Calibri"/>
      <w:b/>
      <w:bCs/>
      <w:smallCaps/>
      <w:sz w:val="22"/>
      <w:szCs w:val="22"/>
    </w:rPr>
  </w:style>
  <w:style w:type="paragraph" w:styleId="9">
    <w:name w:val="toc 9"/>
    <w:basedOn w:val="a"/>
    <w:next w:val="a"/>
    <w:uiPriority w:val="39"/>
    <w:unhideWhenUsed/>
    <w:qFormat/>
    <w:pPr>
      <w:jc w:val="left"/>
    </w:pPr>
    <w:rPr>
      <w:rFonts w:ascii="Calibri" w:hAnsi="Calibri"/>
      <w:sz w:val="22"/>
      <w:szCs w:val="22"/>
    </w:rPr>
  </w:style>
  <w:style w:type="paragraph" w:styleId="af">
    <w:name w:val="annotation subject"/>
    <w:basedOn w:val="a6"/>
    <w:next w:val="a6"/>
    <w:link w:val="17"/>
    <w:uiPriority w:val="99"/>
    <w:unhideWhenUsed/>
    <w:qFormat/>
    <w:rPr>
      <w:b/>
      <w:bCs/>
    </w:rPr>
  </w:style>
  <w:style w:type="paragraph" w:styleId="af0">
    <w:name w:val="Body Text First Indent"/>
    <w:basedOn w:val="a7"/>
    <w:link w:val="af1"/>
    <w:uiPriority w:val="99"/>
    <w:semiHidden/>
    <w:unhideWhenUsed/>
    <w:pPr>
      <w:ind w:firstLineChars="100" w:firstLine="420"/>
    </w:p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rPr>
      <w:sz w:val="21"/>
      <w:szCs w:val="21"/>
    </w:rPr>
  </w:style>
  <w:style w:type="character" w:customStyle="1" w:styleId="36">
    <w:name w:val="页眉 字符3"/>
    <w:basedOn w:val="a0"/>
    <w:link w:val="ad"/>
    <w:uiPriority w:val="99"/>
    <w:qFormat/>
    <w:rPr>
      <w:sz w:val="18"/>
      <w:szCs w:val="18"/>
    </w:rPr>
  </w:style>
  <w:style w:type="character" w:customStyle="1" w:styleId="35">
    <w:name w:val="页脚 字符3"/>
    <w:basedOn w:val="a0"/>
    <w:link w:val="ac"/>
    <w:uiPriority w:val="99"/>
    <w:qFormat/>
    <w:rPr>
      <w:sz w:val="18"/>
      <w:szCs w:val="18"/>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3Char">
    <w:name w:val="标题 3 Char"/>
    <w:basedOn w:val="a0"/>
    <w:uiPriority w:val="9"/>
    <w:semiHidden/>
    <w:qFormat/>
    <w:rPr>
      <w:rFonts w:ascii="Times New Roman" w:eastAsia="宋体" w:hAnsi="Times New Roman" w:cs="Times New Roman"/>
      <w:b/>
      <w:bCs/>
      <w:sz w:val="32"/>
      <w:szCs w:val="32"/>
    </w:rPr>
  </w:style>
  <w:style w:type="character" w:customStyle="1" w:styleId="4Char">
    <w:name w:val="标题 4 Char"/>
    <w:basedOn w:val="a0"/>
    <w:uiPriority w:val="9"/>
    <w:semiHidden/>
    <w:qFormat/>
    <w:rPr>
      <w:rFonts w:asciiTheme="majorHAnsi" w:eastAsiaTheme="majorEastAsia" w:hAnsiTheme="majorHAnsi" w:cstheme="majorBidi"/>
      <w:b/>
      <w:bCs/>
      <w:sz w:val="28"/>
      <w:szCs w:val="28"/>
    </w:rPr>
  </w:style>
  <w:style w:type="character" w:customStyle="1" w:styleId="5Char">
    <w:name w:val="标题 5 Char"/>
    <w:basedOn w:val="a0"/>
    <w:uiPriority w:val="9"/>
    <w:semiHidden/>
    <w:qFormat/>
    <w:rPr>
      <w:rFonts w:ascii="Times New Roman" w:eastAsia="宋体" w:hAnsi="Times New Roman" w:cs="Times New Roman"/>
      <w:b/>
      <w:bCs/>
      <w:sz w:val="28"/>
      <w:szCs w:val="28"/>
    </w:rPr>
  </w:style>
  <w:style w:type="character" w:customStyle="1" w:styleId="12">
    <w:name w:val="标题 1 字符2"/>
    <w:link w:val="1"/>
    <w:qFormat/>
    <w:rPr>
      <w:rFonts w:ascii="Times New Roman" w:eastAsia="宋体" w:hAnsi="Times New Roman" w:cs="Times New Roman"/>
      <w:b/>
      <w:bCs/>
      <w:kern w:val="44"/>
      <w:sz w:val="44"/>
      <w:szCs w:val="44"/>
    </w:rPr>
  </w:style>
  <w:style w:type="character" w:customStyle="1" w:styleId="22">
    <w:name w:val="标题 2 字符2"/>
    <w:link w:val="2"/>
    <w:qFormat/>
    <w:rPr>
      <w:rFonts w:ascii="Arial" w:eastAsia="黑体" w:hAnsi="Arial" w:cs="Times New Roman"/>
      <w:b/>
      <w:bCs/>
      <w:sz w:val="32"/>
      <w:szCs w:val="32"/>
    </w:rPr>
  </w:style>
  <w:style w:type="character" w:customStyle="1" w:styleId="32">
    <w:name w:val="标题 3 字符2"/>
    <w:link w:val="3"/>
    <w:qFormat/>
    <w:rPr>
      <w:rFonts w:ascii="Times New Roman" w:eastAsia="宋体" w:hAnsi="Times New Roman" w:cs="Times New Roman"/>
      <w:b/>
      <w:bCs/>
      <w:sz w:val="32"/>
      <w:szCs w:val="32"/>
    </w:rPr>
  </w:style>
  <w:style w:type="character" w:customStyle="1" w:styleId="42">
    <w:name w:val="标题 4 字符2"/>
    <w:link w:val="4"/>
    <w:qFormat/>
    <w:rPr>
      <w:rFonts w:ascii="Arial" w:eastAsia="黑体" w:hAnsi="Times New Roman" w:cs="Times New Roman"/>
      <w:kern w:val="0"/>
      <w:sz w:val="28"/>
      <w:szCs w:val="20"/>
    </w:rPr>
  </w:style>
  <w:style w:type="character" w:customStyle="1" w:styleId="52">
    <w:name w:val="标题 5 字符2"/>
    <w:link w:val="5"/>
    <w:uiPriority w:val="9"/>
    <w:qFormat/>
    <w:rPr>
      <w:rFonts w:ascii="Times New Roman" w:eastAsia="宋体" w:hAnsi="Times New Roman" w:cs="Times New Roman"/>
      <w:b/>
      <w:bCs/>
      <w:sz w:val="28"/>
      <w:szCs w:val="28"/>
    </w:rPr>
  </w:style>
  <w:style w:type="character" w:customStyle="1" w:styleId="Char">
    <w:name w:val="文档结构图 Char"/>
    <w:basedOn w:val="a0"/>
    <w:uiPriority w:val="99"/>
    <w:semiHidden/>
    <w:qFormat/>
    <w:rPr>
      <w:rFonts w:ascii="宋体" w:eastAsia="宋体" w:hAnsi="Times New Roman" w:cs="Times New Roman"/>
      <w:sz w:val="18"/>
      <w:szCs w:val="18"/>
    </w:rPr>
  </w:style>
  <w:style w:type="character" w:customStyle="1" w:styleId="10">
    <w:name w:val="文档结构图 字符1"/>
    <w:link w:val="a5"/>
    <w:rPr>
      <w:rFonts w:ascii="宋体" w:eastAsia="宋体" w:hAnsi="Times New Roman" w:cs="Times New Roman"/>
      <w:sz w:val="18"/>
      <w:szCs w:val="18"/>
    </w:rPr>
  </w:style>
  <w:style w:type="character" w:customStyle="1" w:styleId="Char0">
    <w:name w:val="批注文字 Char"/>
    <w:basedOn w:val="a0"/>
    <w:uiPriority w:val="99"/>
    <w:semiHidden/>
    <w:qFormat/>
    <w:rPr>
      <w:rFonts w:ascii="Times New Roman" w:eastAsia="宋体" w:hAnsi="Times New Roman" w:cs="Times New Roman"/>
      <w:szCs w:val="24"/>
    </w:rPr>
  </w:style>
  <w:style w:type="character" w:customStyle="1" w:styleId="20">
    <w:name w:val="批注文字 字符2"/>
    <w:link w:val="a6"/>
    <w:qFormat/>
    <w:rPr>
      <w:rFonts w:ascii="Times New Roman" w:eastAsia="宋体" w:hAnsi="Times New Roman" w:cs="Times New Roman"/>
      <w:szCs w:val="24"/>
    </w:rPr>
  </w:style>
  <w:style w:type="character" w:customStyle="1" w:styleId="3Char0">
    <w:name w:val="正文文本 3 Char"/>
    <w:basedOn w:val="a0"/>
    <w:uiPriority w:val="99"/>
    <w:semiHidden/>
    <w:qFormat/>
    <w:rPr>
      <w:rFonts w:ascii="Times New Roman" w:eastAsia="宋体" w:hAnsi="Times New Roman" w:cs="Times New Roman"/>
      <w:sz w:val="16"/>
      <w:szCs w:val="16"/>
    </w:rPr>
  </w:style>
  <w:style w:type="character" w:customStyle="1" w:styleId="31">
    <w:name w:val="正文文本 3 字符1"/>
    <w:link w:val="30"/>
    <w:uiPriority w:val="99"/>
    <w:rPr>
      <w:rFonts w:ascii="Times New Roman" w:eastAsia="宋体" w:hAnsi="Times New Roman" w:cs="Times New Roman"/>
      <w:sz w:val="16"/>
      <w:szCs w:val="16"/>
    </w:rPr>
  </w:style>
  <w:style w:type="character" w:customStyle="1" w:styleId="Char1">
    <w:name w:val="正文文本 Char"/>
    <w:basedOn w:val="a0"/>
    <w:uiPriority w:val="99"/>
    <w:semiHidden/>
    <w:rPr>
      <w:rFonts w:ascii="Times New Roman" w:eastAsia="宋体" w:hAnsi="Times New Roman" w:cs="Times New Roman"/>
      <w:szCs w:val="24"/>
    </w:rPr>
  </w:style>
  <w:style w:type="character" w:customStyle="1" w:styleId="11">
    <w:name w:val="正文文本 字符1"/>
    <w:link w:val="a7"/>
    <w:uiPriority w:val="99"/>
    <w:qFormat/>
    <w:rPr>
      <w:rFonts w:ascii="Times New Roman" w:eastAsia="宋体" w:hAnsi="Times New Roman" w:cs="Times New Roman"/>
      <w:szCs w:val="24"/>
    </w:rPr>
  </w:style>
  <w:style w:type="character" w:customStyle="1" w:styleId="Char2">
    <w:name w:val="正文文本缩进 Char"/>
    <w:basedOn w:val="a0"/>
    <w:uiPriority w:val="99"/>
    <w:semiHidden/>
    <w:qFormat/>
    <w:rPr>
      <w:rFonts w:ascii="Times New Roman" w:eastAsia="宋体" w:hAnsi="Times New Roman" w:cs="Times New Roman"/>
      <w:szCs w:val="24"/>
    </w:rPr>
  </w:style>
  <w:style w:type="character" w:customStyle="1" w:styleId="13">
    <w:name w:val="正文文本缩进 字符1"/>
    <w:link w:val="a8"/>
    <w:qFormat/>
    <w:rPr>
      <w:rFonts w:ascii="宋体" w:eastAsia="宋体" w:hAnsi="Courier New" w:cs="Times New Roman"/>
      <w:spacing w:val="-4"/>
      <w:sz w:val="18"/>
      <w:szCs w:val="20"/>
    </w:rPr>
  </w:style>
  <w:style w:type="character" w:customStyle="1" w:styleId="Char3">
    <w:name w:val="纯文本 Char"/>
    <w:basedOn w:val="a0"/>
    <w:uiPriority w:val="99"/>
    <w:semiHidden/>
    <w:qFormat/>
    <w:rPr>
      <w:rFonts w:ascii="宋体" w:eastAsia="宋体" w:hAnsi="Courier New" w:cs="Courier New"/>
      <w:szCs w:val="21"/>
    </w:rPr>
  </w:style>
  <w:style w:type="character" w:customStyle="1" w:styleId="34">
    <w:name w:val="纯文本 字符3"/>
    <w:link w:val="a9"/>
    <w:qFormat/>
    <w:rPr>
      <w:rFonts w:ascii="宋体" w:eastAsia="宋体" w:hAnsi="Courier New" w:cs="Times New Roman"/>
      <w:szCs w:val="20"/>
    </w:rPr>
  </w:style>
  <w:style w:type="character" w:customStyle="1" w:styleId="Char4">
    <w:name w:val="日期 Char"/>
    <w:basedOn w:val="a0"/>
    <w:uiPriority w:val="99"/>
    <w:semiHidden/>
    <w:qFormat/>
    <w:rPr>
      <w:rFonts w:ascii="Times New Roman" w:eastAsia="宋体" w:hAnsi="Times New Roman" w:cs="Times New Roman"/>
      <w:szCs w:val="24"/>
    </w:rPr>
  </w:style>
  <w:style w:type="character" w:customStyle="1" w:styleId="14">
    <w:name w:val="日期 字符1"/>
    <w:link w:val="aa"/>
    <w:qFormat/>
    <w:rPr>
      <w:rFonts w:ascii="Times New Roman" w:eastAsia="宋体" w:hAnsi="Times New Roman" w:cs="Times New Roman"/>
      <w:szCs w:val="24"/>
    </w:rPr>
  </w:style>
  <w:style w:type="character" w:customStyle="1" w:styleId="2Char0">
    <w:name w:val="正文文本缩进 2 Char"/>
    <w:basedOn w:val="a0"/>
    <w:uiPriority w:val="99"/>
    <w:semiHidden/>
    <w:qFormat/>
    <w:rPr>
      <w:rFonts w:ascii="Times New Roman" w:eastAsia="宋体" w:hAnsi="Times New Roman" w:cs="Times New Roman"/>
      <w:szCs w:val="24"/>
    </w:rPr>
  </w:style>
  <w:style w:type="character" w:customStyle="1" w:styleId="210">
    <w:name w:val="正文文本缩进 2 字符1"/>
    <w:link w:val="21"/>
    <w:qFormat/>
    <w:rPr>
      <w:rFonts w:ascii="Times New Roman" w:eastAsia="宋体" w:hAnsi="Times New Roman" w:cs="Times New Roman"/>
      <w:szCs w:val="24"/>
    </w:rPr>
  </w:style>
  <w:style w:type="character" w:customStyle="1" w:styleId="Char5">
    <w:name w:val="批注框文本 Char"/>
    <w:basedOn w:val="a0"/>
    <w:uiPriority w:val="99"/>
    <w:semiHidden/>
    <w:qFormat/>
    <w:rPr>
      <w:rFonts w:ascii="Times New Roman" w:eastAsia="宋体" w:hAnsi="Times New Roman" w:cs="Times New Roman"/>
      <w:sz w:val="18"/>
      <w:szCs w:val="18"/>
    </w:rPr>
  </w:style>
  <w:style w:type="character" w:customStyle="1" w:styleId="15">
    <w:name w:val="批注框文本 字符1"/>
    <w:link w:val="ab"/>
    <w:qFormat/>
    <w:rPr>
      <w:rFonts w:ascii="Times New Roman" w:eastAsia="宋体" w:hAnsi="Times New Roman" w:cs="Times New Roman"/>
      <w:sz w:val="18"/>
      <w:szCs w:val="18"/>
    </w:rPr>
  </w:style>
  <w:style w:type="character" w:customStyle="1" w:styleId="24">
    <w:name w:val="页脚 字符2"/>
    <w:uiPriority w:val="99"/>
    <w:qFormat/>
    <w:rPr>
      <w:kern w:val="2"/>
      <w:sz w:val="18"/>
      <w:szCs w:val="18"/>
    </w:rPr>
  </w:style>
  <w:style w:type="character" w:customStyle="1" w:styleId="25">
    <w:name w:val="页眉 字符2"/>
    <w:uiPriority w:val="99"/>
    <w:qFormat/>
    <w:rPr>
      <w:kern w:val="2"/>
      <w:sz w:val="18"/>
      <w:szCs w:val="18"/>
    </w:rPr>
  </w:style>
  <w:style w:type="character" w:customStyle="1" w:styleId="Char6">
    <w:name w:val="批注主题 Char"/>
    <w:basedOn w:val="Char0"/>
    <w:uiPriority w:val="99"/>
    <w:semiHidden/>
    <w:qFormat/>
    <w:rPr>
      <w:rFonts w:ascii="Times New Roman" w:eastAsia="宋体" w:hAnsi="Times New Roman" w:cs="Times New Roman"/>
      <w:b/>
      <w:bCs/>
      <w:szCs w:val="24"/>
    </w:rPr>
  </w:style>
  <w:style w:type="character" w:customStyle="1" w:styleId="17">
    <w:name w:val="批注主题 字符1"/>
    <w:link w:val="af"/>
    <w:uiPriority w:val="99"/>
    <w:qFormat/>
    <w:rPr>
      <w:rFonts w:ascii="Times New Roman" w:eastAsia="宋体" w:hAnsi="Times New Roman" w:cs="Times New Roman"/>
      <w:b/>
      <w:bCs/>
      <w:szCs w:val="24"/>
    </w:rPr>
  </w:style>
  <w:style w:type="character" w:customStyle="1" w:styleId="af7">
    <w:name w:val="正文文本_"/>
    <w:link w:val="18"/>
    <w:qFormat/>
    <w:rPr>
      <w:rFonts w:ascii="MingLiU" w:eastAsia="MingLiU" w:hAnsi="MingLiU" w:cs="MingLiU"/>
      <w:spacing w:val="9"/>
      <w:sz w:val="19"/>
      <w:szCs w:val="19"/>
      <w:shd w:val="clear" w:color="auto" w:fill="FFFFFF"/>
    </w:rPr>
  </w:style>
  <w:style w:type="paragraph" w:customStyle="1" w:styleId="18">
    <w:name w:val="正文文本1"/>
    <w:basedOn w:val="a"/>
    <w:link w:val="af7"/>
    <w:qFormat/>
    <w:pPr>
      <w:shd w:val="clear" w:color="auto" w:fill="FFFFFF"/>
      <w:spacing w:line="302" w:lineRule="exact"/>
      <w:ind w:firstLine="460"/>
      <w:jc w:val="left"/>
    </w:pPr>
    <w:rPr>
      <w:rFonts w:ascii="MingLiU" w:eastAsia="MingLiU" w:hAnsi="MingLiU" w:cs="MingLiU"/>
      <w:spacing w:val="9"/>
      <w:sz w:val="19"/>
      <w:szCs w:val="19"/>
    </w:rPr>
  </w:style>
  <w:style w:type="character" w:customStyle="1" w:styleId="Char10">
    <w:name w:val="纯文本 Char1"/>
    <w:link w:val="19"/>
    <w:uiPriority w:val="99"/>
    <w:qFormat/>
    <w:rPr>
      <w:rFonts w:ascii="宋体" w:eastAsia="宋体" w:hAnsi="Courier New"/>
    </w:rPr>
  </w:style>
  <w:style w:type="paragraph" w:customStyle="1" w:styleId="19">
    <w:name w:val="纯文本1"/>
    <w:basedOn w:val="a"/>
    <w:link w:val="Char10"/>
    <w:qFormat/>
    <w:rPr>
      <w:rFonts w:ascii="宋体" w:hAnsi="Courier New" w:cstheme="minorBidi"/>
      <w:szCs w:val="22"/>
    </w:rPr>
  </w:style>
  <w:style w:type="character" w:customStyle="1" w:styleId="10pt">
    <w:name w:val="正文文本 + 10 pt"/>
    <w:qFormat/>
    <w:rPr>
      <w:rFonts w:ascii="MingLiU" w:eastAsia="MingLiU" w:hAnsi="MingLiU" w:cs="MingLiU"/>
      <w:color w:val="000000"/>
      <w:spacing w:val="8"/>
      <w:w w:val="100"/>
      <w:position w:val="0"/>
      <w:sz w:val="20"/>
      <w:szCs w:val="20"/>
      <w:shd w:val="clear" w:color="auto" w:fill="FFFFFF"/>
      <w:lang w:val="zh-TW"/>
    </w:rPr>
  </w:style>
  <w:style w:type="character" w:customStyle="1" w:styleId="CharChar1">
    <w:name w:val="Char Char1"/>
    <w:qFormat/>
    <w:rPr>
      <w:rFonts w:ascii="宋体" w:eastAsia="宋体" w:hAnsi="Courier New"/>
      <w:kern w:val="2"/>
      <w:sz w:val="21"/>
      <w:lang w:val="en-US" w:eastAsia="zh-CN" w:bidi="ar-SA"/>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8">
    <w:name w:val="页脚 字符"/>
    <w:uiPriority w:val="99"/>
    <w:qFormat/>
    <w:rPr>
      <w:sz w:val="18"/>
      <w:szCs w:val="18"/>
    </w:rPr>
  </w:style>
  <w:style w:type="character" w:customStyle="1" w:styleId="af9">
    <w:name w:val="页眉 字符"/>
    <w:uiPriority w:val="99"/>
    <w:qFormat/>
    <w:rPr>
      <w:rFonts w:ascii="Times New Roman" w:hAnsi="Times New Roman"/>
      <w:kern w:val="2"/>
      <w:sz w:val="18"/>
      <w:szCs w:val="18"/>
    </w:rPr>
  </w:style>
  <w:style w:type="character" w:customStyle="1" w:styleId="1a">
    <w:name w:val="批注文字 字符1"/>
    <w:qFormat/>
    <w:rPr>
      <w:rFonts w:ascii="Times New Roman" w:hAnsi="Times New Roman"/>
      <w:kern w:val="2"/>
      <w:sz w:val="21"/>
      <w:szCs w:val="24"/>
    </w:rPr>
  </w:style>
  <w:style w:type="character" w:customStyle="1" w:styleId="26">
    <w:name w:val="纯文本 字符2"/>
    <w:qFormat/>
    <w:rPr>
      <w:rFonts w:ascii="宋体" w:eastAsia="宋体" w:hAnsi="Courier New" w:cs="Courier New"/>
      <w:szCs w:val="21"/>
    </w:rPr>
  </w:style>
  <w:style w:type="paragraph" w:customStyle="1" w:styleId="Char7">
    <w:name w:val="Char"/>
    <w:basedOn w:val="a"/>
    <w:qFormat/>
    <w:rPr>
      <w:szCs w:val="21"/>
    </w:rPr>
  </w:style>
  <w:style w:type="paragraph" w:customStyle="1" w:styleId="CharCharCharCharCharCharChar">
    <w:name w:val="Char Char Char Char Char Char Char"/>
    <w:basedOn w:val="a"/>
    <w:qFormat/>
  </w:style>
  <w:style w:type="paragraph" w:customStyle="1" w:styleId="1b">
    <w:name w:val="修订1"/>
    <w:qFormat/>
    <w:rPr>
      <w:kern w:val="2"/>
      <w:sz w:val="21"/>
      <w:szCs w:val="24"/>
    </w:rPr>
  </w:style>
  <w:style w:type="paragraph" w:customStyle="1" w:styleId="CharCharCharCharCharCharCharCharCharCharCharChar">
    <w:name w:val="Char Char Char Char Char Char Char Char Char Char Char Char"/>
    <w:basedOn w:val="a"/>
    <w:pPr>
      <w:widowControl/>
      <w:spacing w:after="160" w:line="240" w:lineRule="exact"/>
      <w:jc w:val="left"/>
    </w:pPr>
  </w:style>
  <w:style w:type="paragraph" w:customStyle="1" w:styleId="CharCharCharCharCharCharCharCharCharCharCharChar1">
    <w:name w:val="Char Char Char Char Char Char Char Char Char Char Char Char1"/>
    <w:basedOn w:val="a"/>
    <w:qFormat/>
    <w:pPr>
      <w:widowControl/>
      <w:spacing w:after="160" w:line="240" w:lineRule="exact"/>
      <w:jc w:val="left"/>
    </w:p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p0">
    <w:name w:val="p0"/>
    <w:basedOn w:val="a"/>
    <w:qFormat/>
    <w:pPr>
      <w:widowControl/>
    </w:pPr>
    <w:rPr>
      <w:kern w:val="0"/>
      <w:szCs w:val="21"/>
    </w:rPr>
  </w:style>
  <w:style w:type="paragraph" w:customStyle="1" w:styleId="CharCharChar">
    <w:name w:val="Char Char Char"/>
    <w:basedOn w:val="a"/>
    <w:rPr>
      <w:szCs w:val="20"/>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pPr>
      <w:spacing w:before="0" w:after="0" w:line="600" w:lineRule="exact"/>
      <w:ind w:firstLineChars="200" w:firstLine="640"/>
      <w:jc w:val="left"/>
    </w:pPr>
    <w:rPr>
      <w:rFonts w:cs="宋体"/>
      <w:b w:val="0"/>
      <w:bCs w:val="0"/>
      <w:szCs w:val="20"/>
    </w:rPr>
  </w:style>
  <w:style w:type="paragraph" w:customStyle="1" w:styleId="CharCharChar1CharCharCharCharCharCharChar">
    <w:name w:val="Char Char Char1 Char Char Char Char Char Char Char"/>
    <w:basedOn w:val="a"/>
  </w:style>
  <w:style w:type="paragraph" w:customStyle="1" w:styleId="ParaCharCharCharCharCharCharCharCharChar1CharCharCharChar">
    <w:name w:val="默认段落字体 Para Char Char Char Char Char Char Char Char Char1 Char Char Char Char"/>
    <w:basedOn w:val="a"/>
    <w:rPr>
      <w:rFonts w:ascii="Tahoma" w:hAnsi="Tahoma"/>
      <w:sz w:val="24"/>
      <w:szCs w:val="20"/>
    </w:rPr>
  </w:style>
  <w:style w:type="paragraph" w:customStyle="1" w:styleId="Char11">
    <w:name w:val="Char1"/>
    <w:basedOn w:val="a"/>
  </w:style>
  <w:style w:type="paragraph" w:styleId="afa">
    <w:name w:val="List Paragraph"/>
    <w:basedOn w:val="a"/>
    <w:uiPriority w:val="34"/>
    <w:qFormat/>
    <w:pPr>
      <w:ind w:firstLineChars="200" w:firstLine="420"/>
    </w:pPr>
  </w:style>
  <w:style w:type="paragraph" w:customStyle="1" w:styleId="CharCharCharChar">
    <w:name w:val="Char Char Char Char"/>
    <w:basedOn w:val="a"/>
    <w:qFormat/>
    <w:pPr>
      <w:widowControl/>
      <w:spacing w:after="160" w:line="240" w:lineRule="exact"/>
      <w:jc w:val="left"/>
    </w:pPr>
  </w:style>
  <w:style w:type="paragraph" w:customStyle="1" w:styleId="CharCharCharChar1">
    <w:name w:val="Char Char Char Char1"/>
    <w:basedOn w:val="a"/>
    <w:pPr>
      <w:widowControl/>
      <w:spacing w:after="160" w:line="240" w:lineRule="exact"/>
      <w:jc w:val="left"/>
    </w:pPr>
  </w:style>
  <w:style w:type="paragraph" w:customStyle="1" w:styleId="afb">
    <w:name w:val="正文段"/>
    <w:basedOn w:val="a"/>
    <w:pPr>
      <w:widowControl/>
      <w:snapToGrid w:val="0"/>
      <w:spacing w:afterLines="50" w:after="156"/>
      <w:ind w:firstLineChars="200" w:firstLine="200"/>
    </w:pPr>
    <w:rPr>
      <w:kern w:val="0"/>
      <w:sz w:val="24"/>
      <w:szCs w:val="20"/>
    </w:rPr>
  </w:style>
  <w:style w:type="paragraph" w:customStyle="1" w:styleId="1c">
    <w:name w:val="列出段落1"/>
    <w:basedOn w:val="a"/>
    <w:uiPriority w:val="34"/>
    <w:qFormat/>
    <w:pPr>
      <w:spacing w:before="100" w:beforeAutospacing="1" w:after="100" w:afterAutospacing="1" w:line="360" w:lineRule="auto"/>
      <w:ind w:firstLineChars="200" w:firstLine="420"/>
    </w:pPr>
  </w:style>
  <w:style w:type="paragraph" w:customStyle="1" w:styleId="CharCharCharCharCharCharChar1">
    <w:name w:val="Char Char Char Char Char Char Char1"/>
    <w:basedOn w:val="a"/>
  </w:style>
  <w:style w:type="character" w:customStyle="1" w:styleId="2CharChar">
    <w:name w:val="正文2 Char Char"/>
    <w:link w:val="27"/>
    <w:qFormat/>
    <w:rPr>
      <w:sz w:val="24"/>
    </w:rPr>
  </w:style>
  <w:style w:type="paragraph" w:customStyle="1" w:styleId="27">
    <w:name w:val="正文2"/>
    <w:basedOn w:val="a"/>
    <w:link w:val="2CharChar"/>
    <w:qFormat/>
    <w:pPr>
      <w:adjustRightInd w:val="0"/>
      <w:spacing w:before="156" w:line="360" w:lineRule="auto"/>
      <w:ind w:firstLineChars="200" w:firstLine="510"/>
    </w:pPr>
    <w:rPr>
      <w:rFonts w:asciiTheme="minorHAnsi" w:eastAsiaTheme="minorEastAsia" w:hAnsiTheme="minorHAnsi" w:cstheme="minorBidi"/>
      <w:sz w:val="24"/>
      <w:szCs w:val="22"/>
    </w:rPr>
  </w:style>
  <w:style w:type="paragraph" w:customStyle="1" w:styleId="afc">
    <w:name w:val="表格文字"/>
    <w:basedOn w:val="a"/>
    <w:next w:val="a7"/>
    <w:qFormat/>
    <w:pPr>
      <w:adjustRightInd w:val="0"/>
      <w:spacing w:line="420" w:lineRule="atLeast"/>
      <w:jc w:val="left"/>
      <w:textAlignment w:val="baseline"/>
    </w:pPr>
    <w:rPr>
      <w:kern w:val="0"/>
    </w:rPr>
  </w:style>
  <w:style w:type="character" w:customStyle="1" w:styleId="Char00">
    <w:name w:val="纯文本 Char_0"/>
    <w:link w:val="00"/>
    <w:rPr>
      <w:rFonts w:ascii="宋体" w:hAnsi="Courier New"/>
      <w:szCs w:val="21"/>
      <w:lang w:val="en-US" w:eastAsia="zh-CN"/>
    </w:rPr>
  </w:style>
  <w:style w:type="paragraph" w:customStyle="1" w:styleId="00">
    <w:name w:val="纯文本_0_0"/>
    <w:basedOn w:val="a"/>
    <w:link w:val="Char00"/>
    <w:rPr>
      <w:rFonts w:ascii="宋体" w:eastAsiaTheme="minorEastAsia" w:hAnsi="Courier New" w:cstheme="minorBidi"/>
      <w:szCs w:val="21"/>
    </w:rPr>
  </w:style>
  <w:style w:type="paragraph" w:customStyle="1" w:styleId="51">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1d">
    <w:name w:val="正文缩进1"/>
    <w:basedOn w:val="a"/>
    <w:next w:val="a8"/>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Char12">
    <w:name w:val="批注文字 Char1"/>
    <w:rPr>
      <w:rFonts w:ascii="Times New Roman" w:hAnsi="Times New Roman"/>
      <w:kern w:val="2"/>
      <w:sz w:val="21"/>
      <w:szCs w:val="24"/>
    </w:rPr>
  </w:style>
  <w:style w:type="character" w:customStyle="1" w:styleId="1e">
    <w:name w:val="标题 1 字符"/>
    <w:rPr>
      <w:b/>
      <w:bCs/>
      <w:kern w:val="44"/>
      <w:sz w:val="44"/>
      <w:szCs w:val="44"/>
    </w:rPr>
  </w:style>
  <w:style w:type="character" w:customStyle="1" w:styleId="28">
    <w:name w:val="标题 2 字符"/>
    <w:rPr>
      <w:rFonts w:ascii="Arial" w:eastAsia="黑体" w:hAnsi="Arial"/>
      <w:b/>
      <w:bCs/>
      <w:kern w:val="2"/>
      <w:sz w:val="32"/>
      <w:szCs w:val="32"/>
    </w:rPr>
  </w:style>
  <w:style w:type="character" w:customStyle="1" w:styleId="37">
    <w:name w:val="标题 3 字符"/>
    <w:rPr>
      <w:b/>
      <w:bCs/>
      <w:kern w:val="2"/>
      <w:sz w:val="32"/>
      <w:szCs w:val="32"/>
    </w:rPr>
  </w:style>
  <w:style w:type="character" w:customStyle="1" w:styleId="41">
    <w:name w:val="标题 4 字符"/>
    <w:rPr>
      <w:rFonts w:ascii="Arial" w:eastAsia="黑体"/>
      <w:sz w:val="28"/>
    </w:rPr>
  </w:style>
  <w:style w:type="character" w:customStyle="1" w:styleId="53">
    <w:name w:val="标题 5 字符"/>
    <w:uiPriority w:val="9"/>
    <w:rPr>
      <w:b/>
      <w:bCs/>
      <w:kern w:val="2"/>
      <w:sz w:val="28"/>
      <w:szCs w:val="28"/>
    </w:rPr>
  </w:style>
  <w:style w:type="character" w:customStyle="1" w:styleId="afd">
    <w:name w:val="文档结构图 字符"/>
    <w:rPr>
      <w:rFonts w:ascii="宋体"/>
      <w:kern w:val="2"/>
      <w:sz w:val="18"/>
      <w:szCs w:val="18"/>
    </w:rPr>
  </w:style>
  <w:style w:type="character" w:customStyle="1" w:styleId="afe">
    <w:name w:val="批注文字 字符"/>
    <w:rPr>
      <w:kern w:val="2"/>
      <w:sz w:val="21"/>
      <w:szCs w:val="24"/>
    </w:rPr>
  </w:style>
  <w:style w:type="character" w:customStyle="1" w:styleId="38">
    <w:name w:val="正文文本 3 字符"/>
    <w:uiPriority w:val="99"/>
    <w:rPr>
      <w:kern w:val="2"/>
      <w:sz w:val="16"/>
      <w:szCs w:val="16"/>
    </w:rPr>
  </w:style>
  <w:style w:type="character" w:customStyle="1" w:styleId="aff">
    <w:name w:val="正文文本 字符"/>
    <w:uiPriority w:val="99"/>
    <w:rPr>
      <w:kern w:val="2"/>
      <w:sz w:val="21"/>
      <w:szCs w:val="24"/>
    </w:rPr>
  </w:style>
  <w:style w:type="character" w:customStyle="1" w:styleId="aff0">
    <w:name w:val="正文文本缩进 字符"/>
    <w:rPr>
      <w:rFonts w:ascii="宋体" w:hAnsi="Courier New"/>
      <w:spacing w:val="-4"/>
      <w:kern w:val="2"/>
      <w:sz w:val="18"/>
    </w:rPr>
  </w:style>
  <w:style w:type="character" w:customStyle="1" w:styleId="aff1">
    <w:name w:val="纯文本 字符"/>
    <w:qFormat/>
    <w:rPr>
      <w:rFonts w:ascii="宋体" w:hAnsi="Courier New"/>
      <w:kern w:val="2"/>
      <w:sz w:val="21"/>
    </w:rPr>
  </w:style>
  <w:style w:type="character" w:customStyle="1" w:styleId="aff2">
    <w:name w:val="日期 字符"/>
    <w:rPr>
      <w:kern w:val="2"/>
      <w:sz w:val="21"/>
      <w:szCs w:val="24"/>
    </w:rPr>
  </w:style>
  <w:style w:type="character" w:customStyle="1" w:styleId="29">
    <w:name w:val="正文文本缩进 2 字符"/>
    <w:rPr>
      <w:kern w:val="2"/>
      <w:sz w:val="21"/>
      <w:szCs w:val="24"/>
    </w:rPr>
  </w:style>
  <w:style w:type="character" w:customStyle="1" w:styleId="aff3">
    <w:name w:val="批注框文本 字符"/>
    <w:rPr>
      <w:kern w:val="2"/>
      <w:sz w:val="18"/>
      <w:szCs w:val="18"/>
    </w:rPr>
  </w:style>
  <w:style w:type="character" w:customStyle="1" w:styleId="1f">
    <w:name w:val="页脚 字符1"/>
    <w:uiPriority w:val="99"/>
    <w:qFormat/>
    <w:rPr>
      <w:kern w:val="2"/>
      <w:sz w:val="18"/>
      <w:szCs w:val="18"/>
    </w:rPr>
  </w:style>
  <w:style w:type="character" w:customStyle="1" w:styleId="1f0">
    <w:name w:val="页眉 字符1"/>
    <w:uiPriority w:val="99"/>
    <w:qFormat/>
    <w:rPr>
      <w:kern w:val="2"/>
      <w:sz w:val="18"/>
      <w:szCs w:val="18"/>
    </w:rPr>
  </w:style>
  <w:style w:type="character" w:customStyle="1" w:styleId="aff4">
    <w:name w:val="批注主题 字符"/>
    <w:uiPriority w:val="99"/>
    <w:rPr>
      <w:b/>
      <w:bCs/>
      <w:kern w:val="2"/>
      <w:sz w:val="21"/>
      <w:szCs w:val="24"/>
    </w:rPr>
  </w:style>
  <w:style w:type="paragraph" w:customStyle="1" w:styleId="Style117">
    <w:name w:val="_Style 117"/>
    <w:pPr>
      <w:widowControl w:val="0"/>
      <w:jc w:val="both"/>
    </w:pPr>
    <w:rPr>
      <w:kern w:val="2"/>
      <w:sz w:val="21"/>
      <w:szCs w:val="24"/>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1f1">
    <w:name w:val="纯文本 字符1"/>
    <w:semiHidden/>
    <w:qFormat/>
    <w:locked/>
    <w:rPr>
      <w:rFonts w:ascii="宋体" w:hAnsi="Courier New"/>
      <w:kern w:val="2"/>
      <w:sz w:val="21"/>
    </w:rPr>
  </w:style>
  <w:style w:type="character" w:customStyle="1" w:styleId="410">
    <w:name w:val="标题 4 字符1"/>
    <w:semiHidden/>
    <w:locked/>
    <w:rPr>
      <w:rFonts w:ascii="Arial" w:eastAsia="黑体"/>
      <w:sz w:val="28"/>
    </w:rPr>
  </w:style>
  <w:style w:type="character" w:customStyle="1" w:styleId="211">
    <w:name w:val="标题 2 字符1"/>
    <w:semiHidden/>
    <w:locked/>
    <w:rPr>
      <w:rFonts w:ascii="Arial" w:eastAsia="黑体" w:hAnsi="Arial"/>
      <w:b/>
      <w:bCs/>
      <w:kern w:val="2"/>
      <w:sz w:val="32"/>
      <w:szCs w:val="32"/>
    </w:rPr>
  </w:style>
  <w:style w:type="character" w:customStyle="1" w:styleId="110">
    <w:name w:val="标题 1 字符1"/>
    <w:locked/>
    <w:rPr>
      <w:b/>
      <w:bCs/>
      <w:kern w:val="44"/>
      <w:sz w:val="44"/>
      <w:szCs w:val="44"/>
    </w:rPr>
  </w:style>
  <w:style w:type="character" w:customStyle="1" w:styleId="310">
    <w:name w:val="标题 3 字符1"/>
    <w:semiHidden/>
    <w:locked/>
    <w:rPr>
      <w:b/>
      <w:bCs/>
      <w:kern w:val="2"/>
      <w:sz w:val="32"/>
      <w:szCs w:val="32"/>
    </w:rPr>
  </w:style>
  <w:style w:type="character" w:customStyle="1" w:styleId="510">
    <w:name w:val="标题 5 字符1"/>
    <w:uiPriority w:val="9"/>
    <w:semiHidden/>
    <w:locked/>
    <w:rPr>
      <w:b/>
      <w:bCs/>
      <w:kern w:val="2"/>
      <w:sz w:val="28"/>
      <w:szCs w:val="28"/>
    </w:rPr>
  </w:style>
  <w:style w:type="paragraph" w:customStyle="1" w:styleId="000">
    <w:name w:val="正文文本_0_0"/>
    <w:basedOn w:val="111"/>
    <w:pPr>
      <w:spacing w:after="120"/>
    </w:pPr>
    <w:rPr>
      <w:rFonts w:ascii="Calibri" w:hAnsi="Calibri"/>
      <w:kern w:val="0"/>
      <w:sz w:val="20"/>
    </w:rPr>
  </w:style>
  <w:style w:type="paragraph" w:customStyle="1" w:styleId="111">
    <w:name w:val="正文_1_1"/>
    <w:qFormat/>
    <w:pPr>
      <w:widowControl w:val="0"/>
      <w:jc w:val="both"/>
    </w:pPr>
    <w:rPr>
      <w:kern w:val="2"/>
      <w:sz w:val="21"/>
      <w:szCs w:val="24"/>
    </w:rPr>
  </w:style>
  <w:style w:type="paragraph" w:customStyle="1" w:styleId="43">
    <w:name w:val="正文_4"/>
    <w:qFormat/>
    <w:pPr>
      <w:widowControl w:val="0"/>
      <w:jc w:val="both"/>
    </w:pPr>
    <w:rPr>
      <w:kern w:val="2"/>
      <w:sz w:val="21"/>
      <w:szCs w:val="24"/>
    </w:rPr>
  </w:style>
  <w:style w:type="paragraph" w:customStyle="1" w:styleId="39">
    <w:name w:val="正文_3"/>
    <w:qFormat/>
    <w:pPr>
      <w:widowControl w:val="0"/>
      <w:jc w:val="both"/>
    </w:pPr>
    <w:rPr>
      <w:kern w:val="2"/>
      <w:sz w:val="21"/>
      <w:szCs w:val="24"/>
    </w:rPr>
  </w:style>
  <w:style w:type="paragraph" w:customStyle="1" w:styleId="70">
    <w:name w:val="正文_7"/>
    <w:basedOn w:val="60"/>
    <w:rPr>
      <w:rFonts w:ascii="Times New Roman" w:hAnsi="Times New Roman"/>
      <w:szCs w:val="21"/>
    </w:rPr>
  </w:style>
  <w:style w:type="paragraph" w:customStyle="1" w:styleId="60">
    <w:name w:val="正文_6"/>
    <w:next w:val="a"/>
    <w:qFormat/>
    <w:pPr>
      <w:widowControl w:val="0"/>
      <w:jc w:val="both"/>
    </w:pPr>
    <w:rPr>
      <w:rFonts w:ascii="Calibri" w:hAnsi="Calibri"/>
      <w:kern w:val="2"/>
      <w:sz w:val="21"/>
      <w:szCs w:val="22"/>
    </w:rPr>
  </w:style>
  <w:style w:type="character" w:customStyle="1" w:styleId="af1">
    <w:name w:val="正文首行缩进 字符"/>
    <w:basedOn w:val="11"/>
    <w:link w:val="af0"/>
    <w:uiPriority w:val="99"/>
    <w:semiHidden/>
    <w:qFormat/>
    <w:rPr>
      <w:rFonts w:ascii="Times New Roman" w:eastAsia="宋体" w:hAnsi="Times New Roman" w:cs="Times New Roman"/>
      <w:szCs w:val="24"/>
    </w:rPr>
  </w:style>
  <w:style w:type="paragraph" w:customStyle="1" w:styleId="Normal0">
    <w:name w:val="Normal_0"/>
    <w:qFormat/>
    <w:rPr>
      <w:rFonts w:eastAsia="Times New Roman"/>
      <w:sz w:val="24"/>
      <w:szCs w:val="24"/>
    </w:rPr>
  </w:style>
  <w:style w:type="character" w:customStyle="1" w:styleId="font131">
    <w:name w:val="font131"/>
    <w:basedOn w:val="a0"/>
    <w:rPr>
      <w:rFonts w:ascii="Calibri" w:hAnsi="Calibri" w:cs="Calibri"/>
      <w:color w:val="000000"/>
      <w:sz w:val="20"/>
      <w:szCs w:val="20"/>
      <w:u w:val="none"/>
    </w:rPr>
  </w:style>
  <w:style w:type="character" w:customStyle="1" w:styleId="font81">
    <w:name w:val="font81"/>
    <w:basedOn w:val="a0"/>
    <w:rPr>
      <w:rFonts w:ascii="仿宋_GB2312" w:eastAsia="仿宋_GB2312" w:cs="仿宋_GB2312" w:hint="default"/>
      <w:color w:val="000000"/>
      <w:sz w:val="20"/>
      <w:szCs w:val="20"/>
      <w:u w:val="none"/>
    </w:rPr>
  </w:style>
  <w:style w:type="character" w:customStyle="1" w:styleId="font112">
    <w:name w:val="font112"/>
    <w:basedOn w:val="a0"/>
    <w:rPr>
      <w:rFonts w:ascii="Calibri" w:hAnsi="Calibri" w:cs="Calibri"/>
      <w:color w:val="000000"/>
      <w:sz w:val="20"/>
      <w:szCs w:val="20"/>
      <w:u w:val="none"/>
    </w:rPr>
  </w:style>
  <w:style w:type="table" w:customStyle="1" w:styleId="1f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pPr>
      <w:widowControl w:val="0"/>
      <w:autoSpaceDE w:val="0"/>
      <w:autoSpaceDN w:val="0"/>
      <w:adjustRightInd w:val="0"/>
    </w:pPr>
    <w:rPr>
      <w:rFonts w:ascii="黑体" w:eastAsia="黑体" w:cs="黑体"/>
      <w:color w:val="000000"/>
      <w:kern w:val="2"/>
      <w:sz w:val="24"/>
      <w:szCs w:val="24"/>
    </w:rPr>
  </w:style>
  <w:style w:type="paragraph" w:customStyle="1" w:styleId="300">
    <w:name w:val="正文_3_0"/>
    <w:basedOn w:val="a"/>
    <w:next w:val="100"/>
    <w:qFormat/>
    <w:rPr>
      <w:rFonts w:ascii="Calibri" w:hAnsi="Calibri"/>
      <w:b/>
      <w:szCs w:val="22"/>
    </w:rPr>
  </w:style>
  <w:style w:type="paragraph" w:customStyle="1" w:styleId="100">
    <w:name w:val="正文文本_1_0"/>
    <w:basedOn w:val="a"/>
    <w:qFormat/>
    <w:pPr>
      <w:adjustRightInd w:val="0"/>
      <w:spacing w:after="60" w:line="360" w:lineRule="atLeast"/>
      <w:ind w:leftChars="30" w:left="72" w:rightChars="30" w:right="30"/>
      <w:jc w:val="center"/>
      <w:textAlignment w:val="baseline"/>
    </w:pPr>
    <w:rPr>
      <w:szCs w:val="21"/>
    </w:rPr>
  </w:style>
  <w:style w:type="paragraph" w:customStyle="1" w:styleId="1f3">
    <w:name w:val="正文文本_1"/>
    <w:basedOn w:val="a"/>
    <w:unhideWhenUsed/>
    <w:qFormat/>
    <w:pPr>
      <w:spacing w:after="120"/>
    </w:pPr>
    <w:rPr>
      <w:rFonts w:ascii="Calibri" w:hAnsi="Calibri"/>
      <w:szCs w:val="22"/>
    </w:rPr>
  </w:style>
  <w:style w:type="paragraph" w:customStyle="1" w:styleId="500">
    <w:name w:val="正文_5_0"/>
    <w:qFormat/>
    <w:pPr>
      <w:widowControl w:val="0"/>
      <w:jc w:val="both"/>
    </w:pPr>
    <w:rPr>
      <w:rFonts w:ascii="Calibri" w:hAnsi="Calibri"/>
      <w:kern w:val="2"/>
      <w:sz w:val="21"/>
      <w:szCs w:val="22"/>
    </w:rPr>
  </w:style>
  <w:style w:type="paragraph" w:customStyle="1" w:styleId="400">
    <w:name w:val="正文_4_0"/>
    <w:basedOn w:val="39"/>
    <w:qFormat/>
    <w:rPr>
      <w:rFonts w:ascii="Calibri" w:hAnsi="Calibri"/>
      <w:szCs w:val="22"/>
    </w:rPr>
  </w:style>
  <w:style w:type="paragraph" w:customStyle="1" w:styleId="5000">
    <w:name w:val="正文_5_0_0"/>
    <w:basedOn w:val="a"/>
    <w:rPr>
      <w:rFonts w:ascii="Calibri" w:hAnsi="Calibri"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cgp.gov.cn/search/c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gp-xinjiang.gov.cn&#65289;&#25919;&#37319;&#20113;&#24179;&#21488;&#32447;&#19978;&#33719;&#21462;&#37319;&#36141;&#25991;&#20214;&#65292;&#24182;&#20110;2023&#24180;"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64DA9-1244-404E-9176-7EE32A14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87</Pages>
  <Words>7515</Words>
  <Characters>42838</Characters>
  <Application>Microsoft Office Word</Application>
  <DocSecurity>0</DocSecurity>
  <Lines>356</Lines>
  <Paragraphs>100</Paragraphs>
  <ScaleCrop>false</ScaleCrop>
  <Company>Microsoft</Company>
  <LinksUpToDate>false</LinksUpToDate>
  <CharactersWithSpaces>50253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978911913@qq.com</dc:creator>
  <cp:lastModifiedBy>lenovo</cp:lastModifiedBy>
  <cp:revision>121</cp:revision>
  <cp:lastPrinted>2023-04-19T04:58:00Z</cp:lastPrinted>
  <dcterms:created xsi:type="dcterms:W3CDTF">2023-03-16T03:30:00Z</dcterms:created>
  <dcterms:modified xsi:type="dcterms:W3CDTF">2023-07-10T09:24:00Z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82122DC80BFE490F93AC2F9CA6C1437E</vt:lpwstr>
  </property>
</Properties>
</file>