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tabs>
          <w:tab w:val="left" w:pos="4947"/>
        </w:tabs>
        <w:kinsoku/>
        <w:wordWrap/>
        <w:overflowPunct/>
        <w:topLinePunct w:val="0"/>
        <w:bidi w:val="0"/>
        <w:spacing w:line="400" w:lineRule="exact"/>
        <w:ind w:right="567"/>
        <w:jc w:val="center"/>
        <w:textAlignment w:val="auto"/>
        <w:rPr>
          <w:rFonts w:hint="eastAsia" w:ascii="微软雅黑" w:hAnsi="微软雅黑" w:eastAsia="微软雅黑" w:cs="微软雅黑"/>
          <w:b/>
          <w:color w:val="auto"/>
          <w:sz w:val="36"/>
          <w:szCs w:val="30"/>
          <w:highlight w:val="none"/>
          <w:lang w:val="en-US" w:eastAsia="zh-CN"/>
        </w:rPr>
      </w:pPr>
      <w:bookmarkStart w:id="0" w:name="_Toc31365"/>
      <w:bookmarkStart w:id="1" w:name="_Toc15431"/>
      <w:bookmarkStart w:id="2" w:name="_Toc9574"/>
      <w:bookmarkStart w:id="3" w:name="_Toc10812"/>
      <w:bookmarkStart w:id="4" w:name="_Toc31446"/>
      <w:r>
        <w:rPr>
          <w:rFonts w:hint="eastAsia" w:ascii="微软雅黑" w:hAnsi="微软雅黑" w:eastAsia="微软雅黑" w:cs="微软雅黑"/>
          <w:b/>
          <w:color w:val="auto"/>
          <w:sz w:val="36"/>
          <w:szCs w:val="30"/>
          <w:highlight w:val="none"/>
          <w:lang w:val="en-US" w:eastAsia="zh-CN"/>
        </w:rPr>
        <w:t>疏附县医共体医院绩效管理咨询服务项目</w:t>
      </w:r>
      <w:bookmarkEnd w:id="0"/>
      <w:bookmarkEnd w:id="1"/>
    </w:p>
    <w:p>
      <w:pPr>
        <w:pStyle w:val="2"/>
        <w:keepNext w:val="0"/>
        <w:keepLines w:val="0"/>
        <w:pageBreakBefore w:val="0"/>
        <w:tabs>
          <w:tab w:val="left" w:pos="4947"/>
        </w:tabs>
        <w:kinsoku/>
        <w:wordWrap/>
        <w:overflowPunct/>
        <w:topLinePunct w:val="0"/>
        <w:bidi w:val="0"/>
        <w:spacing w:line="400" w:lineRule="exact"/>
        <w:ind w:right="567"/>
        <w:jc w:val="center"/>
        <w:textAlignment w:val="auto"/>
        <w:rPr>
          <w:rFonts w:hint="eastAsia" w:ascii="微软雅黑" w:hAnsi="微软雅黑" w:eastAsia="微软雅黑" w:cs="微软雅黑"/>
          <w:i w:val="0"/>
          <w:iCs w:val="0"/>
          <w:caps w:val="0"/>
          <w:color w:val="auto"/>
          <w:spacing w:val="0"/>
          <w:sz w:val="27"/>
          <w:szCs w:val="27"/>
          <w:highlight w:val="none"/>
          <w:vertAlign w:val="baseline"/>
        </w:rPr>
      </w:pPr>
      <w:bookmarkStart w:id="5" w:name="_Toc26469"/>
      <w:bookmarkStart w:id="6" w:name="_Toc10394"/>
      <w:r>
        <w:rPr>
          <w:rFonts w:hint="eastAsia" w:ascii="微软雅黑" w:hAnsi="微软雅黑" w:eastAsia="微软雅黑" w:cs="微软雅黑"/>
          <w:b/>
          <w:color w:val="auto"/>
          <w:sz w:val="36"/>
          <w:szCs w:val="30"/>
          <w:highlight w:val="none"/>
          <w:lang w:eastAsia="zh-CN"/>
        </w:rPr>
        <w:t>公开招标公告</w:t>
      </w:r>
      <w:bookmarkEnd w:id="2"/>
      <w:bookmarkEnd w:id="3"/>
      <w:bookmarkEnd w:id="4"/>
      <w:bookmarkEnd w:id="5"/>
      <w:bookmarkEnd w:id="6"/>
    </w:p>
    <w:tbl>
      <w:tblPr>
        <w:tblStyle w:val="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7" w:type="dxa"/>
          </w:tcPr>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7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项目概况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70" w:lineRule="exact"/>
              <w:ind w:right="0"/>
              <w:textAlignment w:val="auto"/>
              <w:rPr>
                <w:rFonts w:hint="eastAsia" w:ascii="微软雅黑" w:hAnsi="微软雅黑" w:eastAsia="微软雅黑" w:cs="微软雅黑"/>
                <w:i w:val="0"/>
                <w:iCs w:val="0"/>
                <w:caps w:val="0"/>
                <w:color w:val="auto"/>
                <w:spacing w:val="0"/>
                <w:sz w:val="24"/>
                <w:szCs w:val="24"/>
                <w:highlight w:val="none"/>
                <w:vertAlign w:val="baseline"/>
              </w:rPr>
            </w:pP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lang w:val="en-US" w:eastAsia="zh-CN"/>
              </w:rPr>
              <w:t>疏附县医共体医院绩效管理咨询服务项目</w:t>
            </w:r>
            <w:r>
              <w:rPr>
                <w:rFonts w:hint="eastAsia" w:ascii="微软雅黑" w:hAnsi="微软雅黑" w:eastAsia="微软雅黑" w:cs="微软雅黑"/>
                <w:i w:val="0"/>
                <w:iCs w:val="0"/>
                <w:caps w:val="0"/>
                <w:color w:val="auto"/>
                <w:spacing w:val="0"/>
                <w:sz w:val="24"/>
                <w:szCs w:val="24"/>
                <w:highlight w:val="none"/>
              </w:rPr>
              <w:t>的潜在供应商应在政采云平台（https://www.zcygov.cn/） </w:t>
            </w:r>
            <w:r>
              <w:rPr>
                <w:rFonts w:hint="eastAsia" w:ascii="微软雅黑" w:hAnsi="微软雅黑" w:eastAsia="微软雅黑" w:cs="微软雅黑"/>
                <w:color w:val="auto"/>
                <w:sz w:val="24"/>
                <w:szCs w:val="24"/>
                <w:highlight w:val="none"/>
                <w:lang w:val="en-US" w:eastAsia="zh-CN"/>
              </w:rPr>
              <w:t>获</w:t>
            </w:r>
            <w:r>
              <w:rPr>
                <w:rFonts w:hint="eastAsia" w:ascii="微软雅黑" w:hAnsi="微软雅黑" w:eastAsia="微软雅黑" w:cs="微软雅黑"/>
                <w:i w:val="0"/>
                <w:iCs w:val="0"/>
                <w:caps w:val="0"/>
                <w:color w:val="auto"/>
                <w:spacing w:val="0"/>
                <w:sz w:val="24"/>
                <w:szCs w:val="24"/>
                <w:highlight w:val="none"/>
              </w:rPr>
              <w:t>取采购文件，并于</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9月6</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 xml:space="preserve">（北京时间）前提交响应文件。  </w:t>
            </w:r>
          </w:p>
        </w:tc>
      </w:tr>
    </w:tbl>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jc w:val="left"/>
        <w:textAlignment w:val="auto"/>
        <w:rPr>
          <w:rFonts w:hint="eastAsia" w:ascii="微软雅黑" w:hAnsi="微软雅黑" w:eastAsia="微软雅黑" w:cs="微软雅黑"/>
          <w:i w:val="0"/>
          <w:iCs w:val="0"/>
          <w:caps w:val="0"/>
          <w:color w:val="auto"/>
          <w:spacing w:val="0"/>
          <w:sz w:val="24"/>
          <w:szCs w:val="24"/>
          <w:highlight w:val="none"/>
        </w:rPr>
      </w:pPr>
      <w:r>
        <w:rPr>
          <w:rStyle w:val="11"/>
          <w:rFonts w:hint="eastAsia" w:ascii="微软雅黑" w:hAnsi="微软雅黑" w:eastAsia="微软雅黑" w:cs="微软雅黑"/>
          <w:i w:val="0"/>
          <w:iCs w:val="0"/>
          <w:caps w:val="0"/>
          <w:color w:val="auto"/>
          <w:spacing w:val="0"/>
          <w:sz w:val="24"/>
          <w:szCs w:val="24"/>
          <w:highlight w:val="none"/>
        </w:rPr>
        <w:t>一、项目基本情况</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rPr>
        <w:t xml:space="preserve">    </w:t>
      </w:r>
      <w:r>
        <w:rPr>
          <w:rFonts w:hint="eastAsia" w:ascii="微软雅黑" w:hAnsi="微软雅黑" w:eastAsia="微软雅黑" w:cs="微软雅黑"/>
          <w:i w:val="0"/>
          <w:iCs w:val="0"/>
          <w:caps w:val="0"/>
          <w:color w:val="auto"/>
          <w:spacing w:val="0"/>
          <w:sz w:val="24"/>
          <w:szCs w:val="24"/>
          <w:highlight w:val="none"/>
          <w:lang w:val="en-US" w:eastAsia="zh-CN"/>
        </w:rPr>
        <w:t>1、</w:t>
      </w:r>
      <w:r>
        <w:rPr>
          <w:rFonts w:hint="eastAsia" w:ascii="微软雅黑" w:hAnsi="微软雅黑" w:eastAsia="微软雅黑" w:cs="微软雅黑"/>
          <w:i w:val="0"/>
          <w:iCs w:val="0"/>
          <w:caps w:val="0"/>
          <w:color w:val="auto"/>
          <w:spacing w:val="0"/>
          <w:sz w:val="24"/>
          <w:szCs w:val="24"/>
          <w:highlight w:val="none"/>
        </w:rPr>
        <w:t>项目编号：</w:t>
      </w:r>
      <w:r>
        <w:rPr>
          <w:rFonts w:hint="eastAsia" w:ascii="微软雅黑" w:hAnsi="微软雅黑" w:eastAsia="微软雅黑" w:cs="微软雅黑"/>
          <w:i w:val="0"/>
          <w:iCs w:val="0"/>
          <w:caps w:val="0"/>
          <w:color w:val="auto"/>
          <w:spacing w:val="0"/>
          <w:sz w:val="24"/>
          <w:szCs w:val="24"/>
          <w:highlight w:val="none"/>
          <w:lang w:val="en-US" w:eastAsia="zh-CN"/>
        </w:rPr>
        <w:t>QXJ</w:t>
      </w:r>
      <w:r>
        <w:rPr>
          <w:rFonts w:hint="eastAsia" w:ascii="微软雅黑" w:hAnsi="微软雅黑" w:eastAsia="微软雅黑" w:cs="微软雅黑"/>
          <w:i w:val="0"/>
          <w:iCs w:val="0"/>
          <w:caps w:val="0"/>
          <w:color w:val="auto"/>
          <w:spacing w:val="0"/>
          <w:sz w:val="24"/>
          <w:szCs w:val="24"/>
          <w:highlight w:val="none"/>
        </w:rPr>
        <w:t>(GK)202</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05</w:t>
      </w:r>
      <w:r>
        <w:rPr>
          <w:rFonts w:hint="eastAsia" w:ascii="微软雅黑" w:hAnsi="微软雅黑" w:eastAsia="微软雅黑" w:cs="微软雅黑"/>
          <w:i w:val="0"/>
          <w:iCs w:val="0"/>
          <w:caps w:val="0"/>
          <w:color w:val="auto"/>
          <w:spacing w:val="0"/>
          <w:sz w:val="24"/>
          <w:szCs w:val="24"/>
          <w:highlight w:val="none"/>
        </w:rPr>
        <w:t>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lang w:val="en-US" w:eastAsia="zh-CN"/>
        </w:rPr>
        <w:t xml:space="preserve"> 2、</w:t>
      </w:r>
      <w:r>
        <w:rPr>
          <w:rFonts w:hint="eastAsia" w:ascii="微软雅黑" w:hAnsi="微软雅黑" w:eastAsia="微软雅黑" w:cs="微软雅黑"/>
          <w:i w:val="0"/>
          <w:iCs w:val="0"/>
          <w:caps w:val="0"/>
          <w:color w:val="auto"/>
          <w:spacing w:val="0"/>
          <w:sz w:val="24"/>
          <w:szCs w:val="24"/>
          <w:highlight w:val="none"/>
        </w:rPr>
        <w:t>项目名称： </w:t>
      </w:r>
      <w:r>
        <w:rPr>
          <w:rFonts w:hint="eastAsia" w:ascii="微软雅黑" w:hAnsi="微软雅黑" w:eastAsia="微软雅黑" w:cs="微软雅黑"/>
          <w:i w:val="0"/>
          <w:iCs w:val="0"/>
          <w:caps w:val="0"/>
          <w:color w:val="auto"/>
          <w:spacing w:val="0"/>
          <w:sz w:val="24"/>
          <w:szCs w:val="24"/>
          <w:highlight w:val="none"/>
          <w:lang w:val="en-US" w:eastAsia="zh-CN"/>
        </w:rPr>
        <w:t>疏附县医共体医院绩效管理咨询服务项目</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rPr>
        <w:t>采购方式：</w:t>
      </w:r>
      <w:r>
        <w:rPr>
          <w:rFonts w:hint="eastAsia" w:ascii="微软雅黑" w:hAnsi="微软雅黑" w:eastAsia="微软雅黑" w:cs="微软雅黑"/>
          <w:i w:val="0"/>
          <w:iCs w:val="0"/>
          <w:caps w:val="0"/>
          <w:color w:val="auto"/>
          <w:spacing w:val="0"/>
          <w:sz w:val="24"/>
          <w:szCs w:val="24"/>
          <w:highlight w:val="none"/>
          <w:lang w:eastAsia="zh-CN"/>
        </w:rPr>
        <w:t>公开招标</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4、</w:t>
      </w:r>
      <w:r>
        <w:rPr>
          <w:rFonts w:hint="eastAsia" w:ascii="微软雅黑" w:hAnsi="微软雅黑" w:eastAsia="微软雅黑" w:cs="微软雅黑"/>
          <w:i w:val="0"/>
          <w:iCs w:val="0"/>
          <w:caps w:val="0"/>
          <w:color w:val="auto"/>
          <w:spacing w:val="0"/>
          <w:sz w:val="24"/>
          <w:szCs w:val="24"/>
          <w:highlight w:val="none"/>
        </w:rPr>
        <w:t>预算金额（元）：</w:t>
      </w:r>
      <w:r>
        <w:rPr>
          <w:rFonts w:hint="eastAsia" w:ascii="微软雅黑" w:hAnsi="微软雅黑" w:eastAsia="微软雅黑" w:cs="微软雅黑"/>
          <w:i w:val="0"/>
          <w:iCs w:val="0"/>
          <w:caps w:val="0"/>
          <w:color w:val="auto"/>
          <w:spacing w:val="0"/>
          <w:sz w:val="24"/>
          <w:szCs w:val="24"/>
          <w:highlight w:val="none"/>
          <w:lang w:val="en-US" w:eastAsia="zh-CN"/>
        </w:rPr>
        <w:t>180万元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采购需求：</w:t>
      </w:r>
      <w:r>
        <w:rPr>
          <w:rFonts w:hint="eastAsia" w:ascii="微软雅黑" w:hAnsi="微软雅黑" w:eastAsia="微软雅黑" w:cs="微软雅黑"/>
          <w:i w:val="0"/>
          <w:iCs w:val="0"/>
          <w:caps w:val="0"/>
          <w:color w:val="auto"/>
          <w:spacing w:val="0"/>
          <w:sz w:val="24"/>
          <w:szCs w:val="24"/>
          <w:highlight w:val="none"/>
          <w:lang w:val="en-US" w:eastAsia="zh-CN"/>
        </w:rPr>
        <w:t>医共体总院、医共体成员单位绩效管理咨询服务。（具体需求详见招标文件）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6、资金来源：自筹资金</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240" w:firstLineChars="1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本项目（否）接受联合体投标。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i w:val="0"/>
          <w:iCs w:val="0"/>
          <w:caps w:val="0"/>
          <w:color w:val="auto"/>
          <w:spacing w:val="0"/>
          <w:sz w:val="24"/>
          <w:szCs w:val="24"/>
          <w:highlight w:val="none"/>
        </w:rPr>
        <w:t>依法缴纳近六个月内任意一个月的社会保险的凭据</w:t>
      </w:r>
      <w:r>
        <w:rPr>
          <w:rFonts w:hint="eastAsia" w:ascii="微软雅黑" w:hAnsi="微软雅黑" w:eastAsia="微软雅黑" w:cs="微软雅黑"/>
          <w:i w:val="0"/>
          <w:iCs w:val="0"/>
          <w:caps w:val="0"/>
          <w:color w:val="auto"/>
          <w:spacing w:val="0"/>
          <w:sz w:val="24"/>
          <w:szCs w:val="24"/>
          <w:highlight w:val="none"/>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rPr>
        <w:t>税务部门出具的近六个月内任意一个月的完税证明</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⑤提供近两年任意一年完整的财务审计报告（成立不满一年的可提供近三个月内任意一个月的银行资信证明）</w:t>
      </w:r>
      <w:r>
        <w:rPr>
          <w:rFonts w:hint="eastAsia" w:ascii="微软雅黑" w:hAnsi="微软雅黑" w:eastAsia="微软雅黑" w:cs="微软雅黑"/>
          <w:i w:val="0"/>
          <w:iCs w:val="0"/>
          <w:caps w:val="0"/>
          <w:color w:val="auto"/>
          <w:spacing w:val="0"/>
          <w:sz w:val="24"/>
          <w:szCs w:val="24"/>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国家企业信用信息公示系统（http://www.gsxt.gov.cn）”列入严重违法失信企业名单（黑名单）信息；将拒绝其参加本次招标活动</w:t>
      </w:r>
      <w:r>
        <w:rPr>
          <w:rFonts w:hint="eastAsia" w:ascii="微软雅黑" w:hAnsi="微软雅黑" w:eastAsia="微软雅黑" w:cs="微软雅黑"/>
          <w:i w:val="0"/>
          <w:iCs w:val="0"/>
          <w:caps w:val="0"/>
          <w:color w:val="auto"/>
          <w:spacing w:val="0"/>
          <w:sz w:val="24"/>
          <w:szCs w:val="24"/>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2、落实政府采购政策需满足的资格要求：供应商为中小企业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480" w:firstLineChars="200"/>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3、本项目的特定资格要求：无</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三、获取采购文件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lang w:eastAsia="zh-CN"/>
        </w:rPr>
        <w:t>时间：</w:t>
      </w:r>
      <w:r>
        <w:rPr>
          <w:rFonts w:hint="eastAsia" w:ascii="微软雅黑" w:hAnsi="微软雅黑" w:eastAsia="微软雅黑" w:cs="微软雅黑"/>
          <w:i w:val="0"/>
          <w:iCs w:val="0"/>
          <w:caps w:val="0"/>
          <w:color w:val="auto"/>
          <w:spacing w:val="0"/>
          <w:sz w:val="24"/>
          <w:szCs w:val="24"/>
          <w:highlight w:val="none"/>
          <w:lang w:val="en-US" w:eastAsia="zh-CN"/>
        </w:rPr>
        <w:t xml:space="preserve"> </w:t>
      </w:r>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17</w:t>
      </w:r>
      <w:r>
        <w:rPr>
          <w:rFonts w:hint="eastAsia" w:ascii="微软雅黑" w:hAnsi="微软雅黑" w:eastAsia="微软雅黑" w:cs="微软雅黑"/>
          <w:color w:val="auto"/>
          <w:sz w:val="24"/>
          <w:szCs w:val="24"/>
          <w:highlight w:val="none"/>
        </w:rPr>
        <w:t>日至2023年</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24</w:t>
      </w:r>
      <w:r>
        <w:rPr>
          <w:rFonts w:hint="eastAsia" w:ascii="微软雅黑" w:hAnsi="微软雅黑" w:eastAsia="微软雅黑" w:cs="微软雅黑"/>
          <w:color w:val="auto"/>
          <w:sz w:val="24"/>
          <w:szCs w:val="24"/>
          <w:highlight w:val="none"/>
        </w:rPr>
        <w:t>日，每天上午10:00至14:00，下午</w:t>
      </w:r>
      <w:r>
        <w:rPr>
          <w:rFonts w:hint="eastAsia" w:ascii="微软雅黑" w:hAnsi="微软雅黑" w:eastAsia="微软雅黑" w:cs="微软雅黑"/>
          <w:color w:val="auto"/>
          <w:sz w:val="24"/>
          <w:szCs w:val="24"/>
          <w:highlight w:val="none"/>
          <w:lang w:val="en-US" w:eastAsia="zh-CN"/>
        </w:rPr>
        <w:t>16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（北京时间，法定节假日除外）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w:t>
      </w:r>
      <w:r>
        <w:rPr>
          <w:rFonts w:hint="eastAsia" w:ascii="微软雅黑" w:hAnsi="微软雅黑" w:eastAsia="微软雅黑" w:cs="微软雅黑"/>
          <w:color w:val="auto"/>
          <w:sz w:val="24"/>
          <w:szCs w:val="24"/>
          <w:highlight w:val="none"/>
          <w:lang w:val="en-US" w:eastAsia="zh-CN"/>
        </w:rPr>
        <w:t>政采云平台（https://www.zcygov.cn/）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获取招标文件）。（2）供应商获取招标文件前应注册成为政府采购云平台正式供应商。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四、</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文件提交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截止时间：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9</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五、</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文件开启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开启时间：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9</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六、公告期限</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自本公告发布之日起</w:t>
      </w: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个工作日。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七、其他补充事宜</w:t>
      </w:r>
      <w:r>
        <w:rPr>
          <w:rFonts w:hint="eastAsia" w:ascii="微软雅黑" w:hAnsi="微软雅黑" w:eastAsia="微软雅黑" w:cs="微软雅黑"/>
          <w:i w:val="0"/>
          <w:iCs w:val="0"/>
          <w:caps w:val="0"/>
          <w:color w:val="auto"/>
          <w:spacing w:val="0"/>
          <w:sz w:val="24"/>
          <w:szCs w:val="24"/>
          <w:highlight w:val="none"/>
        </w:rPr>
        <w:t> </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特别提示：</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i w:val="0"/>
          <w:iCs w:val="0"/>
          <w:caps w:val="0"/>
          <w:color w:val="auto"/>
          <w:spacing w:val="0"/>
          <w:sz w:val="24"/>
          <w:szCs w:val="24"/>
          <w:highlight w:val="none"/>
          <w:lang w:val="en-US" w:eastAsia="zh-CN"/>
        </w:rPr>
        <w:t>1、超过200</w:t>
      </w:r>
      <w:r>
        <w:rPr>
          <w:rFonts w:hint="eastAsia" w:ascii="微软雅黑" w:hAnsi="微软雅黑" w:eastAsia="微软雅黑" w:cs="微软雅黑"/>
          <w:b w:val="0"/>
          <w:bCs w:val="0"/>
          <w:color w:val="auto"/>
          <w:kern w:val="2"/>
          <w:sz w:val="24"/>
          <w:szCs w:val="24"/>
          <w:highlight w:val="none"/>
          <w:lang w:val="en-US" w:eastAsia="zh-CN" w:bidi="ar-SA"/>
        </w:rPr>
        <w:t>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480" w:firstLineChars="200"/>
        <w:textAlignment w:val="auto"/>
        <w:rPr>
          <w:rStyle w:val="12"/>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b w:val="0"/>
          <w:bCs w:val="0"/>
          <w:color w:val="auto"/>
          <w:kern w:val="2"/>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12"/>
          <w:rFonts w:hint="eastAsia" w:ascii="微软雅黑" w:hAnsi="微软雅黑" w:eastAsia="微软雅黑" w:cs="微软雅黑"/>
          <w:i w:val="0"/>
          <w:iCs w:val="0"/>
          <w:caps w:val="0"/>
          <w:color w:val="auto"/>
          <w:spacing w:val="0"/>
          <w:sz w:val="24"/>
          <w:szCs w:val="24"/>
          <w:highlight w:val="none"/>
          <w:lang w:val="en-US" w:eastAsia="zh-CN"/>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Style w:val="12"/>
          <w:rFonts w:hint="eastAsia" w:ascii="微软雅黑" w:hAnsi="微软雅黑" w:eastAsia="微软雅黑" w:cs="微软雅黑"/>
          <w:b/>
          <w:bCs/>
          <w:i w:val="0"/>
          <w:iCs w:val="0"/>
          <w:caps w:val="0"/>
          <w:color w:val="auto"/>
          <w:spacing w:val="0"/>
          <w:sz w:val="24"/>
          <w:szCs w:val="24"/>
          <w:highlight w:val="none"/>
          <w:lang w:val="en-US" w:eastAsia="zh-CN"/>
        </w:rPr>
      </w:pPr>
      <w:r>
        <w:rPr>
          <w:rStyle w:val="12"/>
          <w:rFonts w:hint="eastAsia" w:ascii="微软雅黑" w:hAnsi="微软雅黑" w:eastAsia="微软雅黑" w:cs="微软雅黑"/>
          <w:b/>
          <w:bCs/>
          <w:i w:val="0"/>
          <w:iCs w:val="0"/>
          <w:caps w:val="0"/>
          <w:color w:val="auto"/>
          <w:spacing w:val="0"/>
          <w:sz w:val="24"/>
          <w:szCs w:val="24"/>
          <w:highlight w:val="none"/>
          <w:lang w:val="en-US" w:eastAsia="zh-CN"/>
        </w:rPr>
        <w:t>八、凡对本次招标提出询问，请按以下方式联系</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12"/>
          <w:rFonts w:hint="eastAsia" w:ascii="微软雅黑" w:hAnsi="微软雅黑" w:eastAsia="微软雅黑" w:cs="微软雅黑"/>
          <w:i w:val="0"/>
          <w:iCs w:val="0"/>
          <w:caps w:val="0"/>
          <w:color w:val="auto"/>
          <w:spacing w:val="0"/>
          <w:sz w:val="24"/>
          <w:szCs w:val="24"/>
          <w:highlight w:val="none"/>
          <w:lang w:val="en-US" w:eastAsia="zh-CN"/>
        </w:rPr>
      </w:pPr>
      <w:r>
        <w:rPr>
          <w:rStyle w:val="12"/>
          <w:rFonts w:hint="eastAsia" w:ascii="微软雅黑" w:hAnsi="微软雅黑" w:eastAsia="微软雅黑" w:cs="微软雅黑"/>
          <w:i w:val="0"/>
          <w:iCs w:val="0"/>
          <w:caps w:val="0"/>
          <w:color w:val="auto"/>
          <w:spacing w:val="0"/>
          <w:sz w:val="24"/>
          <w:szCs w:val="24"/>
          <w:highlight w:val="none"/>
          <w:lang w:val="en-US" w:eastAsia="zh-CN"/>
        </w:rPr>
        <w:t>1.采购人信息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12"/>
          <w:rFonts w:hint="eastAsia" w:ascii="微软雅黑" w:hAnsi="微软雅黑" w:eastAsia="微软雅黑" w:cs="微软雅黑"/>
          <w:i w:val="0"/>
          <w:iCs w:val="0"/>
          <w:caps w:val="0"/>
          <w:color w:val="auto"/>
          <w:spacing w:val="0"/>
          <w:sz w:val="24"/>
          <w:szCs w:val="24"/>
          <w:highlight w:val="none"/>
          <w:lang w:val="en-US" w:eastAsia="zh-CN"/>
        </w:rPr>
      </w:pPr>
      <w:r>
        <w:rPr>
          <w:rStyle w:val="12"/>
          <w:rFonts w:hint="eastAsia" w:ascii="微软雅黑" w:hAnsi="微软雅黑" w:eastAsia="微软雅黑" w:cs="微软雅黑"/>
          <w:i w:val="0"/>
          <w:iCs w:val="0"/>
          <w:caps w:val="0"/>
          <w:color w:val="auto"/>
          <w:spacing w:val="0"/>
          <w:sz w:val="24"/>
          <w:szCs w:val="24"/>
          <w:highlight w:val="none"/>
          <w:lang w:val="en-US" w:eastAsia="zh-CN"/>
        </w:rPr>
        <w:t>名 称：疏附县人民医院</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12"/>
          <w:rFonts w:hint="default" w:ascii="微软雅黑" w:hAnsi="微软雅黑" w:eastAsia="微软雅黑" w:cs="微软雅黑"/>
          <w:i w:val="0"/>
          <w:iCs w:val="0"/>
          <w:caps w:val="0"/>
          <w:color w:val="auto"/>
          <w:spacing w:val="0"/>
          <w:sz w:val="24"/>
          <w:szCs w:val="24"/>
          <w:highlight w:val="none"/>
          <w:lang w:val="en-US" w:eastAsia="zh-CN"/>
        </w:rPr>
      </w:pPr>
      <w:r>
        <w:rPr>
          <w:rStyle w:val="12"/>
          <w:rFonts w:hint="eastAsia" w:ascii="微软雅黑" w:hAnsi="微软雅黑" w:eastAsia="微软雅黑" w:cs="微软雅黑"/>
          <w:i w:val="0"/>
          <w:iCs w:val="0"/>
          <w:caps w:val="0"/>
          <w:color w:val="auto"/>
          <w:spacing w:val="0"/>
          <w:sz w:val="24"/>
          <w:szCs w:val="24"/>
          <w:highlight w:val="none"/>
          <w:lang w:val="en-US" w:eastAsia="zh-CN"/>
        </w:rPr>
        <w:t xml:space="preserve">联系人：田甜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联系方式：</w:t>
      </w:r>
      <w:r>
        <w:rPr>
          <w:rFonts w:hint="eastAsia" w:ascii="微软雅黑" w:hAnsi="微软雅黑" w:eastAsia="微软雅黑" w:cs="微软雅黑"/>
          <w:i w:val="0"/>
          <w:iCs w:val="0"/>
          <w:caps w:val="0"/>
          <w:color w:val="auto"/>
          <w:spacing w:val="0"/>
          <w:sz w:val="24"/>
          <w:szCs w:val="24"/>
          <w:highlight w:val="none"/>
          <w:lang w:val="en-US" w:eastAsia="zh-CN"/>
        </w:rPr>
        <w:t xml:space="preserve">15809980219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2.采购代理机构信息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12"/>
          <w:rFonts w:hint="eastAsia" w:ascii="微软雅黑" w:hAnsi="微软雅黑" w:eastAsia="微软雅黑" w:cs="微软雅黑"/>
          <w:i w:val="0"/>
          <w:iCs w:val="0"/>
          <w:caps w:val="0"/>
          <w:color w:val="auto"/>
          <w:spacing w:val="0"/>
          <w:sz w:val="24"/>
          <w:szCs w:val="24"/>
          <w:highlight w:val="none"/>
          <w:lang w:val="en-US" w:eastAsia="zh-CN"/>
        </w:rPr>
      </w:pPr>
      <w:bookmarkStart w:id="7" w:name="_Toc24709"/>
      <w:bookmarkStart w:id="8" w:name="_Toc11627"/>
      <w:bookmarkStart w:id="9" w:name="_Toc17272"/>
      <w:r>
        <w:rPr>
          <w:rStyle w:val="12"/>
          <w:rFonts w:hint="eastAsia" w:ascii="微软雅黑" w:hAnsi="微软雅黑" w:eastAsia="微软雅黑" w:cs="微软雅黑"/>
          <w:i w:val="0"/>
          <w:iCs w:val="0"/>
          <w:caps w:val="0"/>
          <w:color w:val="auto"/>
          <w:spacing w:val="0"/>
          <w:sz w:val="24"/>
          <w:szCs w:val="24"/>
          <w:highlight w:val="none"/>
          <w:lang w:val="en-US" w:eastAsia="zh-CN"/>
        </w:rPr>
        <w:t>名    称：</w:t>
      </w:r>
      <w:bookmarkEnd w:id="7"/>
      <w:bookmarkEnd w:id="8"/>
      <w:bookmarkEnd w:id="9"/>
      <w:r>
        <w:rPr>
          <w:rStyle w:val="12"/>
          <w:rFonts w:hint="eastAsia" w:ascii="微软雅黑" w:hAnsi="微软雅黑" w:eastAsia="微软雅黑" w:cs="微软雅黑"/>
          <w:i w:val="0"/>
          <w:iCs w:val="0"/>
          <w:caps w:val="0"/>
          <w:color w:val="auto"/>
          <w:spacing w:val="0"/>
          <w:sz w:val="24"/>
          <w:szCs w:val="24"/>
          <w:highlight w:val="none"/>
          <w:lang w:val="en-US" w:eastAsia="zh-CN"/>
        </w:rPr>
        <w:t xml:space="preserve">新疆乾行健招标有限公司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12"/>
          <w:rFonts w:hint="eastAsia" w:ascii="微软雅黑" w:hAnsi="微软雅黑" w:eastAsia="微软雅黑" w:cs="微软雅黑"/>
          <w:i w:val="0"/>
          <w:iCs w:val="0"/>
          <w:caps w:val="0"/>
          <w:color w:val="auto"/>
          <w:spacing w:val="0"/>
          <w:sz w:val="24"/>
          <w:szCs w:val="24"/>
          <w:highlight w:val="none"/>
          <w:lang w:val="en-US" w:eastAsia="zh-CN"/>
        </w:rPr>
      </w:pPr>
      <w:bookmarkStart w:id="10" w:name="_Toc31217"/>
      <w:bookmarkStart w:id="11" w:name="_Toc21793"/>
      <w:bookmarkStart w:id="12" w:name="_Toc7142"/>
      <w:r>
        <w:rPr>
          <w:rStyle w:val="12"/>
          <w:rFonts w:hint="eastAsia" w:ascii="微软雅黑" w:hAnsi="微软雅黑" w:eastAsia="微软雅黑" w:cs="微软雅黑"/>
          <w:i w:val="0"/>
          <w:iCs w:val="0"/>
          <w:caps w:val="0"/>
          <w:color w:val="auto"/>
          <w:spacing w:val="0"/>
          <w:sz w:val="24"/>
          <w:szCs w:val="24"/>
          <w:highlight w:val="none"/>
          <w:lang w:val="en-US" w:eastAsia="zh-CN"/>
        </w:rPr>
        <w:t>地　　址：</w:t>
      </w:r>
      <w:bookmarkEnd w:id="10"/>
      <w:bookmarkEnd w:id="11"/>
      <w:bookmarkEnd w:id="12"/>
      <w:r>
        <w:rPr>
          <w:rStyle w:val="12"/>
          <w:rFonts w:hint="eastAsia" w:ascii="微软雅黑" w:hAnsi="微软雅黑" w:eastAsia="微软雅黑" w:cs="微软雅黑"/>
          <w:i w:val="0"/>
          <w:iCs w:val="0"/>
          <w:caps w:val="0"/>
          <w:color w:val="auto"/>
          <w:spacing w:val="0"/>
          <w:sz w:val="24"/>
          <w:szCs w:val="24"/>
          <w:highlight w:val="none"/>
          <w:lang w:val="en-US" w:eastAsia="zh-CN"/>
        </w:rPr>
        <w:t>喀什市明宇广场写字楼5楼520室</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12"/>
          <w:rFonts w:hint="eastAsia" w:ascii="微软雅黑" w:hAnsi="微软雅黑" w:eastAsia="微软雅黑" w:cs="微软雅黑"/>
          <w:i w:val="0"/>
          <w:iCs w:val="0"/>
          <w:caps w:val="0"/>
          <w:color w:val="auto"/>
          <w:spacing w:val="0"/>
          <w:sz w:val="24"/>
          <w:szCs w:val="24"/>
          <w:highlight w:val="none"/>
          <w:lang w:val="en-US" w:eastAsia="zh-CN"/>
        </w:rPr>
      </w:pPr>
      <w:bookmarkStart w:id="13" w:name="_Toc9353"/>
      <w:bookmarkStart w:id="14" w:name="_Toc21494"/>
      <w:bookmarkStart w:id="15" w:name="_Toc9618"/>
      <w:r>
        <w:rPr>
          <w:rStyle w:val="12"/>
          <w:rFonts w:hint="eastAsia" w:ascii="微软雅黑" w:hAnsi="微软雅黑" w:eastAsia="微软雅黑" w:cs="微软雅黑"/>
          <w:i w:val="0"/>
          <w:iCs w:val="0"/>
          <w:caps w:val="0"/>
          <w:color w:val="auto"/>
          <w:spacing w:val="0"/>
          <w:sz w:val="24"/>
          <w:szCs w:val="24"/>
          <w:highlight w:val="none"/>
          <w:lang w:val="en-US" w:eastAsia="zh-CN"/>
        </w:rPr>
        <w:t>联 系 人：</w:t>
      </w:r>
      <w:bookmarkEnd w:id="13"/>
      <w:bookmarkEnd w:id="14"/>
      <w:bookmarkEnd w:id="15"/>
      <w:r>
        <w:rPr>
          <w:rStyle w:val="12"/>
          <w:rFonts w:hint="eastAsia" w:ascii="微软雅黑" w:hAnsi="微软雅黑" w:eastAsia="微软雅黑" w:cs="微软雅黑"/>
          <w:i w:val="0"/>
          <w:iCs w:val="0"/>
          <w:caps w:val="0"/>
          <w:color w:val="auto"/>
          <w:spacing w:val="0"/>
          <w:sz w:val="24"/>
          <w:szCs w:val="24"/>
          <w:highlight w:val="none"/>
          <w:lang w:val="en-US" w:eastAsia="zh-CN"/>
        </w:rPr>
        <w:t>任工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12"/>
          <w:rFonts w:hint="eastAsia" w:ascii="微软雅黑" w:hAnsi="微软雅黑" w:eastAsia="微软雅黑" w:cs="微软雅黑"/>
          <w:i w:val="0"/>
          <w:iCs w:val="0"/>
          <w:caps w:val="0"/>
          <w:color w:val="auto"/>
          <w:spacing w:val="0"/>
          <w:sz w:val="24"/>
          <w:szCs w:val="24"/>
          <w:highlight w:val="none"/>
          <w:lang w:val="en-US" w:eastAsia="zh-CN"/>
        </w:rPr>
      </w:pPr>
      <w:bookmarkStart w:id="16" w:name="_Toc9066"/>
      <w:bookmarkStart w:id="17" w:name="_Toc18984"/>
      <w:bookmarkStart w:id="18" w:name="_Toc6311"/>
      <w:r>
        <w:rPr>
          <w:rStyle w:val="12"/>
          <w:rFonts w:hint="eastAsia" w:ascii="微软雅黑" w:hAnsi="微软雅黑" w:eastAsia="微软雅黑" w:cs="微软雅黑"/>
          <w:i w:val="0"/>
          <w:iCs w:val="0"/>
          <w:caps w:val="0"/>
          <w:color w:val="auto"/>
          <w:spacing w:val="0"/>
          <w:sz w:val="24"/>
          <w:szCs w:val="24"/>
          <w:highlight w:val="none"/>
          <w:lang w:val="en-US" w:eastAsia="zh-CN"/>
        </w:rPr>
        <w:t>联系电话：</w:t>
      </w:r>
      <w:bookmarkEnd w:id="16"/>
      <w:bookmarkEnd w:id="17"/>
      <w:bookmarkEnd w:id="18"/>
      <w:r>
        <w:rPr>
          <w:rStyle w:val="12"/>
          <w:rFonts w:hint="eastAsia" w:ascii="微软雅黑" w:hAnsi="微软雅黑" w:eastAsia="微软雅黑" w:cs="微软雅黑"/>
          <w:i w:val="0"/>
          <w:iCs w:val="0"/>
          <w:caps w:val="0"/>
          <w:color w:val="auto"/>
          <w:spacing w:val="0"/>
          <w:sz w:val="24"/>
          <w:szCs w:val="24"/>
          <w:highlight w:val="none"/>
          <w:lang w:val="en-US" w:eastAsia="zh-CN"/>
        </w:rPr>
        <w:t>18299881302</w:t>
      </w:r>
    </w:p>
    <w:p/>
    <w:p>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7FF7131C"/>
    <w:rsid w:val="2107379D"/>
    <w:rsid w:val="38B13162"/>
    <w:rsid w:val="68EE5324"/>
    <w:rsid w:val="6A6C27FC"/>
    <w:rsid w:val="7FF7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utoSpaceDE w:val="0"/>
      <w:autoSpaceDN w:val="0"/>
      <w:adjustRightInd w:val="0"/>
      <w:spacing w:before="240" w:after="120" w:line="300" w:lineRule="auto"/>
      <w:jc w:val="center"/>
      <w:outlineLvl w:val="0"/>
    </w:pPr>
    <w:rPr>
      <w:rFonts w:ascii="宋体" w:cs="宋体"/>
      <w:kern w:val="44"/>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tabs>
        <w:tab w:val="left" w:pos="567"/>
      </w:tabs>
      <w:spacing w:before="120" w:line="22" w:lineRule="atLeast"/>
    </w:pPr>
    <w:rPr>
      <w:rFonts w:ascii="宋体" w:hAnsi="宋体" w:cs="宋体"/>
      <w:sz w:val="24"/>
      <w:szCs w:val="24"/>
    </w:rPr>
  </w:style>
  <w:style w:type="paragraph" w:styleId="4">
    <w:name w:val="toc 2"/>
    <w:basedOn w:val="1"/>
    <w:next w:val="1"/>
    <w:qFormat/>
    <w:uiPriority w:val="99"/>
    <w:pPr>
      <w:ind w:left="420" w:leftChars="200"/>
    </w:pPr>
  </w:style>
  <w:style w:type="paragraph" w:styleId="5">
    <w:name w:val="footnote text"/>
    <w:basedOn w:val="1"/>
    <w:qFormat/>
    <w:uiPriority w:val="99"/>
    <w:pPr>
      <w:snapToGrid w:val="0"/>
      <w:jc w:val="left"/>
    </w:pPr>
    <w:rPr>
      <w:sz w:val="18"/>
      <w:szCs w:val="18"/>
    </w:rPr>
  </w:style>
  <w:style w:type="paragraph" w:styleId="6">
    <w:name w:val="Normal (Web)"/>
    <w:basedOn w:val="1"/>
    <w:qFormat/>
    <w:uiPriority w:val="99"/>
    <w:pPr>
      <w:spacing w:before="100" w:beforeAutospacing="1" w:after="100" w:afterAutospacing="1"/>
      <w:jc w:val="left"/>
    </w:pPr>
    <w:rPr>
      <w:rFonts w:ascii="Calibri" w:hAnsi="Calibri" w:cs="Calibri"/>
      <w:kern w:val="0"/>
      <w:sz w:val="24"/>
      <w:szCs w:val="24"/>
    </w:rPr>
  </w:style>
  <w:style w:type="paragraph" w:styleId="7">
    <w:name w:val="Body Text First Indent"/>
    <w:basedOn w:val="3"/>
    <w:next w:val="1"/>
    <w:qFormat/>
    <w:uiPriority w:val="99"/>
    <w:pPr>
      <w:autoSpaceDE w:val="0"/>
      <w:autoSpaceDN w:val="0"/>
      <w:adjustRightInd w:val="0"/>
      <w:spacing w:line="312" w:lineRule="atLeast"/>
      <w:ind w:firstLine="420"/>
    </w:pPr>
    <w:rPr>
      <w:kern w:val="0"/>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TML Sample"/>
    <w:basedOn w:val="10"/>
    <w:semiHidden/>
    <w:unhideWhenUsed/>
    <w:qFormat/>
    <w:uiPriority w:val="99"/>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2023-08-09T08:42:00Z</dcterms:created>
  <dc:creator>0℃</dc:creator>
  <cp:lastModifiedBy>0℃</cp:lastModifiedBy>
  <dcterms:modified xsi:type="dcterms:W3CDTF">2023-08-16T02:32:44Z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9473F8C828CE4F69BEDF21CB61986F14_11</vt:lpwstr>
  </property>
</Properties>
</file>