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434" w:rsidRPr="00001B8A" w:rsidRDefault="00754434" w:rsidP="00754434">
      <w:pPr>
        <w:kinsoku/>
        <w:snapToGrid/>
        <w:spacing w:before="240" w:line="360" w:lineRule="auto"/>
        <w:jc w:val="right"/>
        <w:rPr>
          <w:rFonts w:ascii="仿宋" w:eastAsia="仿宋" w:hAnsi="仿宋" w:cs="宋体"/>
          <w:b/>
          <w:snapToGrid/>
          <w:color w:val="000000" w:themeColor="text1"/>
          <w:sz w:val="24"/>
          <w:szCs w:val="24"/>
          <w:u w:color="000000"/>
          <w:lang w:eastAsia="zh-CN"/>
        </w:rPr>
      </w:pPr>
      <w:r w:rsidRPr="00001B8A">
        <w:rPr>
          <w:rFonts w:ascii="仿宋" w:eastAsia="仿宋" w:hAnsi="仿宋" w:cs="宋体" w:hint="eastAsia"/>
          <w:b/>
          <w:snapToGrid/>
          <w:color w:val="000000" w:themeColor="text1"/>
          <w:sz w:val="24"/>
          <w:szCs w:val="24"/>
          <w:u w:color="000000"/>
          <w:lang w:eastAsia="zh-CN"/>
        </w:rPr>
        <w:t>项目编号：</w:t>
      </w:r>
      <w:r w:rsidRPr="00001B8A">
        <w:rPr>
          <w:rFonts w:ascii="仿宋" w:eastAsia="仿宋" w:hAnsi="仿宋" w:cs="宋体"/>
          <w:b/>
          <w:snapToGrid/>
          <w:color w:val="000000" w:themeColor="text1"/>
          <w:sz w:val="24"/>
          <w:szCs w:val="24"/>
          <w:u w:color="000000"/>
          <w:lang w:eastAsia="zh-CN"/>
        </w:rPr>
        <w:t>XJXCT2024-ZB-113</w:t>
      </w:r>
    </w:p>
    <w:p w:rsidR="00754434" w:rsidRPr="00001B8A" w:rsidRDefault="00754434" w:rsidP="00754434">
      <w:pPr>
        <w:kinsoku/>
        <w:snapToGrid/>
        <w:spacing w:line="360" w:lineRule="auto"/>
        <w:jc w:val="center"/>
        <w:rPr>
          <w:rFonts w:ascii="仿宋" w:eastAsia="仿宋" w:hAnsi="仿宋" w:cs="宋体"/>
          <w:b/>
          <w:snapToGrid/>
          <w:color w:val="000000" w:themeColor="text1"/>
          <w:sz w:val="44"/>
          <w:szCs w:val="44"/>
          <w:u w:color="000000"/>
          <w:lang w:eastAsia="zh-CN"/>
        </w:rPr>
      </w:pPr>
    </w:p>
    <w:p w:rsidR="00754434" w:rsidRPr="00001B8A" w:rsidRDefault="00754434" w:rsidP="00754434">
      <w:pPr>
        <w:kinsoku/>
        <w:snapToGrid/>
        <w:spacing w:line="360" w:lineRule="auto"/>
        <w:jc w:val="center"/>
        <w:rPr>
          <w:rFonts w:ascii="仿宋" w:eastAsia="仿宋" w:hAnsi="仿宋" w:cs="宋体"/>
          <w:b/>
          <w:snapToGrid/>
          <w:color w:val="000000" w:themeColor="text1"/>
          <w:sz w:val="44"/>
          <w:szCs w:val="44"/>
          <w:u w:color="000000"/>
          <w:lang w:eastAsia="zh-CN"/>
        </w:rPr>
      </w:pPr>
    </w:p>
    <w:p w:rsidR="00754434" w:rsidRPr="00001B8A" w:rsidRDefault="00754434" w:rsidP="00754434">
      <w:pPr>
        <w:tabs>
          <w:tab w:val="left" w:pos="6930"/>
        </w:tabs>
        <w:kinsoku/>
        <w:autoSpaceDE/>
        <w:autoSpaceDN/>
        <w:adjustRightInd/>
        <w:snapToGrid/>
        <w:spacing w:line="360" w:lineRule="auto"/>
        <w:jc w:val="center"/>
        <w:rPr>
          <w:rFonts w:ascii="仿宋" w:eastAsia="仿宋" w:hAnsi="仿宋" w:cs="Times New Roman"/>
          <w:b/>
          <w:snapToGrid/>
          <w:color w:val="000000" w:themeColor="text1"/>
          <w:sz w:val="40"/>
          <w:szCs w:val="36"/>
          <w:u w:color="000000"/>
          <w:lang w:eastAsia="zh-CN"/>
        </w:rPr>
      </w:pPr>
      <w:r w:rsidRPr="00001B8A">
        <w:rPr>
          <w:rFonts w:ascii="仿宋" w:eastAsia="仿宋" w:hAnsi="仿宋" w:cs="宋体" w:hint="eastAsia"/>
          <w:b/>
          <w:snapToGrid/>
          <w:color w:val="000000" w:themeColor="text1"/>
          <w:sz w:val="52"/>
          <w:szCs w:val="48"/>
          <w:u w:color="000000"/>
          <w:lang w:eastAsia="zh-CN"/>
        </w:rPr>
        <w:t>乌鲁木齐市沙依巴克区2024年城市品质提升项目</w:t>
      </w:r>
    </w:p>
    <w:p w:rsidR="00754434" w:rsidRPr="00001B8A" w:rsidRDefault="00754434" w:rsidP="00754434">
      <w:pPr>
        <w:kinsoku/>
        <w:autoSpaceDE/>
        <w:autoSpaceDN/>
        <w:adjustRightInd/>
        <w:snapToGrid/>
        <w:spacing w:line="360" w:lineRule="auto"/>
        <w:ind w:firstLineChars="200" w:firstLine="723"/>
        <w:jc w:val="both"/>
        <w:rPr>
          <w:rFonts w:ascii="仿宋" w:eastAsia="仿宋" w:hAnsi="仿宋" w:cs="Times New Roman"/>
          <w:b/>
          <w:snapToGrid/>
          <w:color w:val="000000" w:themeColor="text1"/>
          <w:sz w:val="36"/>
          <w:szCs w:val="36"/>
          <w:u w:color="000000"/>
          <w:lang w:eastAsia="zh-CN"/>
        </w:rPr>
      </w:pPr>
    </w:p>
    <w:p w:rsidR="00754434" w:rsidRPr="00001B8A" w:rsidRDefault="00754434" w:rsidP="00754434">
      <w:pPr>
        <w:kinsoku/>
        <w:snapToGrid/>
        <w:spacing w:line="360" w:lineRule="auto"/>
        <w:jc w:val="center"/>
        <w:rPr>
          <w:rFonts w:ascii="仿宋" w:eastAsia="仿宋" w:hAnsi="仿宋" w:cs="宋体"/>
          <w:b/>
          <w:snapToGrid/>
          <w:color w:val="000000" w:themeColor="text1"/>
          <w:sz w:val="84"/>
          <w:szCs w:val="84"/>
          <w:u w:color="000000"/>
          <w:lang w:eastAsia="zh-CN"/>
        </w:rPr>
      </w:pPr>
      <w:r w:rsidRPr="00001B8A">
        <w:rPr>
          <w:rFonts w:ascii="仿宋" w:eastAsia="仿宋" w:hAnsi="仿宋" w:cs="宋体" w:hint="eastAsia"/>
          <w:b/>
          <w:snapToGrid/>
          <w:color w:val="000000" w:themeColor="text1"/>
          <w:sz w:val="84"/>
          <w:szCs w:val="84"/>
          <w:u w:color="000000"/>
          <w:lang w:eastAsia="zh-CN"/>
        </w:rPr>
        <w:t>竞争性磋商文件</w:t>
      </w:r>
    </w:p>
    <w:p w:rsidR="00754434" w:rsidRPr="00001B8A" w:rsidRDefault="00754434" w:rsidP="00754434">
      <w:pPr>
        <w:kinsoku/>
        <w:snapToGrid/>
        <w:spacing w:line="360" w:lineRule="auto"/>
        <w:jc w:val="center"/>
        <w:rPr>
          <w:rFonts w:ascii="仿宋" w:eastAsia="仿宋" w:hAnsi="仿宋" w:cs="宋体"/>
          <w:b/>
          <w:snapToGrid/>
          <w:color w:val="000000" w:themeColor="text1"/>
          <w:sz w:val="84"/>
          <w:szCs w:val="84"/>
          <w:u w:color="000000"/>
          <w:lang w:eastAsia="zh-CN"/>
        </w:rPr>
      </w:pPr>
    </w:p>
    <w:p w:rsidR="00754434" w:rsidRPr="00001B8A" w:rsidRDefault="00754434" w:rsidP="00754434">
      <w:pPr>
        <w:kinsoku/>
        <w:snapToGrid/>
        <w:spacing w:line="360" w:lineRule="auto"/>
        <w:textAlignment w:val="auto"/>
        <w:rPr>
          <w:rFonts w:ascii="仿宋" w:eastAsia="仿宋" w:hAnsi="仿宋" w:cs="宋体"/>
          <w:snapToGrid/>
          <w:color w:val="000000" w:themeColor="text1"/>
          <w:sz w:val="32"/>
          <w:szCs w:val="32"/>
          <w:u w:val="single"/>
          <w:lang w:eastAsia="zh-CN"/>
        </w:rPr>
      </w:pPr>
      <w:r w:rsidRPr="00001B8A">
        <w:rPr>
          <w:rFonts w:ascii="仿宋" w:eastAsia="仿宋" w:hAnsi="仿宋" w:cs="宋体" w:hint="eastAsia"/>
          <w:b/>
          <w:snapToGrid/>
          <w:color w:val="000000" w:themeColor="text1"/>
          <w:spacing w:val="81"/>
          <w:sz w:val="32"/>
          <w:szCs w:val="32"/>
          <w:u w:color="000000"/>
          <w:lang w:eastAsia="zh-CN"/>
        </w:rPr>
        <w:t>招标</w:t>
      </w:r>
      <w:r w:rsidRPr="00001B8A">
        <w:rPr>
          <w:rFonts w:ascii="仿宋" w:eastAsia="仿宋" w:hAnsi="仿宋" w:cs="宋体" w:hint="eastAsia"/>
          <w:b/>
          <w:snapToGrid/>
          <w:color w:val="000000" w:themeColor="text1"/>
          <w:sz w:val="32"/>
          <w:szCs w:val="32"/>
          <w:u w:color="000000"/>
          <w:lang w:eastAsia="zh-CN"/>
        </w:rPr>
        <w:t>人（盖章）</w:t>
      </w:r>
      <w:r w:rsidRPr="00001B8A">
        <w:rPr>
          <w:rFonts w:ascii="仿宋" w:eastAsia="仿宋" w:hAnsi="仿宋" w:cs="宋体" w:hint="eastAsia"/>
          <w:snapToGrid/>
          <w:color w:val="000000" w:themeColor="text1"/>
          <w:sz w:val="32"/>
          <w:szCs w:val="32"/>
          <w:u w:color="000000"/>
          <w:lang w:eastAsia="zh-CN"/>
        </w:rPr>
        <w:t>：</w:t>
      </w:r>
      <w:r w:rsidRPr="00001B8A">
        <w:rPr>
          <w:rFonts w:ascii="仿宋" w:eastAsia="仿宋" w:hAnsi="仿宋" w:cs="宋体" w:hint="eastAsia"/>
          <w:snapToGrid/>
          <w:color w:val="000000" w:themeColor="text1"/>
          <w:sz w:val="32"/>
          <w:szCs w:val="32"/>
          <w:u w:val="single"/>
          <w:lang w:eastAsia="zh-CN"/>
        </w:rPr>
        <w:t xml:space="preserve">乌鲁木齐市沙依巴克区城市管理局（乌鲁木齐市沙依巴克区城市管理行政执法局） </w:t>
      </w:r>
    </w:p>
    <w:p w:rsidR="00754434" w:rsidRPr="00001B8A" w:rsidRDefault="00754434" w:rsidP="00754434">
      <w:pPr>
        <w:kinsoku/>
        <w:snapToGrid/>
        <w:spacing w:line="360" w:lineRule="auto"/>
        <w:jc w:val="both"/>
        <w:textAlignment w:val="auto"/>
        <w:rPr>
          <w:rFonts w:ascii="仿宋" w:eastAsia="仿宋" w:hAnsi="仿宋" w:cs="宋体"/>
          <w:snapToGrid/>
          <w:color w:val="000000" w:themeColor="text1"/>
          <w:sz w:val="32"/>
          <w:szCs w:val="32"/>
          <w:u w:val="thick" w:color="000000"/>
          <w:lang w:eastAsia="zh-CN"/>
        </w:rPr>
      </w:pPr>
      <w:r w:rsidRPr="00001B8A">
        <w:rPr>
          <w:rFonts w:ascii="仿宋" w:eastAsia="仿宋" w:hAnsi="仿宋" w:cs="宋体" w:hint="eastAsia"/>
          <w:b/>
          <w:snapToGrid/>
          <w:color w:val="000000" w:themeColor="text1"/>
          <w:spacing w:val="41"/>
          <w:sz w:val="32"/>
          <w:szCs w:val="32"/>
          <w:u w:color="000000"/>
          <w:lang w:eastAsia="zh-CN"/>
        </w:rPr>
        <w:t>项目联系</w:t>
      </w:r>
      <w:r w:rsidRPr="00001B8A">
        <w:rPr>
          <w:rFonts w:ascii="仿宋" w:eastAsia="仿宋" w:hAnsi="仿宋" w:cs="宋体" w:hint="eastAsia"/>
          <w:b/>
          <w:snapToGrid/>
          <w:color w:val="000000" w:themeColor="text1"/>
          <w:sz w:val="32"/>
          <w:szCs w:val="32"/>
          <w:u w:color="000000"/>
          <w:lang w:eastAsia="zh-CN"/>
        </w:rPr>
        <w:t>人：</w:t>
      </w:r>
      <w:r w:rsidRPr="00001B8A">
        <w:rPr>
          <w:rFonts w:ascii="仿宋" w:eastAsia="仿宋" w:hAnsi="仿宋" w:cs="宋体" w:hint="eastAsia"/>
          <w:snapToGrid/>
          <w:color w:val="000000" w:themeColor="text1"/>
          <w:sz w:val="32"/>
          <w:szCs w:val="32"/>
          <w:u w:val="single"/>
          <w:lang w:eastAsia="zh-CN"/>
        </w:rPr>
        <w:t>孙燕莉</w:t>
      </w:r>
    </w:p>
    <w:p w:rsidR="00754434" w:rsidRPr="00001B8A" w:rsidRDefault="00754434" w:rsidP="00754434">
      <w:pPr>
        <w:kinsoku/>
        <w:autoSpaceDE/>
        <w:autoSpaceDN/>
        <w:adjustRightInd/>
        <w:snapToGrid/>
        <w:spacing w:line="360" w:lineRule="auto"/>
        <w:jc w:val="both"/>
        <w:textAlignment w:val="auto"/>
        <w:rPr>
          <w:rFonts w:ascii="仿宋" w:eastAsia="仿宋" w:hAnsi="仿宋" w:cs="宋体"/>
          <w:snapToGrid/>
          <w:color w:val="000000" w:themeColor="text1"/>
          <w:sz w:val="32"/>
          <w:szCs w:val="32"/>
          <w:u w:val="thick" w:color="000000"/>
          <w:lang w:eastAsia="zh-CN"/>
        </w:rPr>
      </w:pPr>
      <w:r w:rsidRPr="00001B8A">
        <w:rPr>
          <w:rFonts w:ascii="仿宋" w:eastAsia="仿宋" w:hAnsi="仿宋" w:cs="宋体" w:hint="eastAsia"/>
          <w:b/>
          <w:snapToGrid/>
          <w:color w:val="000000" w:themeColor="text1"/>
          <w:spacing w:val="108"/>
          <w:sz w:val="32"/>
          <w:szCs w:val="32"/>
          <w:u w:color="000000"/>
          <w:lang w:eastAsia="zh-CN"/>
        </w:rPr>
        <w:t>联系电</w:t>
      </w:r>
      <w:r w:rsidRPr="00001B8A">
        <w:rPr>
          <w:rFonts w:ascii="仿宋" w:eastAsia="仿宋" w:hAnsi="仿宋" w:cs="宋体" w:hint="eastAsia"/>
          <w:b/>
          <w:snapToGrid/>
          <w:color w:val="000000" w:themeColor="text1"/>
          <w:sz w:val="32"/>
          <w:szCs w:val="32"/>
          <w:u w:color="000000"/>
          <w:lang w:eastAsia="zh-CN"/>
        </w:rPr>
        <w:t>话：</w:t>
      </w:r>
      <w:r w:rsidR="00CE5CCA">
        <w:rPr>
          <w:rFonts w:ascii="仿宋" w:eastAsia="仿宋" w:hAnsi="仿宋" w:cs="宋体" w:hint="eastAsia"/>
          <w:snapToGrid/>
          <w:color w:val="000000" w:themeColor="text1"/>
          <w:sz w:val="32"/>
          <w:szCs w:val="32"/>
          <w:u w:val="single"/>
          <w:lang w:eastAsia="zh-CN"/>
        </w:rPr>
        <w:t>0991-</w:t>
      </w:r>
      <w:r w:rsidR="00CE5CCA" w:rsidRPr="00CE5CCA">
        <w:rPr>
          <w:rFonts w:ascii="仿宋" w:eastAsia="仿宋" w:hAnsi="仿宋" w:cs="宋体"/>
          <w:snapToGrid/>
          <w:color w:val="000000" w:themeColor="text1"/>
          <w:sz w:val="32"/>
          <w:szCs w:val="32"/>
          <w:u w:val="single"/>
          <w:lang w:eastAsia="zh-CN"/>
        </w:rPr>
        <w:t>8786803</w:t>
      </w:r>
    </w:p>
    <w:p w:rsidR="00754434" w:rsidRPr="00001B8A" w:rsidRDefault="00754434" w:rsidP="00754434">
      <w:pPr>
        <w:kinsoku/>
        <w:snapToGrid/>
        <w:spacing w:line="360" w:lineRule="auto"/>
        <w:jc w:val="both"/>
        <w:textAlignment w:val="auto"/>
        <w:rPr>
          <w:rFonts w:ascii="仿宋" w:eastAsia="仿宋" w:hAnsi="仿宋" w:cs="宋体"/>
          <w:snapToGrid/>
          <w:color w:val="000000" w:themeColor="text1"/>
          <w:sz w:val="32"/>
          <w:szCs w:val="32"/>
          <w:u w:val="thick" w:color="000000"/>
          <w:lang w:eastAsia="zh-CN"/>
        </w:rPr>
      </w:pPr>
      <w:r w:rsidRPr="00001B8A">
        <w:rPr>
          <w:rFonts w:ascii="仿宋" w:eastAsia="仿宋" w:hAnsi="仿宋" w:cs="宋体" w:hint="eastAsia"/>
          <w:b/>
          <w:snapToGrid/>
          <w:color w:val="000000" w:themeColor="text1"/>
          <w:sz w:val="32"/>
          <w:szCs w:val="32"/>
          <w:u w:color="000000"/>
          <w:lang w:eastAsia="zh-CN"/>
        </w:rPr>
        <w:t>招标代理机构（盖章）：</w:t>
      </w:r>
      <w:r w:rsidRPr="00001B8A">
        <w:rPr>
          <w:rFonts w:ascii="仿宋" w:eastAsia="仿宋" w:hAnsi="仿宋" w:cs="宋体" w:hint="eastAsia"/>
          <w:snapToGrid/>
          <w:color w:val="000000" w:themeColor="text1"/>
          <w:sz w:val="32"/>
          <w:szCs w:val="32"/>
          <w:u w:val="single"/>
          <w:lang w:eastAsia="zh-CN"/>
        </w:rPr>
        <w:t xml:space="preserve">新疆新诚泰工程咨询有限公司 </w:t>
      </w:r>
    </w:p>
    <w:p w:rsidR="00754434" w:rsidRPr="00001B8A" w:rsidRDefault="00754434" w:rsidP="00754434">
      <w:pPr>
        <w:kinsoku/>
        <w:snapToGrid/>
        <w:spacing w:line="360" w:lineRule="auto"/>
        <w:jc w:val="both"/>
        <w:textAlignment w:val="auto"/>
        <w:rPr>
          <w:rFonts w:ascii="仿宋" w:eastAsia="仿宋" w:hAnsi="仿宋" w:cs="宋体"/>
          <w:snapToGrid/>
          <w:color w:val="000000" w:themeColor="text1"/>
          <w:sz w:val="32"/>
          <w:szCs w:val="32"/>
          <w:u w:val="thick" w:color="000000"/>
          <w:lang w:eastAsia="zh-CN"/>
        </w:rPr>
      </w:pPr>
      <w:r w:rsidRPr="00001B8A">
        <w:rPr>
          <w:rFonts w:ascii="仿宋" w:eastAsia="仿宋" w:hAnsi="仿宋" w:cs="宋体" w:hint="eastAsia"/>
          <w:b/>
          <w:snapToGrid/>
          <w:color w:val="000000" w:themeColor="text1"/>
          <w:spacing w:val="41"/>
          <w:sz w:val="32"/>
          <w:szCs w:val="32"/>
          <w:u w:color="000000"/>
          <w:lang w:eastAsia="zh-CN"/>
        </w:rPr>
        <w:t>项目联系</w:t>
      </w:r>
      <w:r w:rsidRPr="00001B8A">
        <w:rPr>
          <w:rFonts w:ascii="仿宋" w:eastAsia="仿宋" w:hAnsi="仿宋" w:cs="宋体" w:hint="eastAsia"/>
          <w:b/>
          <w:snapToGrid/>
          <w:color w:val="000000" w:themeColor="text1"/>
          <w:sz w:val="32"/>
          <w:szCs w:val="32"/>
          <w:u w:color="000000"/>
          <w:lang w:eastAsia="zh-CN"/>
        </w:rPr>
        <w:t>人：</w:t>
      </w:r>
      <w:r w:rsidRPr="00001B8A">
        <w:rPr>
          <w:rFonts w:ascii="仿宋" w:eastAsia="仿宋" w:hAnsi="仿宋" w:cs="宋体" w:hint="eastAsia"/>
          <w:snapToGrid/>
          <w:color w:val="000000" w:themeColor="text1"/>
          <w:sz w:val="32"/>
          <w:szCs w:val="32"/>
          <w:u w:val="single"/>
          <w:lang w:eastAsia="zh-CN"/>
        </w:rPr>
        <w:t xml:space="preserve">  王欢  </w:t>
      </w:r>
    </w:p>
    <w:p w:rsidR="00754434" w:rsidRPr="00001B8A" w:rsidRDefault="00754434" w:rsidP="00754434">
      <w:pPr>
        <w:kinsoku/>
        <w:snapToGrid/>
        <w:spacing w:line="360" w:lineRule="auto"/>
        <w:jc w:val="both"/>
        <w:textAlignment w:val="auto"/>
        <w:rPr>
          <w:rFonts w:ascii="仿宋" w:eastAsia="仿宋" w:hAnsi="仿宋" w:cs="宋体"/>
          <w:snapToGrid/>
          <w:color w:val="000000" w:themeColor="text1"/>
          <w:sz w:val="32"/>
          <w:szCs w:val="32"/>
          <w:u w:val="thick" w:color="000000"/>
          <w:lang w:eastAsia="zh-CN"/>
        </w:rPr>
      </w:pPr>
      <w:r w:rsidRPr="00001B8A">
        <w:rPr>
          <w:rFonts w:ascii="仿宋" w:eastAsia="仿宋" w:hAnsi="仿宋" w:cs="宋体" w:hint="eastAsia"/>
          <w:b/>
          <w:snapToGrid/>
          <w:color w:val="000000" w:themeColor="text1"/>
          <w:spacing w:val="108"/>
          <w:sz w:val="32"/>
          <w:szCs w:val="32"/>
          <w:u w:color="000000"/>
          <w:lang w:eastAsia="zh-CN"/>
        </w:rPr>
        <w:t>联系电</w:t>
      </w:r>
      <w:r w:rsidRPr="00001B8A">
        <w:rPr>
          <w:rFonts w:ascii="仿宋" w:eastAsia="仿宋" w:hAnsi="仿宋" w:cs="宋体" w:hint="eastAsia"/>
          <w:b/>
          <w:snapToGrid/>
          <w:color w:val="000000" w:themeColor="text1"/>
          <w:sz w:val="32"/>
          <w:szCs w:val="32"/>
          <w:u w:color="000000"/>
          <w:lang w:eastAsia="zh-CN"/>
        </w:rPr>
        <w:t>话：</w:t>
      </w:r>
      <w:r w:rsidRPr="00001B8A">
        <w:rPr>
          <w:rFonts w:ascii="仿宋" w:eastAsia="仿宋" w:hAnsi="仿宋" w:cs="宋体" w:hint="eastAsia"/>
          <w:snapToGrid/>
          <w:color w:val="000000" w:themeColor="text1"/>
          <w:sz w:val="32"/>
          <w:szCs w:val="32"/>
          <w:u w:val="single"/>
          <w:lang w:eastAsia="zh-CN"/>
        </w:rPr>
        <w:t xml:space="preserve">  18599170885   </w:t>
      </w:r>
    </w:p>
    <w:p w:rsidR="00754434" w:rsidRPr="00001B8A" w:rsidRDefault="00754434" w:rsidP="00754434">
      <w:pPr>
        <w:kinsoku/>
        <w:autoSpaceDE/>
        <w:autoSpaceDN/>
        <w:adjustRightInd/>
        <w:snapToGrid/>
        <w:spacing w:line="360" w:lineRule="auto"/>
        <w:jc w:val="both"/>
        <w:rPr>
          <w:rFonts w:ascii="仿宋" w:eastAsia="仿宋" w:hAnsi="仿宋" w:cs="宋体"/>
          <w:snapToGrid/>
          <w:color w:val="000000" w:themeColor="text1"/>
          <w:sz w:val="32"/>
          <w:szCs w:val="32"/>
          <w:u w:val="thick" w:color="000000"/>
          <w:lang w:eastAsia="zh-CN"/>
        </w:rPr>
      </w:pPr>
      <w:r w:rsidRPr="00001B8A">
        <w:rPr>
          <w:rFonts w:ascii="仿宋" w:eastAsia="仿宋" w:hAnsi="仿宋" w:cs="宋体" w:hint="eastAsia"/>
          <w:b/>
          <w:snapToGrid/>
          <w:color w:val="000000" w:themeColor="text1"/>
          <w:spacing w:val="64"/>
          <w:sz w:val="32"/>
          <w:szCs w:val="32"/>
          <w:u w:color="000000"/>
          <w:lang w:eastAsia="zh-CN"/>
        </w:rPr>
        <w:t xml:space="preserve">日    </w:t>
      </w:r>
      <w:r w:rsidRPr="00001B8A">
        <w:rPr>
          <w:rFonts w:ascii="仿宋" w:eastAsia="仿宋" w:hAnsi="仿宋" w:cs="宋体" w:hint="eastAsia"/>
          <w:b/>
          <w:snapToGrid/>
          <w:color w:val="000000" w:themeColor="text1"/>
          <w:spacing w:val="4"/>
          <w:sz w:val="32"/>
          <w:szCs w:val="32"/>
          <w:u w:color="000000"/>
          <w:lang w:eastAsia="zh-CN"/>
        </w:rPr>
        <w:t>期</w:t>
      </w:r>
      <w:r w:rsidRPr="00001B8A">
        <w:rPr>
          <w:rFonts w:ascii="仿宋" w:eastAsia="仿宋" w:hAnsi="仿宋" w:cs="宋体" w:hint="eastAsia"/>
          <w:b/>
          <w:snapToGrid/>
          <w:color w:val="000000" w:themeColor="text1"/>
          <w:sz w:val="32"/>
          <w:szCs w:val="32"/>
          <w:u w:color="000000"/>
          <w:lang w:eastAsia="zh-CN"/>
        </w:rPr>
        <w:t>：</w:t>
      </w:r>
      <w:r w:rsidRPr="00001B8A">
        <w:rPr>
          <w:rFonts w:ascii="仿宋" w:eastAsia="仿宋" w:hAnsi="仿宋" w:cs="宋体" w:hint="eastAsia"/>
          <w:snapToGrid/>
          <w:color w:val="000000" w:themeColor="text1"/>
          <w:sz w:val="32"/>
          <w:szCs w:val="32"/>
          <w:u w:val="single"/>
          <w:lang w:eastAsia="zh-CN"/>
        </w:rPr>
        <w:t xml:space="preserve">  2024年12月  </w:t>
      </w:r>
    </w:p>
    <w:p w:rsidR="009F4ACE" w:rsidRPr="00001B8A" w:rsidRDefault="009F4ACE">
      <w:pPr>
        <w:spacing w:line="252" w:lineRule="auto"/>
        <w:rPr>
          <w:color w:val="000000" w:themeColor="text1"/>
          <w:lang w:eastAsia="zh-CN"/>
        </w:rPr>
        <w:sectPr w:rsidR="009F4ACE" w:rsidRPr="00001B8A" w:rsidSect="005913B9">
          <w:headerReference w:type="default" r:id="rId10"/>
          <w:footerReference w:type="default" r:id="rId11"/>
          <w:pgSz w:w="11906" w:h="16838"/>
          <w:pgMar w:top="1440" w:right="1797" w:bottom="1440" w:left="1797" w:header="850" w:footer="1134" w:gutter="0"/>
          <w:pgNumType w:fmt="numberInDash"/>
          <w:cols w:space="720"/>
          <w:titlePg/>
          <w:docGrid w:linePitch="286"/>
        </w:sectPr>
      </w:pPr>
    </w:p>
    <w:sdt>
      <w:sdtPr>
        <w:rPr>
          <w:rFonts w:ascii="Arial" w:eastAsia="Arial" w:hAnsi="Arial" w:cs="Arial"/>
          <w:b w:val="0"/>
          <w:bCs w:val="0"/>
          <w:snapToGrid w:val="0"/>
          <w:color w:val="000000" w:themeColor="text1"/>
          <w:sz w:val="21"/>
          <w:szCs w:val="21"/>
          <w:lang w:val="zh-CN" w:eastAsia="en-US"/>
        </w:rPr>
        <w:id w:val="-358509756"/>
        <w:docPartObj>
          <w:docPartGallery w:val="Table of Contents"/>
          <w:docPartUnique/>
        </w:docPartObj>
      </w:sdtPr>
      <w:sdtEndPr/>
      <w:sdtContent>
        <w:p w:rsidR="00DF6CB8" w:rsidRPr="00001B8A" w:rsidRDefault="00DF6CB8" w:rsidP="00DF6CB8">
          <w:pPr>
            <w:pStyle w:val="TOC"/>
            <w:spacing w:before="120"/>
            <w:jc w:val="center"/>
            <w:rPr>
              <w:color w:val="000000" w:themeColor="text1"/>
              <w:sz w:val="52"/>
            </w:rPr>
          </w:pPr>
          <w:r w:rsidRPr="00001B8A">
            <w:rPr>
              <w:color w:val="000000" w:themeColor="text1"/>
              <w:sz w:val="52"/>
              <w:lang w:val="zh-CN"/>
            </w:rPr>
            <w:t>目录</w:t>
          </w:r>
        </w:p>
        <w:p w:rsidR="00DF6CB8" w:rsidRPr="00001B8A" w:rsidRDefault="00DF6CB8" w:rsidP="00DF6CB8">
          <w:pPr>
            <w:pStyle w:val="15"/>
            <w:tabs>
              <w:tab w:val="right" w:leader="dot" w:pos="8494"/>
            </w:tabs>
            <w:spacing w:line="800" w:lineRule="exact"/>
            <w:rPr>
              <w:rFonts w:ascii="仿宋" w:eastAsia="仿宋" w:hAnsi="仿宋" w:cstheme="minorBidi"/>
              <w:b/>
              <w:noProof/>
              <w:color w:val="000000" w:themeColor="text1"/>
              <w:sz w:val="24"/>
              <w:szCs w:val="22"/>
            </w:rPr>
          </w:pPr>
          <w:r w:rsidRPr="00001B8A">
            <w:rPr>
              <w:rFonts w:ascii="仿宋" w:eastAsia="仿宋" w:hAnsi="仿宋"/>
              <w:b/>
              <w:color w:val="000000" w:themeColor="text1"/>
              <w:sz w:val="24"/>
            </w:rPr>
            <w:fldChar w:fldCharType="begin"/>
          </w:r>
          <w:r w:rsidRPr="00001B8A">
            <w:rPr>
              <w:rFonts w:ascii="仿宋" w:eastAsia="仿宋" w:hAnsi="仿宋"/>
              <w:b/>
              <w:color w:val="000000" w:themeColor="text1"/>
              <w:sz w:val="24"/>
            </w:rPr>
            <w:instrText xml:space="preserve"> TOC \o "1-3" \h \z \u </w:instrText>
          </w:r>
          <w:r w:rsidRPr="00001B8A">
            <w:rPr>
              <w:rFonts w:ascii="仿宋" w:eastAsia="仿宋" w:hAnsi="仿宋"/>
              <w:b/>
              <w:color w:val="000000" w:themeColor="text1"/>
              <w:sz w:val="24"/>
            </w:rPr>
            <w:fldChar w:fldCharType="separate"/>
          </w:r>
          <w:hyperlink w:anchor="_Toc185333470" w:history="1">
            <w:r w:rsidRPr="00001B8A">
              <w:rPr>
                <w:rStyle w:val="afb"/>
                <w:rFonts w:ascii="仿宋" w:eastAsia="仿宋" w:hAnsi="仿宋" w:cs="仿宋" w:hint="eastAsia"/>
                <w:b/>
                <w:bCs/>
                <w:noProof/>
                <w:color w:val="000000" w:themeColor="text1"/>
                <w:spacing w:val="6"/>
                <w:sz w:val="24"/>
              </w:rPr>
              <w:t>第一部分</w:t>
            </w:r>
            <w:r w:rsidRPr="00001B8A">
              <w:rPr>
                <w:rStyle w:val="afb"/>
                <w:rFonts w:ascii="仿宋" w:eastAsia="仿宋" w:hAnsi="仿宋" w:cs="仿宋"/>
                <w:b/>
                <w:noProof/>
                <w:color w:val="000000" w:themeColor="text1"/>
                <w:spacing w:val="6"/>
                <w:sz w:val="24"/>
              </w:rPr>
              <w:t xml:space="preserve">  </w:t>
            </w:r>
            <w:r w:rsidRPr="00001B8A">
              <w:rPr>
                <w:rStyle w:val="afb"/>
                <w:rFonts w:ascii="仿宋" w:eastAsia="仿宋" w:hAnsi="仿宋" w:cs="仿宋" w:hint="eastAsia"/>
                <w:b/>
                <w:bCs/>
                <w:noProof/>
                <w:color w:val="000000" w:themeColor="text1"/>
                <w:spacing w:val="6"/>
                <w:sz w:val="24"/>
              </w:rPr>
              <w:t>竞争性磋商公告</w:t>
            </w:r>
            <w:r w:rsidRPr="00001B8A">
              <w:rPr>
                <w:rFonts w:ascii="仿宋" w:eastAsia="仿宋" w:hAnsi="仿宋"/>
                <w:b/>
                <w:noProof/>
                <w:webHidden/>
                <w:color w:val="000000" w:themeColor="text1"/>
                <w:sz w:val="24"/>
              </w:rPr>
              <w:tab/>
            </w:r>
            <w:r w:rsidRPr="00001B8A">
              <w:rPr>
                <w:rFonts w:ascii="仿宋" w:eastAsia="仿宋" w:hAnsi="仿宋"/>
                <w:b/>
                <w:noProof/>
                <w:webHidden/>
                <w:color w:val="000000" w:themeColor="text1"/>
                <w:sz w:val="24"/>
              </w:rPr>
              <w:fldChar w:fldCharType="begin"/>
            </w:r>
            <w:r w:rsidRPr="00001B8A">
              <w:rPr>
                <w:rFonts w:ascii="仿宋" w:eastAsia="仿宋" w:hAnsi="仿宋"/>
                <w:b/>
                <w:noProof/>
                <w:webHidden/>
                <w:color w:val="000000" w:themeColor="text1"/>
                <w:sz w:val="24"/>
              </w:rPr>
              <w:instrText xml:space="preserve"> PAGEREF _Toc185333470 \h </w:instrText>
            </w:r>
            <w:r w:rsidRPr="00001B8A">
              <w:rPr>
                <w:rFonts w:ascii="仿宋" w:eastAsia="仿宋" w:hAnsi="仿宋"/>
                <w:b/>
                <w:noProof/>
                <w:webHidden/>
                <w:color w:val="000000" w:themeColor="text1"/>
                <w:sz w:val="24"/>
              </w:rPr>
            </w:r>
            <w:r w:rsidRPr="00001B8A">
              <w:rPr>
                <w:rFonts w:ascii="仿宋" w:eastAsia="仿宋" w:hAnsi="仿宋"/>
                <w:b/>
                <w:noProof/>
                <w:webHidden/>
                <w:color w:val="000000" w:themeColor="text1"/>
                <w:sz w:val="24"/>
              </w:rPr>
              <w:fldChar w:fldCharType="separate"/>
            </w:r>
            <w:r w:rsidR="00DE32D9" w:rsidRPr="00001B8A">
              <w:rPr>
                <w:rFonts w:ascii="仿宋" w:eastAsia="仿宋" w:hAnsi="仿宋"/>
                <w:b/>
                <w:noProof/>
                <w:webHidden/>
                <w:color w:val="000000" w:themeColor="text1"/>
                <w:sz w:val="24"/>
              </w:rPr>
              <w:t>3</w:t>
            </w:r>
            <w:r w:rsidRPr="00001B8A">
              <w:rPr>
                <w:rFonts w:ascii="仿宋" w:eastAsia="仿宋" w:hAnsi="仿宋"/>
                <w:b/>
                <w:noProof/>
                <w:webHidden/>
                <w:color w:val="000000" w:themeColor="text1"/>
                <w:sz w:val="24"/>
              </w:rPr>
              <w:fldChar w:fldCharType="end"/>
            </w:r>
          </w:hyperlink>
        </w:p>
        <w:p w:rsidR="00DF6CB8" w:rsidRPr="00001B8A" w:rsidRDefault="00086F5F" w:rsidP="00DF6CB8">
          <w:pPr>
            <w:pStyle w:val="15"/>
            <w:tabs>
              <w:tab w:val="right" w:leader="dot" w:pos="8494"/>
            </w:tabs>
            <w:spacing w:line="800" w:lineRule="exact"/>
            <w:rPr>
              <w:rFonts w:ascii="仿宋" w:eastAsia="仿宋" w:hAnsi="仿宋" w:cstheme="minorBidi"/>
              <w:b/>
              <w:noProof/>
              <w:color w:val="000000" w:themeColor="text1"/>
              <w:sz w:val="24"/>
              <w:szCs w:val="22"/>
            </w:rPr>
          </w:pPr>
          <w:hyperlink w:anchor="_Toc185333483" w:history="1">
            <w:r w:rsidR="00DF6CB8" w:rsidRPr="00001B8A">
              <w:rPr>
                <w:rStyle w:val="afb"/>
                <w:rFonts w:ascii="仿宋" w:eastAsia="仿宋" w:hAnsi="仿宋" w:cs="仿宋" w:hint="eastAsia"/>
                <w:b/>
                <w:bCs/>
                <w:noProof/>
                <w:color w:val="000000" w:themeColor="text1"/>
                <w:spacing w:val="6"/>
                <w:sz w:val="24"/>
              </w:rPr>
              <w:t>第二部分</w:t>
            </w:r>
            <w:r w:rsidR="00DF6CB8" w:rsidRPr="00001B8A">
              <w:rPr>
                <w:rStyle w:val="afb"/>
                <w:rFonts w:ascii="仿宋" w:eastAsia="仿宋" w:hAnsi="仿宋" w:cs="仿宋"/>
                <w:b/>
                <w:bCs/>
                <w:noProof/>
                <w:color w:val="000000" w:themeColor="text1"/>
                <w:spacing w:val="6"/>
                <w:sz w:val="24"/>
              </w:rPr>
              <w:t xml:space="preserve">  </w:t>
            </w:r>
            <w:r w:rsidR="00DF6CB8" w:rsidRPr="00001B8A">
              <w:rPr>
                <w:rStyle w:val="afb"/>
                <w:rFonts w:ascii="仿宋" w:eastAsia="仿宋" w:hAnsi="仿宋" w:cs="仿宋" w:hint="eastAsia"/>
                <w:b/>
                <w:bCs/>
                <w:noProof/>
                <w:color w:val="000000" w:themeColor="text1"/>
                <w:spacing w:val="6"/>
                <w:sz w:val="24"/>
              </w:rPr>
              <w:t>磋商须知</w:t>
            </w:r>
            <w:r w:rsidR="00DF6CB8" w:rsidRPr="00001B8A">
              <w:rPr>
                <w:rFonts w:ascii="仿宋" w:eastAsia="仿宋" w:hAnsi="仿宋"/>
                <w:b/>
                <w:noProof/>
                <w:webHidden/>
                <w:color w:val="000000" w:themeColor="text1"/>
                <w:sz w:val="24"/>
              </w:rPr>
              <w:tab/>
            </w:r>
            <w:r w:rsidR="00DF6CB8" w:rsidRPr="00001B8A">
              <w:rPr>
                <w:rFonts w:ascii="仿宋" w:eastAsia="仿宋" w:hAnsi="仿宋"/>
                <w:b/>
                <w:noProof/>
                <w:webHidden/>
                <w:color w:val="000000" w:themeColor="text1"/>
                <w:sz w:val="24"/>
              </w:rPr>
              <w:fldChar w:fldCharType="begin"/>
            </w:r>
            <w:r w:rsidR="00DF6CB8" w:rsidRPr="00001B8A">
              <w:rPr>
                <w:rFonts w:ascii="仿宋" w:eastAsia="仿宋" w:hAnsi="仿宋"/>
                <w:b/>
                <w:noProof/>
                <w:webHidden/>
                <w:color w:val="000000" w:themeColor="text1"/>
                <w:sz w:val="24"/>
              </w:rPr>
              <w:instrText xml:space="preserve"> PAGEREF _Toc185333483 \h </w:instrText>
            </w:r>
            <w:r w:rsidR="00DF6CB8" w:rsidRPr="00001B8A">
              <w:rPr>
                <w:rFonts w:ascii="仿宋" w:eastAsia="仿宋" w:hAnsi="仿宋"/>
                <w:b/>
                <w:noProof/>
                <w:webHidden/>
                <w:color w:val="000000" w:themeColor="text1"/>
                <w:sz w:val="24"/>
              </w:rPr>
            </w:r>
            <w:r w:rsidR="00DF6CB8" w:rsidRPr="00001B8A">
              <w:rPr>
                <w:rFonts w:ascii="仿宋" w:eastAsia="仿宋" w:hAnsi="仿宋"/>
                <w:b/>
                <w:noProof/>
                <w:webHidden/>
                <w:color w:val="000000" w:themeColor="text1"/>
                <w:sz w:val="24"/>
              </w:rPr>
              <w:fldChar w:fldCharType="separate"/>
            </w:r>
            <w:r w:rsidR="00DE32D9" w:rsidRPr="00001B8A">
              <w:rPr>
                <w:rFonts w:ascii="仿宋" w:eastAsia="仿宋" w:hAnsi="仿宋"/>
                <w:b/>
                <w:noProof/>
                <w:webHidden/>
                <w:color w:val="000000" w:themeColor="text1"/>
                <w:sz w:val="24"/>
              </w:rPr>
              <w:t>7</w:t>
            </w:r>
            <w:r w:rsidR="00DF6CB8" w:rsidRPr="00001B8A">
              <w:rPr>
                <w:rFonts w:ascii="仿宋" w:eastAsia="仿宋" w:hAnsi="仿宋"/>
                <w:b/>
                <w:noProof/>
                <w:webHidden/>
                <w:color w:val="000000" w:themeColor="text1"/>
                <w:sz w:val="24"/>
              </w:rPr>
              <w:fldChar w:fldCharType="end"/>
            </w:r>
          </w:hyperlink>
        </w:p>
        <w:p w:rsidR="00DF6CB8" w:rsidRPr="00001B8A" w:rsidRDefault="00086F5F" w:rsidP="00DF6CB8">
          <w:pPr>
            <w:pStyle w:val="15"/>
            <w:tabs>
              <w:tab w:val="right" w:leader="dot" w:pos="8494"/>
            </w:tabs>
            <w:spacing w:line="800" w:lineRule="exact"/>
            <w:rPr>
              <w:rFonts w:ascii="仿宋" w:eastAsia="仿宋" w:hAnsi="仿宋" w:cstheme="minorBidi"/>
              <w:b/>
              <w:noProof/>
              <w:color w:val="000000" w:themeColor="text1"/>
              <w:sz w:val="24"/>
              <w:szCs w:val="22"/>
            </w:rPr>
          </w:pPr>
          <w:hyperlink w:anchor="_Toc185333723" w:history="1">
            <w:r w:rsidR="00DF6CB8" w:rsidRPr="00001B8A">
              <w:rPr>
                <w:rStyle w:val="afb"/>
                <w:rFonts w:ascii="仿宋" w:eastAsia="仿宋" w:hAnsi="仿宋" w:cs="仿宋" w:hint="eastAsia"/>
                <w:b/>
                <w:bCs/>
                <w:noProof/>
                <w:color w:val="000000" w:themeColor="text1"/>
                <w:spacing w:val="6"/>
                <w:sz w:val="24"/>
              </w:rPr>
              <w:t>第三部分</w:t>
            </w:r>
            <w:r w:rsidR="00DF6CB8" w:rsidRPr="00001B8A">
              <w:rPr>
                <w:rStyle w:val="afb"/>
                <w:rFonts w:ascii="仿宋" w:eastAsia="仿宋" w:hAnsi="仿宋" w:cs="仿宋"/>
                <w:b/>
                <w:bCs/>
                <w:noProof/>
                <w:color w:val="000000" w:themeColor="text1"/>
                <w:spacing w:val="6"/>
                <w:sz w:val="24"/>
              </w:rPr>
              <w:t xml:space="preserve">  </w:t>
            </w:r>
            <w:r w:rsidR="00DF6CB8" w:rsidRPr="00001B8A">
              <w:rPr>
                <w:rStyle w:val="afb"/>
                <w:rFonts w:ascii="仿宋" w:eastAsia="仿宋" w:hAnsi="仿宋" w:cs="仿宋" w:hint="eastAsia"/>
                <w:b/>
                <w:bCs/>
                <w:noProof/>
                <w:color w:val="000000" w:themeColor="text1"/>
                <w:spacing w:val="6"/>
                <w:sz w:val="24"/>
              </w:rPr>
              <w:t>技术标准和要求</w:t>
            </w:r>
            <w:r w:rsidR="00DF6CB8" w:rsidRPr="00001B8A">
              <w:rPr>
                <w:rFonts w:ascii="仿宋" w:eastAsia="仿宋" w:hAnsi="仿宋"/>
                <w:b/>
                <w:noProof/>
                <w:webHidden/>
                <w:color w:val="000000" w:themeColor="text1"/>
                <w:sz w:val="24"/>
              </w:rPr>
              <w:tab/>
            </w:r>
            <w:r w:rsidR="00DF6CB8" w:rsidRPr="00001B8A">
              <w:rPr>
                <w:rFonts w:ascii="仿宋" w:eastAsia="仿宋" w:hAnsi="仿宋"/>
                <w:b/>
                <w:noProof/>
                <w:webHidden/>
                <w:color w:val="000000" w:themeColor="text1"/>
                <w:sz w:val="24"/>
              </w:rPr>
              <w:fldChar w:fldCharType="begin"/>
            </w:r>
            <w:r w:rsidR="00DF6CB8" w:rsidRPr="00001B8A">
              <w:rPr>
                <w:rFonts w:ascii="仿宋" w:eastAsia="仿宋" w:hAnsi="仿宋"/>
                <w:b/>
                <w:noProof/>
                <w:webHidden/>
                <w:color w:val="000000" w:themeColor="text1"/>
                <w:sz w:val="24"/>
              </w:rPr>
              <w:instrText xml:space="preserve"> PAGEREF _Toc185333723 \h </w:instrText>
            </w:r>
            <w:r w:rsidR="00DF6CB8" w:rsidRPr="00001B8A">
              <w:rPr>
                <w:rFonts w:ascii="仿宋" w:eastAsia="仿宋" w:hAnsi="仿宋"/>
                <w:b/>
                <w:noProof/>
                <w:webHidden/>
                <w:color w:val="000000" w:themeColor="text1"/>
                <w:sz w:val="24"/>
              </w:rPr>
            </w:r>
            <w:r w:rsidR="00DF6CB8" w:rsidRPr="00001B8A">
              <w:rPr>
                <w:rFonts w:ascii="仿宋" w:eastAsia="仿宋" w:hAnsi="仿宋"/>
                <w:b/>
                <w:noProof/>
                <w:webHidden/>
                <w:color w:val="000000" w:themeColor="text1"/>
                <w:sz w:val="24"/>
              </w:rPr>
              <w:fldChar w:fldCharType="separate"/>
            </w:r>
            <w:r w:rsidR="00DE32D9" w:rsidRPr="00001B8A">
              <w:rPr>
                <w:rFonts w:ascii="仿宋" w:eastAsia="仿宋" w:hAnsi="仿宋"/>
                <w:b/>
                <w:noProof/>
                <w:webHidden/>
                <w:color w:val="000000" w:themeColor="text1"/>
                <w:sz w:val="24"/>
              </w:rPr>
              <w:t>32</w:t>
            </w:r>
            <w:r w:rsidR="00DF6CB8" w:rsidRPr="00001B8A">
              <w:rPr>
                <w:rFonts w:ascii="仿宋" w:eastAsia="仿宋" w:hAnsi="仿宋"/>
                <w:b/>
                <w:noProof/>
                <w:webHidden/>
                <w:color w:val="000000" w:themeColor="text1"/>
                <w:sz w:val="24"/>
              </w:rPr>
              <w:fldChar w:fldCharType="end"/>
            </w:r>
          </w:hyperlink>
        </w:p>
        <w:p w:rsidR="00DF6CB8" w:rsidRPr="00001B8A" w:rsidRDefault="00086F5F" w:rsidP="00DF6CB8">
          <w:pPr>
            <w:pStyle w:val="15"/>
            <w:tabs>
              <w:tab w:val="right" w:leader="dot" w:pos="8494"/>
            </w:tabs>
            <w:spacing w:line="800" w:lineRule="exact"/>
            <w:rPr>
              <w:rFonts w:ascii="仿宋" w:eastAsia="仿宋" w:hAnsi="仿宋" w:cstheme="minorBidi"/>
              <w:b/>
              <w:noProof/>
              <w:color w:val="000000" w:themeColor="text1"/>
              <w:sz w:val="24"/>
              <w:szCs w:val="22"/>
            </w:rPr>
          </w:pPr>
          <w:hyperlink w:anchor="_Toc185333724" w:history="1">
            <w:r w:rsidR="00DF6CB8" w:rsidRPr="00001B8A">
              <w:rPr>
                <w:rStyle w:val="afb"/>
                <w:rFonts w:ascii="仿宋" w:eastAsia="仿宋" w:hAnsi="仿宋" w:cs="仿宋" w:hint="eastAsia"/>
                <w:b/>
                <w:bCs/>
                <w:noProof/>
                <w:color w:val="000000" w:themeColor="text1"/>
                <w:spacing w:val="6"/>
                <w:sz w:val="24"/>
              </w:rPr>
              <w:t>第四部分</w:t>
            </w:r>
            <w:r w:rsidR="00DF6CB8" w:rsidRPr="00001B8A">
              <w:rPr>
                <w:rStyle w:val="afb"/>
                <w:rFonts w:ascii="仿宋" w:eastAsia="仿宋" w:hAnsi="仿宋" w:cs="仿宋"/>
                <w:b/>
                <w:bCs/>
                <w:noProof/>
                <w:color w:val="000000" w:themeColor="text1"/>
                <w:spacing w:val="6"/>
                <w:sz w:val="24"/>
              </w:rPr>
              <w:t xml:space="preserve">  </w:t>
            </w:r>
            <w:r w:rsidR="00DF6CB8" w:rsidRPr="00001B8A">
              <w:rPr>
                <w:rStyle w:val="afb"/>
                <w:rFonts w:ascii="仿宋" w:eastAsia="仿宋" w:hAnsi="仿宋" w:cs="仿宋" w:hint="eastAsia"/>
                <w:b/>
                <w:bCs/>
                <w:noProof/>
                <w:color w:val="000000" w:themeColor="text1"/>
                <w:spacing w:val="6"/>
                <w:sz w:val="24"/>
              </w:rPr>
              <w:t>合同格式</w:t>
            </w:r>
            <w:r w:rsidR="00DF6CB8" w:rsidRPr="00001B8A">
              <w:rPr>
                <w:rFonts w:ascii="仿宋" w:eastAsia="仿宋" w:hAnsi="仿宋"/>
                <w:b/>
                <w:noProof/>
                <w:webHidden/>
                <w:color w:val="000000" w:themeColor="text1"/>
                <w:sz w:val="24"/>
              </w:rPr>
              <w:tab/>
            </w:r>
            <w:r w:rsidR="00DF6CB8" w:rsidRPr="00001B8A">
              <w:rPr>
                <w:rFonts w:ascii="仿宋" w:eastAsia="仿宋" w:hAnsi="仿宋"/>
                <w:b/>
                <w:noProof/>
                <w:webHidden/>
                <w:color w:val="000000" w:themeColor="text1"/>
                <w:sz w:val="24"/>
              </w:rPr>
              <w:fldChar w:fldCharType="begin"/>
            </w:r>
            <w:r w:rsidR="00DF6CB8" w:rsidRPr="00001B8A">
              <w:rPr>
                <w:rFonts w:ascii="仿宋" w:eastAsia="仿宋" w:hAnsi="仿宋"/>
                <w:b/>
                <w:noProof/>
                <w:webHidden/>
                <w:color w:val="000000" w:themeColor="text1"/>
                <w:sz w:val="24"/>
              </w:rPr>
              <w:instrText xml:space="preserve"> PAGEREF _Toc185333724 \h </w:instrText>
            </w:r>
            <w:r w:rsidR="00DF6CB8" w:rsidRPr="00001B8A">
              <w:rPr>
                <w:rFonts w:ascii="仿宋" w:eastAsia="仿宋" w:hAnsi="仿宋"/>
                <w:b/>
                <w:noProof/>
                <w:webHidden/>
                <w:color w:val="000000" w:themeColor="text1"/>
                <w:sz w:val="24"/>
              </w:rPr>
            </w:r>
            <w:r w:rsidR="00DF6CB8" w:rsidRPr="00001B8A">
              <w:rPr>
                <w:rFonts w:ascii="仿宋" w:eastAsia="仿宋" w:hAnsi="仿宋"/>
                <w:b/>
                <w:noProof/>
                <w:webHidden/>
                <w:color w:val="000000" w:themeColor="text1"/>
                <w:sz w:val="24"/>
              </w:rPr>
              <w:fldChar w:fldCharType="separate"/>
            </w:r>
            <w:r w:rsidR="00DE32D9" w:rsidRPr="00001B8A">
              <w:rPr>
                <w:rFonts w:ascii="仿宋" w:eastAsia="仿宋" w:hAnsi="仿宋"/>
                <w:b/>
                <w:noProof/>
                <w:webHidden/>
                <w:color w:val="000000" w:themeColor="text1"/>
                <w:sz w:val="24"/>
              </w:rPr>
              <w:t>33</w:t>
            </w:r>
            <w:r w:rsidR="00DF6CB8" w:rsidRPr="00001B8A">
              <w:rPr>
                <w:rFonts w:ascii="仿宋" w:eastAsia="仿宋" w:hAnsi="仿宋"/>
                <w:b/>
                <w:noProof/>
                <w:webHidden/>
                <w:color w:val="000000" w:themeColor="text1"/>
                <w:sz w:val="24"/>
              </w:rPr>
              <w:fldChar w:fldCharType="end"/>
            </w:r>
          </w:hyperlink>
        </w:p>
        <w:p w:rsidR="00DF6CB8" w:rsidRPr="00001B8A" w:rsidRDefault="00086F5F" w:rsidP="00DF6CB8">
          <w:pPr>
            <w:pStyle w:val="23"/>
            <w:tabs>
              <w:tab w:val="right" w:leader="dot" w:pos="8494"/>
            </w:tabs>
            <w:spacing w:line="800" w:lineRule="exact"/>
            <w:ind w:leftChars="0" w:left="0"/>
            <w:rPr>
              <w:rFonts w:ascii="仿宋" w:eastAsia="仿宋" w:hAnsi="仿宋" w:cstheme="minorBidi"/>
              <w:b/>
              <w:noProof/>
              <w:color w:val="000000" w:themeColor="text1"/>
              <w:sz w:val="24"/>
              <w:szCs w:val="22"/>
            </w:rPr>
          </w:pPr>
          <w:hyperlink w:anchor="_Toc185333726" w:history="1">
            <w:r w:rsidR="00DF6CB8" w:rsidRPr="00001B8A">
              <w:rPr>
                <w:rStyle w:val="afb"/>
                <w:rFonts w:ascii="仿宋" w:eastAsia="仿宋" w:hAnsi="仿宋" w:cs="仿宋" w:hint="eastAsia"/>
                <w:b/>
                <w:bCs/>
                <w:noProof/>
                <w:color w:val="000000" w:themeColor="text1"/>
                <w:spacing w:val="6"/>
                <w:sz w:val="24"/>
              </w:rPr>
              <w:t>第一部分</w:t>
            </w:r>
            <w:r w:rsidR="00DF6CB8" w:rsidRPr="00001B8A">
              <w:rPr>
                <w:rStyle w:val="afb"/>
                <w:rFonts w:ascii="仿宋" w:eastAsia="仿宋" w:hAnsi="仿宋" w:cs="仿宋"/>
                <w:b/>
                <w:bCs/>
                <w:noProof/>
                <w:color w:val="000000" w:themeColor="text1"/>
                <w:spacing w:val="6"/>
                <w:sz w:val="24"/>
              </w:rPr>
              <w:t xml:space="preserve">  </w:t>
            </w:r>
            <w:r w:rsidR="00DF6CB8" w:rsidRPr="00001B8A">
              <w:rPr>
                <w:rStyle w:val="afb"/>
                <w:rFonts w:ascii="仿宋" w:eastAsia="仿宋" w:hAnsi="仿宋" w:cs="仿宋" w:hint="eastAsia"/>
                <w:b/>
                <w:bCs/>
                <w:noProof/>
                <w:color w:val="000000" w:themeColor="text1"/>
                <w:spacing w:val="6"/>
                <w:sz w:val="24"/>
              </w:rPr>
              <w:t>合同协议书</w:t>
            </w:r>
            <w:r w:rsidR="00DF6CB8" w:rsidRPr="00001B8A">
              <w:rPr>
                <w:rFonts w:ascii="仿宋" w:eastAsia="仿宋" w:hAnsi="仿宋"/>
                <w:b/>
                <w:noProof/>
                <w:webHidden/>
                <w:color w:val="000000" w:themeColor="text1"/>
                <w:sz w:val="24"/>
              </w:rPr>
              <w:tab/>
            </w:r>
            <w:r w:rsidR="00DF6CB8" w:rsidRPr="00001B8A">
              <w:rPr>
                <w:rFonts w:ascii="仿宋" w:eastAsia="仿宋" w:hAnsi="仿宋"/>
                <w:b/>
                <w:noProof/>
                <w:webHidden/>
                <w:color w:val="000000" w:themeColor="text1"/>
                <w:sz w:val="24"/>
              </w:rPr>
              <w:fldChar w:fldCharType="begin"/>
            </w:r>
            <w:r w:rsidR="00DF6CB8" w:rsidRPr="00001B8A">
              <w:rPr>
                <w:rFonts w:ascii="仿宋" w:eastAsia="仿宋" w:hAnsi="仿宋"/>
                <w:b/>
                <w:noProof/>
                <w:webHidden/>
                <w:color w:val="000000" w:themeColor="text1"/>
                <w:sz w:val="24"/>
              </w:rPr>
              <w:instrText xml:space="preserve"> PAGEREF _Toc185333726 \h </w:instrText>
            </w:r>
            <w:r w:rsidR="00DF6CB8" w:rsidRPr="00001B8A">
              <w:rPr>
                <w:rFonts w:ascii="仿宋" w:eastAsia="仿宋" w:hAnsi="仿宋"/>
                <w:b/>
                <w:noProof/>
                <w:webHidden/>
                <w:color w:val="000000" w:themeColor="text1"/>
                <w:sz w:val="24"/>
              </w:rPr>
            </w:r>
            <w:r w:rsidR="00DF6CB8" w:rsidRPr="00001B8A">
              <w:rPr>
                <w:rFonts w:ascii="仿宋" w:eastAsia="仿宋" w:hAnsi="仿宋"/>
                <w:b/>
                <w:noProof/>
                <w:webHidden/>
                <w:color w:val="000000" w:themeColor="text1"/>
                <w:sz w:val="24"/>
              </w:rPr>
              <w:fldChar w:fldCharType="separate"/>
            </w:r>
            <w:r w:rsidR="00DE32D9" w:rsidRPr="00001B8A">
              <w:rPr>
                <w:rFonts w:ascii="仿宋" w:eastAsia="仿宋" w:hAnsi="仿宋"/>
                <w:b/>
                <w:noProof/>
                <w:webHidden/>
                <w:color w:val="000000" w:themeColor="text1"/>
                <w:sz w:val="24"/>
              </w:rPr>
              <w:t>33</w:t>
            </w:r>
            <w:r w:rsidR="00DF6CB8" w:rsidRPr="00001B8A">
              <w:rPr>
                <w:rFonts w:ascii="仿宋" w:eastAsia="仿宋" w:hAnsi="仿宋"/>
                <w:b/>
                <w:noProof/>
                <w:webHidden/>
                <w:color w:val="000000" w:themeColor="text1"/>
                <w:sz w:val="24"/>
              </w:rPr>
              <w:fldChar w:fldCharType="end"/>
            </w:r>
          </w:hyperlink>
        </w:p>
        <w:p w:rsidR="00DF6CB8" w:rsidRPr="00001B8A" w:rsidRDefault="00086F5F" w:rsidP="00DF6CB8">
          <w:pPr>
            <w:pStyle w:val="23"/>
            <w:tabs>
              <w:tab w:val="right" w:leader="dot" w:pos="8494"/>
            </w:tabs>
            <w:spacing w:line="800" w:lineRule="exact"/>
            <w:ind w:leftChars="0" w:left="0"/>
            <w:rPr>
              <w:rFonts w:ascii="仿宋" w:eastAsia="仿宋" w:hAnsi="仿宋" w:cstheme="minorBidi"/>
              <w:b/>
              <w:noProof/>
              <w:color w:val="000000" w:themeColor="text1"/>
              <w:sz w:val="24"/>
              <w:szCs w:val="22"/>
            </w:rPr>
          </w:pPr>
          <w:hyperlink w:anchor="_Toc185333727" w:history="1">
            <w:r w:rsidR="00DF6CB8" w:rsidRPr="00001B8A">
              <w:rPr>
                <w:rStyle w:val="afb"/>
                <w:rFonts w:ascii="仿宋" w:eastAsia="仿宋" w:hAnsi="仿宋" w:cs="仿宋" w:hint="eastAsia"/>
                <w:b/>
                <w:noProof/>
                <w:color w:val="000000" w:themeColor="text1"/>
                <w:sz w:val="24"/>
              </w:rPr>
              <w:t>第二部分</w:t>
            </w:r>
            <w:r w:rsidR="00DF6CB8" w:rsidRPr="00001B8A">
              <w:rPr>
                <w:rStyle w:val="afb"/>
                <w:rFonts w:ascii="仿宋" w:eastAsia="仿宋" w:hAnsi="仿宋" w:cs="仿宋"/>
                <w:b/>
                <w:noProof/>
                <w:color w:val="000000" w:themeColor="text1"/>
                <w:sz w:val="24"/>
              </w:rPr>
              <w:t xml:space="preserve">  </w:t>
            </w:r>
            <w:r w:rsidR="00DF6CB8" w:rsidRPr="00001B8A">
              <w:rPr>
                <w:rStyle w:val="afb"/>
                <w:rFonts w:ascii="仿宋" w:eastAsia="仿宋" w:hAnsi="仿宋" w:cs="仿宋" w:hint="eastAsia"/>
                <w:b/>
                <w:noProof/>
                <w:color w:val="000000" w:themeColor="text1"/>
                <w:sz w:val="24"/>
              </w:rPr>
              <w:t>通用合同条款</w:t>
            </w:r>
            <w:r w:rsidR="00DF6CB8" w:rsidRPr="00001B8A">
              <w:rPr>
                <w:rFonts w:ascii="仿宋" w:eastAsia="仿宋" w:hAnsi="仿宋"/>
                <w:b/>
                <w:noProof/>
                <w:webHidden/>
                <w:color w:val="000000" w:themeColor="text1"/>
                <w:sz w:val="24"/>
              </w:rPr>
              <w:tab/>
            </w:r>
            <w:r w:rsidR="00DF6CB8" w:rsidRPr="00001B8A">
              <w:rPr>
                <w:rFonts w:ascii="仿宋" w:eastAsia="仿宋" w:hAnsi="仿宋"/>
                <w:b/>
                <w:noProof/>
                <w:webHidden/>
                <w:color w:val="000000" w:themeColor="text1"/>
                <w:sz w:val="24"/>
              </w:rPr>
              <w:fldChar w:fldCharType="begin"/>
            </w:r>
            <w:r w:rsidR="00DF6CB8" w:rsidRPr="00001B8A">
              <w:rPr>
                <w:rFonts w:ascii="仿宋" w:eastAsia="仿宋" w:hAnsi="仿宋"/>
                <w:b/>
                <w:noProof/>
                <w:webHidden/>
                <w:color w:val="000000" w:themeColor="text1"/>
                <w:sz w:val="24"/>
              </w:rPr>
              <w:instrText xml:space="preserve"> PAGEREF _Toc185333727 \h </w:instrText>
            </w:r>
            <w:r w:rsidR="00DF6CB8" w:rsidRPr="00001B8A">
              <w:rPr>
                <w:rFonts w:ascii="仿宋" w:eastAsia="仿宋" w:hAnsi="仿宋"/>
                <w:b/>
                <w:noProof/>
                <w:webHidden/>
                <w:color w:val="000000" w:themeColor="text1"/>
                <w:sz w:val="24"/>
              </w:rPr>
            </w:r>
            <w:r w:rsidR="00DF6CB8" w:rsidRPr="00001B8A">
              <w:rPr>
                <w:rFonts w:ascii="仿宋" w:eastAsia="仿宋" w:hAnsi="仿宋"/>
                <w:b/>
                <w:noProof/>
                <w:webHidden/>
                <w:color w:val="000000" w:themeColor="text1"/>
                <w:sz w:val="24"/>
              </w:rPr>
              <w:fldChar w:fldCharType="separate"/>
            </w:r>
            <w:r w:rsidR="00DE32D9" w:rsidRPr="00001B8A">
              <w:rPr>
                <w:rFonts w:ascii="仿宋" w:eastAsia="仿宋" w:hAnsi="仿宋"/>
                <w:b/>
                <w:noProof/>
                <w:webHidden/>
                <w:color w:val="000000" w:themeColor="text1"/>
                <w:sz w:val="24"/>
              </w:rPr>
              <w:t>33</w:t>
            </w:r>
            <w:r w:rsidR="00DF6CB8" w:rsidRPr="00001B8A">
              <w:rPr>
                <w:rFonts w:ascii="仿宋" w:eastAsia="仿宋" w:hAnsi="仿宋"/>
                <w:b/>
                <w:noProof/>
                <w:webHidden/>
                <w:color w:val="000000" w:themeColor="text1"/>
                <w:sz w:val="24"/>
              </w:rPr>
              <w:fldChar w:fldCharType="end"/>
            </w:r>
          </w:hyperlink>
        </w:p>
        <w:p w:rsidR="00DF6CB8" w:rsidRPr="00001B8A" w:rsidRDefault="00086F5F" w:rsidP="00DF6CB8">
          <w:pPr>
            <w:pStyle w:val="32"/>
            <w:tabs>
              <w:tab w:val="right" w:leader="dot" w:pos="8494"/>
            </w:tabs>
            <w:spacing w:line="800" w:lineRule="exact"/>
            <w:ind w:leftChars="0" w:left="0"/>
            <w:rPr>
              <w:rFonts w:ascii="仿宋" w:eastAsia="仿宋" w:hAnsi="仿宋" w:cstheme="minorBidi"/>
              <w:b/>
              <w:noProof/>
              <w:color w:val="000000" w:themeColor="text1"/>
              <w:sz w:val="24"/>
              <w:szCs w:val="22"/>
            </w:rPr>
          </w:pPr>
          <w:hyperlink w:anchor="_Toc185333729" w:history="1">
            <w:r w:rsidR="00DF6CB8" w:rsidRPr="00001B8A">
              <w:rPr>
                <w:rStyle w:val="afb"/>
                <w:rFonts w:ascii="仿宋" w:eastAsia="仿宋" w:hAnsi="仿宋" w:hint="eastAsia"/>
                <w:b/>
                <w:bCs/>
                <w:noProof/>
                <w:color w:val="000000" w:themeColor="text1"/>
                <w:sz w:val="24"/>
              </w:rPr>
              <w:t>第三部分</w:t>
            </w:r>
            <w:r w:rsidR="00DF6CB8" w:rsidRPr="00001B8A">
              <w:rPr>
                <w:rStyle w:val="afb"/>
                <w:rFonts w:ascii="仿宋" w:eastAsia="仿宋" w:hAnsi="仿宋"/>
                <w:b/>
                <w:bCs/>
                <w:noProof/>
                <w:color w:val="000000" w:themeColor="text1"/>
                <w:sz w:val="24"/>
              </w:rPr>
              <w:t xml:space="preserve">  </w:t>
            </w:r>
            <w:r w:rsidR="00DF6CB8" w:rsidRPr="00001B8A">
              <w:rPr>
                <w:rStyle w:val="afb"/>
                <w:rFonts w:ascii="仿宋" w:eastAsia="仿宋" w:hAnsi="仿宋" w:hint="eastAsia"/>
                <w:b/>
                <w:bCs/>
                <w:noProof/>
                <w:color w:val="000000" w:themeColor="text1"/>
                <w:sz w:val="24"/>
              </w:rPr>
              <w:t>专用合同条款</w:t>
            </w:r>
            <w:r w:rsidR="00DF6CB8" w:rsidRPr="00001B8A">
              <w:rPr>
                <w:rFonts w:ascii="仿宋" w:eastAsia="仿宋" w:hAnsi="仿宋"/>
                <w:b/>
                <w:noProof/>
                <w:webHidden/>
                <w:color w:val="000000" w:themeColor="text1"/>
                <w:sz w:val="24"/>
              </w:rPr>
              <w:tab/>
            </w:r>
            <w:r w:rsidR="00DF6CB8" w:rsidRPr="00001B8A">
              <w:rPr>
                <w:rFonts w:ascii="仿宋" w:eastAsia="仿宋" w:hAnsi="仿宋"/>
                <w:b/>
                <w:noProof/>
                <w:webHidden/>
                <w:color w:val="000000" w:themeColor="text1"/>
                <w:sz w:val="24"/>
              </w:rPr>
              <w:fldChar w:fldCharType="begin"/>
            </w:r>
            <w:r w:rsidR="00DF6CB8" w:rsidRPr="00001B8A">
              <w:rPr>
                <w:rFonts w:ascii="仿宋" w:eastAsia="仿宋" w:hAnsi="仿宋"/>
                <w:b/>
                <w:noProof/>
                <w:webHidden/>
                <w:color w:val="000000" w:themeColor="text1"/>
                <w:sz w:val="24"/>
              </w:rPr>
              <w:instrText xml:space="preserve"> PAGEREF _Toc185333729 \h </w:instrText>
            </w:r>
            <w:r w:rsidR="00DF6CB8" w:rsidRPr="00001B8A">
              <w:rPr>
                <w:rFonts w:ascii="仿宋" w:eastAsia="仿宋" w:hAnsi="仿宋"/>
                <w:b/>
                <w:noProof/>
                <w:webHidden/>
                <w:color w:val="000000" w:themeColor="text1"/>
                <w:sz w:val="24"/>
              </w:rPr>
            </w:r>
            <w:r w:rsidR="00DF6CB8" w:rsidRPr="00001B8A">
              <w:rPr>
                <w:rFonts w:ascii="仿宋" w:eastAsia="仿宋" w:hAnsi="仿宋"/>
                <w:b/>
                <w:noProof/>
                <w:webHidden/>
                <w:color w:val="000000" w:themeColor="text1"/>
                <w:sz w:val="24"/>
              </w:rPr>
              <w:fldChar w:fldCharType="separate"/>
            </w:r>
            <w:r w:rsidR="00DE32D9" w:rsidRPr="00001B8A">
              <w:rPr>
                <w:rFonts w:ascii="仿宋" w:eastAsia="仿宋" w:hAnsi="仿宋"/>
                <w:b/>
                <w:noProof/>
                <w:webHidden/>
                <w:color w:val="000000" w:themeColor="text1"/>
                <w:sz w:val="24"/>
              </w:rPr>
              <w:t>37</w:t>
            </w:r>
            <w:r w:rsidR="00DF6CB8" w:rsidRPr="00001B8A">
              <w:rPr>
                <w:rFonts w:ascii="仿宋" w:eastAsia="仿宋" w:hAnsi="仿宋"/>
                <w:b/>
                <w:noProof/>
                <w:webHidden/>
                <w:color w:val="000000" w:themeColor="text1"/>
                <w:sz w:val="24"/>
              </w:rPr>
              <w:fldChar w:fldCharType="end"/>
            </w:r>
          </w:hyperlink>
        </w:p>
        <w:p w:rsidR="00DF6CB8" w:rsidRPr="00001B8A" w:rsidRDefault="00086F5F" w:rsidP="00DF6CB8">
          <w:pPr>
            <w:pStyle w:val="15"/>
            <w:tabs>
              <w:tab w:val="right" w:leader="dot" w:pos="8494"/>
            </w:tabs>
            <w:spacing w:line="800" w:lineRule="exact"/>
            <w:rPr>
              <w:rFonts w:ascii="仿宋" w:eastAsia="仿宋" w:hAnsi="仿宋" w:cstheme="minorBidi"/>
              <w:b/>
              <w:noProof/>
              <w:color w:val="000000" w:themeColor="text1"/>
              <w:sz w:val="24"/>
              <w:szCs w:val="22"/>
            </w:rPr>
          </w:pPr>
          <w:hyperlink w:anchor="_Toc185333736" w:history="1">
            <w:r w:rsidR="00DF6CB8" w:rsidRPr="00001B8A">
              <w:rPr>
                <w:rStyle w:val="afb"/>
                <w:rFonts w:ascii="仿宋" w:eastAsia="仿宋" w:hAnsi="仿宋" w:cs="仿宋" w:hint="eastAsia"/>
                <w:b/>
                <w:bCs/>
                <w:noProof/>
                <w:color w:val="000000" w:themeColor="text1"/>
                <w:spacing w:val="6"/>
                <w:sz w:val="24"/>
              </w:rPr>
              <w:t>第五部分</w:t>
            </w:r>
            <w:r w:rsidR="00DF6CB8" w:rsidRPr="00001B8A">
              <w:rPr>
                <w:rStyle w:val="afb"/>
                <w:rFonts w:ascii="仿宋" w:eastAsia="仿宋" w:hAnsi="仿宋" w:cs="仿宋"/>
                <w:b/>
                <w:bCs/>
                <w:noProof/>
                <w:color w:val="000000" w:themeColor="text1"/>
                <w:spacing w:val="6"/>
                <w:sz w:val="24"/>
              </w:rPr>
              <w:t xml:space="preserve">  </w:t>
            </w:r>
            <w:r w:rsidR="00DF6CB8" w:rsidRPr="00001B8A">
              <w:rPr>
                <w:rStyle w:val="afb"/>
                <w:rFonts w:ascii="仿宋" w:eastAsia="仿宋" w:hAnsi="仿宋" w:cs="仿宋" w:hint="eastAsia"/>
                <w:b/>
                <w:bCs/>
                <w:noProof/>
                <w:color w:val="000000" w:themeColor="text1"/>
                <w:spacing w:val="6"/>
                <w:sz w:val="24"/>
              </w:rPr>
              <w:t>响应文件格式</w:t>
            </w:r>
            <w:r w:rsidR="00DF6CB8" w:rsidRPr="00001B8A">
              <w:rPr>
                <w:rFonts w:ascii="仿宋" w:eastAsia="仿宋" w:hAnsi="仿宋"/>
                <w:b/>
                <w:noProof/>
                <w:webHidden/>
                <w:color w:val="000000" w:themeColor="text1"/>
                <w:sz w:val="24"/>
              </w:rPr>
              <w:tab/>
            </w:r>
            <w:r w:rsidR="00DF6CB8" w:rsidRPr="00001B8A">
              <w:rPr>
                <w:rFonts w:ascii="仿宋" w:eastAsia="仿宋" w:hAnsi="仿宋"/>
                <w:b/>
                <w:noProof/>
                <w:webHidden/>
                <w:color w:val="000000" w:themeColor="text1"/>
                <w:sz w:val="24"/>
              </w:rPr>
              <w:fldChar w:fldCharType="begin"/>
            </w:r>
            <w:r w:rsidR="00DF6CB8" w:rsidRPr="00001B8A">
              <w:rPr>
                <w:rFonts w:ascii="仿宋" w:eastAsia="仿宋" w:hAnsi="仿宋"/>
                <w:b/>
                <w:noProof/>
                <w:webHidden/>
                <w:color w:val="000000" w:themeColor="text1"/>
                <w:sz w:val="24"/>
              </w:rPr>
              <w:instrText xml:space="preserve"> PAGEREF _Toc185333736 \h </w:instrText>
            </w:r>
            <w:r w:rsidR="00DF6CB8" w:rsidRPr="00001B8A">
              <w:rPr>
                <w:rFonts w:ascii="仿宋" w:eastAsia="仿宋" w:hAnsi="仿宋"/>
                <w:b/>
                <w:noProof/>
                <w:webHidden/>
                <w:color w:val="000000" w:themeColor="text1"/>
                <w:sz w:val="24"/>
              </w:rPr>
            </w:r>
            <w:r w:rsidR="00DF6CB8" w:rsidRPr="00001B8A">
              <w:rPr>
                <w:rFonts w:ascii="仿宋" w:eastAsia="仿宋" w:hAnsi="仿宋"/>
                <w:b/>
                <w:noProof/>
                <w:webHidden/>
                <w:color w:val="000000" w:themeColor="text1"/>
                <w:sz w:val="24"/>
              </w:rPr>
              <w:fldChar w:fldCharType="separate"/>
            </w:r>
            <w:r w:rsidR="00DE32D9" w:rsidRPr="00001B8A">
              <w:rPr>
                <w:rFonts w:ascii="仿宋" w:eastAsia="仿宋" w:hAnsi="仿宋"/>
                <w:b/>
                <w:noProof/>
                <w:webHidden/>
                <w:color w:val="000000" w:themeColor="text1"/>
                <w:sz w:val="24"/>
              </w:rPr>
              <w:t>71</w:t>
            </w:r>
            <w:r w:rsidR="00DF6CB8" w:rsidRPr="00001B8A">
              <w:rPr>
                <w:rFonts w:ascii="仿宋" w:eastAsia="仿宋" w:hAnsi="仿宋"/>
                <w:b/>
                <w:noProof/>
                <w:webHidden/>
                <w:color w:val="000000" w:themeColor="text1"/>
                <w:sz w:val="24"/>
              </w:rPr>
              <w:fldChar w:fldCharType="end"/>
            </w:r>
          </w:hyperlink>
        </w:p>
        <w:p w:rsidR="00DF6CB8" w:rsidRPr="00001B8A" w:rsidRDefault="00086F5F" w:rsidP="00DF6CB8">
          <w:pPr>
            <w:pStyle w:val="23"/>
            <w:tabs>
              <w:tab w:val="right" w:leader="dot" w:pos="8494"/>
            </w:tabs>
            <w:spacing w:line="800" w:lineRule="exact"/>
            <w:ind w:leftChars="0" w:left="0"/>
            <w:rPr>
              <w:rFonts w:ascii="仿宋" w:eastAsia="仿宋" w:hAnsi="仿宋" w:cstheme="minorBidi"/>
              <w:b/>
              <w:noProof/>
              <w:color w:val="000000" w:themeColor="text1"/>
              <w:sz w:val="24"/>
              <w:szCs w:val="22"/>
            </w:rPr>
          </w:pPr>
          <w:hyperlink w:anchor="_Toc185333744" w:history="1">
            <w:r w:rsidR="00DF6CB8" w:rsidRPr="00001B8A">
              <w:rPr>
                <w:rStyle w:val="afb"/>
                <w:rFonts w:ascii="仿宋" w:eastAsia="仿宋" w:hAnsi="仿宋" w:cs="仿宋" w:hint="eastAsia"/>
                <w:b/>
                <w:bCs/>
                <w:noProof/>
                <w:color w:val="000000" w:themeColor="text1"/>
                <w:spacing w:val="1"/>
                <w:sz w:val="24"/>
              </w:rPr>
              <w:t>一、商务文件</w:t>
            </w:r>
            <w:r w:rsidR="00DF6CB8" w:rsidRPr="00001B8A">
              <w:rPr>
                <w:rFonts w:ascii="仿宋" w:eastAsia="仿宋" w:hAnsi="仿宋"/>
                <w:b/>
                <w:noProof/>
                <w:webHidden/>
                <w:color w:val="000000" w:themeColor="text1"/>
                <w:sz w:val="24"/>
              </w:rPr>
              <w:tab/>
            </w:r>
            <w:r w:rsidR="00DF6CB8" w:rsidRPr="00001B8A">
              <w:rPr>
                <w:rFonts w:ascii="仿宋" w:eastAsia="仿宋" w:hAnsi="仿宋"/>
                <w:b/>
                <w:noProof/>
                <w:webHidden/>
                <w:color w:val="000000" w:themeColor="text1"/>
                <w:sz w:val="24"/>
              </w:rPr>
              <w:fldChar w:fldCharType="begin"/>
            </w:r>
            <w:r w:rsidR="00DF6CB8" w:rsidRPr="00001B8A">
              <w:rPr>
                <w:rFonts w:ascii="仿宋" w:eastAsia="仿宋" w:hAnsi="仿宋"/>
                <w:b/>
                <w:noProof/>
                <w:webHidden/>
                <w:color w:val="000000" w:themeColor="text1"/>
                <w:sz w:val="24"/>
              </w:rPr>
              <w:instrText xml:space="preserve"> PAGEREF _Toc185333744 \h </w:instrText>
            </w:r>
            <w:r w:rsidR="00DF6CB8" w:rsidRPr="00001B8A">
              <w:rPr>
                <w:rFonts w:ascii="仿宋" w:eastAsia="仿宋" w:hAnsi="仿宋"/>
                <w:b/>
                <w:noProof/>
                <w:webHidden/>
                <w:color w:val="000000" w:themeColor="text1"/>
                <w:sz w:val="24"/>
              </w:rPr>
            </w:r>
            <w:r w:rsidR="00DF6CB8" w:rsidRPr="00001B8A">
              <w:rPr>
                <w:rFonts w:ascii="仿宋" w:eastAsia="仿宋" w:hAnsi="仿宋"/>
                <w:b/>
                <w:noProof/>
                <w:webHidden/>
                <w:color w:val="000000" w:themeColor="text1"/>
                <w:sz w:val="24"/>
              </w:rPr>
              <w:fldChar w:fldCharType="separate"/>
            </w:r>
            <w:r w:rsidR="00DE32D9" w:rsidRPr="00001B8A">
              <w:rPr>
                <w:rFonts w:ascii="仿宋" w:eastAsia="仿宋" w:hAnsi="仿宋"/>
                <w:b/>
                <w:noProof/>
                <w:webHidden/>
                <w:color w:val="000000" w:themeColor="text1"/>
                <w:sz w:val="24"/>
              </w:rPr>
              <w:t>73</w:t>
            </w:r>
            <w:r w:rsidR="00DF6CB8" w:rsidRPr="00001B8A">
              <w:rPr>
                <w:rFonts w:ascii="仿宋" w:eastAsia="仿宋" w:hAnsi="仿宋"/>
                <w:b/>
                <w:noProof/>
                <w:webHidden/>
                <w:color w:val="000000" w:themeColor="text1"/>
                <w:sz w:val="24"/>
              </w:rPr>
              <w:fldChar w:fldCharType="end"/>
            </w:r>
          </w:hyperlink>
        </w:p>
        <w:p w:rsidR="00DF6CB8" w:rsidRPr="00001B8A" w:rsidRDefault="00086F5F" w:rsidP="00DF6CB8">
          <w:pPr>
            <w:pStyle w:val="23"/>
            <w:tabs>
              <w:tab w:val="right" w:leader="dot" w:pos="8494"/>
            </w:tabs>
            <w:spacing w:line="800" w:lineRule="exact"/>
            <w:ind w:leftChars="0" w:left="0"/>
            <w:rPr>
              <w:rFonts w:ascii="仿宋" w:eastAsia="仿宋" w:hAnsi="仿宋" w:cstheme="minorBidi"/>
              <w:b/>
              <w:noProof/>
              <w:color w:val="000000" w:themeColor="text1"/>
              <w:sz w:val="24"/>
              <w:szCs w:val="22"/>
            </w:rPr>
          </w:pPr>
          <w:hyperlink w:anchor="_Toc185333757" w:history="1">
            <w:r w:rsidR="00DF6CB8" w:rsidRPr="00001B8A">
              <w:rPr>
                <w:rStyle w:val="afb"/>
                <w:rFonts w:ascii="仿宋" w:eastAsia="仿宋" w:hAnsi="仿宋" w:cs="仿宋" w:hint="eastAsia"/>
                <w:b/>
                <w:bCs/>
                <w:noProof/>
                <w:color w:val="000000" w:themeColor="text1"/>
                <w:spacing w:val="1"/>
                <w:sz w:val="24"/>
              </w:rPr>
              <w:t>二、技术文件</w:t>
            </w:r>
            <w:r w:rsidR="00DF6CB8" w:rsidRPr="00001B8A">
              <w:rPr>
                <w:rFonts w:ascii="仿宋" w:eastAsia="仿宋" w:hAnsi="仿宋"/>
                <w:b/>
                <w:noProof/>
                <w:webHidden/>
                <w:color w:val="000000" w:themeColor="text1"/>
                <w:sz w:val="24"/>
              </w:rPr>
              <w:tab/>
            </w:r>
            <w:r w:rsidR="00DF6CB8" w:rsidRPr="00001B8A">
              <w:rPr>
                <w:rFonts w:ascii="仿宋" w:eastAsia="仿宋" w:hAnsi="仿宋"/>
                <w:b/>
                <w:noProof/>
                <w:webHidden/>
                <w:color w:val="000000" w:themeColor="text1"/>
                <w:sz w:val="24"/>
              </w:rPr>
              <w:fldChar w:fldCharType="begin"/>
            </w:r>
            <w:r w:rsidR="00DF6CB8" w:rsidRPr="00001B8A">
              <w:rPr>
                <w:rFonts w:ascii="仿宋" w:eastAsia="仿宋" w:hAnsi="仿宋"/>
                <w:b/>
                <w:noProof/>
                <w:webHidden/>
                <w:color w:val="000000" w:themeColor="text1"/>
                <w:sz w:val="24"/>
              </w:rPr>
              <w:instrText xml:space="preserve"> PAGEREF _Toc185333757 \h </w:instrText>
            </w:r>
            <w:r w:rsidR="00DF6CB8" w:rsidRPr="00001B8A">
              <w:rPr>
                <w:rFonts w:ascii="仿宋" w:eastAsia="仿宋" w:hAnsi="仿宋"/>
                <w:b/>
                <w:noProof/>
                <w:webHidden/>
                <w:color w:val="000000" w:themeColor="text1"/>
                <w:sz w:val="24"/>
              </w:rPr>
            </w:r>
            <w:r w:rsidR="00DF6CB8" w:rsidRPr="00001B8A">
              <w:rPr>
                <w:rFonts w:ascii="仿宋" w:eastAsia="仿宋" w:hAnsi="仿宋"/>
                <w:b/>
                <w:noProof/>
                <w:webHidden/>
                <w:color w:val="000000" w:themeColor="text1"/>
                <w:sz w:val="24"/>
              </w:rPr>
              <w:fldChar w:fldCharType="separate"/>
            </w:r>
            <w:r w:rsidR="00DE32D9" w:rsidRPr="00001B8A">
              <w:rPr>
                <w:rFonts w:ascii="仿宋" w:eastAsia="仿宋" w:hAnsi="仿宋"/>
                <w:b/>
                <w:noProof/>
                <w:webHidden/>
                <w:color w:val="000000" w:themeColor="text1"/>
                <w:sz w:val="24"/>
              </w:rPr>
              <w:t>83</w:t>
            </w:r>
            <w:r w:rsidR="00DF6CB8" w:rsidRPr="00001B8A">
              <w:rPr>
                <w:rFonts w:ascii="仿宋" w:eastAsia="仿宋" w:hAnsi="仿宋"/>
                <w:b/>
                <w:noProof/>
                <w:webHidden/>
                <w:color w:val="000000" w:themeColor="text1"/>
                <w:sz w:val="24"/>
              </w:rPr>
              <w:fldChar w:fldCharType="end"/>
            </w:r>
          </w:hyperlink>
        </w:p>
        <w:p w:rsidR="00DF6CB8" w:rsidRPr="00001B8A" w:rsidRDefault="00086F5F" w:rsidP="00DF6CB8">
          <w:pPr>
            <w:pStyle w:val="23"/>
            <w:tabs>
              <w:tab w:val="right" w:leader="dot" w:pos="8494"/>
            </w:tabs>
            <w:spacing w:line="800" w:lineRule="exact"/>
            <w:ind w:leftChars="0" w:left="0"/>
            <w:rPr>
              <w:rFonts w:ascii="仿宋" w:eastAsia="仿宋" w:hAnsi="仿宋" w:cstheme="minorBidi"/>
              <w:b/>
              <w:noProof/>
              <w:color w:val="000000" w:themeColor="text1"/>
              <w:sz w:val="24"/>
              <w:szCs w:val="22"/>
            </w:rPr>
          </w:pPr>
          <w:hyperlink w:anchor="_Toc185333760" w:history="1">
            <w:r w:rsidR="00DF6CB8" w:rsidRPr="00001B8A">
              <w:rPr>
                <w:rStyle w:val="afb"/>
                <w:rFonts w:ascii="仿宋" w:eastAsia="仿宋" w:hAnsi="仿宋" w:cs="仿宋" w:hint="eastAsia"/>
                <w:b/>
                <w:bCs/>
                <w:noProof/>
                <w:color w:val="000000" w:themeColor="text1"/>
                <w:spacing w:val="1"/>
                <w:sz w:val="24"/>
              </w:rPr>
              <w:t>三、价格部分</w:t>
            </w:r>
            <w:r w:rsidR="00DF6CB8" w:rsidRPr="00001B8A">
              <w:rPr>
                <w:rFonts w:ascii="仿宋" w:eastAsia="仿宋" w:hAnsi="仿宋"/>
                <w:b/>
                <w:noProof/>
                <w:webHidden/>
                <w:color w:val="000000" w:themeColor="text1"/>
                <w:sz w:val="24"/>
              </w:rPr>
              <w:tab/>
            </w:r>
            <w:r w:rsidR="00DF6CB8" w:rsidRPr="00001B8A">
              <w:rPr>
                <w:rFonts w:ascii="仿宋" w:eastAsia="仿宋" w:hAnsi="仿宋"/>
                <w:b/>
                <w:noProof/>
                <w:webHidden/>
                <w:color w:val="000000" w:themeColor="text1"/>
                <w:sz w:val="24"/>
              </w:rPr>
              <w:fldChar w:fldCharType="begin"/>
            </w:r>
            <w:r w:rsidR="00DF6CB8" w:rsidRPr="00001B8A">
              <w:rPr>
                <w:rFonts w:ascii="仿宋" w:eastAsia="仿宋" w:hAnsi="仿宋"/>
                <w:b/>
                <w:noProof/>
                <w:webHidden/>
                <w:color w:val="000000" w:themeColor="text1"/>
                <w:sz w:val="24"/>
              </w:rPr>
              <w:instrText xml:space="preserve"> PAGEREF _Toc185333760 \h </w:instrText>
            </w:r>
            <w:r w:rsidR="00DF6CB8" w:rsidRPr="00001B8A">
              <w:rPr>
                <w:rFonts w:ascii="仿宋" w:eastAsia="仿宋" w:hAnsi="仿宋"/>
                <w:b/>
                <w:noProof/>
                <w:webHidden/>
                <w:color w:val="000000" w:themeColor="text1"/>
                <w:sz w:val="24"/>
              </w:rPr>
            </w:r>
            <w:r w:rsidR="00DF6CB8" w:rsidRPr="00001B8A">
              <w:rPr>
                <w:rFonts w:ascii="仿宋" w:eastAsia="仿宋" w:hAnsi="仿宋"/>
                <w:b/>
                <w:noProof/>
                <w:webHidden/>
                <w:color w:val="000000" w:themeColor="text1"/>
                <w:sz w:val="24"/>
              </w:rPr>
              <w:fldChar w:fldCharType="separate"/>
            </w:r>
            <w:r w:rsidR="00DE32D9" w:rsidRPr="00001B8A">
              <w:rPr>
                <w:rFonts w:ascii="仿宋" w:eastAsia="仿宋" w:hAnsi="仿宋"/>
                <w:b/>
                <w:noProof/>
                <w:webHidden/>
                <w:color w:val="000000" w:themeColor="text1"/>
                <w:sz w:val="24"/>
              </w:rPr>
              <w:t>85</w:t>
            </w:r>
            <w:r w:rsidR="00DF6CB8" w:rsidRPr="00001B8A">
              <w:rPr>
                <w:rFonts w:ascii="仿宋" w:eastAsia="仿宋" w:hAnsi="仿宋"/>
                <w:b/>
                <w:noProof/>
                <w:webHidden/>
                <w:color w:val="000000" w:themeColor="text1"/>
                <w:sz w:val="24"/>
              </w:rPr>
              <w:fldChar w:fldCharType="end"/>
            </w:r>
          </w:hyperlink>
        </w:p>
        <w:p w:rsidR="00DF6CB8" w:rsidRPr="00001B8A" w:rsidRDefault="00086F5F" w:rsidP="00DF6CB8">
          <w:pPr>
            <w:pStyle w:val="23"/>
            <w:tabs>
              <w:tab w:val="right" w:leader="dot" w:pos="8494"/>
            </w:tabs>
            <w:spacing w:line="800" w:lineRule="exact"/>
            <w:ind w:leftChars="0" w:left="0"/>
            <w:rPr>
              <w:rFonts w:ascii="仿宋" w:eastAsia="仿宋" w:hAnsi="仿宋" w:cstheme="minorBidi"/>
              <w:b/>
              <w:noProof/>
              <w:color w:val="000000" w:themeColor="text1"/>
              <w:sz w:val="24"/>
              <w:szCs w:val="22"/>
            </w:rPr>
          </w:pPr>
          <w:hyperlink w:anchor="_Toc185333763" w:history="1">
            <w:r w:rsidR="00DF6CB8" w:rsidRPr="00001B8A">
              <w:rPr>
                <w:rStyle w:val="afb"/>
                <w:rFonts w:ascii="仿宋" w:eastAsia="仿宋" w:hAnsi="仿宋" w:cs="仿宋" w:hint="eastAsia"/>
                <w:b/>
                <w:bCs/>
                <w:noProof/>
                <w:color w:val="000000" w:themeColor="text1"/>
                <w:spacing w:val="1"/>
                <w:sz w:val="24"/>
              </w:rPr>
              <w:t>四、供应商认为需要提供的其他资料</w:t>
            </w:r>
            <w:r w:rsidR="00DF6CB8" w:rsidRPr="00001B8A">
              <w:rPr>
                <w:rFonts w:ascii="仿宋" w:eastAsia="仿宋" w:hAnsi="仿宋"/>
                <w:b/>
                <w:noProof/>
                <w:webHidden/>
                <w:color w:val="000000" w:themeColor="text1"/>
                <w:sz w:val="24"/>
              </w:rPr>
              <w:tab/>
            </w:r>
            <w:r w:rsidR="00DF6CB8" w:rsidRPr="00001B8A">
              <w:rPr>
                <w:rFonts w:ascii="仿宋" w:eastAsia="仿宋" w:hAnsi="仿宋"/>
                <w:b/>
                <w:noProof/>
                <w:webHidden/>
                <w:color w:val="000000" w:themeColor="text1"/>
                <w:sz w:val="24"/>
              </w:rPr>
              <w:fldChar w:fldCharType="begin"/>
            </w:r>
            <w:r w:rsidR="00DF6CB8" w:rsidRPr="00001B8A">
              <w:rPr>
                <w:rFonts w:ascii="仿宋" w:eastAsia="仿宋" w:hAnsi="仿宋"/>
                <w:b/>
                <w:noProof/>
                <w:webHidden/>
                <w:color w:val="000000" w:themeColor="text1"/>
                <w:sz w:val="24"/>
              </w:rPr>
              <w:instrText xml:space="preserve"> PAGEREF _Toc185333763 \h </w:instrText>
            </w:r>
            <w:r w:rsidR="00DF6CB8" w:rsidRPr="00001B8A">
              <w:rPr>
                <w:rFonts w:ascii="仿宋" w:eastAsia="仿宋" w:hAnsi="仿宋"/>
                <w:b/>
                <w:noProof/>
                <w:webHidden/>
                <w:color w:val="000000" w:themeColor="text1"/>
                <w:sz w:val="24"/>
              </w:rPr>
            </w:r>
            <w:r w:rsidR="00DF6CB8" w:rsidRPr="00001B8A">
              <w:rPr>
                <w:rFonts w:ascii="仿宋" w:eastAsia="仿宋" w:hAnsi="仿宋"/>
                <w:b/>
                <w:noProof/>
                <w:webHidden/>
                <w:color w:val="000000" w:themeColor="text1"/>
                <w:sz w:val="24"/>
              </w:rPr>
              <w:fldChar w:fldCharType="separate"/>
            </w:r>
            <w:r w:rsidR="00DE32D9" w:rsidRPr="00001B8A">
              <w:rPr>
                <w:rFonts w:ascii="仿宋" w:eastAsia="仿宋" w:hAnsi="仿宋"/>
                <w:b/>
                <w:noProof/>
                <w:webHidden/>
                <w:color w:val="000000" w:themeColor="text1"/>
                <w:sz w:val="24"/>
              </w:rPr>
              <w:t>87</w:t>
            </w:r>
            <w:r w:rsidR="00DF6CB8" w:rsidRPr="00001B8A">
              <w:rPr>
                <w:rFonts w:ascii="仿宋" w:eastAsia="仿宋" w:hAnsi="仿宋"/>
                <w:b/>
                <w:noProof/>
                <w:webHidden/>
                <w:color w:val="000000" w:themeColor="text1"/>
                <w:sz w:val="24"/>
              </w:rPr>
              <w:fldChar w:fldCharType="end"/>
            </w:r>
          </w:hyperlink>
        </w:p>
        <w:p w:rsidR="00DF6CB8" w:rsidRPr="00001B8A" w:rsidRDefault="00086F5F" w:rsidP="00DF6CB8">
          <w:pPr>
            <w:pStyle w:val="23"/>
            <w:tabs>
              <w:tab w:val="right" w:leader="dot" w:pos="8494"/>
            </w:tabs>
            <w:spacing w:line="800" w:lineRule="exact"/>
            <w:ind w:leftChars="0" w:left="0"/>
            <w:rPr>
              <w:rFonts w:ascii="仿宋" w:eastAsia="仿宋" w:hAnsi="仿宋" w:cstheme="minorBidi"/>
              <w:b/>
              <w:noProof/>
              <w:color w:val="000000" w:themeColor="text1"/>
              <w:sz w:val="24"/>
              <w:szCs w:val="22"/>
            </w:rPr>
          </w:pPr>
          <w:hyperlink w:anchor="_Toc185333764" w:history="1">
            <w:r w:rsidR="00DF6CB8" w:rsidRPr="00001B8A">
              <w:rPr>
                <w:rStyle w:val="afb"/>
                <w:rFonts w:ascii="仿宋" w:eastAsia="仿宋" w:hAnsi="仿宋" w:cs="仿宋" w:hint="eastAsia"/>
                <w:b/>
                <w:bCs/>
                <w:noProof/>
                <w:color w:val="000000" w:themeColor="text1"/>
                <w:spacing w:val="1"/>
                <w:sz w:val="24"/>
              </w:rPr>
              <w:t>五、资格审查文件</w:t>
            </w:r>
            <w:r w:rsidR="00DF6CB8" w:rsidRPr="00001B8A">
              <w:rPr>
                <w:rFonts w:ascii="仿宋" w:eastAsia="仿宋" w:hAnsi="仿宋"/>
                <w:b/>
                <w:noProof/>
                <w:webHidden/>
                <w:color w:val="000000" w:themeColor="text1"/>
                <w:sz w:val="24"/>
              </w:rPr>
              <w:tab/>
            </w:r>
            <w:r w:rsidR="00DF6CB8" w:rsidRPr="00001B8A">
              <w:rPr>
                <w:rFonts w:ascii="仿宋" w:eastAsia="仿宋" w:hAnsi="仿宋"/>
                <w:b/>
                <w:noProof/>
                <w:webHidden/>
                <w:color w:val="000000" w:themeColor="text1"/>
                <w:sz w:val="24"/>
              </w:rPr>
              <w:fldChar w:fldCharType="begin"/>
            </w:r>
            <w:r w:rsidR="00DF6CB8" w:rsidRPr="00001B8A">
              <w:rPr>
                <w:rFonts w:ascii="仿宋" w:eastAsia="仿宋" w:hAnsi="仿宋"/>
                <w:b/>
                <w:noProof/>
                <w:webHidden/>
                <w:color w:val="000000" w:themeColor="text1"/>
                <w:sz w:val="24"/>
              </w:rPr>
              <w:instrText xml:space="preserve"> PAGEREF _Toc185333764 \h </w:instrText>
            </w:r>
            <w:r w:rsidR="00DF6CB8" w:rsidRPr="00001B8A">
              <w:rPr>
                <w:rFonts w:ascii="仿宋" w:eastAsia="仿宋" w:hAnsi="仿宋"/>
                <w:b/>
                <w:noProof/>
                <w:webHidden/>
                <w:color w:val="000000" w:themeColor="text1"/>
                <w:sz w:val="24"/>
              </w:rPr>
            </w:r>
            <w:r w:rsidR="00DF6CB8" w:rsidRPr="00001B8A">
              <w:rPr>
                <w:rFonts w:ascii="仿宋" w:eastAsia="仿宋" w:hAnsi="仿宋"/>
                <w:b/>
                <w:noProof/>
                <w:webHidden/>
                <w:color w:val="000000" w:themeColor="text1"/>
                <w:sz w:val="24"/>
              </w:rPr>
              <w:fldChar w:fldCharType="separate"/>
            </w:r>
            <w:r w:rsidR="00DE32D9" w:rsidRPr="00001B8A">
              <w:rPr>
                <w:rFonts w:ascii="仿宋" w:eastAsia="仿宋" w:hAnsi="仿宋"/>
                <w:b/>
                <w:noProof/>
                <w:webHidden/>
                <w:color w:val="000000" w:themeColor="text1"/>
                <w:sz w:val="24"/>
              </w:rPr>
              <w:t>88</w:t>
            </w:r>
            <w:r w:rsidR="00DF6CB8" w:rsidRPr="00001B8A">
              <w:rPr>
                <w:rFonts w:ascii="仿宋" w:eastAsia="仿宋" w:hAnsi="仿宋"/>
                <w:b/>
                <w:noProof/>
                <w:webHidden/>
                <w:color w:val="000000" w:themeColor="text1"/>
                <w:sz w:val="24"/>
              </w:rPr>
              <w:fldChar w:fldCharType="end"/>
            </w:r>
          </w:hyperlink>
        </w:p>
        <w:p w:rsidR="00DF6CB8" w:rsidRPr="00001B8A" w:rsidRDefault="00086F5F" w:rsidP="00DF6CB8">
          <w:pPr>
            <w:pStyle w:val="15"/>
            <w:tabs>
              <w:tab w:val="right" w:leader="dot" w:pos="8494"/>
            </w:tabs>
            <w:spacing w:line="800" w:lineRule="exact"/>
            <w:rPr>
              <w:rFonts w:ascii="仿宋" w:eastAsia="仿宋" w:hAnsi="仿宋" w:cstheme="minorBidi"/>
              <w:b/>
              <w:noProof/>
              <w:color w:val="000000" w:themeColor="text1"/>
              <w:sz w:val="24"/>
              <w:szCs w:val="22"/>
            </w:rPr>
          </w:pPr>
          <w:hyperlink w:anchor="_Toc185333783" w:history="1">
            <w:r w:rsidR="00DF6CB8" w:rsidRPr="00001B8A">
              <w:rPr>
                <w:rStyle w:val="afb"/>
                <w:rFonts w:ascii="仿宋" w:eastAsia="仿宋" w:hAnsi="仿宋" w:cs="仿宋" w:hint="eastAsia"/>
                <w:b/>
                <w:bCs/>
                <w:noProof/>
                <w:color w:val="000000" w:themeColor="text1"/>
                <w:spacing w:val="4"/>
                <w:sz w:val="24"/>
              </w:rPr>
              <w:t>质疑函模板</w:t>
            </w:r>
            <w:r w:rsidR="00DF6CB8" w:rsidRPr="00001B8A">
              <w:rPr>
                <w:rFonts w:ascii="仿宋" w:eastAsia="仿宋" w:hAnsi="仿宋"/>
                <w:b/>
                <w:noProof/>
                <w:webHidden/>
                <w:color w:val="000000" w:themeColor="text1"/>
                <w:sz w:val="24"/>
              </w:rPr>
              <w:tab/>
            </w:r>
            <w:r w:rsidR="00DF6CB8" w:rsidRPr="00001B8A">
              <w:rPr>
                <w:rFonts w:ascii="仿宋" w:eastAsia="仿宋" w:hAnsi="仿宋"/>
                <w:b/>
                <w:noProof/>
                <w:webHidden/>
                <w:color w:val="000000" w:themeColor="text1"/>
                <w:sz w:val="24"/>
              </w:rPr>
              <w:fldChar w:fldCharType="begin"/>
            </w:r>
            <w:r w:rsidR="00DF6CB8" w:rsidRPr="00001B8A">
              <w:rPr>
                <w:rFonts w:ascii="仿宋" w:eastAsia="仿宋" w:hAnsi="仿宋"/>
                <w:b/>
                <w:noProof/>
                <w:webHidden/>
                <w:color w:val="000000" w:themeColor="text1"/>
                <w:sz w:val="24"/>
              </w:rPr>
              <w:instrText xml:space="preserve"> PAGEREF _Toc185333783 \h </w:instrText>
            </w:r>
            <w:r w:rsidR="00DF6CB8" w:rsidRPr="00001B8A">
              <w:rPr>
                <w:rFonts w:ascii="仿宋" w:eastAsia="仿宋" w:hAnsi="仿宋"/>
                <w:b/>
                <w:noProof/>
                <w:webHidden/>
                <w:color w:val="000000" w:themeColor="text1"/>
                <w:sz w:val="24"/>
              </w:rPr>
            </w:r>
            <w:r w:rsidR="00DF6CB8" w:rsidRPr="00001B8A">
              <w:rPr>
                <w:rFonts w:ascii="仿宋" w:eastAsia="仿宋" w:hAnsi="仿宋"/>
                <w:b/>
                <w:noProof/>
                <w:webHidden/>
                <w:color w:val="000000" w:themeColor="text1"/>
                <w:sz w:val="24"/>
              </w:rPr>
              <w:fldChar w:fldCharType="separate"/>
            </w:r>
            <w:r w:rsidR="00DE32D9" w:rsidRPr="00001B8A">
              <w:rPr>
                <w:rFonts w:ascii="仿宋" w:eastAsia="仿宋" w:hAnsi="仿宋"/>
                <w:b/>
                <w:noProof/>
                <w:webHidden/>
                <w:color w:val="000000" w:themeColor="text1"/>
                <w:sz w:val="24"/>
              </w:rPr>
              <w:t>107</w:t>
            </w:r>
            <w:r w:rsidR="00DF6CB8" w:rsidRPr="00001B8A">
              <w:rPr>
                <w:rFonts w:ascii="仿宋" w:eastAsia="仿宋" w:hAnsi="仿宋"/>
                <w:b/>
                <w:noProof/>
                <w:webHidden/>
                <w:color w:val="000000" w:themeColor="text1"/>
                <w:sz w:val="24"/>
              </w:rPr>
              <w:fldChar w:fldCharType="end"/>
            </w:r>
          </w:hyperlink>
        </w:p>
        <w:p w:rsidR="00DF6CB8" w:rsidRPr="00001B8A" w:rsidRDefault="00086F5F" w:rsidP="00DF6CB8">
          <w:pPr>
            <w:pStyle w:val="32"/>
            <w:tabs>
              <w:tab w:val="right" w:leader="dot" w:pos="8494"/>
            </w:tabs>
            <w:spacing w:line="800" w:lineRule="exact"/>
            <w:ind w:leftChars="0" w:left="0"/>
            <w:rPr>
              <w:rFonts w:ascii="仿宋" w:eastAsia="仿宋" w:hAnsi="仿宋" w:cstheme="minorBidi"/>
              <w:b/>
              <w:noProof/>
              <w:color w:val="000000" w:themeColor="text1"/>
              <w:sz w:val="24"/>
              <w:szCs w:val="22"/>
            </w:rPr>
          </w:pPr>
          <w:hyperlink w:anchor="_Toc185333784" w:history="1">
            <w:r w:rsidR="00DF6CB8" w:rsidRPr="00001B8A">
              <w:rPr>
                <w:rStyle w:val="afb"/>
                <w:rFonts w:ascii="仿宋" w:eastAsia="仿宋" w:hAnsi="仿宋" w:cs="仿宋" w:hint="eastAsia"/>
                <w:b/>
                <w:bCs/>
                <w:noProof/>
                <w:color w:val="000000" w:themeColor="text1"/>
                <w:spacing w:val="-1"/>
                <w:sz w:val="24"/>
              </w:rPr>
              <w:t>最终报价一览表</w:t>
            </w:r>
            <w:r w:rsidR="00DF6CB8" w:rsidRPr="00001B8A">
              <w:rPr>
                <w:rFonts w:ascii="仿宋" w:eastAsia="仿宋" w:hAnsi="仿宋"/>
                <w:b/>
                <w:noProof/>
                <w:webHidden/>
                <w:color w:val="000000" w:themeColor="text1"/>
                <w:sz w:val="24"/>
              </w:rPr>
              <w:tab/>
            </w:r>
            <w:r w:rsidR="00DF6CB8" w:rsidRPr="00001B8A">
              <w:rPr>
                <w:rFonts w:ascii="仿宋" w:eastAsia="仿宋" w:hAnsi="仿宋"/>
                <w:b/>
                <w:noProof/>
                <w:webHidden/>
                <w:color w:val="000000" w:themeColor="text1"/>
                <w:sz w:val="24"/>
              </w:rPr>
              <w:fldChar w:fldCharType="begin"/>
            </w:r>
            <w:r w:rsidR="00DF6CB8" w:rsidRPr="00001B8A">
              <w:rPr>
                <w:rFonts w:ascii="仿宋" w:eastAsia="仿宋" w:hAnsi="仿宋"/>
                <w:b/>
                <w:noProof/>
                <w:webHidden/>
                <w:color w:val="000000" w:themeColor="text1"/>
                <w:sz w:val="24"/>
              </w:rPr>
              <w:instrText xml:space="preserve"> PAGEREF _Toc185333784 \h </w:instrText>
            </w:r>
            <w:r w:rsidR="00DF6CB8" w:rsidRPr="00001B8A">
              <w:rPr>
                <w:rFonts w:ascii="仿宋" w:eastAsia="仿宋" w:hAnsi="仿宋"/>
                <w:b/>
                <w:noProof/>
                <w:webHidden/>
                <w:color w:val="000000" w:themeColor="text1"/>
                <w:sz w:val="24"/>
              </w:rPr>
            </w:r>
            <w:r w:rsidR="00DF6CB8" w:rsidRPr="00001B8A">
              <w:rPr>
                <w:rFonts w:ascii="仿宋" w:eastAsia="仿宋" w:hAnsi="仿宋"/>
                <w:b/>
                <w:noProof/>
                <w:webHidden/>
                <w:color w:val="000000" w:themeColor="text1"/>
                <w:sz w:val="24"/>
              </w:rPr>
              <w:fldChar w:fldCharType="separate"/>
            </w:r>
            <w:r w:rsidR="00DE32D9" w:rsidRPr="00001B8A">
              <w:rPr>
                <w:rFonts w:ascii="仿宋" w:eastAsia="仿宋" w:hAnsi="仿宋"/>
                <w:b/>
                <w:noProof/>
                <w:webHidden/>
                <w:color w:val="000000" w:themeColor="text1"/>
                <w:sz w:val="24"/>
              </w:rPr>
              <w:t>108</w:t>
            </w:r>
            <w:r w:rsidR="00DF6CB8" w:rsidRPr="00001B8A">
              <w:rPr>
                <w:rFonts w:ascii="仿宋" w:eastAsia="仿宋" w:hAnsi="仿宋"/>
                <w:b/>
                <w:noProof/>
                <w:webHidden/>
                <w:color w:val="000000" w:themeColor="text1"/>
                <w:sz w:val="24"/>
              </w:rPr>
              <w:fldChar w:fldCharType="end"/>
            </w:r>
          </w:hyperlink>
        </w:p>
        <w:p w:rsidR="00DF6CB8" w:rsidRPr="00001B8A" w:rsidRDefault="00DF6CB8" w:rsidP="00DF6CB8">
          <w:pPr>
            <w:spacing w:line="800" w:lineRule="exact"/>
            <w:rPr>
              <w:color w:val="000000" w:themeColor="text1"/>
            </w:rPr>
          </w:pPr>
          <w:r w:rsidRPr="00001B8A">
            <w:rPr>
              <w:rFonts w:ascii="仿宋" w:eastAsia="仿宋" w:hAnsi="仿宋"/>
              <w:b/>
              <w:bCs/>
              <w:color w:val="000000" w:themeColor="text1"/>
              <w:sz w:val="24"/>
              <w:lang w:val="zh-CN"/>
            </w:rPr>
            <w:fldChar w:fldCharType="end"/>
          </w:r>
        </w:p>
      </w:sdtContent>
    </w:sdt>
    <w:p w:rsidR="009F4ACE" w:rsidRPr="00001B8A" w:rsidRDefault="00754434" w:rsidP="00754434">
      <w:pPr>
        <w:pStyle w:val="a4"/>
        <w:pageBreakBefore/>
        <w:widowControl w:val="0"/>
        <w:spacing w:before="101" w:line="216" w:lineRule="auto"/>
        <w:jc w:val="center"/>
        <w:outlineLvl w:val="0"/>
        <w:rPr>
          <w:rFonts w:ascii="仿宋" w:eastAsia="仿宋" w:hAnsi="仿宋" w:cs="仿宋"/>
          <w:b/>
          <w:bCs/>
          <w:color w:val="000000" w:themeColor="text1"/>
          <w:spacing w:val="6"/>
          <w:sz w:val="31"/>
          <w:szCs w:val="31"/>
          <w:lang w:eastAsia="zh-CN"/>
        </w:rPr>
      </w:pPr>
      <w:bookmarkStart w:id="0" w:name="bookmark1"/>
      <w:bookmarkStart w:id="1" w:name="bookmark2"/>
      <w:bookmarkStart w:id="2" w:name="_Toc18925"/>
      <w:bookmarkStart w:id="3" w:name="_Toc185333470"/>
      <w:bookmarkEnd w:id="0"/>
      <w:bookmarkEnd w:id="1"/>
      <w:r w:rsidRPr="00001B8A">
        <w:rPr>
          <w:rFonts w:ascii="仿宋" w:eastAsia="仿宋" w:hAnsi="仿宋" w:cs="仿宋" w:hint="eastAsia"/>
          <w:b/>
          <w:bCs/>
          <w:color w:val="000000" w:themeColor="text1"/>
          <w:spacing w:val="6"/>
          <w:sz w:val="31"/>
          <w:szCs w:val="31"/>
          <w:lang w:eastAsia="zh-CN"/>
        </w:rPr>
        <w:lastRenderedPageBreak/>
        <w:t>第一部分</w:t>
      </w:r>
      <w:r w:rsidRPr="00001B8A">
        <w:rPr>
          <w:rFonts w:ascii="仿宋" w:eastAsia="仿宋" w:hAnsi="仿宋" w:cs="仿宋" w:hint="eastAsia"/>
          <w:color w:val="000000" w:themeColor="text1"/>
          <w:spacing w:val="6"/>
          <w:sz w:val="31"/>
          <w:szCs w:val="31"/>
          <w:lang w:eastAsia="zh-CN"/>
        </w:rPr>
        <w:t xml:space="preserve">  </w:t>
      </w:r>
      <w:r w:rsidRPr="00001B8A">
        <w:rPr>
          <w:rFonts w:ascii="仿宋" w:eastAsia="仿宋" w:hAnsi="仿宋" w:cs="仿宋" w:hint="eastAsia"/>
          <w:b/>
          <w:bCs/>
          <w:color w:val="000000" w:themeColor="text1"/>
          <w:spacing w:val="6"/>
          <w:sz w:val="31"/>
          <w:szCs w:val="31"/>
          <w:lang w:eastAsia="zh-CN"/>
        </w:rPr>
        <w:t>竞争性磋商公告</w:t>
      </w:r>
      <w:bookmarkEnd w:id="2"/>
      <w:bookmarkEnd w:id="3"/>
    </w:p>
    <w:tbl>
      <w:tblPr>
        <w:tblStyle w:val="TableNormal"/>
        <w:tblW w:w="9104" w:type="dxa"/>
        <w:jc w:val="center"/>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104"/>
      </w:tblGrid>
      <w:tr w:rsidR="00001B8A" w:rsidRPr="00001B8A" w:rsidTr="00FF37EB">
        <w:trPr>
          <w:trHeight w:val="1236"/>
          <w:jc w:val="center"/>
        </w:trPr>
        <w:tc>
          <w:tcPr>
            <w:tcW w:w="9104" w:type="dxa"/>
          </w:tcPr>
          <w:p w:rsidR="009F4ACE" w:rsidRPr="00001B8A" w:rsidRDefault="00754434" w:rsidP="00754434">
            <w:pPr>
              <w:pStyle w:val="TableText"/>
              <w:spacing w:line="440" w:lineRule="exact"/>
              <w:rPr>
                <w:rFonts w:ascii="仿宋" w:eastAsia="仿宋" w:hAnsi="仿宋" w:cs="仿宋"/>
                <w:color w:val="000000" w:themeColor="text1"/>
                <w:sz w:val="24"/>
                <w:szCs w:val="24"/>
                <w:lang w:eastAsia="zh-CN"/>
              </w:rPr>
            </w:pPr>
            <w:r w:rsidRPr="00001B8A">
              <w:rPr>
                <w:rFonts w:ascii="仿宋" w:eastAsia="仿宋" w:hAnsi="仿宋" w:cs="仿宋" w:hint="eastAsia"/>
                <w:b/>
                <w:bCs/>
                <w:color w:val="000000" w:themeColor="text1"/>
                <w:spacing w:val="4"/>
                <w:sz w:val="24"/>
                <w:szCs w:val="24"/>
                <w:lang w:eastAsia="zh-CN"/>
              </w:rPr>
              <w:t>项目概况</w:t>
            </w:r>
          </w:p>
          <w:p w:rsidR="009F4ACE" w:rsidRPr="00001B8A" w:rsidRDefault="00754434" w:rsidP="00754434">
            <w:pPr>
              <w:pStyle w:val="TableText"/>
              <w:spacing w:line="440" w:lineRule="exact"/>
              <w:ind w:firstLine="476"/>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9"/>
                <w:sz w:val="24"/>
                <w:szCs w:val="24"/>
                <w:u w:val="single"/>
                <w:lang w:eastAsia="zh-CN"/>
              </w:rPr>
              <w:t>乌鲁木齐市沙依巴克区</w:t>
            </w:r>
            <w:r w:rsidRPr="00001B8A">
              <w:rPr>
                <w:rFonts w:ascii="仿宋" w:eastAsia="仿宋" w:hAnsi="仿宋" w:cs="仿宋"/>
                <w:color w:val="000000" w:themeColor="text1"/>
                <w:spacing w:val="9"/>
                <w:sz w:val="24"/>
                <w:szCs w:val="24"/>
                <w:u w:val="single"/>
                <w:lang w:eastAsia="zh-CN"/>
              </w:rPr>
              <w:t>2024</w:t>
            </w:r>
            <w:r w:rsidRPr="00001B8A">
              <w:rPr>
                <w:rFonts w:ascii="仿宋" w:eastAsia="仿宋" w:hAnsi="仿宋" w:cs="仿宋" w:hint="eastAsia"/>
                <w:color w:val="000000" w:themeColor="text1"/>
                <w:spacing w:val="9"/>
                <w:sz w:val="24"/>
                <w:szCs w:val="24"/>
                <w:u w:val="single"/>
                <w:lang w:eastAsia="zh-CN"/>
              </w:rPr>
              <w:t>年城市品质提升项目</w:t>
            </w:r>
            <w:r w:rsidRPr="00001B8A">
              <w:rPr>
                <w:rFonts w:ascii="仿宋" w:eastAsia="仿宋" w:hAnsi="仿宋" w:cs="仿宋" w:hint="eastAsia"/>
                <w:color w:val="000000" w:themeColor="text1"/>
                <w:spacing w:val="10"/>
                <w:sz w:val="24"/>
                <w:szCs w:val="24"/>
                <w:lang w:eastAsia="zh-CN"/>
              </w:rPr>
              <w:t>的潜在供应商应在政</w:t>
            </w:r>
            <w:proofErr w:type="gramStart"/>
            <w:r w:rsidRPr="00001B8A">
              <w:rPr>
                <w:rFonts w:ascii="仿宋" w:eastAsia="仿宋" w:hAnsi="仿宋" w:cs="仿宋" w:hint="eastAsia"/>
                <w:color w:val="000000" w:themeColor="text1"/>
                <w:spacing w:val="10"/>
                <w:sz w:val="24"/>
                <w:szCs w:val="24"/>
                <w:lang w:eastAsia="zh-CN"/>
              </w:rPr>
              <w:t>采云</w:t>
            </w:r>
            <w:proofErr w:type="gramEnd"/>
            <w:r w:rsidRPr="00001B8A">
              <w:rPr>
                <w:rFonts w:ascii="仿宋" w:eastAsia="仿宋" w:hAnsi="仿宋" w:cs="仿宋" w:hint="eastAsia"/>
                <w:color w:val="000000" w:themeColor="text1"/>
                <w:spacing w:val="10"/>
                <w:sz w:val="24"/>
                <w:szCs w:val="24"/>
                <w:lang w:eastAsia="zh-CN"/>
              </w:rPr>
              <w:t>平台线上获取采购文件，并于</w:t>
            </w:r>
            <w:r w:rsidR="003205DA" w:rsidRPr="00001B8A">
              <w:rPr>
                <w:rFonts w:ascii="仿宋" w:eastAsia="仿宋" w:hAnsi="仿宋" w:cs="仿宋" w:hint="eastAsia"/>
                <w:color w:val="000000" w:themeColor="text1"/>
                <w:spacing w:val="10"/>
                <w:sz w:val="24"/>
                <w:szCs w:val="24"/>
                <w:u w:val="single"/>
                <w:lang w:eastAsia="zh-CN"/>
              </w:rPr>
              <w:t>2025</w:t>
            </w:r>
            <w:r w:rsidRPr="00001B8A">
              <w:rPr>
                <w:rFonts w:ascii="仿宋" w:eastAsia="仿宋" w:hAnsi="仿宋" w:cs="仿宋" w:hint="eastAsia"/>
                <w:color w:val="000000" w:themeColor="text1"/>
                <w:spacing w:val="10"/>
                <w:sz w:val="24"/>
                <w:szCs w:val="24"/>
                <w:u w:val="single"/>
                <w:lang w:eastAsia="zh-CN"/>
              </w:rPr>
              <w:t>年</w:t>
            </w:r>
            <w:r w:rsidR="003205DA" w:rsidRPr="00001B8A">
              <w:rPr>
                <w:rFonts w:ascii="仿宋" w:eastAsia="仿宋" w:hAnsi="仿宋" w:cs="仿宋" w:hint="eastAsia"/>
                <w:color w:val="000000" w:themeColor="text1"/>
                <w:spacing w:val="10"/>
                <w:sz w:val="24"/>
                <w:szCs w:val="24"/>
                <w:u w:val="single"/>
                <w:lang w:eastAsia="zh-CN"/>
              </w:rPr>
              <w:t>01</w:t>
            </w:r>
            <w:r w:rsidRPr="00001B8A">
              <w:rPr>
                <w:rFonts w:ascii="仿宋" w:eastAsia="仿宋" w:hAnsi="仿宋" w:cs="仿宋" w:hint="eastAsia"/>
                <w:color w:val="000000" w:themeColor="text1"/>
                <w:spacing w:val="10"/>
                <w:sz w:val="24"/>
                <w:szCs w:val="24"/>
                <w:u w:val="single"/>
                <w:lang w:eastAsia="zh-CN"/>
              </w:rPr>
              <w:t>月</w:t>
            </w:r>
            <w:r w:rsidR="003205DA" w:rsidRPr="00001B8A">
              <w:rPr>
                <w:rFonts w:ascii="仿宋" w:eastAsia="仿宋" w:hAnsi="仿宋" w:cs="仿宋" w:hint="eastAsia"/>
                <w:color w:val="000000" w:themeColor="text1"/>
                <w:spacing w:val="10"/>
                <w:sz w:val="24"/>
                <w:szCs w:val="24"/>
                <w:u w:val="single"/>
                <w:lang w:eastAsia="zh-CN"/>
              </w:rPr>
              <w:t>03</w:t>
            </w:r>
            <w:r w:rsidRPr="00001B8A">
              <w:rPr>
                <w:rFonts w:ascii="仿宋" w:eastAsia="仿宋" w:hAnsi="仿宋" w:cs="仿宋" w:hint="eastAsia"/>
                <w:color w:val="000000" w:themeColor="text1"/>
                <w:spacing w:val="10"/>
                <w:sz w:val="24"/>
                <w:szCs w:val="24"/>
                <w:u w:val="single"/>
                <w:lang w:eastAsia="zh-CN"/>
              </w:rPr>
              <w:t>日11:00时（北京时间）</w:t>
            </w:r>
            <w:r w:rsidRPr="00001B8A">
              <w:rPr>
                <w:rFonts w:ascii="仿宋" w:eastAsia="仿宋" w:hAnsi="仿宋" w:cs="仿宋" w:hint="eastAsia"/>
                <w:color w:val="000000" w:themeColor="text1"/>
                <w:spacing w:val="10"/>
                <w:sz w:val="24"/>
                <w:szCs w:val="24"/>
                <w:lang w:eastAsia="zh-CN"/>
              </w:rPr>
              <w:t>前递交响应文件。</w:t>
            </w:r>
          </w:p>
        </w:tc>
      </w:tr>
    </w:tbl>
    <w:p w:rsidR="009F4ACE" w:rsidRPr="00001B8A" w:rsidRDefault="00754434" w:rsidP="00754434">
      <w:pPr>
        <w:spacing w:line="440" w:lineRule="exact"/>
        <w:outlineLvl w:val="1"/>
        <w:rPr>
          <w:rFonts w:ascii="仿宋" w:eastAsia="仿宋" w:hAnsi="仿宋" w:cs="仿宋"/>
          <w:b/>
          <w:bCs/>
          <w:color w:val="000000" w:themeColor="text1"/>
          <w:sz w:val="24"/>
          <w:szCs w:val="24"/>
          <w:lang w:eastAsia="zh-CN"/>
        </w:rPr>
      </w:pPr>
      <w:bookmarkStart w:id="4" w:name="_Toc28610"/>
      <w:bookmarkStart w:id="5" w:name="_Toc185333151"/>
      <w:bookmarkStart w:id="6" w:name="_Toc185333471"/>
      <w:r w:rsidRPr="00001B8A">
        <w:rPr>
          <w:rFonts w:ascii="仿宋" w:eastAsia="仿宋" w:hAnsi="仿宋" w:cs="仿宋" w:hint="eastAsia"/>
          <w:b/>
          <w:bCs/>
          <w:color w:val="000000" w:themeColor="text1"/>
          <w:sz w:val="24"/>
          <w:szCs w:val="24"/>
          <w:lang w:eastAsia="zh-CN"/>
        </w:rPr>
        <w:t>一、项目基本情况</w:t>
      </w:r>
      <w:bookmarkEnd w:id="4"/>
      <w:bookmarkEnd w:id="5"/>
      <w:bookmarkEnd w:id="6"/>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项目编号：</w:t>
      </w:r>
      <w:r w:rsidRPr="00001B8A">
        <w:rPr>
          <w:rFonts w:ascii="仿宋" w:eastAsia="仿宋" w:hAnsi="仿宋" w:cs="仿宋"/>
          <w:color w:val="000000" w:themeColor="text1"/>
          <w:sz w:val="24"/>
          <w:szCs w:val="24"/>
          <w:lang w:eastAsia="zh-CN"/>
        </w:rPr>
        <w:t>XJXCT2024-ZB-113</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项目名称：乌鲁木齐市沙依巴克区</w:t>
      </w:r>
      <w:r w:rsidRPr="00001B8A">
        <w:rPr>
          <w:rFonts w:ascii="仿宋" w:eastAsia="仿宋" w:hAnsi="仿宋" w:cs="仿宋"/>
          <w:color w:val="000000" w:themeColor="text1"/>
          <w:sz w:val="24"/>
          <w:szCs w:val="24"/>
          <w:lang w:eastAsia="zh-CN"/>
        </w:rPr>
        <w:t>2024</w:t>
      </w:r>
      <w:r w:rsidRPr="00001B8A">
        <w:rPr>
          <w:rFonts w:ascii="仿宋" w:eastAsia="仿宋" w:hAnsi="仿宋" w:cs="仿宋" w:hint="eastAsia"/>
          <w:color w:val="000000" w:themeColor="text1"/>
          <w:sz w:val="24"/>
          <w:szCs w:val="24"/>
          <w:lang w:eastAsia="zh-CN"/>
        </w:rPr>
        <w:t>年城市品质提升项目</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采购方式：竞争性磋商</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预算金额（元）：</w:t>
      </w:r>
      <w:r w:rsidRPr="00001B8A">
        <w:rPr>
          <w:rFonts w:ascii="仿宋" w:eastAsia="仿宋" w:hAnsi="仿宋" w:cs="仿宋"/>
          <w:color w:val="000000" w:themeColor="text1"/>
          <w:sz w:val="24"/>
          <w:szCs w:val="24"/>
          <w:shd w:val="clear" w:color="auto" w:fill="FFFFFF"/>
          <w:lang w:eastAsia="zh-CN"/>
        </w:rPr>
        <w:t>4642900.00</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最高限价（元）：</w:t>
      </w:r>
      <w:r w:rsidR="003874C7" w:rsidRPr="00001B8A">
        <w:rPr>
          <w:rFonts w:ascii="仿宋" w:eastAsia="仿宋" w:hAnsi="仿宋" w:cs="仿宋"/>
          <w:color w:val="000000" w:themeColor="text1"/>
          <w:sz w:val="24"/>
          <w:szCs w:val="24"/>
          <w:lang w:eastAsia="zh-CN"/>
        </w:rPr>
        <w:t>4618294.69</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采购需求：</w:t>
      </w:r>
    </w:p>
    <w:p w:rsidR="009F4ACE" w:rsidRPr="00001B8A" w:rsidRDefault="00754434" w:rsidP="00754434">
      <w:pPr>
        <w:spacing w:line="440" w:lineRule="exact"/>
        <w:ind w:firstLineChars="200" w:firstLine="480"/>
        <w:outlineLvl w:val="2"/>
        <w:rPr>
          <w:rFonts w:ascii="仿宋" w:eastAsia="仿宋" w:hAnsi="仿宋" w:cs="仿宋"/>
          <w:color w:val="000000" w:themeColor="text1"/>
          <w:sz w:val="24"/>
          <w:szCs w:val="24"/>
          <w:lang w:eastAsia="zh-CN"/>
        </w:rPr>
      </w:pPr>
      <w:bookmarkStart w:id="7" w:name="_Toc11111"/>
      <w:bookmarkStart w:id="8" w:name="_Toc185333152"/>
      <w:bookmarkStart w:id="9" w:name="_Toc185333472"/>
      <w:proofErr w:type="gramStart"/>
      <w:r w:rsidRPr="00001B8A">
        <w:rPr>
          <w:rFonts w:ascii="仿宋" w:eastAsia="仿宋" w:hAnsi="仿宋" w:cs="仿宋" w:hint="eastAsia"/>
          <w:color w:val="000000" w:themeColor="text1"/>
          <w:sz w:val="24"/>
          <w:szCs w:val="24"/>
          <w:lang w:eastAsia="zh-CN"/>
        </w:rPr>
        <w:t>标项名称</w:t>
      </w:r>
      <w:proofErr w:type="gramEnd"/>
      <w:r w:rsidRPr="00001B8A">
        <w:rPr>
          <w:rFonts w:ascii="仿宋" w:eastAsia="仿宋" w:hAnsi="仿宋" w:cs="仿宋" w:hint="eastAsia"/>
          <w:color w:val="000000" w:themeColor="text1"/>
          <w:sz w:val="24"/>
          <w:szCs w:val="24"/>
          <w:lang w:eastAsia="zh-CN"/>
        </w:rPr>
        <w:t>：</w:t>
      </w:r>
      <w:bookmarkEnd w:id="7"/>
      <w:r w:rsidRPr="00001B8A">
        <w:rPr>
          <w:rFonts w:ascii="仿宋" w:eastAsia="仿宋" w:hAnsi="仿宋" w:cs="仿宋" w:hint="eastAsia"/>
          <w:color w:val="000000" w:themeColor="text1"/>
          <w:sz w:val="24"/>
          <w:szCs w:val="24"/>
          <w:lang w:eastAsia="zh-CN"/>
        </w:rPr>
        <w:t>乌鲁木齐市沙依巴克区</w:t>
      </w:r>
      <w:r w:rsidRPr="00001B8A">
        <w:rPr>
          <w:rFonts w:ascii="仿宋" w:eastAsia="仿宋" w:hAnsi="仿宋" w:cs="仿宋"/>
          <w:color w:val="000000" w:themeColor="text1"/>
          <w:sz w:val="24"/>
          <w:szCs w:val="24"/>
          <w:lang w:eastAsia="zh-CN"/>
        </w:rPr>
        <w:t>2024</w:t>
      </w:r>
      <w:r w:rsidRPr="00001B8A">
        <w:rPr>
          <w:rFonts w:ascii="仿宋" w:eastAsia="仿宋" w:hAnsi="仿宋" w:cs="仿宋" w:hint="eastAsia"/>
          <w:color w:val="000000" w:themeColor="text1"/>
          <w:sz w:val="24"/>
          <w:szCs w:val="24"/>
          <w:lang w:eastAsia="zh-CN"/>
        </w:rPr>
        <w:t>年城市品质提升项目</w:t>
      </w:r>
      <w:bookmarkEnd w:id="8"/>
      <w:bookmarkEnd w:id="9"/>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数量：1</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预算金额（元）：</w:t>
      </w:r>
      <w:r w:rsidRPr="00001B8A">
        <w:rPr>
          <w:rFonts w:ascii="仿宋" w:eastAsia="仿宋" w:hAnsi="仿宋" w:cs="仿宋"/>
          <w:color w:val="000000" w:themeColor="text1"/>
          <w:sz w:val="24"/>
          <w:szCs w:val="24"/>
          <w:shd w:val="clear" w:color="auto" w:fill="FFFFFF"/>
          <w:lang w:eastAsia="zh-CN"/>
        </w:rPr>
        <w:t>4642900.00</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单位：项</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color w:val="000000" w:themeColor="text1"/>
          <w:sz w:val="24"/>
          <w:szCs w:val="24"/>
          <w:lang w:eastAsia="zh-CN"/>
        </w:rPr>
        <w:t>简要规格描述</w:t>
      </w:r>
      <w:r w:rsidRPr="00001B8A">
        <w:rPr>
          <w:rFonts w:ascii="仿宋" w:eastAsia="仿宋" w:hAnsi="仿宋" w:cs="仿宋" w:hint="eastAsia"/>
          <w:color w:val="000000" w:themeColor="text1"/>
          <w:sz w:val="24"/>
          <w:szCs w:val="24"/>
          <w:lang w:eastAsia="zh-CN"/>
        </w:rPr>
        <w:t>：竞争性磋商文件、全套施工图纸、工程量清单范围内的全部工作内容（包括设计变更、答疑及竞争性磋商文件补充等内容）。</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shd w:val="clear" w:color="auto" w:fill="FFFFFF"/>
          <w:lang w:eastAsia="zh-CN"/>
        </w:rPr>
      </w:pPr>
      <w:r w:rsidRPr="00001B8A">
        <w:rPr>
          <w:rFonts w:ascii="仿宋" w:eastAsia="仿宋" w:hAnsi="仿宋" w:cs="仿宋" w:hint="eastAsia"/>
          <w:color w:val="000000" w:themeColor="text1"/>
          <w:sz w:val="24"/>
          <w:szCs w:val="24"/>
          <w:shd w:val="clear" w:color="auto" w:fill="FFFFFF"/>
          <w:lang w:eastAsia="zh-CN"/>
        </w:rPr>
        <w:t>备注：</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shd w:val="clear" w:color="auto" w:fill="FFFFFF"/>
          <w:lang w:eastAsia="zh-CN"/>
        </w:rPr>
      </w:pPr>
      <w:r w:rsidRPr="00001B8A">
        <w:rPr>
          <w:rFonts w:ascii="仿宋" w:eastAsia="仿宋" w:hAnsi="仿宋" w:cs="仿宋" w:hint="eastAsia"/>
          <w:color w:val="000000" w:themeColor="text1"/>
          <w:sz w:val="24"/>
          <w:szCs w:val="24"/>
          <w:lang w:eastAsia="zh-CN"/>
        </w:rPr>
        <w:t>合同履约期限</w:t>
      </w:r>
      <w:r w:rsidRPr="00001B8A">
        <w:rPr>
          <w:rFonts w:ascii="仿宋" w:eastAsia="仿宋" w:hAnsi="仿宋" w:cs="仿宋"/>
          <w:color w:val="000000" w:themeColor="text1"/>
          <w:sz w:val="24"/>
          <w:szCs w:val="24"/>
          <w:shd w:val="clear" w:color="auto" w:fill="FFFFFF"/>
          <w:lang w:eastAsia="zh-CN"/>
        </w:rPr>
        <w:t>：</w:t>
      </w:r>
      <w:r w:rsidRPr="00001B8A">
        <w:rPr>
          <w:rFonts w:ascii="仿宋" w:eastAsia="仿宋" w:hAnsi="仿宋" w:cs="仿宋" w:hint="eastAsia"/>
          <w:color w:val="000000" w:themeColor="text1"/>
          <w:sz w:val="24"/>
          <w:szCs w:val="24"/>
          <w:shd w:val="clear" w:color="auto" w:fill="FFFFFF"/>
          <w:lang w:eastAsia="zh-CN"/>
        </w:rPr>
        <w:t>标项1，</w:t>
      </w:r>
      <w:r w:rsidR="00B70A96" w:rsidRPr="00B70A96">
        <w:rPr>
          <w:rFonts w:ascii="仿宋" w:eastAsia="仿宋" w:hAnsi="仿宋" w:cs="仿宋" w:hint="eastAsia"/>
          <w:color w:val="000000" w:themeColor="text1"/>
          <w:sz w:val="24"/>
          <w:szCs w:val="24"/>
          <w:shd w:val="clear" w:color="auto" w:fill="FFFFFF"/>
          <w:lang w:eastAsia="zh-CN"/>
        </w:rPr>
        <w:t>自合同签订之日起</w:t>
      </w:r>
      <w:r w:rsidR="00B70A96" w:rsidRPr="00B70A96">
        <w:rPr>
          <w:rFonts w:ascii="仿宋" w:eastAsia="仿宋" w:hAnsi="仿宋" w:cs="仿宋"/>
          <w:color w:val="000000" w:themeColor="text1"/>
          <w:sz w:val="24"/>
          <w:szCs w:val="24"/>
          <w:shd w:val="clear" w:color="auto" w:fill="FFFFFF"/>
          <w:lang w:eastAsia="zh-CN"/>
        </w:rPr>
        <w:t>20</w:t>
      </w:r>
      <w:r w:rsidR="00B70A96" w:rsidRPr="00B70A96">
        <w:rPr>
          <w:rFonts w:ascii="仿宋" w:eastAsia="仿宋" w:hAnsi="仿宋" w:cs="仿宋" w:hint="eastAsia"/>
          <w:color w:val="000000" w:themeColor="text1"/>
          <w:sz w:val="24"/>
          <w:szCs w:val="24"/>
          <w:shd w:val="clear" w:color="auto" w:fill="FFFFFF"/>
          <w:lang w:eastAsia="zh-CN"/>
        </w:rPr>
        <w:t>日历日</w:t>
      </w:r>
      <w:r w:rsidRPr="00001B8A">
        <w:rPr>
          <w:rFonts w:ascii="仿宋" w:eastAsia="仿宋" w:hAnsi="仿宋" w:cs="仿宋" w:hint="eastAsia"/>
          <w:color w:val="000000" w:themeColor="text1"/>
          <w:sz w:val="24"/>
          <w:szCs w:val="24"/>
          <w:shd w:val="clear" w:color="auto" w:fill="FFFFFF"/>
          <w:lang w:eastAsia="zh-CN"/>
        </w:rPr>
        <w:t>。</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shd w:val="clear" w:color="auto" w:fill="FFFFFF"/>
          <w:lang w:eastAsia="zh-CN"/>
        </w:rPr>
      </w:pPr>
      <w:r w:rsidRPr="00001B8A">
        <w:rPr>
          <w:rFonts w:ascii="仿宋" w:eastAsia="仿宋" w:hAnsi="仿宋" w:cs="仿宋"/>
          <w:color w:val="000000" w:themeColor="text1"/>
          <w:sz w:val="24"/>
          <w:szCs w:val="24"/>
          <w:shd w:val="clear" w:color="auto" w:fill="FFFFFF"/>
          <w:lang w:eastAsia="zh-CN"/>
        </w:rPr>
        <w:t>本项目（否）接受联合体</w:t>
      </w:r>
      <w:r w:rsidRPr="00001B8A">
        <w:rPr>
          <w:rFonts w:ascii="仿宋" w:eastAsia="仿宋" w:hAnsi="仿宋" w:cs="仿宋" w:hint="eastAsia"/>
          <w:color w:val="000000" w:themeColor="text1"/>
          <w:sz w:val="24"/>
          <w:szCs w:val="24"/>
          <w:shd w:val="clear" w:color="auto" w:fill="FFFFFF"/>
          <w:lang w:eastAsia="zh-CN"/>
        </w:rPr>
        <w:t>投</w:t>
      </w:r>
      <w:r w:rsidRPr="00001B8A">
        <w:rPr>
          <w:rFonts w:ascii="仿宋" w:eastAsia="仿宋" w:hAnsi="仿宋" w:cs="仿宋"/>
          <w:color w:val="000000" w:themeColor="text1"/>
          <w:sz w:val="24"/>
          <w:szCs w:val="24"/>
          <w:shd w:val="clear" w:color="auto" w:fill="FFFFFF"/>
          <w:lang w:eastAsia="zh-CN"/>
        </w:rPr>
        <w:t>标。</w:t>
      </w:r>
    </w:p>
    <w:p w:rsidR="009F4ACE" w:rsidRPr="00001B8A" w:rsidRDefault="00754434" w:rsidP="00754434">
      <w:pPr>
        <w:spacing w:line="440" w:lineRule="exact"/>
        <w:outlineLvl w:val="1"/>
        <w:rPr>
          <w:rFonts w:ascii="仿宋" w:eastAsia="仿宋" w:hAnsi="仿宋" w:cs="仿宋"/>
          <w:b/>
          <w:bCs/>
          <w:color w:val="000000" w:themeColor="text1"/>
          <w:sz w:val="24"/>
          <w:szCs w:val="24"/>
          <w:lang w:eastAsia="zh-CN"/>
        </w:rPr>
      </w:pPr>
      <w:bookmarkStart w:id="10" w:name="_Toc19001"/>
      <w:bookmarkStart w:id="11" w:name="_Toc185333153"/>
      <w:bookmarkStart w:id="12" w:name="_Toc185333473"/>
      <w:r w:rsidRPr="00001B8A">
        <w:rPr>
          <w:rFonts w:ascii="仿宋" w:eastAsia="仿宋" w:hAnsi="仿宋" w:cs="仿宋" w:hint="eastAsia"/>
          <w:b/>
          <w:bCs/>
          <w:color w:val="000000" w:themeColor="text1"/>
          <w:sz w:val="24"/>
          <w:szCs w:val="24"/>
          <w:lang w:eastAsia="zh-CN"/>
        </w:rPr>
        <w:t>二、申请人的资格要求</w:t>
      </w:r>
      <w:bookmarkEnd w:id="10"/>
      <w:bookmarkEnd w:id="11"/>
      <w:bookmarkEnd w:id="12"/>
    </w:p>
    <w:p w:rsidR="009F4ACE" w:rsidRPr="00001B8A" w:rsidRDefault="00754434" w:rsidP="00754434">
      <w:pPr>
        <w:spacing w:line="440" w:lineRule="exact"/>
        <w:ind w:firstLineChars="200" w:firstLine="480"/>
        <w:outlineLvl w:val="2"/>
        <w:rPr>
          <w:rFonts w:ascii="仿宋" w:eastAsia="仿宋" w:hAnsi="仿宋" w:cs="仿宋"/>
          <w:color w:val="000000" w:themeColor="text1"/>
          <w:sz w:val="24"/>
          <w:szCs w:val="24"/>
          <w:shd w:val="clear" w:color="auto" w:fill="FFFFFF"/>
          <w:lang w:eastAsia="zh-CN"/>
        </w:rPr>
      </w:pPr>
      <w:bookmarkStart w:id="13" w:name="_Toc11500"/>
      <w:bookmarkStart w:id="14" w:name="_Toc185333154"/>
      <w:bookmarkStart w:id="15" w:name="_Toc185333474"/>
      <w:r w:rsidRPr="00001B8A">
        <w:rPr>
          <w:rFonts w:ascii="仿宋" w:eastAsia="仿宋" w:hAnsi="仿宋" w:cs="仿宋" w:hint="eastAsia"/>
          <w:color w:val="000000" w:themeColor="text1"/>
          <w:sz w:val="24"/>
          <w:szCs w:val="24"/>
          <w:shd w:val="clear" w:color="auto" w:fill="FFFFFF"/>
          <w:lang w:eastAsia="zh-CN"/>
        </w:rPr>
        <w:t>1.满足《中华人民共和国政府采购法》第二十二条规定；</w:t>
      </w:r>
      <w:bookmarkEnd w:id="13"/>
      <w:bookmarkEnd w:id="14"/>
      <w:bookmarkEnd w:id="15"/>
    </w:p>
    <w:p w:rsidR="00754434" w:rsidRPr="00001B8A" w:rsidRDefault="00754434" w:rsidP="00754434">
      <w:pPr>
        <w:spacing w:line="440" w:lineRule="exact"/>
        <w:ind w:firstLineChars="200" w:firstLine="480"/>
        <w:rPr>
          <w:rFonts w:ascii="仿宋" w:eastAsia="仿宋" w:hAnsi="仿宋" w:cs="仿宋"/>
          <w:color w:val="000000" w:themeColor="text1"/>
          <w:sz w:val="24"/>
          <w:szCs w:val="24"/>
          <w:shd w:val="clear" w:color="auto" w:fill="FFFFFF"/>
          <w:lang w:eastAsia="zh-CN"/>
        </w:rPr>
      </w:pPr>
      <w:r w:rsidRPr="00001B8A">
        <w:rPr>
          <w:rFonts w:ascii="仿宋" w:eastAsia="仿宋" w:hAnsi="仿宋" w:cs="仿宋" w:hint="eastAsia"/>
          <w:color w:val="000000" w:themeColor="text1"/>
          <w:sz w:val="24"/>
          <w:szCs w:val="24"/>
          <w:shd w:val="clear" w:color="auto" w:fill="FFFFFF"/>
          <w:lang w:eastAsia="zh-CN"/>
        </w:rPr>
        <w:t xml:space="preserve">2.落实政府采购政策需满足的资格要求: </w:t>
      </w:r>
      <w:proofErr w:type="gramStart"/>
      <w:r w:rsidRPr="00001B8A">
        <w:rPr>
          <w:rFonts w:ascii="仿宋" w:eastAsia="仿宋" w:hAnsi="仿宋" w:cs="仿宋" w:hint="eastAsia"/>
          <w:color w:val="000000" w:themeColor="text1"/>
          <w:sz w:val="24"/>
          <w:szCs w:val="24"/>
          <w:shd w:val="clear" w:color="auto" w:fill="FFFFFF"/>
          <w:lang w:eastAsia="zh-CN"/>
        </w:rPr>
        <w:t>标项</w:t>
      </w:r>
      <w:proofErr w:type="gramEnd"/>
      <w:r w:rsidRPr="00001B8A">
        <w:rPr>
          <w:rFonts w:ascii="仿宋" w:eastAsia="仿宋" w:hAnsi="仿宋" w:cs="仿宋" w:hint="eastAsia"/>
          <w:color w:val="000000" w:themeColor="text1"/>
          <w:sz w:val="24"/>
          <w:szCs w:val="24"/>
          <w:shd w:val="clear" w:color="auto" w:fill="FFFFFF"/>
          <w:lang w:eastAsia="zh-CN"/>
        </w:rPr>
        <w:t>1：</w:t>
      </w:r>
      <w:bookmarkStart w:id="16" w:name="_Toc27145"/>
      <w:r w:rsidRPr="00001B8A">
        <w:rPr>
          <w:rFonts w:ascii="仿宋" w:eastAsia="仿宋" w:hAnsi="仿宋" w:cs="仿宋" w:hint="eastAsia"/>
          <w:color w:val="000000" w:themeColor="text1"/>
          <w:sz w:val="24"/>
          <w:szCs w:val="24"/>
          <w:shd w:val="clear" w:color="auto" w:fill="FFFFFF"/>
          <w:lang w:eastAsia="zh-CN"/>
        </w:rPr>
        <w:t>本项目中小企业预留份额：不低于预算金额的4</w:t>
      </w:r>
      <w:r w:rsidRPr="00001B8A">
        <w:rPr>
          <w:rFonts w:ascii="仿宋" w:eastAsia="仿宋" w:hAnsi="仿宋" w:cs="仿宋"/>
          <w:color w:val="000000" w:themeColor="text1"/>
          <w:sz w:val="24"/>
          <w:szCs w:val="24"/>
          <w:shd w:val="clear" w:color="auto" w:fill="FFFFFF"/>
          <w:lang w:eastAsia="zh-CN"/>
        </w:rPr>
        <w:t>0.00%</w:t>
      </w:r>
      <w:r w:rsidRPr="00001B8A">
        <w:rPr>
          <w:rFonts w:ascii="仿宋" w:eastAsia="仿宋" w:hAnsi="仿宋" w:cs="仿宋" w:hint="eastAsia"/>
          <w:color w:val="000000" w:themeColor="text1"/>
          <w:sz w:val="24"/>
          <w:szCs w:val="24"/>
          <w:shd w:val="clear" w:color="auto" w:fill="FFFFFF"/>
          <w:lang w:eastAsia="zh-CN"/>
        </w:rPr>
        <w:t>；其中小</w:t>
      </w:r>
      <w:proofErr w:type="gramStart"/>
      <w:r w:rsidRPr="00001B8A">
        <w:rPr>
          <w:rFonts w:ascii="仿宋" w:eastAsia="仿宋" w:hAnsi="仿宋" w:cs="仿宋" w:hint="eastAsia"/>
          <w:color w:val="000000" w:themeColor="text1"/>
          <w:sz w:val="24"/>
          <w:szCs w:val="24"/>
          <w:shd w:val="clear" w:color="auto" w:fill="FFFFFF"/>
          <w:lang w:eastAsia="zh-CN"/>
        </w:rPr>
        <w:t>微企业</w:t>
      </w:r>
      <w:proofErr w:type="gramEnd"/>
      <w:r w:rsidRPr="00001B8A">
        <w:rPr>
          <w:rFonts w:ascii="仿宋" w:eastAsia="仿宋" w:hAnsi="仿宋" w:cs="仿宋" w:hint="eastAsia"/>
          <w:color w:val="000000" w:themeColor="text1"/>
          <w:sz w:val="24"/>
          <w:szCs w:val="24"/>
          <w:shd w:val="clear" w:color="auto" w:fill="FFFFFF"/>
          <w:lang w:eastAsia="zh-CN"/>
        </w:rPr>
        <w:t>预留份额：不低于</w:t>
      </w:r>
      <w:r w:rsidRPr="00001B8A">
        <w:rPr>
          <w:rFonts w:ascii="仿宋" w:eastAsia="仿宋" w:hAnsi="仿宋" w:cs="仿宋"/>
          <w:color w:val="000000" w:themeColor="text1"/>
          <w:sz w:val="24"/>
          <w:szCs w:val="24"/>
          <w:shd w:val="clear" w:color="auto" w:fill="FFFFFF"/>
          <w:lang w:eastAsia="zh-CN"/>
        </w:rPr>
        <w:t>60.00%</w:t>
      </w:r>
      <w:r w:rsidRPr="00001B8A">
        <w:rPr>
          <w:rFonts w:ascii="仿宋" w:eastAsia="仿宋" w:hAnsi="仿宋" w:cs="仿宋" w:hint="eastAsia"/>
          <w:color w:val="000000" w:themeColor="text1"/>
          <w:sz w:val="24"/>
          <w:szCs w:val="24"/>
          <w:shd w:val="clear" w:color="auto" w:fill="FFFFFF"/>
          <w:lang w:eastAsia="zh-CN"/>
        </w:rPr>
        <w:t>。</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shd w:val="clear" w:color="auto" w:fill="FFFFFF"/>
          <w:lang w:eastAsia="zh-CN"/>
        </w:rPr>
      </w:pPr>
      <w:r w:rsidRPr="00001B8A">
        <w:rPr>
          <w:rFonts w:ascii="仿宋" w:eastAsia="仿宋" w:hAnsi="仿宋" w:cs="仿宋" w:hint="eastAsia"/>
          <w:color w:val="000000" w:themeColor="text1"/>
          <w:sz w:val="24"/>
          <w:szCs w:val="24"/>
          <w:shd w:val="clear" w:color="auto" w:fill="FFFFFF"/>
          <w:lang w:eastAsia="zh-CN"/>
        </w:rPr>
        <w:t>3.本项目的特定资格要求：</w:t>
      </w:r>
      <w:bookmarkEnd w:id="16"/>
    </w:p>
    <w:p w:rsidR="00C6590C" w:rsidRPr="00001B8A" w:rsidRDefault="00754434" w:rsidP="00C6590C">
      <w:pPr>
        <w:pStyle w:val="20"/>
        <w:spacing w:after="0" w:line="440" w:lineRule="exact"/>
        <w:ind w:leftChars="0" w:left="0" w:firstLineChars="150" w:firstLine="360"/>
        <w:rPr>
          <w:rFonts w:ascii="仿宋" w:eastAsia="仿宋" w:hAnsi="仿宋" w:cs="仿宋"/>
          <w:color w:val="000000" w:themeColor="text1"/>
          <w:sz w:val="24"/>
          <w:szCs w:val="24"/>
          <w:shd w:val="clear" w:color="auto" w:fill="FFFFFF"/>
          <w:lang w:eastAsia="zh-CN"/>
        </w:rPr>
      </w:pPr>
      <w:r w:rsidRPr="00001B8A">
        <w:rPr>
          <w:rFonts w:ascii="仿宋" w:eastAsia="仿宋" w:hAnsi="仿宋" w:cs="仿宋" w:hint="eastAsia"/>
          <w:color w:val="000000" w:themeColor="text1"/>
          <w:sz w:val="24"/>
          <w:szCs w:val="24"/>
          <w:shd w:val="clear" w:color="auto" w:fill="FFFFFF"/>
          <w:lang w:eastAsia="zh-CN"/>
        </w:rPr>
        <w:t>【标项1】</w:t>
      </w:r>
    </w:p>
    <w:p w:rsidR="009F4ACE" w:rsidRPr="00001B8A" w:rsidRDefault="00C6590C" w:rsidP="00C6590C">
      <w:pPr>
        <w:pStyle w:val="20"/>
        <w:spacing w:after="0" w:line="440" w:lineRule="exact"/>
        <w:ind w:leftChars="0" w:left="0" w:firstLineChars="150" w:firstLine="360"/>
        <w:rPr>
          <w:rFonts w:ascii="仿宋" w:eastAsia="仿宋" w:hAnsi="仿宋" w:cs="仿宋"/>
          <w:color w:val="000000" w:themeColor="text1"/>
          <w:sz w:val="24"/>
          <w:szCs w:val="24"/>
          <w:shd w:val="clear" w:color="auto" w:fill="FFFFFF"/>
          <w:lang w:eastAsia="zh-CN"/>
        </w:rPr>
      </w:pPr>
      <w:r w:rsidRPr="00001B8A">
        <w:rPr>
          <w:rFonts w:ascii="仿宋" w:eastAsia="仿宋" w:hAnsi="仿宋" w:cs="仿宋" w:hint="eastAsia"/>
          <w:color w:val="000000" w:themeColor="text1"/>
          <w:sz w:val="24"/>
          <w:szCs w:val="24"/>
          <w:shd w:val="clear" w:color="auto" w:fill="FFFFFF"/>
          <w:lang w:eastAsia="zh-CN"/>
        </w:rPr>
        <w:t>（1）</w:t>
      </w:r>
      <w:r w:rsidR="00754434" w:rsidRPr="00001B8A">
        <w:rPr>
          <w:rFonts w:ascii="仿宋" w:eastAsia="仿宋" w:hAnsi="仿宋" w:cs="仿宋" w:hint="eastAsia"/>
          <w:color w:val="000000" w:themeColor="text1"/>
          <w:sz w:val="24"/>
          <w:szCs w:val="24"/>
          <w:shd w:val="clear" w:color="auto" w:fill="FFFFFF"/>
          <w:lang w:eastAsia="zh-CN"/>
        </w:rPr>
        <w:t>具备市政公用工程施工总承包三级及以上资质或城市及道路照明工程专业承包三级及以上资质。</w:t>
      </w:r>
    </w:p>
    <w:p w:rsidR="009F4ACE" w:rsidRPr="00001B8A" w:rsidRDefault="00754434" w:rsidP="00754434">
      <w:pPr>
        <w:spacing w:line="440" w:lineRule="exact"/>
        <w:ind w:firstLineChars="150" w:firstLine="360"/>
        <w:rPr>
          <w:rFonts w:ascii="仿宋" w:eastAsia="仿宋" w:hAnsi="仿宋" w:cs="仿宋"/>
          <w:color w:val="000000" w:themeColor="text1"/>
          <w:sz w:val="24"/>
          <w:szCs w:val="24"/>
          <w:shd w:val="clear" w:color="auto" w:fill="FFFFFF"/>
          <w:lang w:eastAsia="zh-CN"/>
        </w:rPr>
      </w:pPr>
      <w:r w:rsidRPr="00001B8A">
        <w:rPr>
          <w:rFonts w:ascii="仿宋" w:eastAsia="仿宋" w:hAnsi="仿宋" w:cs="仿宋" w:hint="eastAsia"/>
          <w:color w:val="000000" w:themeColor="text1"/>
          <w:sz w:val="24"/>
          <w:szCs w:val="24"/>
          <w:shd w:val="clear" w:color="auto" w:fill="FFFFFF"/>
          <w:lang w:eastAsia="zh-CN"/>
        </w:rPr>
        <w:t>（2）具备有效的安全生产许可证。</w:t>
      </w:r>
    </w:p>
    <w:p w:rsidR="009F4ACE" w:rsidRPr="00001B8A" w:rsidRDefault="00754434" w:rsidP="00754434">
      <w:pPr>
        <w:spacing w:line="440" w:lineRule="exact"/>
        <w:ind w:firstLineChars="150" w:firstLine="360"/>
        <w:rPr>
          <w:rFonts w:ascii="仿宋" w:eastAsia="仿宋" w:hAnsi="仿宋" w:cs="仿宋"/>
          <w:color w:val="000000" w:themeColor="text1"/>
          <w:sz w:val="24"/>
          <w:szCs w:val="24"/>
          <w:shd w:val="clear" w:color="auto" w:fill="FFFFFF"/>
          <w:lang w:eastAsia="zh-CN"/>
        </w:rPr>
      </w:pPr>
      <w:r w:rsidRPr="00001B8A">
        <w:rPr>
          <w:rFonts w:ascii="仿宋" w:eastAsia="仿宋" w:hAnsi="仿宋" w:cs="仿宋" w:hint="eastAsia"/>
          <w:color w:val="000000" w:themeColor="text1"/>
          <w:sz w:val="24"/>
          <w:szCs w:val="24"/>
          <w:shd w:val="clear" w:color="auto" w:fill="FFFFFF"/>
          <w:lang w:eastAsia="zh-CN"/>
        </w:rPr>
        <w:t>（3）项目负责人要求：二级及以上（含二级）注册建造师（市政公用工程专业或机电工程专业）和有效安全生产考核合格证书，在本单位注册（本项目不接受临时注册建造师）且该项目负责人无在建项目（提供无在建项目承诺函）。</w:t>
      </w:r>
    </w:p>
    <w:p w:rsidR="009F4ACE" w:rsidRPr="00001B8A" w:rsidRDefault="00754434" w:rsidP="00754434">
      <w:pPr>
        <w:spacing w:line="440" w:lineRule="exact"/>
        <w:ind w:firstLineChars="150" w:firstLine="360"/>
        <w:rPr>
          <w:rFonts w:ascii="仿宋" w:eastAsia="仿宋" w:hAnsi="仿宋" w:cs="仿宋"/>
          <w:color w:val="000000" w:themeColor="text1"/>
          <w:sz w:val="24"/>
          <w:szCs w:val="24"/>
          <w:shd w:val="clear" w:color="auto" w:fill="FFFFFF"/>
          <w:lang w:eastAsia="zh-CN"/>
        </w:rPr>
      </w:pPr>
      <w:r w:rsidRPr="00001B8A">
        <w:rPr>
          <w:rFonts w:ascii="仿宋" w:eastAsia="仿宋" w:hAnsi="仿宋" w:cs="仿宋" w:hint="eastAsia"/>
          <w:color w:val="000000" w:themeColor="text1"/>
          <w:sz w:val="24"/>
          <w:szCs w:val="24"/>
          <w:shd w:val="clear" w:color="auto" w:fill="FFFFFF"/>
          <w:lang w:eastAsia="zh-CN"/>
        </w:rPr>
        <w:lastRenderedPageBreak/>
        <w:t>（4）凡拟参加本项目的供应商，如在 “信用中国”（www.creditchina.gov.cn）、中国政府采购网（www.ccgp.gov.cn）列入失信被执行人、重大税收违法案件当事人名单、政府采购严重违法失信行为记录名单（尚在处罚期内的），将</w:t>
      </w:r>
      <w:proofErr w:type="gramStart"/>
      <w:r w:rsidRPr="00001B8A">
        <w:rPr>
          <w:rFonts w:ascii="仿宋" w:eastAsia="仿宋" w:hAnsi="仿宋" w:cs="仿宋" w:hint="eastAsia"/>
          <w:color w:val="000000" w:themeColor="text1"/>
          <w:sz w:val="24"/>
          <w:szCs w:val="24"/>
          <w:shd w:val="clear" w:color="auto" w:fill="FFFFFF"/>
          <w:lang w:eastAsia="zh-CN"/>
        </w:rPr>
        <w:t>拒绝其参本次</w:t>
      </w:r>
      <w:proofErr w:type="gramEnd"/>
      <w:r w:rsidRPr="00001B8A">
        <w:rPr>
          <w:rFonts w:ascii="仿宋" w:eastAsia="仿宋" w:hAnsi="仿宋" w:cs="仿宋" w:hint="eastAsia"/>
          <w:color w:val="000000" w:themeColor="text1"/>
          <w:sz w:val="24"/>
          <w:szCs w:val="24"/>
          <w:shd w:val="clear" w:color="auto" w:fill="FFFFFF"/>
          <w:lang w:eastAsia="zh-CN"/>
        </w:rPr>
        <w:t>政府采购活动。</w:t>
      </w:r>
    </w:p>
    <w:p w:rsidR="009F4ACE" w:rsidRPr="00001B8A" w:rsidRDefault="00754434" w:rsidP="00754434">
      <w:pPr>
        <w:spacing w:line="440" w:lineRule="exact"/>
        <w:ind w:firstLineChars="150" w:firstLine="360"/>
        <w:rPr>
          <w:rFonts w:ascii="仿宋" w:eastAsia="仿宋" w:hAnsi="仿宋" w:cs="仿宋"/>
          <w:color w:val="000000" w:themeColor="text1"/>
          <w:sz w:val="24"/>
          <w:szCs w:val="24"/>
          <w:shd w:val="clear" w:color="auto" w:fill="FFFFFF"/>
          <w:lang w:eastAsia="zh-CN"/>
        </w:rPr>
      </w:pPr>
      <w:r w:rsidRPr="00001B8A">
        <w:rPr>
          <w:rFonts w:ascii="仿宋" w:eastAsia="仿宋" w:hAnsi="仿宋" w:cs="仿宋" w:hint="eastAsia"/>
          <w:color w:val="000000" w:themeColor="text1"/>
          <w:sz w:val="24"/>
          <w:szCs w:val="24"/>
          <w:shd w:val="clear" w:color="auto" w:fill="FFFFFF"/>
          <w:lang w:eastAsia="zh-CN"/>
        </w:rPr>
        <w:t>（5）本项目不接受联合体。</w:t>
      </w:r>
    </w:p>
    <w:p w:rsidR="009F4ACE" w:rsidRPr="00001B8A" w:rsidRDefault="00754434" w:rsidP="00754434">
      <w:pPr>
        <w:spacing w:line="440" w:lineRule="exact"/>
        <w:outlineLvl w:val="1"/>
        <w:rPr>
          <w:rFonts w:ascii="仿宋" w:eastAsia="仿宋" w:hAnsi="仿宋" w:cs="仿宋"/>
          <w:b/>
          <w:bCs/>
          <w:color w:val="000000" w:themeColor="text1"/>
          <w:sz w:val="24"/>
          <w:szCs w:val="24"/>
          <w:lang w:eastAsia="zh-CN"/>
        </w:rPr>
      </w:pPr>
      <w:bookmarkStart w:id="17" w:name="_Toc23300"/>
      <w:bookmarkStart w:id="18" w:name="_Toc185333155"/>
      <w:bookmarkStart w:id="19" w:name="_Toc185333475"/>
      <w:r w:rsidRPr="00001B8A">
        <w:rPr>
          <w:rFonts w:ascii="仿宋" w:eastAsia="仿宋" w:hAnsi="仿宋" w:cs="仿宋" w:hint="eastAsia"/>
          <w:b/>
          <w:bCs/>
          <w:color w:val="000000" w:themeColor="text1"/>
          <w:sz w:val="24"/>
          <w:szCs w:val="24"/>
          <w:lang w:eastAsia="zh-CN"/>
        </w:rPr>
        <w:t>三、获取响应文件</w:t>
      </w:r>
      <w:bookmarkEnd w:id="17"/>
      <w:bookmarkEnd w:id="18"/>
      <w:bookmarkEnd w:id="19"/>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时间：2024年</w:t>
      </w:r>
      <w:r w:rsidR="003205DA" w:rsidRPr="00001B8A">
        <w:rPr>
          <w:rFonts w:ascii="仿宋" w:eastAsia="仿宋" w:hAnsi="仿宋" w:cs="仿宋" w:hint="eastAsia"/>
          <w:color w:val="000000" w:themeColor="text1"/>
          <w:sz w:val="24"/>
          <w:szCs w:val="24"/>
          <w:lang w:eastAsia="zh-CN"/>
        </w:rPr>
        <w:t>12</w:t>
      </w:r>
      <w:r w:rsidRPr="00001B8A">
        <w:rPr>
          <w:rFonts w:ascii="仿宋" w:eastAsia="仿宋" w:hAnsi="仿宋" w:cs="仿宋" w:hint="eastAsia"/>
          <w:color w:val="000000" w:themeColor="text1"/>
          <w:sz w:val="24"/>
          <w:szCs w:val="24"/>
          <w:lang w:eastAsia="zh-CN"/>
        </w:rPr>
        <w:t>月</w:t>
      </w:r>
      <w:r w:rsidR="003205DA" w:rsidRPr="00001B8A">
        <w:rPr>
          <w:rFonts w:ascii="仿宋" w:eastAsia="仿宋" w:hAnsi="仿宋" w:cs="仿宋" w:hint="eastAsia"/>
          <w:color w:val="000000" w:themeColor="text1"/>
          <w:sz w:val="24"/>
          <w:szCs w:val="24"/>
          <w:lang w:eastAsia="zh-CN"/>
        </w:rPr>
        <w:t>23</w:t>
      </w:r>
      <w:r w:rsidRPr="00001B8A">
        <w:rPr>
          <w:rFonts w:ascii="仿宋" w:eastAsia="仿宋" w:hAnsi="仿宋" w:cs="仿宋" w:hint="eastAsia"/>
          <w:color w:val="000000" w:themeColor="text1"/>
          <w:sz w:val="24"/>
          <w:szCs w:val="24"/>
          <w:lang w:eastAsia="zh-CN"/>
        </w:rPr>
        <w:t>日至2024年</w:t>
      </w:r>
      <w:r w:rsidR="003205DA" w:rsidRPr="00001B8A">
        <w:rPr>
          <w:rFonts w:ascii="仿宋" w:eastAsia="仿宋" w:hAnsi="仿宋" w:cs="仿宋" w:hint="eastAsia"/>
          <w:color w:val="000000" w:themeColor="text1"/>
          <w:sz w:val="24"/>
          <w:szCs w:val="24"/>
          <w:lang w:eastAsia="zh-CN"/>
        </w:rPr>
        <w:t>12</w:t>
      </w:r>
      <w:r w:rsidRPr="00001B8A">
        <w:rPr>
          <w:rFonts w:ascii="仿宋" w:eastAsia="仿宋" w:hAnsi="仿宋" w:cs="仿宋" w:hint="eastAsia"/>
          <w:color w:val="000000" w:themeColor="text1"/>
          <w:sz w:val="24"/>
          <w:szCs w:val="24"/>
          <w:lang w:eastAsia="zh-CN"/>
        </w:rPr>
        <w:t>月</w:t>
      </w:r>
      <w:r w:rsidR="003205DA" w:rsidRPr="00001B8A">
        <w:rPr>
          <w:rFonts w:ascii="仿宋" w:eastAsia="仿宋" w:hAnsi="仿宋" w:cs="仿宋" w:hint="eastAsia"/>
          <w:color w:val="000000" w:themeColor="text1"/>
          <w:sz w:val="24"/>
          <w:szCs w:val="24"/>
          <w:lang w:eastAsia="zh-CN"/>
        </w:rPr>
        <w:t>30</w:t>
      </w:r>
      <w:r w:rsidRPr="00001B8A">
        <w:rPr>
          <w:rFonts w:ascii="仿宋" w:eastAsia="仿宋" w:hAnsi="仿宋" w:cs="仿宋" w:hint="eastAsia"/>
          <w:color w:val="000000" w:themeColor="text1"/>
          <w:sz w:val="24"/>
          <w:szCs w:val="24"/>
          <w:lang w:eastAsia="zh-CN"/>
        </w:rPr>
        <w:t>日，每天上午00:00至12:00，下午12:00至23:59（北京时间）</w:t>
      </w:r>
    </w:p>
    <w:p w:rsidR="009F4ACE" w:rsidRPr="00001B8A" w:rsidRDefault="00754434" w:rsidP="00754434">
      <w:pPr>
        <w:spacing w:line="440" w:lineRule="exact"/>
        <w:ind w:firstLineChars="200" w:firstLine="480"/>
        <w:outlineLvl w:val="2"/>
        <w:rPr>
          <w:rFonts w:ascii="仿宋" w:eastAsia="仿宋" w:hAnsi="仿宋" w:cs="仿宋"/>
          <w:color w:val="000000" w:themeColor="text1"/>
          <w:sz w:val="24"/>
          <w:szCs w:val="24"/>
          <w:lang w:eastAsia="zh-CN"/>
        </w:rPr>
      </w:pPr>
      <w:bookmarkStart w:id="20" w:name="_Toc18257"/>
      <w:bookmarkStart w:id="21" w:name="_Toc185333156"/>
      <w:bookmarkStart w:id="22" w:name="_Toc185333476"/>
      <w:r w:rsidRPr="00001B8A">
        <w:rPr>
          <w:rFonts w:ascii="仿宋" w:eastAsia="仿宋" w:hAnsi="仿宋" w:cs="仿宋" w:hint="eastAsia"/>
          <w:color w:val="000000" w:themeColor="text1"/>
          <w:sz w:val="24"/>
          <w:szCs w:val="24"/>
          <w:lang w:eastAsia="zh-CN"/>
        </w:rPr>
        <w:t>地点：政</w:t>
      </w:r>
      <w:proofErr w:type="gramStart"/>
      <w:r w:rsidRPr="00001B8A">
        <w:rPr>
          <w:rFonts w:ascii="仿宋" w:eastAsia="仿宋" w:hAnsi="仿宋" w:cs="仿宋" w:hint="eastAsia"/>
          <w:color w:val="000000" w:themeColor="text1"/>
          <w:sz w:val="24"/>
          <w:szCs w:val="24"/>
          <w:lang w:eastAsia="zh-CN"/>
        </w:rPr>
        <w:t>采云</w:t>
      </w:r>
      <w:proofErr w:type="gramEnd"/>
      <w:r w:rsidRPr="00001B8A">
        <w:rPr>
          <w:rFonts w:ascii="仿宋" w:eastAsia="仿宋" w:hAnsi="仿宋" w:cs="仿宋" w:hint="eastAsia"/>
          <w:color w:val="000000" w:themeColor="text1"/>
          <w:sz w:val="24"/>
          <w:szCs w:val="24"/>
          <w:lang w:eastAsia="zh-CN"/>
        </w:rPr>
        <w:t>平台线上获取</w:t>
      </w:r>
      <w:bookmarkEnd w:id="20"/>
      <w:bookmarkEnd w:id="21"/>
      <w:bookmarkEnd w:id="22"/>
    </w:p>
    <w:p w:rsidR="009F4ACE" w:rsidRPr="00001B8A" w:rsidRDefault="00754434" w:rsidP="00754434">
      <w:pPr>
        <w:spacing w:line="440" w:lineRule="exact"/>
        <w:ind w:firstLineChars="200" w:firstLine="480"/>
        <w:rPr>
          <w:rFonts w:ascii="仿宋" w:eastAsia="仿宋" w:hAnsi="仿宋" w:cs="仿宋"/>
          <w:color w:val="000000" w:themeColor="text1"/>
          <w:sz w:val="24"/>
          <w:szCs w:val="24"/>
          <w:shd w:val="clear" w:color="auto" w:fill="FFFFFF"/>
        </w:rPr>
      </w:pPr>
      <w:r w:rsidRPr="00001B8A">
        <w:rPr>
          <w:rFonts w:ascii="仿宋" w:eastAsia="仿宋" w:hAnsi="仿宋" w:cs="仿宋" w:hint="eastAsia"/>
          <w:color w:val="000000" w:themeColor="text1"/>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r w:rsidRPr="00001B8A">
        <w:rPr>
          <w:rFonts w:ascii="宋体" w:eastAsia="宋体" w:hAnsi="宋体" w:cs="宋体" w:hint="eastAsia"/>
          <w:color w:val="000000" w:themeColor="text1"/>
          <w:sz w:val="24"/>
          <w:szCs w:val="24"/>
        </w:rPr>
        <w:t> </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售价（元）：0</w:t>
      </w:r>
      <w:r w:rsidRPr="00001B8A">
        <w:rPr>
          <w:rFonts w:ascii="仿宋" w:eastAsia="仿宋" w:hAnsi="仿宋" w:cs="仿宋" w:hint="eastAsia"/>
          <w:color w:val="000000" w:themeColor="text1"/>
          <w:sz w:val="24"/>
          <w:szCs w:val="24"/>
          <w:lang w:eastAsia="zh-CN"/>
        </w:rPr>
        <w:tab/>
      </w:r>
    </w:p>
    <w:p w:rsidR="009F4ACE" w:rsidRPr="00001B8A" w:rsidRDefault="00754434" w:rsidP="00754434">
      <w:pPr>
        <w:spacing w:line="440" w:lineRule="exact"/>
        <w:outlineLvl w:val="1"/>
        <w:rPr>
          <w:rFonts w:ascii="仿宋" w:eastAsia="仿宋" w:hAnsi="仿宋" w:cs="仿宋"/>
          <w:b/>
          <w:bCs/>
          <w:color w:val="000000" w:themeColor="text1"/>
          <w:sz w:val="24"/>
          <w:szCs w:val="24"/>
          <w:lang w:eastAsia="zh-CN"/>
        </w:rPr>
      </w:pPr>
      <w:bookmarkStart w:id="23" w:name="_Toc23579"/>
      <w:bookmarkStart w:id="24" w:name="_Toc185333157"/>
      <w:bookmarkStart w:id="25" w:name="_Toc185333477"/>
      <w:r w:rsidRPr="00001B8A">
        <w:rPr>
          <w:rFonts w:ascii="仿宋" w:eastAsia="仿宋" w:hAnsi="仿宋" w:cs="仿宋" w:hint="eastAsia"/>
          <w:b/>
          <w:bCs/>
          <w:color w:val="000000" w:themeColor="text1"/>
          <w:sz w:val="24"/>
          <w:szCs w:val="24"/>
          <w:lang w:eastAsia="zh-CN"/>
        </w:rPr>
        <w:t>四、响应文件提交</w:t>
      </w:r>
      <w:bookmarkEnd w:id="23"/>
      <w:bookmarkEnd w:id="24"/>
      <w:bookmarkEnd w:id="25"/>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截止时间：</w:t>
      </w:r>
      <w:r w:rsidR="003205DA" w:rsidRPr="00001B8A">
        <w:rPr>
          <w:rFonts w:ascii="仿宋" w:eastAsia="仿宋" w:hAnsi="仿宋" w:cs="仿宋" w:hint="eastAsia"/>
          <w:color w:val="000000" w:themeColor="text1"/>
          <w:sz w:val="24"/>
          <w:szCs w:val="24"/>
          <w:lang w:eastAsia="zh-CN"/>
        </w:rPr>
        <w:t>2025</w:t>
      </w:r>
      <w:r w:rsidRPr="00001B8A">
        <w:rPr>
          <w:rFonts w:ascii="仿宋" w:eastAsia="仿宋" w:hAnsi="仿宋" w:cs="仿宋" w:hint="eastAsia"/>
          <w:color w:val="000000" w:themeColor="text1"/>
          <w:sz w:val="24"/>
          <w:szCs w:val="24"/>
          <w:lang w:eastAsia="zh-CN"/>
        </w:rPr>
        <w:t>年</w:t>
      </w:r>
      <w:r w:rsidR="003205DA" w:rsidRPr="00001B8A">
        <w:rPr>
          <w:rFonts w:ascii="仿宋" w:eastAsia="仿宋" w:hAnsi="仿宋" w:cs="仿宋" w:hint="eastAsia"/>
          <w:color w:val="000000" w:themeColor="text1"/>
          <w:sz w:val="24"/>
          <w:szCs w:val="24"/>
          <w:lang w:eastAsia="zh-CN"/>
        </w:rPr>
        <w:t>01</w:t>
      </w:r>
      <w:r w:rsidRPr="00001B8A">
        <w:rPr>
          <w:rFonts w:ascii="仿宋" w:eastAsia="仿宋" w:hAnsi="仿宋" w:cs="仿宋" w:hint="eastAsia"/>
          <w:color w:val="000000" w:themeColor="text1"/>
          <w:sz w:val="24"/>
          <w:szCs w:val="24"/>
          <w:lang w:eastAsia="zh-CN"/>
        </w:rPr>
        <w:t>月</w:t>
      </w:r>
      <w:r w:rsidR="003205DA" w:rsidRPr="00001B8A">
        <w:rPr>
          <w:rFonts w:ascii="仿宋" w:eastAsia="仿宋" w:hAnsi="仿宋" w:cs="仿宋" w:hint="eastAsia"/>
          <w:color w:val="000000" w:themeColor="text1"/>
          <w:sz w:val="24"/>
          <w:szCs w:val="24"/>
          <w:lang w:eastAsia="zh-CN"/>
        </w:rPr>
        <w:t>03</w:t>
      </w:r>
      <w:r w:rsidRPr="00001B8A">
        <w:rPr>
          <w:rFonts w:ascii="仿宋" w:eastAsia="仿宋" w:hAnsi="仿宋" w:cs="仿宋" w:hint="eastAsia"/>
          <w:color w:val="000000" w:themeColor="text1"/>
          <w:sz w:val="24"/>
          <w:szCs w:val="24"/>
          <w:lang w:eastAsia="zh-CN"/>
        </w:rPr>
        <w:t>日11:00时（北京时间）</w:t>
      </w:r>
    </w:p>
    <w:p w:rsidR="009F4ACE" w:rsidRPr="00001B8A" w:rsidRDefault="00754434" w:rsidP="00754434">
      <w:pPr>
        <w:spacing w:line="440" w:lineRule="exact"/>
        <w:ind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地点：请登录政</w:t>
      </w:r>
      <w:proofErr w:type="gramStart"/>
      <w:r w:rsidRPr="00001B8A">
        <w:rPr>
          <w:rFonts w:ascii="仿宋" w:eastAsia="仿宋" w:hAnsi="仿宋" w:cs="仿宋" w:hint="eastAsia"/>
          <w:color w:val="000000" w:themeColor="text1"/>
          <w:sz w:val="24"/>
          <w:szCs w:val="24"/>
          <w:lang w:eastAsia="zh-CN"/>
        </w:rPr>
        <w:t>采云</w:t>
      </w:r>
      <w:proofErr w:type="gramEnd"/>
      <w:r w:rsidRPr="00001B8A">
        <w:rPr>
          <w:rFonts w:ascii="仿宋" w:eastAsia="仿宋" w:hAnsi="仿宋" w:cs="仿宋" w:hint="eastAsia"/>
          <w:color w:val="000000" w:themeColor="text1"/>
          <w:sz w:val="24"/>
          <w:szCs w:val="24"/>
          <w:lang w:eastAsia="zh-CN"/>
        </w:rPr>
        <w:t>投标客户端投标</w:t>
      </w:r>
    </w:p>
    <w:p w:rsidR="009F4ACE" w:rsidRPr="00001B8A" w:rsidRDefault="00754434" w:rsidP="00754434">
      <w:pPr>
        <w:spacing w:line="440" w:lineRule="exact"/>
        <w:outlineLvl w:val="1"/>
        <w:rPr>
          <w:rFonts w:ascii="仿宋" w:eastAsia="仿宋" w:hAnsi="仿宋" w:cs="仿宋"/>
          <w:b/>
          <w:bCs/>
          <w:color w:val="000000" w:themeColor="text1"/>
          <w:sz w:val="24"/>
          <w:szCs w:val="24"/>
          <w:lang w:eastAsia="zh-CN"/>
        </w:rPr>
      </w:pPr>
      <w:bookmarkStart w:id="26" w:name="_Toc2646"/>
      <w:bookmarkStart w:id="27" w:name="_Toc185333158"/>
      <w:bookmarkStart w:id="28" w:name="_Toc185333478"/>
      <w:r w:rsidRPr="00001B8A">
        <w:rPr>
          <w:rFonts w:ascii="仿宋" w:eastAsia="仿宋" w:hAnsi="仿宋" w:cs="仿宋" w:hint="eastAsia"/>
          <w:b/>
          <w:bCs/>
          <w:color w:val="000000" w:themeColor="text1"/>
          <w:sz w:val="24"/>
          <w:szCs w:val="24"/>
          <w:lang w:eastAsia="zh-CN"/>
        </w:rPr>
        <w:t>五、响应文件开启</w:t>
      </w:r>
      <w:bookmarkEnd w:id="26"/>
      <w:bookmarkEnd w:id="27"/>
      <w:bookmarkEnd w:id="28"/>
      <w:r w:rsidRPr="00001B8A">
        <w:rPr>
          <w:rFonts w:ascii="仿宋" w:eastAsia="仿宋" w:hAnsi="仿宋" w:cs="仿宋" w:hint="eastAsia"/>
          <w:b/>
          <w:bCs/>
          <w:color w:val="000000" w:themeColor="text1"/>
          <w:sz w:val="24"/>
          <w:szCs w:val="24"/>
          <w:lang w:eastAsia="zh-CN"/>
        </w:rPr>
        <w:t xml:space="preserve"> </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开启时间：2024年</w:t>
      </w:r>
      <w:r w:rsidR="003205DA" w:rsidRPr="00001B8A">
        <w:rPr>
          <w:rFonts w:ascii="仿宋" w:eastAsia="仿宋" w:hAnsi="仿宋" w:cs="仿宋" w:hint="eastAsia"/>
          <w:color w:val="000000" w:themeColor="text1"/>
          <w:sz w:val="24"/>
          <w:szCs w:val="24"/>
          <w:lang w:eastAsia="zh-CN"/>
        </w:rPr>
        <w:t>01</w:t>
      </w:r>
      <w:r w:rsidRPr="00001B8A">
        <w:rPr>
          <w:rFonts w:ascii="仿宋" w:eastAsia="仿宋" w:hAnsi="仿宋" w:cs="仿宋" w:hint="eastAsia"/>
          <w:color w:val="000000" w:themeColor="text1"/>
          <w:sz w:val="24"/>
          <w:szCs w:val="24"/>
          <w:lang w:eastAsia="zh-CN"/>
        </w:rPr>
        <w:t>月</w:t>
      </w:r>
      <w:r w:rsidR="003205DA" w:rsidRPr="00001B8A">
        <w:rPr>
          <w:rFonts w:ascii="仿宋" w:eastAsia="仿宋" w:hAnsi="仿宋" w:cs="仿宋" w:hint="eastAsia"/>
          <w:color w:val="000000" w:themeColor="text1"/>
          <w:sz w:val="24"/>
          <w:szCs w:val="24"/>
          <w:lang w:eastAsia="zh-CN"/>
        </w:rPr>
        <w:t>03</w:t>
      </w:r>
      <w:r w:rsidRPr="00001B8A">
        <w:rPr>
          <w:rFonts w:ascii="仿宋" w:eastAsia="仿宋" w:hAnsi="仿宋" w:cs="仿宋" w:hint="eastAsia"/>
          <w:color w:val="000000" w:themeColor="text1"/>
          <w:sz w:val="24"/>
          <w:szCs w:val="24"/>
          <w:lang w:eastAsia="zh-CN"/>
        </w:rPr>
        <w:t>日11:00时（北京时间）</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rPr>
      </w:pPr>
      <w:r w:rsidRPr="00001B8A">
        <w:rPr>
          <w:rFonts w:ascii="仿宋" w:eastAsia="仿宋" w:hAnsi="仿宋" w:cs="仿宋" w:hint="eastAsia"/>
          <w:color w:val="000000" w:themeColor="text1"/>
          <w:sz w:val="24"/>
          <w:szCs w:val="24"/>
        </w:rPr>
        <w:t>地点：政采云平台https：//www.zcygov.cn/</w:t>
      </w:r>
      <w:r w:rsidRPr="00001B8A">
        <w:rPr>
          <w:rFonts w:ascii="仿宋" w:eastAsia="仿宋" w:hAnsi="仿宋" w:cs="仿宋"/>
          <w:color w:val="000000" w:themeColor="text1"/>
          <w:sz w:val="24"/>
          <w:szCs w:val="24"/>
        </w:rPr>
        <w:t xml:space="preserve"> </w:t>
      </w:r>
    </w:p>
    <w:p w:rsidR="009F4ACE" w:rsidRPr="00001B8A" w:rsidRDefault="00754434" w:rsidP="00754434">
      <w:pPr>
        <w:spacing w:line="440" w:lineRule="exact"/>
        <w:outlineLvl w:val="1"/>
        <w:rPr>
          <w:rFonts w:ascii="仿宋" w:eastAsia="仿宋" w:hAnsi="仿宋" w:cs="仿宋"/>
          <w:b/>
          <w:bCs/>
          <w:color w:val="000000" w:themeColor="text1"/>
          <w:sz w:val="24"/>
          <w:szCs w:val="24"/>
          <w:lang w:eastAsia="zh-CN"/>
        </w:rPr>
      </w:pPr>
      <w:bookmarkStart w:id="29" w:name="_Toc3279"/>
      <w:bookmarkStart w:id="30" w:name="_Toc185333159"/>
      <w:bookmarkStart w:id="31" w:name="_Toc185333479"/>
      <w:r w:rsidRPr="00001B8A">
        <w:rPr>
          <w:rFonts w:ascii="仿宋" w:eastAsia="仿宋" w:hAnsi="仿宋" w:cs="仿宋" w:hint="eastAsia"/>
          <w:b/>
          <w:bCs/>
          <w:color w:val="000000" w:themeColor="text1"/>
          <w:sz w:val="24"/>
          <w:szCs w:val="24"/>
          <w:lang w:eastAsia="zh-CN"/>
        </w:rPr>
        <w:t>六、公告期限</w:t>
      </w:r>
      <w:bookmarkEnd w:id="29"/>
      <w:bookmarkEnd w:id="30"/>
      <w:bookmarkEnd w:id="31"/>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自本公告发布之日起3个工作日。</w:t>
      </w:r>
    </w:p>
    <w:p w:rsidR="009F4ACE" w:rsidRPr="00001B8A" w:rsidRDefault="00754434" w:rsidP="00754434">
      <w:pPr>
        <w:spacing w:line="440" w:lineRule="exact"/>
        <w:outlineLvl w:val="1"/>
        <w:rPr>
          <w:rFonts w:ascii="仿宋" w:eastAsia="仿宋" w:hAnsi="仿宋" w:cs="仿宋"/>
          <w:color w:val="000000" w:themeColor="text1"/>
          <w:sz w:val="24"/>
          <w:szCs w:val="24"/>
          <w:lang w:eastAsia="zh-CN"/>
        </w:rPr>
      </w:pPr>
      <w:bookmarkStart w:id="32" w:name="_Toc9499"/>
      <w:bookmarkStart w:id="33" w:name="_Toc185333160"/>
      <w:bookmarkStart w:id="34" w:name="_Toc185333480"/>
      <w:r w:rsidRPr="00001B8A">
        <w:rPr>
          <w:rFonts w:ascii="仿宋" w:eastAsia="仿宋" w:hAnsi="仿宋" w:cs="仿宋" w:hint="eastAsia"/>
          <w:b/>
          <w:bCs/>
          <w:color w:val="000000" w:themeColor="text1"/>
          <w:sz w:val="24"/>
          <w:szCs w:val="24"/>
          <w:lang w:eastAsia="zh-CN"/>
        </w:rPr>
        <w:t>七、其他补充事宜</w:t>
      </w:r>
      <w:bookmarkEnd w:id="32"/>
      <w:bookmarkEnd w:id="33"/>
      <w:bookmarkEnd w:id="34"/>
      <w:r w:rsidRPr="00001B8A">
        <w:rPr>
          <w:rFonts w:ascii="仿宋" w:eastAsia="仿宋" w:hAnsi="仿宋" w:cs="仿宋" w:hint="eastAsia"/>
          <w:color w:val="000000" w:themeColor="text1"/>
          <w:sz w:val="24"/>
          <w:szCs w:val="24"/>
          <w:lang w:eastAsia="zh-CN"/>
        </w:rPr>
        <w:t xml:space="preserve"> </w:t>
      </w:r>
    </w:p>
    <w:p w:rsidR="009F4ACE" w:rsidRPr="00001B8A" w:rsidRDefault="00754434" w:rsidP="00754434">
      <w:pPr>
        <w:spacing w:line="440" w:lineRule="exact"/>
        <w:ind w:firstLineChars="200" w:firstLine="480"/>
        <w:outlineLvl w:val="2"/>
        <w:rPr>
          <w:rFonts w:ascii="仿宋" w:eastAsia="仿宋" w:hAnsi="仿宋" w:cs="仿宋"/>
          <w:color w:val="000000" w:themeColor="text1"/>
          <w:sz w:val="24"/>
          <w:szCs w:val="24"/>
          <w:lang w:eastAsia="zh-CN"/>
        </w:rPr>
      </w:pPr>
      <w:bookmarkStart w:id="35" w:name="_Toc26496"/>
      <w:bookmarkStart w:id="36" w:name="_Toc185333161"/>
      <w:bookmarkStart w:id="37" w:name="_Toc185333481"/>
      <w:r w:rsidRPr="00001B8A">
        <w:rPr>
          <w:rFonts w:ascii="仿宋" w:eastAsia="仿宋" w:hAnsi="仿宋" w:cs="仿宋" w:hint="eastAsia"/>
          <w:color w:val="000000" w:themeColor="text1"/>
          <w:sz w:val="24"/>
          <w:szCs w:val="24"/>
          <w:lang w:eastAsia="zh-CN"/>
        </w:rPr>
        <w:t>1、本项目采用全流程不见面电子开评标。</w:t>
      </w:r>
      <w:bookmarkEnd w:id="35"/>
      <w:bookmarkEnd w:id="36"/>
      <w:bookmarkEnd w:id="37"/>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2、本项目实行网上投标，采用加密电子投标响应文件(供应商须使用CA加密设备通过政</w:t>
      </w:r>
      <w:proofErr w:type="gramStart"/>
      <w:r w:rsidRPr="00001B8A">
        <w:rPr>
          <w:rFonts w:ascii="仿宋" w:eastAsia="仿宋" w:hAnsi="仿宋" w:cs="仿宋" w:hint="eastAsia"/>
          <w:color w:val="000000" w:themeColor="text1"/>
          <w:sz w:val="24"/>
          <w:szCs w:val="24"/>
          <w:lang w:eastAsia="zh-CN"/>
        </w:rPr>
        <w:t>采云</w:t>
      </w:r>
      <w:proofErr w:type="gramEnd"/>
      <w:r w:rsidRPr="00001B8A">
        <w:rPr>
          <w:rFonts w:ascii="仿宋" w:eastAsia="仿宋" w:hAnsi="仿宋" w:cs="仿宋" w:hint="eastAsia"/>
          <w:color w:val="000000" w:themeColor="text1"/>
          <w:sz w:val="24"/>
          <w:szCs w:val="24"/>
          <w:lang w:eastAsia="zh-CN"/>
        </w:rPr>
        <w:t>电子投标客户端制作投标响应文件)。若供应商参与投标，自行承担投标一切费用。</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3、各供应商在开标前应确保成为新疆政府采购网正式注册入库供应商，并完成CA数字证书（</w:t>
      </w:r>
      <w:proofErr w:type="gramStart"/>
      <w:r w:rsidRPr="00001B8A">
        <w:rPr>
          <w:rFonts w:ascii="仿宋" w:eastAsia="仿宋" w:hAnsi="仿宋" w:cs="仿宋" w:hint="eastAsia"/>
          <w:color w:val="000000" w:themeColor="text1"/>
          <w:sz w:val="24"/>
          <w:szCs w:val="24"/>
          <w:lang w:eastAsia="zh-CN"/>
        </w:rPr>
        <w:t>符合国密标准</w:t>
      </w:r>
      <w:proofErr w:type="gramEnd"/>
      <w:r w:rsidRPr="00001B8A">
        <w:rPr>
          <w:rFonts w:ascii="仿宋" w:eastAsia="仿宋" w:hAnsi="仿宋" w:cs="仿宋" w:hint="eastAsia"/>
          <w:color w:val="000000" w:themeColor="text1"/>
          <w:sz w:val="24"/>
          <w:szCs w:val="24"/>
          <w:lang w:eastAsia="zh-CN"/>
        </w:rPr>
        <w:t>）申领。因未注册入库、未办理CA数字证书等原因造成无法投标或投标失败等后果由供应商自行承担。有意向参与电子开评标的供应商，可访问新疆数字证书认证中心官方网站（https://www.xjca.com.cn/）</w:t>
      </w:r>
      <w:r w:rsidRPr="00001B8A">
        <w:rPr>
          <w:rFonts w:ascii="仿宋" w:eastAsia="仿宋" w:hAnsi="仿宋" w:cs="仿宋" w:hint="eastAsia"/>
          <w:color w:val="000000" w:themeColor="text1"/>
          <w:sz w:val="24"/>
          <w:szCs w:val="24"/>
          <w:lang w:eastAsia="zh-CN"/>
        </w:rPr>
        <w:lastRenderedPageBreak/>
        <w:t>或下载“新疆政务通”APP自行申领。如需咨询，请联系新疆CA服务热线0991-2819290。</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4、供应商在完成政</w:t>
      </w:r>
      <w:proofErr w:type="gramStart"/>
      <w:r w:rsidRPr="00001B8A">
        <w:rPr>
          <w:rFonts w:ascii="仿宋" w:eastAsia="仿宋" w:hAnsi="仿宋" w:cs="仿宋" w:hint="eastAsia"/>
          <w:color w:val="000000" w:themeColor="text1"/>
          <w:sz w:val="24"/>
          <w:szCs w:val="24"/>
          <w:lang w:eastAsia="zh-CN"/>
        </w:rPr>
        <w:t>采云</w:t>
      </w:r>
      <w:proofErr w:type="gramEnd"/>
      <w:r w:rsidRPr="00001B8A">
        <w:rPr>
          <w:rFonts w:ascii="仿宋" w:eastAsia="仿宋" w:hAnsi="仿宋" w:cs="仿宋" w:hint="eastAsia"/>
          <w:color w:val="000000" w:themeColor="text1"/>
          <w:sz w:val="24"/>
          <w:szCs w:val="24"/>
          <w:lang w:eastAsia="zh-CN"/>
        </w:rPr>
        <w:t>电子交易客户端下载、安装后，可通过账号密码或CA登录客户端进行投标响应文件的制作。在使用政</w:t>
      </w:r>
      <w:proofErr w:type="gramStart"/>
      <w:r w:rsidRPr="00001B8A">
        <w:rPr>
          <w:rFonts w:ascii="仿宋" w:eastAsia="仿宋" w:hAnsi="仿宋" w:cs="仿宋" w:hint="eastAsia"/>
          <w:color w:val="000000" w:themeColor="text1"/>
          <w:sz w:val="24"/>
          <w:szCs w:val="24"/>
          <w:lang w:eastAsia="zh-CN"/>
        </w:rPr>
        <w:t>采云</w:t>
      </w:r>
      <w:proofErr w:type="gramEnd"/>
      <w:r w:rsidRPr="00001B8A">
        <w:rPr>
          <w:rFonts w:ascii="仿宋" w:eastAsia="仿宋" w:hAnsi="仿宋" w:cs="仿宋" w:hint="eastAsia"/>
          <w:color w:val="000000" w:themeColor="text1"/>
          <w:sz w:val="24"/>
          <w:szCs w:val="24"/>
          <w:lang w:eastAsia="zh-CN"/>
        </w:rPr>
        <w:t>投标客户端时，建议使用WIN7及以上操作系统。客户端请至新疆政府采购网（http://www.ccgp-xinjiang.gov.cn/）下载专区查看，如遇问题可拨打政</w:t>
      </w:r>
      <w:proofErr w:type="gramStart"/>
      <w:r w:rsidRPr="00001B8A">
        <w:rPr>
          <w:rFonts w:ascii="仿宋" w:eastAsia="仿宋" w:hAnsi="仿宋" w:cs="仿宋" w:hint="eastAsia"/>
          <w:color w:val="000000" w:themeColor="text1"/>
          <w:sz w:val="24"/>
          <w:szCs w:val="24"/>
          <w:lang w:eastAsia="zh-CN"/>
        </w:rPr>
        <w:t>采云</w:t>
      </w:r>
      <w:proofErr w:type="gramEnd"/>
      <w:r w:rsidRPr="00001B8A">
        <w:rPr>
          <w:rFonts w:ascii="仿宋" w:eastAsia="仿宋" w:hAnsi="仿宋" w:cs="仿宋" w:hint="eastAsia"/>
          <w:color w:val="000000" w:themeColor="text1"/>
          <w:sz w:val="24"/>
          <w:szCs w:val="24"/>
          <w:lang w:eastAsia="zh-CN"/>
        </w:rPr>
        <w:t>客户服务热线95763进行咨询。如因供应商自身原因导致在规定时间内无法正常解密的（如：浏览器故障、未安装相关驱动、网络故障、加密CA与解密CA不一致等），采购代理机构不予异常处理，视为供应商自动弃标；</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5、本项目采用不见面开标，供应商应当在投标响应文件提交截止时间前,将生成的“电子加密投标响应文件”上传递交至“政府采购云平台”,投标响应文件提交截止时间以后上传递交的将被“政府采购云平台”拒收。供应商对不见面开评标系统的技术操作咨询，可通过 https://edu.zcygov.cn/luban/xinjiang-e-biding 自助查询，也可在政</w:t>
      </w:r>
      <w:proofErr w:type="gramStart"/>
      <w:r w:rsidRPr="00001B8A">
        <w:rPr>
          <w:rFonts w:ascii="仿宋" w:eastAsia="仿宋" w:hAnsi="仿宋" w:cs="仿宋" w:hint="eastAsia"/>
          <w:color w:val="000000" w:themeColor="text1"/>
          <w:sz w:val="24"/>
          <w:szCs w:val="24"/>
          <w:lang w:eastAsia="zh-CN"/>
        </w:rPr>
        <w:t>采云</w:t>
      </w:r>
      <w:proofErr w:type="gramEnd"/>
      <w:r w:rsidRPr="00001B8A">
        <w:rPr>
          <w:rFonts w:ascii="仿宋" w:eastAsia="仿宋" w:hAnsi="仿宋" w:cs="仿宋" w:hint="eastAsia"/>
          <w:color w:val="000000" w:themeColor="text1"/>
          <w:sz w:val="24"/>
          <w:szCs w:val="24"/>
          <w:lang w:eastAsia="zh-CN"/>
        </w:rPr>
        <w:t>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w:t>
      </w:r>
      <w:proofErr w:type="gramStart"/>
      <w:r w:rsidRPr="00001B8A">
        <w:rPr>
          <w:rFonts w:ascii="仿宋" w:eastAsia="仿宋" w:hAnsi="仿宋" w:cs="仿宋" w:hint="eastAsia"/>
          <w:color w:val="000000" w:themeColor="text1"/>
          <w:sz w:val="24"/>
          <w:szCs w:val="24"/>
          <w:lang w:eastAsia="zh-CN"/>
        </w:rPr>
        <w:t>采云</w:t>
      </w:r>
      <w:proofErr w:type="gramEnd"/>
      <w:r w:rsidRPr="00001B8A">
        <w:rPr>
          <w:rFonts w:ascii="仿宋" w:eastAsia="仿宋" w:hAnsi="仿宋" w:cs="仿宋" w:hint="eastAsia"/>
          <w:color w:val="000000" w:themeColor="text1"/>
          <w:sz w:val="24"/>
          <w:szCs w:val="24"/>
          <w:lang w:eastAsia="zh-CN"/>
        </w:rPr>
        <w:t>在线客服获取服务支持。</w:t>
      </w:r>
    </w:p>
    <w:p w:rsidR="00AA5096" w:rsidRPr="00001B8A" w:rsidRDefault="00754434" w:rsidP="00AA5096">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6、供应商在开标前须提前配置好电脑浏览器（建议使用360浏览器</w:t>
      </w:r>
      <w:proofErr w:type="gramStart"/>
      <w:r w:rsidRPr="00001B8A">
        <w:rPr>
          <w:rFonts w:ascii="仿宋" w:eastAsia="仿宋" w:hAnsi="仿宋" w:cs="仿宋" w:hint="eastAsia"/>
          <w:color w:val="000000" w:themeColor="text1"/>
          <w:sz w:val="24"/>
          <w:szCs w:val="24"/>
          <w:lang w:eastAsia="zh-CN"/>
        </w:rPr>
        <w:t>或谷歌浏览器</w:t>
      </w:r>
      <w:proofErr w:type="gramEnd"/>
      <w:r w:rsidRPr="00001B8A">
        <w:rPr>
          <w:rFonts w:ascii="仿宋" w:eastAsia="仿宋" w:hAnsi="仿宋" w:cs="仿宋" w:hint="eastAsia"/>
          <w:color w:val="000000" w:themeColor="text1"/>
          <w:sz w:val="24"/>
          <w:szCs w:val="24"/>
          <w:lang w:eastAsia="zh-CN"/>
        </w:rPr>
        <w:t>）,开标时登录政</w:t>
      </w:r>
      <w:proofErr w:type="gramStart"/>
      <w:r w:rsidRPr="00001B8A">
        <w:rPr>
          <w:rFonts w:ascii="仿宋" w:eastAsia="仿宋" w:hAnsi="仿宋" w:cs="仿宋" w:hint="eastAsia"/>
          <w:color w:val="000000" w:themeColor="text1"/>
          <w:sz w:val="24"/>
          <w:szCs w:val="24"/>
          <w:lang w:eastAsia="zh-CN"/>
        </w:rPr>
        <w:t>采云</w:t>
      </w:r>
      <w:proofErr w:type="gramEnd"/>
      <w:r w:rsidRPr="00001B8A">
        <w:rPr>
          <w:rFonts w:ascii="仿宋" w:eastAsia="仿宋" w:hAnsi="仿宋" w:cs="仿宋" w:hint="eastAsia"/>
          <w:color w:val="000000" w:themeColor="text1"/>
          <w:sz w:val="24"/>
          <w:szCs w:val="24"/>
          <w:lang w:eastAsia="zh-CN"/>
        </w:rPr>
        <w:t>平台，在“项目采购-开标评标”功能中，使用制作加密投标响应文件电子标书的CA</w:t>
      </w:r>
      <w:proofErr w:type="gramStart"/>
      <w:r w:rsidRPr="00001B8A">
        <w:rPr>
          <w:rFonts w:ascii="仿宋" w:eastAsia="仿宋" w:hAnsi="仿宋" w:cs="仿宋" w:hint="eastAsia"/>
          <w:color w:val="000000" w:themeColor="text1"/>
          <w:sz w:val="24"/>
          <w:szCs w:val="24"/>
          <w:lang w:eastAsia="zh-CN"/>
        </w:rPr>
        <w:t>锁进行</w:t>
      </w:r>
      <w:proofErr w:type="gramEnd"/>
      <w:r w:rsidRPr="00001B8A">
        <w:rPr>
          <w:rFonts w:ascii="仿宋" w:eastAsia="仿宋" w:hAnsi="仿宋" w:cs="仿宋" w:hint="eastAsia"/>
          <w:color w:val="000000" w:themeColor="text1"/>
          <w:sz w:val="24"/>
          <w:szCs w:val="24"/>
          <w:lang w:eastAsia="zh-CN"/>
        </w:rPr>
        <w:t>解密及报价确认。本项目投标响应文件的解密时间定为30分钟内,若供应商在规定时间内因自身原因导致无法正常解密,后果由供应商自行承担。</w:t>
      </w:r>
    </w:p>
    <w:p w:rsidR="009F4ACE" w:rsidRPr="00001B8A" w:rsidRDefault="00754434" w:rsidP="00AA5096">
      <w:pPr>
        <w:spacing w:line="440" w:lineRule="exact"/>
        <w:ind w:firstLineChars="200" w:firstLine="482"/>
        <w:rPr>
          <w:rFonts w:ascii="仿宋" w:eastAsia="仿宋" w:hAnsi="仿宋" w:cs="仿宋"/>
          <w:color w:val="000000" w:themeColor="text1"/>
          <w:sz w:val="24"/>
          <w:szCs w:val="24"/>
          <w:lang w:eastAsia="zh-CN"/>
        </w:rPr>
      </w:pPr>
      <w:r w:rsidRPr="00001B8A">
        <w:rPr>
          <w:rFonts w:ascii="仿宋" w:eastAsia="仿宋" w:hAnsi="仿宋" w:cs="仿宋" w:hint="eastAsia"/>
          <w:b/>
          <w:bCs/>
          <w:color w:val="000000" w:themeColor="text1"/>
          <w:sz w:val="24"/>
          <w:szCs w:val="24"/>
          <w:lang w:eastAsia="zh-CN"/>
        </w:rPr>
        <w:t>特别提示：</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1、采购限额标准以上，200万元以下的货物和服务采购项目、400万元以下的工程采购项目，适宜由中小企业提供的，采购人应当专门面向中小企业采购。</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2、超过200万元的货物和服务采购项目，预留该部分采购项目预算总额的30%以上专门面向中小企业采购，其中预留给小</w:t>
      </w:r>
      <w:proofErr w:type="gramStart"/>
      <w:r w:rsidRPr="00001B8A">
        <w:rPr>
          <w:rFonts w:ascii="仿宋" w:eastAsia="仿宋" w:hAnsi="仿宋" w:cs="仿宋" w:hint="eastAsia"/>
          <w:color w:val="000000" w:themeColor="text1"/>
          <w:sz w:val="24"/>
          <w:szCs w:val="24"/>
          <w:lang w:eastAsia="zh-CN"/>
        </w:rPr>
        <w:t>微企业</w:t>
      </w:r>
      <w:proofErr w:type="gramEnd"/>
      <w:r w:rsidRPr="00001B8A">
        <w:rPr>
          <w:rFonts w:ascii="仿宋" w:eastAsia="仿宋" w:hAnsi="仿宋" w:cs="仿宋" w:hint="eastAsia"/>
          <w:color w:val="000000" w:themeColor="text1"/>
          <w:sz w:val="24"/>
          <w:szCs w:val="24"/>
          <w:lang w:eastAsia="zh-CN"/>
        </w:rPr>
        <w:t>的比例不低于60%。</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3、超过400万元的工程采购项目中适宜由中小企业提供的，预留该部分采购项目预算总额的40%以上专门面向中小企业采购，其中预留给小</w:t>
      </w:r>
      <w:proofErr w:type="gramStart"/>
      <w:r w:rsidRPr="00001B8A">
        <w:rPr>
          <w:rFonts w:ascii="仿宋" w:eastAsia="仿宋" w:hAnsi="仿宋" w:cs="仿宋" w:hint="eastAsia"/>
          <w:color w:val="000000" w:themeColor="text1"/>
          <w:sz w:val="24"/>
          <w:szCs w:val="24"/>
          <w:lang w:eastAsia="zh-CN"/>
        </w:rPr>
        <w:t>微企业</w:t>
      </w:r>
      <w:proofErr w:type="gramEnd"/>
      <w:r w:rsidRPr="00001B8A">
        <w:rPr>
          <w:rFonts w:ascii="仿宋" w:eastAsia="仿宋" w:hAnsi="仿宋" w:cs="仿宋" w:hint="eastAsia"/>
          <w:color w:val="000000" w:themeColor="text1"/>
          <w:sz w:val="24"/>
          <w:szCs w:val="24"/>
          <w:lang w:eastAsia="zh-CN"/>
        </w:rPr>
        <w:t>的比例不低于60%。</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lastRenderedPageBreak/>
        <w:t>4、对于未预留份额专门面向中小企业的采购项目，以及预留份额项目中的非预留部分采购包，采购人、采购代理机构应当对符合规定的小</w:t>
      </w:r>
      <w:proofErr w:type="gramStart"/>
      <w:r w:rsidRPr="00001B8A">
        <w:rPr>
          <w:rFonts w:ascii="仿宋" w:eastAsia="仿宋" w:hAnsi="仿宋" w:cs="仿宋" w:hint="eastAsia"/>
          <w:color w:val="000000" w:themeColor="text1"/>
          <w:sz w:val="24"/>
          <w:szCs w:val="24"/>
          <w:lang w:eastAsia="zh-CN"/>
        </w:rPr>
        <w:t>微企业</w:t>
      </w:r>
      <w:proofErr w:type="gramEnd"/>
      <w:r w:rsidRPr="00001B8A">
        <w:rPr>
          <w:rFonts w:ascii="仿宋" w:eastAsia="仿宋" w:hAnsi="仿宋" w:cs="仿宋" w:hint="eastAsia"/>
          <w:color w:val="000000" w:themeColor="text1"/>
          <w:sz w:val="24"/>
          <w:szCs w:val="24"/>
          <w:lang w:eastAsia="zh-CN"/>
        </w:rPr>
        <w:t>报价给予10%～20%（工程项目为3%～5%）的扣除，用扣除后的价格参加评审。适用招标投标法的政府采购工程建设项目，采用综合</w:t>
      </w:r>
      <w:proofErr w:type="gramStart"/>
      <w:r w:rsidRPr="00001B8A">
        <w:rPr>
          <w:rFonts w:ascii="仿宋" w:eastAsia="仿宋" w:hAnsi="仿宋" w:cs="仿宋" w:hint="eastAsia"/>
          <w:color w:val="000000" w:themeColor="text1"/>
          <w:sz w:val="24"/>
          <w:szCs w:val="24"/>
          <w:lang w:eastAsia="zh-CN"/>
        </w:rPr>
        <w:t>评估法但未</w:t>
      </w:r>
      <w:proofErr w:type="gramEnd"/>
      <w:r w:rsidRPr="00001B8A">
        <w:rPr>
          <w:rFonts w:ascii="仿宋" w:eastAsia="仿宋" w:hAnsi="仿宋" w:cs="仿宋" w:hint="eastAsia"/>
          <w:color w:val="000000" w:themeColor="text1"/>
          <w:sz w:val="24"/>
          <w:szCs w:val="24"/>
          <w:lang w:eastAsia="zh-CN"/>
        </w:rPr>
        <w:t>采用低价优先法计算价格分的，评标时应当在采用原报价进行评分的基础上增加其价格得分的3%～5%作为其价格分。</w:t>
      </w:r>
    </w:p>
    <w:p w:rsidR="009F4ACE" w:rsidRPr="00001B8A" w:rsidRDefault="00754434" w:rsidP="00754434">
      <w:pPr>
        <w:spacing w:line="440" w:lineRule="exact"/>
        <w:ind w:firstLineChars="200" w:firstLine="480"/>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5、接受大中型企业与小</w:t>
      </w:r>
      <w:proofErr w:type="gramStart"/>
      <w:r w:rsidRPr="00001B8A">
        <w:rPr>
          <w:rFonts w:ascii="仿宋" w:eastAsia="仿宋" w:hAnsi="仿宋" w:cs="仿宋" w:hint="eastAsia"/>
          <w:color w:val="000000" w:themeColor="text1"/>
          <w:sz w:val="24"/>
          <w:szCs w:val="24"/>
          <w:lang w:eastAsia="zh-CN"/>
        </w:rPr>
        <w:t>微企业</w:t>
      </w:r>
      <w:proofErr w:type="gramEnd"/>
      <w:r w:rsidRPr="00001B8A">
        <w:rPr>
          <w:rFonts w:ascii="仿宋" w:eastAsia="仿宋" w:hAnsi="仿宋" w:cs="仿宋" w:hint="eastAsia"/>
          <w:color w:val="000000" w:themeColor="text1"/>
          <w:sz w:val="24"/>
          <w:szCs w:val="24"/>
          <w:lang w:eastAsia="zh-CN"/>
        </w:rPr>
        <w:t>组成联合体或者允许大中型企业向一家或者多家小</w:t>
      </w:r>
      <w:proofErr w:type="gramStart"/>
      <w:r w:rsidRPr="00001B8A">
        <w:rPr>
          <w:rFonts w:ascii="仿宋" w:eastAsia="仿宋" w:hAnsi="仿宋" w:cs="仿宋" w:hint="eastAsia"/>
          <w:color w:val="000000" w:themeColor="text1"/>
          <w:sz w:val="24"/>
          <w:szCs w:val="24"/>
          <w:lang w:eastAsia="zh-CN"/>
        </w:rPr>
        <w:t>微企业</w:t>
      </w:r>
      <w:proofErr w:type="gramEnd"/>
      <w:r w:rsidRPr="00001B8A">
        <w:rPr>
          <w:rFonts w:ascii="仿宋" w:eastAsia="仿宋" w:hAnsi="仿宋" w:cs="仿宋" w:hint="eastAsia"/>
          <w:color w:val="000000" w:themeColor="text1"/>
          <w:sz w:val="24"/>
          <w:szCs w:val="24"/>
          <w:lang w:eastAsia="zh-CN"/>
        </w:rPr>
        <w:t>分包的采购项目，对于联合协议或者分包意向协议约定小</w:t>
      </w:r>
      <w:proofErr w:type="gramStart"/>
      <w:r w:rsidRPr="00001B8A">
        <w:rPr>
          <w:rFonts w:ascii="仿宋" w:eastAsia="仿宋" w:hAnsi="仿宋" w:cs="仿宋" w:hint="eastAsia"/>
          <w:color w:val="000000" w:themeColor="text1"/>
          <w:sz w:val="24"/>
          <w:szCs w:val="24"/>
          <w:lang w:eastAsia="zh-CN"/>
        </w:rPr>
        <w:t>微企业</w:t>
      </w:r>
      <w:proofErr w:type="gramEnd"/>
      <w:r w:rsidRPr="00001B8A">
        <w:rPr>
          <w:rFonts w:ascii="仿宋" w:eastAsia="仿宋" w:hAnsi="仿宋" w:cs="仿宋" w:hint="eastAsia"/>
          <w:color w:val="000000" w:themeColor="text1"/>
          <w:sz w:val="24"/>
          <w:szCs w:val="24"/>
          <w:lang w:eastAsia="zh-CN"/>
        </w:rPr>
        <w:t>的合同份额占到合同总金额30%以上的，采购人、采购代理机构应当对联合体或者大中型企业的报价给予4%～6%（工程项目为1%～2%）的扣除，用扣除后的价格参加评审。适用招标投标法的政府采购工程建设项目，采用综合</w:t>
      </w:r>
      <w:proofErr w:type="gramStart"/>
      <w:r w:rsidRPr="00001B8A">
        <w:rPr>
          <w:rFonts w:ascii="仿宋" w:eastAsia="仿宋" w:hAnsi="仿宋" w:cs="仿宋" w:hint="eastAsia"/>
          <w:color w:val="000000" w:themeColor="text1"/>
          <w:sz w:val="24"/>
          <w:szCs w:val="24"/>
          <w:lang w:eastAsia="zh-CN"/>
        </w:rPr>
        <w:t>评估法但未</w:t>
      </w:r>
      <w:proofErr w:type="gramEnd"/>
      <w:r w:rsidRPr="00001B8A">
        <w:rPr>
          <w:rFonts w:ascii="仿宋" w:eastAsia="仿宋" w:hAnsi="仿宋" w:cs="仿宋" w:hint="eastAsia"/>
          <w:color w:val="000000" w:themeColor="text1"/>
          <w:sz w:val="24"/>
          <w:szCs w:val="24"/>
          <w:lang w:eastAsia="zh-CN"/>
        </w:rPr>
        <w:t>采用低价优先法计算价格分的，评标时应当在采用原报价进行评分的基础上增加其价格得分的1%～2%作为其价格分。</w:t>
      </w:r>
    </w:p>
    <w:p w:rsidR="009F4ACE" w:rsidRPr="00001B8A" w:rsidRDefault="00754434" w:rsidP="00754434">
      <w:pPr>
        <w:spacing w:line="440" w:lineRule="exact"/>
        <w:outlineLvl w:val="1"/>
        <w:rPr>
          <w:rFonts w:ascii="仿宋" w:eastAsia="仿宋" w:hAnsi="仿宋" w:cs="仿宋"/>
          <w:b/>
          <w:bCs/>
          <w:color w:val="000000" w:themeColor="text1"/>
          <w:sz w:val="24"/>
          <w:szCs w:val="24"/>
          <w:lang w:eastAsia="zh-CN"/>
        </w:rPr>
      </w:pPr>
      <w:bookmarkStart w:id="38" w:name="_Toc32549"/>
      <w:bookmarkStart w:id="39" w:name="_Toc185333162"/>
      <w:bookmarkStart w:id="40" w:name="_Toc185333482"/>
      <w:r w:rsidRPr="00001B8A">
        <w:rPr>
          <w:rFonts w:ascii="仿宋" w:eastAsia="仿宋" w:hAnsi="仿宋" w:cs="仿宋" w:hint="eastAsia"/>
          <w:b/>
          <w:bCs/>
          <w:color w:val="000000" w:themeColor="text1"/>
          <w:sz w:val="24"/>
          <w:szCs w:val="24"/>
          <w:lang w:eastAsia="zh-CN"/>
        </w:rPr>
        <w:t>八、凡对本次招标提出询问，请按以下方式联系</w:t>
      </w:r>
      <w:bookmarkEnd w:id="38"/>
      <w:bookmarkEnd w:id="39"/>
      <w:bookmarkEnd w:id="40"/>
    </w:p>
    <w:p w:rsidR="00754434" w:rsidRPr="00001B8A" w:rsidRDefault="00754434" w:rsidP="00754434">
      <w:pPr>
        <w:widowControl w:val="0"/>
        <w:kinsoku/>
        <w:autoSpaceDE/>
        <w:autoSpaceDN/>
        <w:adjustRightInd/>
        <w:snapToGrid/>
        <w:spacing w:line="440" w:lineRule="exact"/>
        <w:ind w:firstLineChars="200" w:firstLine="480"/>
        <w:jc w:val="both"/>
        <w:textAlignment w:val="auto"/>
        <w:rPr>
          <w:rFonts w:ascii="仿宋" w:eastAsia="仿宋" w:hAnsi="仿宋" w:cs="仿宋"/>
          <w:snapToGrid/>
          <w:color w:val="000000" w:themeColor="text1"/>
          <w:sz w:val="24"/>
          <w:szCs w:val="24"/>
          <w:shd w:val="clear" w:color="auto" w:fill="FFFFFF"/>
          <w:lang w:eastAsia="zh-CN"/>
        </w:rPr>
      </w:pPr>
      <w:r w:rsidRPr="00001B8A">
        <w:rPr>
          <w:rFonts w:ascii="仿宋" w:eastAsia="仿宋" w:hAnsi="仿宋" w:cs="仿宋" w:hint="eastAsia"/>
          <w:snapToGrid/>
          <w:color w:val="000000" w:themeColor="text1"/>
          <w:sz w:val="24"/>
          <w:szCs w:val="24"/>
          <w:shd w:val="clear" w:color="auto" w:fill="FFFFFF"/>
          <w:lang w:eastAsia="zh-CN"/>
        </w:rPr>
        <w:t>1.采购人信息</w:t>
      </w:r>
    </w:p>
    <w:p w:rsidR="00754434" w:rsidRPr="00001B8A" w:rsidRDefault="00754434" w:rsidP="00754434">
      <w:pPr>
        <w:widowControl w:val="0"/>
        <w:kinsoku/>
        <w:autoSpaceDE/>
        <w:autoSpaceDN/>
        <w:adjustRightInd/>
        <w:snapToGrid/>
        <w:spacing w:line="440" w:lineRule="exact"/>
        <w:ind w:firstLineChars="200" w:firstLine="480"/>
        <w:jc w:val="both"/>
        <w:textAlignment w:val="auto"/>
        <w:rPr>
          <w:rFonts w:ascii="仿宋" w:eastAsia="仿宋" w:hAnsi="仿宋" w:cs="仿宋"/>
          <w:snapToGrid/>
          <w:color w:val="000000" w:themeColor="text1"/>
          <w:sz w:val="24"/>
          <w:szCs w:val="24"/>
          <w:shd w:val="clear" w:color="auto" w:fill="FFFFFF"/>
          <w:lang w:eastAsia="zh-CN"/>
        </w:rPr>
      </w:pPr>
      <w:r w:rsidRPr="00001B8A">
        <w:rPr>
          <w:rFonts w:ascii="仿宋" w:eastAsia="仿宋" w:hAnsi="仿宋" w:cs="仿宋" w:hint="eastAsia"/>
          <w:snapToGrid/>
          <w:color w:val="000000" w:themeColor="text1"/>
          <w:sz w:val="24"/>
          <w:szCs w:val="24"/>
          <w:shd w:val="clear" w:color="auto" w:fill="FFFFFF"/>
          <w:lang w:eastAsia="zh-CN"/>
        </w:rPr>
        <w:t>名 称：乌鲁木齐市沙依巴克区城市管理局（乌鲁木齐市沙依巴克区城市管理行政执法局）</w:t>
      </w:r>
    </w:p>
    <w:p w:rsidR="00754434" w:rsidRPr="00001B8A" w:rsidRDefault="00754434" w:rsidP="00754434">
      <w:pPr>
        <w:widowControl w:val="0"/>
        <w:kinsoku/>
        <w:autoSpaceDE/>
        <w:autoSpaceDN/>
        <w:adjustRightInd/>
        <w:snapToGrid/>
        <w:spacing w:line="440" w:lineRule="exact"/>
        <w:ind w:firstLineChars="200" w:firstLine="480"/>
        <w:jc w:val="both"/>
        <w:textAlignment w:val="auto"/>
        <w:rPr>
          <w:rFonts w:ascii="仿宋" w:eastAsia="仿宋" w:hAnsi="仿宋" w:cs="仿宋"/>
          <w:snapToGrid/>
          <w:color w:val="000000" w:themeColor="text1"/>
          <w:sz w:val="24"/>
          <w:szCs w:val="24"/>
          <w:shd w:val="clear" w:color="auto" w:fill="FFFFFF"/>
          <w:lang w:eastAsia="zh-CN"/>
        </w:rPr>
      </w:pPr>
      <w:r w:rsidRPr="00001B8A">
        <w:rPr>
          <w:rFonts w:ascii="仿宋" w:eastAsia="仿宋" w:hAnsi="仿宋" w:cs="仿宋" w:hint="eastAsia"/>
          <w:snapToGrid/>
          <w:color w:val="000000" w:themeColor="text1"/>
          <w:sz w:val="24"/>
          <w:szCs w:val="24"/>
          <w:shd w:val="clear" w:color="auto" w:fill="FFFFFF"/>
          <w:lang w:eastAsia="zh-CN"/>
        </w:rPr>
        <w:t>地 址：乌鲁木齐市沙依巴克区克拉玛依西路652号</w:t>
      </w:r>
    </w:p>
    <w:p w:rsidR="00754434" w:rsidRPr="00001B8A" w:rsidRDefault="00754434" w:rsidP="00754434">
      <w:pPr>
        <w:widowControl w:val="0"/>
        <w:tabs>
          <w:tab w:val="left" w:pos="6208"/>
        </w:tabs>
        <w:kinsoku/>
        <w:autoSpaceDE/>
        <w:autoSpaceDN/>
        <w:adjustRightInd/>
        <w:snapToGrid/>
        <w:spacing w:line="440" w:lineRule="exact"/>
        <w:ind w:firstLineChars="200" w:firstLine="480"/>
        <w:jc w:val="both"/>
        <w:textAlignment w:val="auto"/>
        <w:rPr>
          <w:rFonts w:ascii="仿宋" w:eastAsia="仿宋" w:hAnsi="仿宋" w:cs="仿宋"/>
          <w:snapToGrid/>
          <w:color w:val="000000" w:themeColor="text1"/>
          <w:sz w:val="24"/>
          <w:szCs w:val="24"/>
          <w:shd w:val="clear" w:color="auto" w:fill="FFFFFF"/>
          <w:lang w:eastAsia="zh-CN"/>
        </w:rPr>
      </w:pPr>
      <w:r w:rsidRPr="00001B8A">
        <w:rPr>
          <w:rFonts w:ascii="仿宋" w:eastAsia="仿宋" w:hAnsi="仿宋" w:cs="仿宋" w:hint="eastAsia"/>
          <w:snapToGrid/>
          <w:color w:val="000000" w:themeColor="text1"/>
          <w:sz w:val="24"/>
          <w:szCs w:val="24"/>
          <w:shd w:val="clear" w:color="auto" w:fill="FFFFFF"/>
          <w:lang w:eastAsia="zh-CN"/>
        </w:rPr>
        <w:t>联系方式：</w:t>
      </w:r>
      <w:r w:rsidR="00CE5CCA" w:rsidRPr="00CE5CCA">
        <w:rPr>
          <w:rFonts w:ascii="仿宋" w:eastAsia="仿宋" w:hAnsi="仿宋" w:cs="仿宋"/>
          <w:snapToGrid/>
          <w:color w:val="000000" w:themeColor="text1"/>
          <w:sz w:val="24"/>
          <w:szCs w:val="24"/>
          <w:shd w:val="clear" w:color="auto" w:fill="FFFFFF"/>
          <w:lang w:eastAsia="zh-CN"/>
        </w:rPr>
        <w:t>0991-8786803</w:t>
      </w:r>
    </w:p>
    <w:p w:rsidR="00754434" w:rsidRPr="00001B8A" w:rsidRDefault="00754434" w:rsidP="00754434">
      <w:pPr>
        <w:widowControl w:val="0"/>
        <w:kinsoku/>
        <w:autoSpaceDE/>
        <w:autoSpaceDN/>
        <w:adjustRightInd/>
        <w:snapToGrid/>
        <w:spacing w:line="440" w:lineRule="exact"/>
        <w:ind w:firstLineChars="200" w:firstLine="480"/>
        <w:jc w:val="both"/>
        <w:textAlignment w:val="auto"/>
        <w:rPr>
          <w:rFonts w:ascii="仿宋" w:eastAsia="仿宋" w:hAnsi="仿宋" w:cs="仿宋"/>
          <w:snapToGrid/>
          <w:color w:val="000000" w:themeColor="text1"/>
          <w:sz w:val="24"/>
          <w:szCs w:val="24"/>
          <w:shd w:val="clear" w:color="auto" w:fill="FFFFFF"/>
          <w:lang w:eastAsia="zh-CN"/>
        </w:rPr>
      </w:pPr>
      <w:r w:rsidRPr="00001B8A">
        <w:rPr>
          <w:rFonts w:ascii="仿宋" w:eastAsia="仿宋" w:hAnsi="仿宋" w:cs="仿宋" w:hint="eastAsia"/>
          <w:snapToGrid/>
          <w:color w:val="000000" w:themeColor="text1"/>
          <w:sz w:val="24"/>
          <w:szCs w:val="24"/>
          <w:shd w:val="clear" w:color="auto" w:fill="FFFFFF"/>
          <w:lang w:eastAsia="zh-CN"/>
        </w:rPr>
        <w:t>2.采购代理机构信息</w:t>
      </w:r>
    </w:p>
    <w:p w:rsidR="00754434" w:rsidRPr="00001B8A" w:rsidRDefault="00754434" w:rsidP="00754434">
      <w:pPr>
        <w:widowControl w:val="0"/>
        <w:kinsoku/>
        <w:autoSpaceDE/>
        <w:autoSpaceDN/>
        <w:adjustRightInd/>
        <w:snapToGrid/>
        <w:spacing w:line="440" w:lineRule="exact"/>
        <w:ind w:firstLineChars="200" w:firstLine="480"/>
        <w:jc w:val="both"/>
        <w:textAlignment w:val="auto"/>
        <w:rPr>
          <w:rFonts w:ascii="仿宋" w:eastAsia="仿宋" w:hAnsi="仿宋" w:cs="仿宋"/>
          <w:snapToGrid/>
          <w:color w:val="000000" w:themeColor="text1"/>
          <w:sz w:val="24"/>
          <w:szCs w:val="24"/>
          <w:shd w:val="clear" w:color="auto" w:fill="FFFFFF"/>
          <w:lang w:eastAsia="zh-CN"/>
        </w:rPr>
      </w:pPr>
      <w:r w:rsidRPr="00001B8A">
        <w:rPr>
          <w:rFonts w:ascii="仿宋" w:eastAsia="仿宋" w:hAnsi="仿宋" w:cs="仿宋" w:hint="eastAsia"/>
          <w:snapToGrid/>
          <w:color w:val="000000" w:themeColor="text1"/>
          <w:sz w:val="24"/>
          <w:szCs w:val="24"/>
          <w:shd w:val="clear" w:color="auto" w:fill="FFFFFF"/>
          <w:lang w:eastAsia="zh-CN"/>
        </w:rPr>
        <w:t>名 称：新疆新诚泰工程咨询有限公司</w:t>
      </w:r>
    </w:p>
    <w:p w:rsidR="00754434" w:rsidRPr="00001B8A" w:rsidRDefault="00754434" w:rsidP="00754434">
      <w:pPr>
        <w:widowControl w:val="0"/>
        <w:kinsoku/>
        <w:autoSpaceDE/>
        <w:autoSpaceDN/>
        <w:adjustRightInd/>
        <w:snapToGrid/>
        <w:spacing w:line="440" w:lineRule="exact"/>
        <w:ind w:firstLineChars="200" w:firstLine="480"/>
        <w:jc w:val="both"/>
        <w:textAlignment w:val="auto"/>
        <w:rPr>
          <w:rFonts w:ascii="仿宋" w:eastAsia="仿宋" w:hAnsi="仿宋" w:cs="仿宋"/>
          <w:snapToGrid/>
          <w:color w:val="000000" w:themeColor="text1"/>
          <w:sz w:val="24"/>
          <w:szCs w:val="24"/>
          <w:shd w:val="clear" w:color="auto" w:fill="FFFFFF"/>
          <w:lang w:eastAsia="zh-CN"/>
        </w:rPr>
      </w:pPr>
      <w:r w:rsidRPr="00001B8A">
        <w:rPr>
          <w:rFonts w:ascii="仿宋" w:eastAsia="仿宋" w:hAnsi="仿宋" w:cs="仿宋" w:hint="eastAsia"/>
          <w:snapToGrid/>
          <w:color w:val="000000" w:themeColor="text1"/>
          <w:sz w:val="24"/>
          <w:szCs w:val="24"/>
          <w:shd w:val="clear" w:color="auto" w:fill="FFFFFF"/>
          <w:lang w:eastAsia="zh-CN"/>
        </w:rPr>
        <w:t>地 址：乌鲁木齐市水磨</w:t>
      </w:r>
      <w:proofErr w:type="gramStart"/>
      <w:r w:rsidRPr="00001B8A">
        <w:rPr>
          <w:rFonts w:ascii="仿宋" w:eastAsia="仿宋" w:hAnsi="仿宋" w:cs="仿宋" w:hint="eastAsia"/>
          <w:snapToGrid/>
          <w:color w:val="000000" w:themeColor="text1"/>
          <w:sz w:val="24"/>
          <w:szCs w:val="24"/>
          <w:shd w:val="clear" w:color="auto" w:fill="FFFFFF"/>
          <w:lang w:eastAsia="zh-CN"/>
        </w:rPr>
        <w:t>沟区鸿泰</w:t>
      </w:r>
      <w:proofErr w:type="gramEnd"/>
      <w:r w:rsidRPr="00001B8A">
        <w:rPr>
          <w:rFonts w:ascii="仿宋" w:eastAsia="仿宋" w:hAnsi="仿宋" w:cs="仿宋" w:hint="eastAsia"/>
          <w:snapToGrid/>
          <w:color w:val="000000" w:themeColor="text1"/>
          <w:sz w:val="24"/>
          <w:szCs w:val="24"/>
          <w:shd w:val="clear" w:color="auto" w:fill="FFFFFF"/>
          <w:lang w:eastAsia="zh-CN"/>
        </w:rPr>
        <w:t>路66号万科大都会8号综合楼1003室</w:t>
      </w:r>
    </w:p>
    <w:p w:rsidR="00754434" w:rsidRPr="00001B8A" w:rsidRDefault="00754434" w:rsidP="00754434">
      <w:pPr>
        <w:widowControl w:val="0"/>
        <w:kinsoku/>
        <w:autoSpaceDE/>
        <w:autoSpaceDN/>
        <w:adjustRightInd/>
        <w:snapToGrid/>
        <w:spacing w:line="440" w:lineRule="exact"/>
        <w:ind w:firstLineChars="200" w:firstLine="480"/>
        <w:jc w:val="both"/>
        <w:textAlignment w:val="auto"/>
        <w:rPr>
          <w:rFonts w:ascii="仿宋" w:eastAsia="仿宋" w:hAnsi="仿宋" w:cs="仿宋"/>
          <w:snapToGrid/>
          <w:color w:val="000000" w:themeColor="text1"/>
          <w:sz w:val="24"/>
          <w:szCs w:val="24"/>
          <w:shd w:val="clear" w:color="auto" w:fill="FFFFFF"/>
          <w:lang w:eastAsia="zh-CN"/>
        </w:rPr>
      </w:pPr>
      <w:r w:rsidRPr="00001B8A">
        <w:rPr>
          <w:rFonts w:ascii="仿宋" w:eastAsia="仿宋" w:hAnsi="仿宋" w:cs="仿宋" w:hint="eastAsia"/>
          <w:snapToGrid/>
          <w:color w:val="000000" w:themeColor="text1"/>
          <w:sz w:val="24"/>
          <w:szCs w:val="24"/>
          <w:shd w:val="clear" w:color="auto" w:fill="FFFFFF"/>
          <w:lang w:eastAsia="zh-CN"/>
        </w:rPr>
        <w:t>联系方式：18599170885</w:t>
      </w:r>
    </w:p>
    <w:p w:rsidR="00754434" w:rsidRPr="00001B8A" w:rsidRDefault="00754434" w:rsidP="00754434">
      <w:pPr>
        <w:widowControl w:val="0"/>
        <w:kinsoku/>
        <w:autoSpaceDE/>
        <w:autoSpaceDN/>
        <w:adjustRightInd/>
        <w:snapToGrid/>
        <w:spacing w:line="440" w:lineRule="exact"/>
        <w:ind w:firstLineChars="200" w:firstLine="480"/>
        <w:jc w:val="both"/>
        <w:textAlignment w:val="auto"/>
        <w:rPr>
          <w:rFonts w:ascii="仿宋" w:eastAsia="仿宋" w:hAnsi="仿宋" w:cs="仿宋"/>
          <w:snapToGrid/>
          <w:color w:val="000000" w:themeColor="text1"/>
          <w:sz w:val="24"/>
          <w:szCs w:val="24"/>
          <w:shd w:val="clear" w:color="auto" w:fill="FFFFFF"/>
          <w:lang w:eastAsia="zh-CN"/>
        </w:rPr>
      </w:pPr>
      <w:r w:rsidRPr="00001B8A">
        <w:rPr>
          <w:rFonts w:ascii="仿宋" w:eastAsia="仿宋" w:hAnsi="仿宋" w:cs="仿宋" w:hint="eastAsia"/>
          <w:snapToGrid/>
          <w:color w:val="000000" w:themeColor="text1"/>
          <w:sz w:val="24"/>
          <w:szCs w:val="24"/>
          <w:shd w:val="clear" w:color="auto" w:fill="FFFFFF"/>
          <w:lang w:eastAsia="zh-CN"/>
        </w:rPr>
        <w:t>3.项目联系方式</w:t>
      </w:r>
    </w:p>
    <w:p w:rsidR="00754434" w:rsidRPr="00001B8A" w:rsidRDefault="00754434" w:rsidP="00754434">
      <w:pPr>
        <w:widowControl w:val="0"/>
        <w:kinsoku/>
        <w:autoSpaceDE/>
        <w:autoSpaceDN/>
        <w:adjustRightInd/>
        <w:snapToGrid/>
        <w:spacing w:line="440" w:lineRule="exact"/>
        <w:ind w:firstLineChars="200" w:firstLine="480"/>
        <w:jc w:val="both"/>
        <w:textAlignment w:val="auto"/>
        <w:rPr>
          <w:rFonts w:ascii="仿宋" w:eastAsia="仿宋" w:hAnsi="仿宋" w:cs="仿宋"/>
          <w:snapToGrid/>
          <w:color w:val="000000" w:themeColor="text1"/>
          <w:sz w:val="24"/>
          <w:szCs w:val="24"/>
          <w:shd w:val="clear" w:color="auto" w:fill="FFFFFF"/>
          <w:lang w:eastAsia="zh-CN"/>
        </w:rPr>
      </w:pPr>
      <w:r w:rsidRPr="00001B8A">
        <w:rPr>
          <w:rFonts w:ascii="仿宋" w:eastAsia="仿宋" w:hAnsi="仿宋" w:cs="仿宋" w:hint="eastAsia"/>
          <w:snapToGrid/>
          <w:color w:val="000000" w:themeColor="text1"/>
          <w:sz w:val="24"/>
          <w:szCs w:val="24"/>
          <w:shd w:val="clear" w:color="auto" w:fill="FFFFFF"/>
          <w:lang w:eastAsia="zh-CN"/>
        </w:rPr>
        <w:t>项目联系人：王欢</w:t>
      </w:r>
    </w:p>
    <w:p w:rsidR="00754434" w:rsidRPr="00001B8A" w:rsidRDefault="00754434" w:rsidP="00754434">
      <w:pPr>
        <w:widowControl w:val="0"/>
        <w:kinsoku/>
        <w:autoSpaceDE/>
        <w:autoSpaceDN/>
        <w:adjustRightInd/>
        <w:snapToGrid/>
        <w:spacing w:line="440" w:lineRule="exact"/>
        <w:ind w:firstLineChars="200" w:firstLine="480"/>
        <w:jc w:val="both"/>
        <w:textAlignment w:val="auto"/>
        <w:rPr>
          <w:rFonts w:ascii="仿宋" w:eastAsia="仿宋" w:hAnsi="仿宋" w:cs="宋体"/>
          <w:b/>
          <w:snapToGrid/>
          <w:color w:val="000000" w:themeColor="text1"/>
          <w:kern w:val="2"/>
          <w:sz w:val="24"/>
          <w:szCs w:val="24"/>
          <w:lang w:eastAsia="zh-CN"/>
        </w:rPr>
      </w:pPr>
      <w:r w:rsidRPr="00001B8A">
        <w:rPr>
          <w:rFonts w:ascii="仿宋" w:eastAsia="仿宋" w:hAnsi="仿宋" w:cs="仿宋" w:hint="eastAsia"/>
          <w:snapToGrid/>
          <w:color w:val="000000" w:themeColor="text1"/>
          <w:sz w:val="24"/>
          <w:szCs w:val="24"/>
          <w:shd w:val="clear" w:color="auto" w:fill="FFFFFF"/>
          <w:lang w:eastAsia="zh-CN"/>
        </w:rPr>
        <w:t>电 话：</w:t>
      </w:r>
      <w:r w:rsidRPr="00001B8A">
        <w:rPr>
          <w:rFonts w:ascii="仿宋" w:eastAsia="仿宋" w:hAnsi="仿宋" w:cs="仿宋"/>
          <w:snapToGrid/>
          <w:color w:val="000000" w:themeColor="text1"/>
          <w:sz w:val="24"/>
          <w:szCs w:val="24"/>
          <w:shd w:val="clear" w:color="auto" w:fill="FFFFFF"/>
          <w:lang w:eastAsia="zh-CN"/>
        </w:rPr>
        <w:t>18599170885</w:t>
      </w:r>
    </w:p>
    <w:p w:rsidR="009F4ACE" w:rsidRPr="00001B8A" w:rsidRDefault="00754434" w:rsidP="00FF37EB">
      <w:pPr>
        <w:pStyle w:val="a4"/>
        <w:pageBreakBefore/>
        <w:widowControl w:val="0"/>
        <w:spacing w:before="101" w:line="216" w:lineRule="auto"/>
        <w:jc w:val="center"/>
        <w:outlineLvl w:val="0"/>
        <w:rPr>
          <w:rFonts w:ascii="仿宋" w:eastAsia="仿宋" w:hAnsi="仿宋" w:cs="仿宋"/>
          <w:color w:val="000000" w:themeColor="text1"/>
          <w:sz w:val="31"/>
          <w:szCs w:val="31"/>
          <w:lang w:eastAsia="zh-CN"/>
        </w:rPr>
      </w:pPr>
      <w:bookmarkStart w:id="41" w:name="_Toc31841"/>
      <w:bookmarkStart w:id="42" w:name="_Toc185333483"/>
      <w:r w:rsidRPr="00001B8A">
        <w:rPr>
          <w:rFonts w:ascii="仿宋" w:eastAsia="仿宋" w:hAnsi="仿宋" w:cs="仿宋" w:hint="eastAsia"/>
          <w:b/>
          <w:bCs/>
          <w:color w:val="000000" w:themeColor="text1"/>
          <w:spacing w:val="6"/>
          <w:sz w:val="31"/>
          <w:szCs w:val="31"/>
          <w:lang w:eastAsia="zh-CN"/>
        </w:rPr>
        <w:lastRenderedPageBreak/>
        <w:t>第二部分</w:t>
      </w:r>
      <w:r w:rsidR="00FF37EB" w:rsidRPr="00001B8A">
        <w:rPr>
          <w:rFonts w:ascii="仿宋" w:eastAsia="仿宋" w:hAnsi="仿宋" w:cs="仿宋" w:hint="eastAsia"/>
          <w:b/>
          <w:bCs/>
          <w:color w:val="000000" w:themeColor="text1"/>
          <w:spacing w:val="6"/>
          <w:sz w:val="31"/>
          <w:szCs w:val="31"/>
          <w:lang w:eastAsia="zh-CN"/>
        </w:rPr>
        <w:t xml:space="preserve"> </w:t>
      </w:r>
      <w:r w:rsidRPr="00001B8A">
        <w:rPr>
          <w:rFonts w:ascii="仿宋" w:eastAsia="仿宋" w:hAnsi="仿宋" w:cs="仿宋" w:hint="eastAsia"/>
          <w:b/>
          <w:bCs/>
          <w:color w:val="000000" w:themeColor="text1"/>
          <w:spacing w:val="6"/>
          <w:sz w:val="31"/>
          <w:szCs w:val="31"/>
          <w:lang w:eastAsia="zh-CN"/>
        </w:rPr>
        <w:t xml:space="preserve"> 磋商须知</w:t>
      </w:r>
      <w:bookmarkEnd w:id="41"/>
      <w:bookmarkEnd w:id="42"/>
    </w:p>
    <w:p w:rsidR="009F4ACE" w:rsidRPr="00001B8A" w:rsidRDefault="00754434" w:rsidP="00FF37EB">
      <w:pPr>
        <w:pStyle w:val="a4"/>
        <w:spacing w:before="101" w:line="216" w:lineRule="auto"/>
        <w:jc w:val="center"/>
        <w:rPr>
          <w:rFonts w:ascii="仿宋" w:eastAsia="仿宋" w:hAnsi="仿宋" w:cs="仿宋"/>
          <w:color w:val="000000" w:themeColor="text1"/>
          <w:lang w:eastAsia="zh-CN"/>
        </w:rPr>
      </w:pPr>
      <w:r w:rsidRPr="00001B8A">
        <w:rPr>
          <w:rFonts w:ascii="仿宋" w:eastAsia="仿宋" w:hAnsi="仿宋" w:cs="仿宋" w:hint="eastAsia"/>
          <w:b/>
          <w:bCs/>
          <w:color w:val="000000" w:themeColor="text1"/>
          <w:spacing w:val="5"/>
          <w:lang w:eastAsia="zh-CN"/>
        </w:rPr>
        <w:t>（一）供应商须知前附表</w:t>
      </w:r>
    </w:p>
    <w:tbl>
      <w:tblPr>
        <w:tblStyle w:val="TableNormal"/>
        <w:tblW w:w="973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40"/>
        <w:gridCol w:w="2039"/>
        <w:gridCol w:w="6758"/>
      </w:tblGrid>
      <w:tr w:rsidR="00001B8A" w:rsidRPr="00001B8A" w:rsidTr="00FB5FAD">
        <w:trPr>
          <w:trHeight w:val="69"/>
          <w:jc w:val="center"/>
        </w:trPr>
        <w:tc>
          <w:tcPr>
            <w:tcW w:w="940" w:type="dxa"/>
            <w:vAlign w:val="center"/>
          </w:tcPr>
          <w:p w:rsidR="009F4ACE" w:rsidRPr="00001B8A" w:rsidRDefault="00754434" w:rsidP="003874C7">
            <w:pPr>
              <w:pStyle w:val="TableText"/>
              <w:spacing w:line="300" w:lineRule="exact"/>
              <w:jc w:val="center"/>
              <w:rPr>
                <w:rFonts w:ascii="仿宋" w:eastAsia="仿宋" w:hAnsi="仿宋" w:cs="仿宋"/>
                <w:color w:val="000000" w:themeColor="text1"/>
              </w:rPr>
            </w:pPr>
            <w:r w:rsidRPr="00001B8A">
              <w:rPr>
                <w:rFonts w:ascii="仿宋" w:eastAsia="仿宋" w:hAnsi="仿宋" w:cs="仿宋" w:hint="eastAsia"/>
                <w:b/>
                <w:bCs/>
                <w:color w:val="000000" w:themeColor="text1"/>
                <w:spacing w:val="4"/>
              </w:rPr>
              <w:t>条款号</w:t>
            </w:r>
          </w:p>
        </w:tc>
        <w:tc>
          <w:tcPr>
            <w:tcW w:w="2039" w:type="dxa"/>
            <w:vAlign w:val="center"/>
          </w:tcPr>
          <w:p w:rsidR="009F4ACE" w:rsidRPr="00001B8A" w:rsidRDefault="00754434" w:rsidP="003874C7">
            <w:pPr>
              <w:pStyle w:val="TableText"/>
              <w:spacing w:line="300" w:lineRule="exact"/>
              <w:jc w:val="center"/>
              <w:rPr>
                <w:rFonts w:ascii="仿宋" w:eastAsia="仿宋" w:hAnsi="仿宋" w:cs="仿宋"/>
                <w:color w:val="000000" w:themeColor="text1"/>
              </w:rPr>
            </w:pPr>
            <w:r w:rsidRPr="00001B8A">
              <w:rPr>
                <w:rFonts w:ascii="仿宋" w:eastAsia="仿宋" w:hAnsi="仿宋" w:cs="仿宋" w:hint="eastAsia"/>
                <w:b/>
                <w:bCs/>
                <w:color w:val="000000" w:themeColor="text1"/>
                <w:spacing w:val="-3"/>
              </w:rPr>
              <w:t>条</w:t>
            </w:r>
            <w:r w:rsidRPr="00001B8A">
              <w:rPr>
                <w:rFonts w:ascii="仿宋" w:eastAsia="仿宋" w:hAnsi="仿宋" w:cs="仿宋" w:hint="eastAsia"/>
                <w:color w:val="000000" w:themeColor="text1"/>
                <w:spacing w:val="15"/>
              </w:rPr>
              <w:t xml:space="preserve"> </w:t>
            </w:r>
            <w:r w:rsidRPr="00001B8A">
              <w:rPr>
                <w:rFonts w:ascii="仿宋" w:eastAsia="仿宋" w:hAnsi="仿宋" w:cs="仿宋" w:hint="eastAsia"/>
                <w:b/>
                <w:bCs/>
                <w:color w:val="000000" w:themeColor="text1"/>
                <w:spacing w:val="-3"/>
              </w:rPr>
              <w:t>款</w:t>
            </w:r>
            <w:r w:rsidRPr="00001B8A">
              <w:rPr>
                <w:rFonts w:ascii="仿宋" w:eastAsia="仿宋" w:hAnsi="仿宋" w:cs="仿宋" w:hint="eastAsia"/>
                <w:color w:val="000000" w:themeColor="text1"/>
                <w:spacing w:val="19"/>
              </w:rPr>
              <w:t xml:space="preserve"> </w:t>
            </w:r>
            <w:r w:rsidRPr="00001B8A">
              <w:rPr>
                <w:rFonts w:ascii="仿宋" w:eastAsia="仿宋" w:hAnsi="仿宋" w:cs="仿宋" w:hint="eastAsia"/>
                <w:b/>
                <w:bCs/>
                <w:color w:val="000000" w:themeColor="text1"/>
                <w:spacing w:val="-3"/>
              </w:rPr>
              <w:t>名</w:t>
            </w:r>
            <w:r w:rsidRPr="00001B8A">
              <w:rPr>
                <w:rFonts w:ascii="仿宋" w:eastAsia="仿宋" w:hAnsi="仿宋" w:cs="仿宋" w:hint="eastAsia"/>
                <w:color w:val="000000" w:themeColor="text1"/>
                <w:spacing w:val="15"/>
              </w:rPr>
              <w:t xml:space="preserve"> </w:t>
            </w:r>
            <w:r w:rsidRPr="00001B8A">
              <w:rPr>
                <w:rFonts w:ascii="仿宋" w:eastAsia="仿宋" w:hAnsi="仿宋" w:cs="仿宋" w:hint="eastAsia"/>
                <w:b/>
                <w:bCs/>
                <w:color w:val="000000" w:themeColor="text1"/>
                <w:spacing w:val="-3"/>
              </w:rPr>
              <w:t>称</w:t>
            </w:r>
          </w:p>
        </w:tc>
        <w:tc>
          <w:tcPr>
            <w:tcW w:w="6758" w:type="dxa"/>
          </w:tcPr>
          <w:p w:rsidR="009F4ACE" w:rsidRPr="00001B8A" w:rsidRDefault="00754434" w:rsidP="003874C7">
            <w:pPr>
              <w:pStyle w:val="TableText"/>
              <w:spacing w:line="300" w:lineRule="exact"/>
              <w:jc w:val="center"/>
              <w:rPr>
                <w:rFonts w:ascii="仿宋" w:eastAsia="仿宋" w:hAnsi="仿宋" w:cs="仿宋"/>
                <w:color w:val="000000" w:themeColor="text1"/>
              </w:rPr>
            </w:pPr>
            <w:r w:rsidRPr="00001B8A">
              <w:rPr>
                <w:rFonts w:ascii="仿宋" w:eastAsia="仿宋" w:hAnsi="仿宋" w:cs="仿宋" w:hint="eastAsia"/>
                <w:b/>
                <w:bCs/>
                <w:color w:val="000000" w:themeColor="text1"/>
                <w:spacing w:val="-11"/>
              </w:rPr>
              <w:t>编</w:t>
            </w:r>
            <w:r w:rsidRPr="00001B8A">
              <w:rPr>
                <w:rFonts w:ascii="仿宋" w:eastAsia="仿宋" w:hAnsi="仿宋" w:cs="仿宋" w:hint="eastAsia"/>
                <w:color w:val="000000" w:themeColor="text1"/>
                <w:spacing w:val="12"/>
              </w:rPr>
              <w:t xml:space="preserve">  </w:t>
            </w:r>
            <w:r w:rsidRPr="00001B8A">
              <w:rPr>
                <w:rFonts w:ascii="仿宋" w:eastAsia="仿宋" w:hAnsi="仿宋" w:cs="仿宋" w:hint="eastAsia"/>
                <w:b/>
                <w:bCs/>
                <w:color w:val="000000" w:themeColor="text1"/>
                <w:spacing w:val="-11"/>
              </w:rPr>
              <w:t>列</w:t>
            </w:r>
            <w:r w:rsidRPr="00001B8A">
              <w:rPr>
                <w:rFonts w:ascii="仿宋" w:eastAsia="仿宋" w:hAnsi="仿宋" w:cs="仿宋" w:hint="eastAsia"/>
                <w:color w:val="000000" w:themeColor="text1"/>
                <w:spacing w:val="25"/>
              </w:rPr>
              <w:t xml:space="preserve">  </w:t>
            </w:r>
            <w:r w:rsidRPr="00001B8A">
              <w:rPr>
                <w:rFonts w:ascii="仿宋" w:eastAsia="仿宋" w:hAnsi="仿宋" w:cs="仿宋" w:hint="eastAsia"/>
                <w:b/>
                <w:bCs/>
                <w:color w:val="000000" w:themeColor="text1"/>
                <w:spacing w:val="-11"/>
              </w:rPr>
              <w:t>内</w:t>
            </w:r>
            <w:r w:rsidRPr="00001B8A">
              <w:rPr>
                <w:rFonts w:ascii="仿宋" w:eastAsia="仿宋" w:hAnsi="仿宋" w:cs="仿宋" w:hint="eastAsia"/>
                <w:color w:val="000000" w:themeColor="text1"/>
                <w:spacing w:val="12"/>
              </w:rPr>
              <w:t xml:space="preserve">  </w:t>
            </w:r>
            <w:r w:rsidRPr="00001B8A">
              <w:rPr>
                <w:rFonts w:ascii="仿宋" w:eastAsia="仿宋" w:hAnsi="仿宋" w:cs="仿宋" w:hint="eastAsia"/>
                <w:b/>
                <w:bCs/>
                <w:color w:val="000000" w:themeColor="text1"/>
                <w:spacing w:val="-11"/>
              </w:rPr>
              <w:t>容</w:t>
            </w:r>
          </w:p>
        </w:tc>
      </w:tr>
      <w:tr w:rsidR="00001B8A" w:rsidRPr="00001B8A" w:rsidTr="00EB5ECC">
        <w:trPr>
          <w:trHeight w:val="269"/>
          <w:jc w:val="center"/>
        </w:trPr>
        <w:tc>
          <w:tcPr>
            <w:tcW w:w="940" w:type="dxa"/>
            <w:vAlign w:val="center"/>
          </w:tcPr>
          <w:p w:rsidR="009F4ACE" w:rsidRPr="00001B8A" w:rsidRDefault="00754434" w:rsidP="003874C7">
            <w:pPr>
              <w:pStyle w:val="TableText"/>
              <w:spacing w:line="300"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z w:val="24"/>
                <w:szCs w:val="24"/>
              </w:rPr>
              <w:t>1</w:t>
            </w:r>
          </w:p>
        </w:tc>
        <w:tc>
          <w:tcPr>
            <w:tcW w:w="2039" w:type="dxa"/>
            <w:vAlign w:val="center"/>
          </w:tcPr>
          <w:p w:rsidR="009F4ACE" w:rsidRPr="00001B8A" w:rsidRDefault="00754434" w:rsidP="003874C7">
            <w:pPr>
              <w:pStyle w:val="TableText"/>
              <w:spacing w:line="300"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pacing w:val="6"/>
                <w:sz w:val="24"/>
                <w:szCs w:val="24"/>
              </w:rPr>
              <w:t>项目名称</w:t>
            </w:r>
          </w:p>
        </w:tc>
        <w:tc>
          <w:tcPr>
            <w:tcW w:w="6758" w:type="dxa"/>
            <w:vAlign w:val="center"/>
          </w:tcPr>
          <w:p w:rsidR="009F4ACE" w:rsidRPr="00001B8A" w:rsidRDefault="00C6590C" w:rsidP="003874C7">
            <w:pPr>
              <w:pStyle w:val="TableText"/>
              <w:spacing w:line="300" w:lineRule="exact"/>
              <w:jc w:val="both"/>
              <w:rPr>
                <w:rFonts w:ascii="仿宋" w:eastAsia="仿宋" w:hAnsi="仿宋" w:cs="仿宋"/>
                <w:color w:val="000000" w:themeColor="text1"/>
                <w:sz w:val="24"/>
                <w:szCs w:val="24"/>
                <w:lang w:eastAsia="zh-CN"/>
              </w:rPr>
            </w:pPr>
            <w:r w:rsidRPr="00001B8A">
              <w:rPr>
                <w:rFonts w:ascii="仿宋" w:eastAsia="仿宋" w:hAnsi="仿宋" w:hint="eastAsia"/>
                <w:color w:val="000000" w:themeColor="text1"/>
                <w:sz w:val="24"/>
                <w:szCs w:val="24"/>
                <w:lang w:eastAsia="zh-CN"/>
              </w:rPr>
              <w:t>乌鲁木齐市沙依巴克区</w:t>
            </w:r>
            <w:r w:rsidRPr="00001B8A">
              <w:rPr>
                <w:rFonts w:ascii="仿宋" w:eastAsia="仿宋" w:hAnsi="仿宋"/>
                <w:color w:val="000000" w:themeColor="text1"/>
                <w:sz w:val="24"/>
                <w:szCs w:val="24"/>
                <w:lang w:eastAsia="zh-CN"/>
              </w:rPr>
              <w:t>2024</w:t>
            </w:r>
            <w:r w:rsidRPr="00001B8A">
              <w:rPr>
                <w:rFonts w:ascii="仿宋" w:eastAsia="仿宋" w:hAnsi="仿宋" w:hint="eastAsia"/>
                <w:color w:val="000000" w:themeColor="text1"/>
                <w:sz w:val="24"/>
                <w:szCs w:val="24"/>
                <w:lang w:eastAsia="zh-CN"/>
              </w:rPr>
              <w:t>年城市品质提升项目</w:t>
            </w:r>
          </w:p>
        </w:tc>
      </w:tr>
      <w:tr w:rsidR="00001B8A" w:rsidRPr="00001B8A" w:rsidTr="00EB5ECC">
        <w:trPr>
          <w:trHeight w:val="1124"/>
          <w:jc w:val="center"/>
        </w:trPr>
        <w:tc>
          <w:tcPr>
            <w:tcW w:w="940" w:type="dxa"/>
            <w:vAlign w:val="center"/>
          </w:tcPr>
          <w:p w:rsidR="009F4ACE" w:rsidRPr="00001B8A" w:rsidRDefault="00754434" w:rsidP="003874C7">
            <w:pPr>
              <w:pStyle w:val="TableText"/>
              <w:spacing w:line="300"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z w:val="24"/>
                <w:szCs w:val="24"/>
              </w:rPr>
              <w:t>2</w:t>
            </w:r>
          </w:p>
        </w:tc>
        <w:tc>
          <w:tcPr>
            <w:tcW w:w="2039" w:type="dxa"/>
            <w:vAlign w:val="center"/>
          </w:tcPr>
          <w:p w:rsidR="009F4ACE" w:rsidRPr="00001B8A" w:rsidRDefault="00754434" w:rsidP="003874C7">
            <w:pPr>
              <w:pStyle w:val="TableText"/>
              <w:spacing w:line="300"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pacing w:val="4"/>
                <w:sz w:val="24"/>
                <w:szCs w:val="24"/>
              </w:rPr>
              <w:t>采购人</w:t>
            </w:r>
          </w:p>
        </w:tc>
        <w:tc>
          <w:tcPr>
            <w:tcW w:w="6758" w:type="dxa"/>
            <w:vAlign w:val="center"/>
          </w:tcPr>
          <w:p w:rsidR="00C6590C" w:rsidRPr="00001B8A" w:rsidRDefault="00C6590C" w:rsidP="003874C7">
            <w:pPr>
              <w:pStyle w:val="TableText"/>
              <w:spacing w:line="300" w:lineRule="exact"/>
              <w:jc w:val="both"/>
              <w:rPr>
                <w:rFonts w:ascii="仿宋" w:eastAsia="仿宋" w:hAnsi="仿宋" w:cs="仿宋"/>
                <w:color w:val="000000" w:themeColor="text1"/>
                <w:spacing w:val="9"/>
                <w:sz w:val="24"/>
                <w:szCs w:val="24"/>
                <w:lang w:eastAsia="zh-CN"/>
              </w:rPr>
            </w:pPr>
            <w:r w:rsidRPr="00001B8A">
              <w:rPr>
                <w:rFonts w:ascii="仿宋" w:eastAsia="仿宋" w:hAnsi="仿宋" w:cs="仿宋" w:hint="eastAsia"/>
                <w:color w:val="000000" w:themeColor="text1"/>
                <w:spacing w:val="9"/>
                <w:sz w:val="24"/>
                <w:szCs w:val="24"/>
                <w:lang w:eastAsia="zh-CN"/>
              </w:rPr>
              <w:t>采购人：乌鲁木齐市沙依巴克区城市管理局（乌</w:t>
            </w:r>
            <w:proofErr w:type="gramStart"/>
            <w:r w:rsidRPr="00001B8A">
              <w:rPr>
                <w:rFonts w:ascii="仿宋" w:eastAsia="仿宋" w:hAnsi="仿宋" w:cs="仿宋" w:hint="eastAsia"/>
                <w:color w:val="000000" w:themeColor="text1"/>
                <w:spacing w:val="9"/>
                <w:sz w:val="24"/>
                <w:szCs w:val="24"/>
                <w:lang w:eastAsia="zh-CN"/>
              </w:rPr>
              <w:t>鲁木市沙依巴克区</w:t>
            </w:r>
            <w:proofErr w:type="gramEnd"/>
            <w:r w:rsidRPr="00001B8A">
              <w:rPr>
                <w:rFonts w:ascii="仿宋" w:eastAsia="仿宋" w:hAnsi="仿宋" w:cs="仿宋" w:hint="eastAsia"/>
                <w:color w:val="000000" w:themeColor="text1"/>
                <w:spacing w:val="9"/>
                <w:sz w:val="24"/>
                <w:szCs w:val="24"/>
                <w:lang w:eastAsia="zh-CN"/>
              </w:rPr>
              <w:t>城市管理行政执法局）</w:t>
            </w:r>
          </w:p>
          <w:p w:rsidR="00C6590C" w:rsidRPr="00001B8A" w:rsidRDefault="00C6590C" w:rsidP="003874C7">
            <w:pPr>
              <w:pStyle w:val="TableText"/>
              <w:spacing w:line="300" w:lineRule="exact"/>
              <w:jc w:val="both"/>
              <w:rPr>
                <w:rFonts w:ascii="仿宋" w:eastAsia="仿宋" w:hAnsi="仿宋" w:cs="仿宋"/>
                <w:color w:val="000000" w:themeColor="text1"/>
                <w:spacing w:val="9"/>
                <w:sz w:val="24"/>
                <w:szCs w:val="24"/>
                <w:lang w:eastAsia="zh-CN"/>
              </w:rPr>
            </w:pPr>
            <w:r w:rsidRPr="00001B8A">
              <w:rPr>
                <w:rFonts w:ascii="仿宋" w:eastAsia="仿宋" w:hAnsi="仿宋" w:cs="仿宋" w:hint="eastAsia"/>
                <w:color w:val="000000" w:themeColor="text1"/>
                <w:spacing w:val="9"/>
                <w:sz w:val="24"/>
                <w:szCs w:val="24"/>
                <w:lang w:eastAsia="zh-CN"/>
              </w:rPr>
              <w:t>联系人：孙燕莉</w:t>
            </w:r>
          </w:p>
          <w:p w:rsidR="009F4ACE" w:rsidRPr="00001B8A" w:rsidRDefault="00C6590C" w:rsidP="003874C7">
            <w:pPr>
              <w:pStyle w:val="TableText"/>
              <w:spacing w:line="300"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9"/>
                <w:sz w:val="24"/>
                <w:szCs w:val="24"/>
                <w:lang w:eastAsia="zh-CN"/>
              </w:rPr>
              <w:t>联系电话：</w:t>
            </w:r>
            <w:r w:rsidR="00CE5CCA" w:rsidRPr="00CE5CCA">
              <w:rPr>
                <w:rFonts w:ascii="仿宋" w:eastAsia="仿宋" w:hAnsi="仿宋" w:cs="仿宋"/>
                <w:color w:val="000000" w:themeColor="text1"/>
                <w:spacing w:val="9"/>
                <w:sz w:val="24"/>
                <w:szCs w:val="24"/>
                <w:lang w:eastAsia="zh-CN"/>
              </w:rPr>
              <w:t>0991-8786803</w:t>
            </w:r>
          </w:p>
        </w:tc>
      </w:tr>
      <w:tr w:rsidR="00001B8A" w:rsidRPr="00001B8A" w:rsidTr="00EB5ECC">
        <w:trPr>
          <w:trHeight w:val="650"/>
          <w:jc w:val="center"/>
        </w:trPr>
        <w:tc>
          <w:tcPr>
            <w:tcW w:w="940" w:type="dxa"/>
            <w:vAlign w:val="center"/>
          </w:tcPr>
          <w:p w:rsidR="009F4ACE" w:rsidRPr="00001B8A" w:rsidRDefault="00754434" w:rsidP="003874C7">
            <w:pPr>
              <w:pStyle w:val="TableText"/>
              <w:spacing w:line="300"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z w:val="24"/>
                <w:szCs w:val="24"/>
              </w:rPr>
              <w:t>3</w:t>
            </w:r>
          </w:p>
        </w:tc>
        <w:tc>
          <w:tcPr>
            <w:tcW w:w="2039" w:type="dxa"/>
            <w:vAlign w:val="center"/>
          </w:tcPr>
          <w:p w:rsidR="009F4ACE" w:rsidRPr="00001B8A" w:rsidRDefault="00754434" w:rsidP="003874C7">
            <w:pPr>
              <w:pStyle w:val="TableText"/>
              <w:spacing w:line="300"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pacing w:val="6"/>
                <w:sz w:val="24"/>
                <w:szCs w:val="24"/>
              </w:rPr>
              <w:t>采购代理机构</w:t>
            </w:r>
          </w:p>
        </w:tc>
        <w:tc>
          <w:tcPr>
            <w:tcW w:w="6758" w:type="dxa"/>
            <w:vAlign w:val="center"/>
          </w:tcPr>
          <w:p w:rsidR="00C6590C" w:rsidRPr="00001B8A" w:rsidRDefault="00C6590C" w:rsidP="003874C7">
            <w:pPr>
              <w:pStyle w:val="TableText"/>
              <w:spacing w:line="300" w:lineRule="exact"/>
              <w:jc w:val="both"/>
              <w:rPr>
                <w:rFonts w:ascii="仿宋" w:eastAsia="仿宋" w:hAnsi="仿宋" w:cs="仿宋"/>
                <w:color w:val="000000" w:themeColor="text1"/>
                <w:spacing w:val="9"/>
                <w:sz w:val="24"/>
                <w:szCs w:val="24"/>
                <w:lang w:eastAsia="zh-CN"/>
              </w:rPr>
            </w:pPr>
            <w:r w:rsidRPr="00001B8A">
              <w:rPr>
                <w:rFonts w:ascii="仿宋" w:eastAsia="仿宋" w:hAnsi="仿宋" w:cs="仿宋" w:hint="eastAsia"/>
                <w:color w:val="000000" w:themeColor="text1"/>
                <w:spacing w:val="9"/>
                <w:sz w:val="24"/>
                <w:szCs w:val="24"/>
                <w:lang w:eastAsia="zh-CN"/>
              </w:rPr>
              <w:t>采购代理机构：新疆新诚泰工程咨询有限公司</w:t>
            </w:r>
          </w:p>
          <w:p w:rsidR="00C6590C" w:rsidRPr="00001B8A" w:rsidRDefault="00C6590C" w:rsidP="003874C7">
            <w:pPr>
              <w:pStyle w:val="TableText"/>
              <w:spacing w:line="300" w:lineRule="exact"/>
              <w:jc w:val="both"/>
              <w:rPr>
                <w:rFonts w:ascii="仿宋" w:eastAsia="仿宋" w:hAnsi="仿宋" w:cs="仿宋"/>
                <w:color w:val="000000" w:themeColor="text1"/>
                <w:spacing w:val="9"/>
                <w:sz w:val="24"/>
                <w:szCs w:val="24"/>
                <w:lang w:eastAsia="zh-CN"/>
              </w:rPr>
            </w:pPr>
            <w:r w:rsidRPr="00001B8A">
              <w:rPr>
                <w:rFonts w:ascii="仿宋" w:eastAsia="仿宋" w:hAnsi="仿宋" w:cs="仿宋" w:hint="eastAsia"/>
                <w:color w:val="000000" w:themeColor="text1"/>
                <w:spacing w:val="9"/>
                <w:sz w:val="24"/>
                <w:szCs w:val="24"/>
                <w:lang w:eastAsia="zh-CN"/>
              </w:rPr>
              <w:t>联系人：王欢</w:t>
            </w:r>
          </w:p>
          <w:p w:rsidR="009F4ACE" w:rsidRPr="00001B8A" w:rsidRDefault="00C6590C" w:rsidP="003874C7">
            <w:pPr>
              <w:pStyle w:val="TableText"/>
              <w:spacing w:line="300"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9"/>
                <w:sz w:val="24"/>
                <w:szCs w:val="24"/>
                <w:lang w:eastAsia="zh-CN"/>
              </w:rPr>
              <w:t>联系电话：</w:t>
            </w:r>
            <w:r w:rsidRPr="00001B8A">
              <w:rPr>
                <w:rFonts w:ascii="仿宋" w:eastAsia="仿宋" w:hAnsi="仿宋" w:cs="仿宋"/>
                <w:color w:val="000000" w:themeColor="text1"/>
                <w:spacing w:val="9"/>
                <w:sz w:val="24"/>
                <w:szCs w:val="24"/>
                <w:lang w:eastAsia="zh-CN"/>
              </w:rPr>
              <w:t>18599170885</w:t>
            </w:r>
          </w:p>
        </w:tc>
      </w:tr>
      <w:tr w:rsidR="00001B8A" w:rsidRPr="00001B8A" w:rsidTr="00EB5ECC">
        <w:trPr>
          <w:trHeight w:val="627"/>
          <w:jc w:val="center"/>
        </w:trPr>
        <w:tc>
          <w:tcPr>
            <w:tcW w:w="940" w:type="dxa"/>
            <w:vAlign w:val="center"/>
          </w:tcPr>
          <w:p w:rsidR="009F4ACE" w:rsidRPr="00001B8A" w:rsidRDefault="00754434" w:rsidP="003874C7">
            <w:pPr>
              <w:pStyle w:val="TableText"/>
              <w:spacing w:line="300"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z w:val="24"/>
                <w:szCs w:val="24"/>
              </w:rPr>
              <w:t>4</w:t>
            </w:r>
          </w:p>
        </w:tc>
        <w:tc>
          <w:tcPr>
            <w:tcW w:w="2039" w:type="dxa"/>
            <w:vAlign w:val="center"/>
          </w:tcPr>
          <w:p w:rsidR="009F4ACE" w:rsidRPr="00001B8A" w:rsidRDefault="00754434" w:rsidP="003874C7">
            <w:pPr>
              <w:pStyle w:val="TableText"/>
              <w:spacing w:line="300"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8"/>
                <w:sz w:val="24"/>
                <w:szCs w:val="24"/>
                <w:lang w:eastAsia="zh-CN"/>
              </w:rPr>
              <w:t>现场考察、磋商</w:t>
            </w:r>
            <w:r w:rsidRPr="00001B8A">
              <w:rPr>
                <w:rFonts w:ascii="仿宋" w:eastAsia="仿宋" w:hAnsi="仿宋" w:cs="仿宋" w:hint="eastAsia"/>
                <w:color w:val="000000" w:themeColor="text1"/>
                <w:spacing w:val="1"/>
                <w:sz w:val="24"/>
                <w:szCs w:val="24"/>
                <w:lang w:eastAsia="zh-CN"/>
              </w:rPr>
              <w:t xml:space="preserve"> </w:t>
            </w:r>
            <w:r w:rsidRPr="00001B8A">
              <w:rPr>
                <w:rFonts w:ascii="仿宋" w:eastAsia="仿宋" w:hAnsi="仿宋" w:cs="仿宋" w:hint="eastAsia"/>
                <w:color w:val="000000" w:themeColor="text1"/>
                <w:spacing w:val="6"/>
                <w:sz w:val="24"/>
                <w:szCs w:val="24"/>
                <w:lang w:eastAsia="zh-CN"/>
              </w:rPr>
              <w:t>前答疑会</w:t>
            </w:r>
          </w:p>
        </w:tc>
        <w:tc>
          <w:tcPr>
            <w:tcW w:w="6758" w:type="dxa"/>
            <w:vAlign w:val="center"/>
          </w:tcPr>
          <w:p w:rsidR="009F4ACE" w:rsidRPr="00001B8A" w:rsidRDefault="00754434" w:rsidP="003874C7">
            <w:pPr>
              <w:pStyle w:val="TableText"/>
              <w:spacing w:line="300" w:lineRule="exact"/>
              <w:jc w:val="both"/>
              <w:rPr>
                <w:rFonts w:ascii="仿宋" w:eastAsia="仿宋" w:hAnsi="仿宋" w:cs="仿宋"/>
                <w:color w:val="000000" w:themeColor="text1"/>
                <w:sz w:val="24"/>
                <w:szCs w:val="24"/>
              </w:rPr>
            </w:pPr>
            <w:r w:rsidRPr="00001B8A">
              <w:rPr>
                <w:rFonts w:ascii="仿宋" w:eastAsia="仿宋" w:hAnsi="仿宋" w:cs="仿宋" w:hint="eastAsia"/>
                <w:color w:val="000000" w:themeColor="text1"/>
                <w:spacing w:val="7"/>
                <w:sz w:val="24"/>
                <w:szCs w:val="24"/>
              </w:rPr>
              <w:t>不组织</w:t>
            </w:r>
          </w:p>
        </w:tc>
      </w:tr>
      <w:tr w:rsidR="00001B8A" w:rsidRPr="00001B8A" w:rsidTr="00EB5ECC">
        <w:trPr>
          <w:trHeight w:val="938"/>
          <w:jc w:val="center"/>
        </w:trPr>
        <w:tc>
          <w:tcPr>
            <w:tcW w:w="940" w:type="dxa"/>
            <w:vMerge w:val="restart"/>
            <w:tcBorders>
              <w:bottom w:val="nil"/>
            </w:tcBorders>
            <w:vAlign w:val="center"/>
          </w:tcPr>
          <w:p w:rsidR="009F4ACE" w:rsidRPr="00001B8A" w:rsidRDefault="00754434" w:rsidP="003874C7">
            <w:pPr>
              <w:pStyle w:val="TableText"/>
              <w:spacing w:line="300"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z w:val="24"/>
                <w:szCs w:val="24"/>
              </w:rPr>
              <w:t>5</w:t>
            </w:r>
          </w:p>
        </w:tc>
        <w:tc>
          <w:tcPr>
            <w:tcW w:w="2039" w:type="dxa"/>
            <w:vAlign w:val="center"/>
          </w:tcPr>
          <w:p w:rsidR="009F4ACE" w:rsidRPr="00001B8A" w:rsidRDefault="00754434" w:rsidP="003874C7">
            <w:pPr>
              <w:pStyle w:val="TableText"/>
              <w:spacing w:line="300"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5"/>
                <w:sz w:val="24"/>
                <w:szCs w:val="24"/>
                <w:lang w:eastAsia="zh-CN"/>
              </w:rPr>
              <w:t>中小企业划分标</w:t>
            </w:r>
            <w:r w:rsidRPr="00001B8A">
              <w:rPr>
                <w:rFonts w:ascii="仿宋" w:eastAsia="仿宋" w:hAnsi="仿宋" w:cs="仿宋" w:hint="eastAsia"/>
                <w:color w:val="000000" w:themeColor="text1"/>
                <w:spacing w:val="7"/>
                <w:sz w:val="24"/>
                <w:szCs w:val="24"/>
                <w:lang w:eastAsia="zh-CN"/>
              </w:rPr>
              <w:t>准所属行业</w:t>
            </w:r>
          </w:p>
        </w:tc>
        <w:tc>
          <w:tcPr>
            <w:tcW w:w="6758" w:type="dxa"/>
            <w:vAlign w:val="center"/>
          </w:tcPr>
          <w:p w:rsidR="009F4ACE" w:rsidRPr="00001B8A" w:rsidRDefault="00754434" w:rsidP="00424C10">
            <w:pPr>
              <w:pStyle w:val="TableText"/>
              <w:spacing w:line="300"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9"/>
                <w:sz w:val="24"/>
                <w:szCs w:val="24"/>
                <w:lang w:eastAsia="zh-CN"/>
              </w:rPr>
              <w:t>根据关于落实好政府采购支持中小企业发展的通知</w:t>
            </w:r>
            <w:proofErr w:type="gramStart"/>
            <w:r w:rsidRPr="00001B8A">
              <w:rPr>
                <w:rFonts w:ascii="仿宋" w:eastAsia="仿宋" w:hAnsi="仿宋" w:cs="仿宋" w:hint="eastAsia"/>
                <w:color w:val="000000" w:themeColor="text1"/>
                <w:spacing w:val="9"/>
                <w:sz w:val="24"/>
                <w:szCs w:val="24"/>
                <w:lang w:eastAsia="zh-CN"/>
              </w:rPr>
              <w:t>新财</w:t>
            </w:r>
            <w:r w:rsidRPr="00001B8A">
              <w:rPr>
                <w:rFonts w:ascii="仿宋" w:eastAsia="仿宋" w:hAnsi="仿宋" w:cs="仿宋" w:hint="eastAsia"/>
                <w:color w:val="000000" w:themeColor="text1"/>
                <w:spacing w:val="3"/>
                <w:sz w:val="24"/>
                <w:szCs w:val="24"/>
                <w:lang w:eastAsia="zh-CN"/>
              </w:rPr>
              <w:t>购【2022】</w:t>
            </w:r>
            <w:proofErr w:type="gramEnd"/>
            <w:r w:rsidRPr="00001B8A">
              <w:rPr>
                <w:rFonts w:ascii="仿宋" w:eastAsia="仿宋" w:hAnsi="仿宋" w:cs="仿宋" w:hint="eastAsia"/>
                <w:color w:val="000000" w:themeColor="text1"/>
                <w:spacing w:val="3"/>
                <w:sz w:val="24"/>
                <w:szCs w:val="24"/>
                <w:lang w:eastAsia="zh-CN"/>
              </w:rPr>
              <w:t>22号文及2017《国民经济行业分类》的相关</w:t>
            </w:r>
            <w:r w:rsidRPr="00001B8A">
              <w:rPr>
                <w:rFonts w:ascii="仿宋" w:eastAsia="仿宋" w:hAnsi="仿宋" w:cs="仿宋" w:hint="eastAsia"/>
                <w:color w:val="000000" w:themeColor="text1"/>
                <w:spacing w:val="7"/>
                <w:sz w:val="24"/>
                <w:szCs w:val="24"/>
                <w:lang w:eastAsia="zh-CN"/>
              </w:rPr>
              <w:t>规定，本项目所属行业为</w:t>
            </w:r>
            <w:r w:rsidRPr="00001B8A">
              <w:rPr>
                <w:rFonts w:ascii="仿宋" w:eastAsia="仿宋" w:hAnsi="仿宋" w:hint="eastAsia"/>
                <w:b/>
                <w:color w:val="000000" w:themeColor="text1"/>
                <w:sz w:val="24"/>
                <w:szCs w:val="24"/>
                <w:u w:val="single"/>
                <w:lang w:eastAsia="zh-CN"/>
              </w:rPr>
              <w:t>建筑业</w:t>
            </w:r>
          </w:p>
        </w:tc>
      </w:tr>
      <w:tr w:rsidR="00001B8A" w:rsidRPr="00001B8A" w:rsidTr="00EB5ECC">
        <w:trPr>
          <w:trHeight w:val="296"/>
          <w:jc w:val="center"/>
        </w:trPr>
        <w:tc>
          <w:tcPr>
            <w:tcW w:w="940" w:type="dxa"/>
            <w:vMerge/>
            <w:tcBorders>
              <w:top w:val="nil"/>
            </w:tcBorders>
            <w:vAlign w:val="center"/>
          </w:tcPr>
          <w:p w:rsidR="009F4ACE" w:rsidRPr="00001B8A" w:rsidRDefault="009F4ACE" w:rsidP="003874C7">
            <w:pPr>
              <w:spacing w:line="300" w:lineRule="exact"/>
              <w:jc w:val="center"/>
              <w:rPr>
                <w:rFonts w:ascii="仿宋" w:eastAsia="仿宋" w:hAnsi="仿宋" w:cs="仿宋"/>
                <w:color w:val="000000" w:themeColor="text1"/>
                <w:sz w:val="24"/>
                <w:szCs w:val="24"/>
                <w:lang w:eastAsia="zh-CN"/>
              </w:rPr>
            </w:pPr>
          </w:p>
        </w:tc>
        <w:tc>
          <w:tcPr>
            <w:tcW w:w="2039" w:type="dxa"/>
            <w:vAlign w:val="center"/>
          </w:tcPr>
          <w:p w:rsidR="009F4ACE" w:rsidRPr="00001B8A" w:rsidRDefault="00754434" w:rsidP="003874C7">
            <w:pPr>
              <w:pStyle w:val="TableText"/>
              <w:spacing w:line="300"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7"/>
                <w:sz w:val="24"/>
                <w:szCs w:val="24"/>
                <w:lang w:eastAsia="zh-CN"/>
              </w:rPr>
              <w:t>小</w:t>
            </w:r>
            <w:proofErr w:type="gramStart"/>
            <w:r w:rsidRPr="00001B8A">
              <w:rPr>
                <w:rFonts w:ascii="仿宋" w:eastAsia="仿宋" w:hAnsi="仿宋" w:cs="仿宋" w:hint="eastAsia"/>
                <w:color w:val="000000" w:themeColor="text1"/>
                <w:spacing w:val="7"/>
                <w:sz w:val="24"/>
                <w:szCs w:val="24"/>
                <w:lang w:eastAsia="zh-CN"/>
              </w:rPr>
              <w:t>微企业</w:t>
            </w:r>
            <w:proofErr w:type="gramEnd"/>
            <w:r w:rsidRPr="00001B8A">
              <w:rPr>
                <w:rFonts w:ascii="仿宋" w:eastAsia="仿宋" w:hAnsi="仿宋" w:cs="仿宋" w:hint="eastAsia"/>
                <w:color w:val="000000" w:themeColor="text1"/>
                <w:spacing w:val="7"/>
                <w:sz w:val="24"/>
                <w:szCs w:val="24"/>
                <w:lang w:eastAsia="zh-CN"/>
              </w:rPr>
              <w:t>价格评</w:t>
            </w:r>
            <w:r w:rsidRPr="00001B8A">
              <w:rPr>
                <w:rFonts w:ascii="仿宋" w:eastAsia="仿宋" w:hAnsi="仿宋" w:cs="仿宋" w:hint="eastAsia"/>
                <w:color w:val="000000" w:themeColor="text1"/>
                <w:spacing w:val="6"/>
                <w:sz w:val="24"/>
                <w:szCs w:val="24"/>
                <w:lang w:eastAsia="zh-CN"/>
              </w:rPr>
              <w:t>审优惠的政策</w:t>
            </w:r>
          </w:p>
        </w:tc>
        <w:tc>
          <w:tcPr>
            <w:tcW w:w="6758" w:type="dxa"/>
            <w:vAlign w:val="center"/>
          </w:tcPr>
          <w:p w:rsidR="009F4ACE" w:rsidRPr="00001B8A" w:rsidRDefault="00C6590C" w:rsidP="003874C7">
            <w:pPr>
              <w:pStyle w:val="TableText"/>
              <w:spacing w:line="300"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9"/>
                <w:sz w:val="24"/>
                <w:szCs w:val="24"/>
                <w:lang w:eastAsia="zh-CN"/>
              </w:rPr>
              <w:t>本项目中小企业预留份额：不低于预算金额的4</w:t>
            </w:r>
            <w:r w:rsidRPr="00001B8A">
              <w:rPr>
                <w:rFonts w:ascii="仿宋" w:eastAsia="仿宋" w:hAnsi="仿宋" w:cs="仿宋"/>
                <w:color w:val="000000" w:themeColor="text1"/>
                <w:spacing w:val="9"/>
                <w:sz w:val="24"/>
                <w:szCs w:val="24"/>
                <w:lang w:eastAsia="zh-CN"/>
              </w:rPr>
              <w:t>0.00%</w:t>
            </w:r>
            <w:r w:rsidRPr="00001B8A">
              <w:rPr>
                <w:rFonts w:ascii="仿宋" w:eastAsia="仿宋" w:hAnsi="仿宋" w:cs="仿宋" w:hint="eastAsia"/>
                <w:color w:val="000000" w:themeColor="text1"/>
                <w:spacing w:val="9"/>
                <w:sz w:val="24"/>
                <w:szCs w:val="24"/>
                <w:lang w:eastAsia="zh-CN"/>
              </w:rPr>
              <w:t>；其中小</w:t>
            </w:r>
            <w:proofErr w:type="gramStart"/>
            <w:r w:rsidRPr="00001B8A">
              <w:rPr>
                <w:rFonts w:ascii="仿宋" w:eastAsia="仿宋" w:hAnsi="仿宋" w:cs="仿宋" w:hint="eastAsia"/>
                <w:color w:val="000000" w:themeColor="text1"/>
                <w:spacing w:val="9"/>
                <w:sz w:val="24"/>
                <w:szCs w:val="24"/>
                <w:lang w:eastAsia="zh-CN"/>
              </w:rPr>
              <w:t>微企业</w:t>
            </w:r>
            <w:proofErr w:type="gramEnd"/>
            <w:r w:rsidRPr="00001B8A">
              <w:rPr>
                <w:rFonts w:ascii="仿宋" w:eastAsia="仿宋" w:hAnsi="仿宋" w:cs="仿宋" w:hint="eastAsia"/>
                <w:color w:val="000000" w:themeColor="text1"/>
                <w:spacing w:val="9"/>
                <w:sz w:val="24"/>
                <w:szCs w:val="24"/>
                <w:lang w:eastAsia="zh-CN"/>
              </w:rPr>
              <w:t>预留份额：不低于</w:t>
            </w:r>
            <w:r w:rsidRPr="00001B8A">
              <w:rPr>
                <w:rFonts w:ascii="仿宋" w:eastAsia="仿宋" w:hAnsi="仿宋" w:cs="仿宋"/>
                <w:color w:val="000000" w:themeColor="text1"/>
                <w:spacing w:val="9"/>
                <w:sz w:val="24"/>
                <w:szCs w:val="24"/>
                <w:lang w:eastAsia="zh-CN"/>
              </w:rPr>
              <w:t>60.00%</w:t>
            </w:r>
            <w:r w:rsidR="00754434" w:rsidRPr="00001B8A">
              <w:rPr>
                <w:rFonts w:ascii="仿宋" w:eastAsia="仿宋" w:hAnsi="仿宋" w:cs="仿宋" w:hint="eastAsia"/>
                <w:color w:val="000000" w:themeColor="text1"/>
                <w:spacing w:val="9"/>
                <w:sz w:val="24"/>
                <w:szCs w:val="24"/>
                <w:lang w:eastAsia="zh-CN"/>
              </w:rPr>
              <w:t>，不执行价格评审优惠政策。</w:t>
            </w:r>
          </w:p>
        </w:tc>
      </w:tr>
      <w:tr w:rsidR="00001B8A" w:rsidRPr="00001B8A" w:rsidTr="00EB5ECC">
        <w:trPr>
          <w:trHeight w:val="1300"/>
          <w:jc w:val="center"/>
        </w:trPr>
        <w:tc>
          <w:tcPr>
            <w:tcW w:w="940" w:type="dxa"/>
            <w:vAlign w:val="center"/>
          </w:tcPr>
          <w:p w:rsidR="009F4ACE" w:rsidRPr="00001B8A" w:rsidRDefault="00754434" w:rsidP="003874C7">
            <w:pPr>
              <w:pStyle w:val="TableText"/>
              <w:spacing w:line="300"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z w:val="24"/>
                <w:szCs w:val="24"/>
              </w:rPr>
              <w:t>6</w:t>
            </w:r>
          </w:p>
        </w:tc>
        <w:tc>
          <w:tcPr>
            <w:tcW w:w="2039" w:type="dxa"/>
            <w:vAlign w:val="center"/>
          </w:tcPr>
          <w:p w:rsidR="009F4ACE" w:rsidRPr="00001B8A" w:rsidRDefault="00754434" w:rsidP="003874C7">
            <w:pPr>
              <w:pStyle w:val="TableText"/>
              <w:spacing w:line="300"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pacing w:val="6"/>
                <w:sz w:val="24"/>
                <w:szCs w:val="24"/>
              </w:rPr>
              <w:t>最高限价</w:t>
            </w:r>
          </w:p>
        </w:tc>
        <w:tc>
          <w:tcPr>
            <w:tcW w:w="6758" w:type="dxa"/>
            <w:vAlign w:val="center"/>
          </w:tcPr>
          <w:p w:rsidR="009F4ACE" w:rsidRPr="00001B8A" w:rsidRDefault="00754434" w:rsidP="003874C7">
            <w:pPr>
              <w:pStyle w:val="TableText"/>
              <w:spacing w:line="300"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2"/>
                <w:sz w:val="24"/>
                <w:szCs w:val="24"/>
                <w:lang w:eastAsia="zh-CN"/>
              </w:rPr>
              <w:t>最高限价（招标控制价）：</w:t>
            </w:r>
            <w:r w:rsidR="003874C7" w:rsidRPr="00001B8A">
              <w:rPr>
                <w:rFonts w:ascii="仿宋" w:eastAsia="仿宋" w:hAnsi="仿宋" w:cs="仿宋"/>
                <w:color w:val="000000" w:themeColor="text1"/>
                <w:spacing w:val="2"/>
                <w:sz w:val="24"/>
                <w:szCs w:val="24"/>
                <w:lang w:eastAsia="zh-CN"/>
              </w:rPr>
              <w:t>4618294.69</w:t>
            </w:r>
            <w:r w:rsidR="003874C7" w:rsidRPr="00001B8A">
              <w:rPr>
                <w:rFonts w:ascii="仿宋" w:eastAsia="仿宋" w:hAnsi="仿宋" w:cs="仿宋" w:hint="eastAsia"/>
                <w:color w:val="000000" w:themeColor="text1"/>
                <w:spacing w:val="2"/>
                <w:sz w:val="24"/>
                <w:szCs w:val="24"/>
                <w:lang w:eastAsia="zh-CN"/>
              </w:rPr>
              <w:t>元</w:t>
            </w:r>
            <w:r w:rsidRPr="00001B8A">
              <w:rPr>
                <w:rFonts w:ascii="仿宋" w:eastAsia="仿宋" w:hAnsi="仿宋" w:cs="仿宋" w:hint="eastAsia"/>
                <w:color w:val="000000" w:themeColor="text1"/>
                <w:spacing w:val="2"/>
                <w:sz w:val="24"/>
                <w:szCs w:val="24"/>
                <w:lang w:val="zh-CN" w:eastAsia="zh-CN"/>
              </w:rPr>
              <w:t>（大写：</w:t>
            </w:r>
            <w:proofErr w:type="gramStart"/>
            <w:r w:rsidR="003874C7" w:rsidRPr="00001B8A">
              <w:rPr>
                <w:rFonts w:ascii="仿宋" w:eastAsia="仿宋" w:hAnsi="仿宋" w:cs="仿宋" w:hint="eastAsia"/>
                <w:color w:val="000000" w:themeColor="text1"/>
                <w:spacing w:val="2"/>
                <w:sz w:val="24"/>
                <w:szCs w:val="24"/>
                <w:lang w:val="zh-CN" w:eastAsia="zh-CN"/>
              </w:rPr>
              <w:t>肆佰陆拾壹万捌仟贰佰玖拾肆</w:t>
            </w:r>
            <w:proofErr w:type="gramEnd"/>
            <w:r w:rsidR="003874C7" w:rsidRPr="00001B8A">
              <w:rPr>
                <w:rFonts w:ascii="仿宋" w:eastAsia="仿宋" w:hAnsi="仿宋" w:cs="仿宋" w:hint="eastAsia"/>
                <w:color w:val="000000" w:themeColor="text1"/>
                <w:spacing w:val="2"/>
                <w:sz w:val="24"/>
                <w:szCs w:val="24"/>
                <w:lang w:val="zh-CN" w:eastAsia="zh-CN"/>
              </w:rPr>
              <w:t>元陆角玖分</w:t>
            </w:r>
            <w:r w:rsidRPr="00001B8A">
              <w:rPr>
                <w:rFonts w:ascii="仿宋" w:eastAsia="仿宋" w:hAnsi="仿宋" w:cs="仿宋" w:hint="eastAsia"/>
                <w:color w:val="000000" w:themeColor="text1"/>
                <w:spacing w:val="2"/>
                <w:sz w:val="24"/>
                <w:szCs w:val="24"/>
                <w:lang w:val="zh-CN" w:eastAsia="zh-CN"/>
              </w:rPr>
              <w:t>）</w:t>
            </w:r>
            <w:r w:rsidR="003874C7" w:rsidRPr="00001B8A">
              <w:rPr>
                <w:rFonts w:ascii="仿宋" w:eastAsia="仿宋" w:hAnsi="仿宋" w:cs="仿宋" w:hint="eastAsia"/>
                <w:color w:val="000000" w:themeColor="text1"/>
                <w:spacing w:val="2"/>
                <w:sz w:val="24"/>
                <w:szCs w:val="24"/>
                <w:lang w:val="zh-CN" w:eastAsia="zh-CN"/>
              </w:rPr>
              <w:t>，其中：暂列金</w:t>
            </w:r>
            <w:r w:rsidR="003874C7" w:rsidRPr="00001B8A">
              <w:rPr>
                <w:rFonts w:ascii="仿宋" w:eastAsia="仿宋" w:hAnsi="仿宋" w:cs="仿宋"/>
                <w:color w:val="000000" w:themeColor="text1"/>
                <w:spacing w:val="2"/>
                <w:sz w:val="24"/>
                <w:szCs w:val="24"/>
                <w:lang w:val="zh-CN" w:eastAsia="zh-CN"/>
              </w:rPr>
              <w:t>100000</w:t>
            </w:r>
            <w:r w:rsidR="003874C7" w:rsidRPr="00001B8A">
              <w:rPr>
                <w:rFonts w:ascii="仿宋" w:eastAsia="仿宋" w:hAnsi="仿宋" w:cs="仿宋" w:hint="eastAsia"/>
                <w:color w:val="000000" w:themeColor="text1"/>
                <w:spacing w:val="2"/>
                <w:sz w:val="24"/>
                <w:szCs w:val="24"/>
                <w:lang w:val="zh-CN" w:eastAsia="zh-CN"/>
              </w:rPr>
              <w:t>.00元（大写：壹拾万元整）（不含税），冬季施工</w:t>
            </w:r>
            <w:proofErr w:type="gramStart"/>
            <w:r w:rsidR="003874C7" w:rsidRPr="00001B8A">
              <w:rPr>
                <w:rFonts w:ascii="仿宋" w:eastAsia="仿宋" w:hAnsi="仿宋" w:cs="仿宋" w:hint="eastAsia"/>
                <w:color w:val="000000" w:themeColor="text1"/>
                <w:spacing w:val="2"/>
                <w:sz w:val="24"/>
                <w:szCs w:val="24"/>
                <w:lang w:val="zh-CN" w:eastAsia="zh-CN"/>
              </w:rPr>
              <w:t>费暂估</w:t>
            </w:r>
            <w:proofErr w:type="gramEnd"/>
            <w:r w:rsidR="003874C7" w:rsidRPr="00001B8A">
              <w:rPr>
                <w:rFonts w:ascii="仿宋" w:eastAsia="仿宋" w:hAnsi="仿宋" w:cs="仿宋"/>
                <w:color w:val="000000" w:themeColor="text1"/>
                <w:spacing w:val="2"/>
                <w:sz w:val="24"/>
                <w:szCs w:val="24"/>
                <w:lang w:val="zh-CN" w:eastAsia="zh-CN"/>
              </w:rPr>
              <w:t>50000</w:t>
            </w:r>
            <w:r w:rsidR="003874C7" w:rsidRPr="00001B8A">
              <w:rPr>
                <w:rFonts w:ascii="仿宋" w:eastAsia="仿宋" w:hAnsi="仿宋" w:cs="仿宋" w:hint="eastAsia"/>
                <w:color w:val="000000" w:themeColor="text1"/>
                <w:spacing w:val="2"/>
                <w:sz w:val="24"/>
                <w:szCs w:val="24"/>
                <w:lang w:val="zh-CN" w:eastAsia="zh-CN"/>
              </w:rPr>
              <w:t>.00元（大写：伍万元整）（不含税）。</w:t>
            </w:r>
          </w:p>
          <w:p w:rsidR="009F4ACE" w:rsidRPr="00001B8A" w:rsidRDefault="00754434" w:rsidP="003874C7">
            <w:pPr>
              <w:pStyle w:val="TableText"/>
              <w:spacing w:line="300"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6"/>
                <w:sz w:val="24"/>
                <w:szCs w:val="24"/>
                <w:lang w:eastAsia="zh-CN"/>
              </w:rPr>
              <w:t>供应商在竞标报价时，不得超过采购人公布的最高限价，超过最高限价按竞标无效处理。</w:t>
            </w:r>
          </w:p>
          <w:p w:rsidR="009F4ACE" w:rsidRPr="00001B8A" w:rsidRDefault="00754434" w:rsidP="003874C7">
            <w:pPr>
              <w:pStyle w:val="TableText"/>
              <w:spacing w:line="300"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5"/>
                <w:sz w:val="24"/>
                <w:szCs w:val="24"/>
                <w:lang w:eastAsia="zh-CN"/>
              </w:rPr>
              <w:t>本项目报价轮数：两轮。</w:t>
            </w:r>
          </w:p>
        </w:tc>
      </w:tr>
      <w:tr w:rsidR="00001B8A" w:rsidRPr="00001B8A" w:rsidTr="00EB5ECC">
        <w:trPr>
          <w:trHeight w:val="23"/>
          <w:jc w:val="center"/>
        </w:trPr>
        <w:tc>
          <w:tcPr>
            <w:tcW w:w="940" w:type="dxa"/>
            <w:vAlign w:val="center"/>
          </w:tcPr>
          <w:p w:rsidR="009F4ACE" w:rsidRPr="00001B8A" w:rsidRDefault="00754434" w:rsidP="003874C7">
            <w:pPr>
              <w:pStyle w:val="TableText"/>
              <w:spacing w:line="300"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z w:val="24"/>
                <w:szCs w:val="24"/>
              </w:rPr>
              <w:t>7</w:t>
            </w:r>
          </w:p>
        </w:tc>
        <w:tc>
          <w:tcPr>
            <w:tcW w:w="2039" w:type="dxa"/>
            <w:vAlign w:val="center"/>
          </w:tcPr>
          <w:p w:rsidR="009F4ACE" w:rsidRPr="00001B8A" w:rsidRDefault="00754434" w:rsidP="003874C7">
            <w:pPr>
              <w:pStyle w:val="TableText"/>
              <w:spacing w:line="300"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pacing w:val="7"/>
                <w:sz w:val="24"/>
                <w:szCs w:val="24"/>
              </w:rPr>
              <w:t>采购方式</w:t>
            </w:r>
          </w:p>
        </w:tc>
        <w:tc>
          <w:tcPr>
            <w:tcW w:w="6758" w:type="dxa"/>
            <w:vAlign w:val="center"/>
          </w:tcPr>
          <w:p w:rsidR="009F4ACE" w:rsidRPr="00001B8A" w:rsidRDefault="00754434" w:rsidP="003874C7">
            <w:pPr>
              <w:pStyle w:val="TableText"/>
              <w:spacing w:line="300" w:lineRule="exact"/>
              <w:jc w:val="both"/>
              <w:rPr>
                <w:rFonts w:ascii="仿宋" w:eastAsia="仿宋" w:hAnsi="仿宋" w:cs="仿宋"/>
                <w:color w:val="000000" w:themeColor="text1"/>
                <w:sz w:val="24"/>
                <w:szCs w:val="24"/>
              </w:rPr>
            </w:pPr>
            <w:r w:rsidRPr="00001B8A">
              <w:rPr>
                <w:rFonts w:ascii="仿宋" w:eastAsia="仿宋" w:hAnsi="仿宋" w:cs="仿宋" w:hint="eastAsia"/>
                <w:color w:val="000000" w:themeColor="text1"/>
                <w:spacing w:val="7"/>
                <w:sz w:val="24"/>
                <w:szCs w:val="24"/>
              </w:rPr>
              <w:t>竞争性磋商</w:t>
            </w:r>
          </w:p>
        </w:tc>
      </w:tr>
      <w:tr w:rsidR="00001B8A" w:rsidRPr="00001B8A" w:rsidTr="00EB5ECC">
        <w:trPr>
          <w:trHeight w:val="23"/>
          <w:jc w:val="center"/>
        </w:trPr>
        <w:tc>
          <w:tcPr>
            <w:tcW w:w="940" w:type="dxa"/>
            <w:vAlign w:val="center"/>
          </w:tcPr>
          <w:p w:rsidR="009F4ACE" w:rsidRPr="00001B8A" w:rsidRDefault="00754434" w:rsidP="003874C7">
            <w:pPr>
              <w:pStyle w:val="TableText"/>
              <w:spacing w:line="300"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z w:val="24"/>
                <w:szCs w:val="24"/>
              </w:rPr>
              <w:t>8</w:t>
            </w:r>
          </w:p>
        </w:tc>
        <w:tc>
          <w:tcPr>
            <w:tcW w:w="2039" w:type="dxa"/>
            <w:vAlign w:val="center"/>
          </w:tcPr>
          <w:p w:rsidR="009F4ACE" w:rsidRPr="00001B8A" w:rsidRDefault="00754434" w:rsidP="003874C7">
            <w:pPr>
              <w:pStyle w:val="TableText"/>
              <w:spacing w:line="300"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pacing w:val="8"/>
                <w:sz w:val="24"/>
                <w:szCs w:val="24"/>
                <w:lang w:eastAsia="zh-CN"/>
              </w:rPr>
              <w:t>供应商</w:t>
            </w:r>
            <w:r w:rsidRPr="00001B8A">
              <w:rPr>
                <w:rFonts w:ascii="仿宋" w:eastAsia="仿宋" w:hAnsi="仿宋" w:cs="仿宋" w:hint="eastAsia"/>
                <w:color w:val="000000" w:themeColor="text1"/>
                <w:spacing w:val="8"/>
                <w:sz w:val="24"/>
                <w:szCs w:val="24"/>
              </w:rPr>
              <w:t>资格要求</w:t>
            </w:r>
          </w:p>
        </w:tc>
        <w:tc>
          <w:tcPr>
            <w:tcW w:w="6758" w:type="dxa"/>
            <w:vAlign w:val="center"/>
          </w:tcPr>
          <w:p w:rsidR="00C6590C" w:rsidRPr="00001B8A" w:rsidRDefault="00C6590C" w:rsidP="003874C7">
            <w:pPr>
              <w:pStyle w:val="TableText"/>
              <w:spacing w:line="300" w:lineRule="exact"/>
              <w:jc w:val="both"/>
              <w:rPr>
                <w:rFonts w:ascii="仿宋" w:eastAsia="仿宋" w:hAnsi="仿宋" w:cs="仿宋"/>
                <w:color w:val="000000" w:themeColor="text1"/>
                <w:sz w:val="24"/>
                <w:szCs w:val="24"/>
                <w:lang w:eastAsia="zh-CN"/>
              </w:rPr>
            </w:pPr>
            <w:r w:rsidRPr="00001B8A">
              <w:rPr>
                <w:rFonts w:ascii="仿宋" w:eastAsia="仿宋" w:hAnsi="仿宋" w:cs="仿宋"/>
                <w:color w:val="000000" w:themeColor="text1"/>
                <w:sz w:val="24"/>
                <w:szCs w:val="24"/>
                <w:lang w:eastAsia="zh-CN"/>
              </w:rPr>
              <w:t>1.</w:t>
            </w:r>
            <w:r w:rsidRPr="00001B8A">
              <w:rPr>
                <w:rFonts w:ascii="仿宋" w:eastAsia="仿宋" w:hAnsi="仿宋" w:cs="仿宋" w:hint="eastAsia"/>
                <w:color w:val="000000" w:themeColor="text1"/>
                <w:sz w:val="24"/>
                <w:szCs w:val="24"/>
                <w:lang w:eastAsia="zh-CN"/>
              </w:rPr>
              <w:t>满足《中华人民共和国政府采购法》第二十二条规定；</w:t>
            </w:r>
          </w:p>
          <w:p w:rsidR="00C6590C" w:rsidRPr="00001B8A" w:rsidRDefault="00C6590C" w:rsidP="003874C7">
            <w:pPr>
              <w:pStyle w:val="TableText"/>
              <w:spacing w:line="300" w:lineRule="exact"/>
              <w:jc w:val="both"/>
              <w:rPr>
                <w:rFonts w:ascii="仿宋" w:eastAsia="仿宋" w:hAnsi="仿宋" w:cs="仿宋"/>
                <w:color w:val="000000" w:themeColor="text1"/>
                <w:sz w:val="24"/>
                <w:szCs w:val="24"/>
                <w:lang w:eastAsia="zh-CN"/>
              </w:rPr>
            </w:pPr>
            <w:r w:rsidRPr="00001B8A">
              <w:rPr>
                <w:rFonts w:ascii="仿宋" w:eastAsia="仿宋" w:hAnsi="仿宋" w:cs="仿宋"/>
                <w:color w:val="000000" w:themeColor="text1"/>
                <w:sz w:val="24"/>
                <w:szCs w:val="24"/>
                <w:lang w:eastAsia="zh-CN"/>
              </w:rPr>
              <w:t>2.</w:t>
            </w:r>
            <w:r w:rsidRPr="00001B8A">
              <w:rPr>
                <w:rFonts w:ascii="仿宋" w:eastAsia="仿宋" w:hAnsi="仿宋" w:cs="仿宋" w:hint="eastAsia"/>
                <w:color w:val="000000" w:themeColor="text1"/>
                <w:sz w:val="24"/>
                <w:szCs w:val="24"/>
                <w:lang w:eastAsia="zh-CN"/>
              </w:rPr>
              <w:t>落实政府采购政策需满足的资格要求</w:t>
            </w:r>
            <w:r w:rsidRPr="00001B8A">
              <w:rPr>
                <w:rFonts w:ascii="仿宋" w:eastAsia="仿宋" w:hAnsi="仿宋" w:cs="仿宋"/>
                <w:color w:val="000000" w:themeColor="text1"/>
                <w:sz w:val="24"/>
                <w:szCs w:val="24"/>
                <w:lang w:eastAsia="zh-CN"/>
              </w:rPr>
              <w:t xml:space="preserve">: </w:t>
            </w:r>
            <w:proofErr w:type="gramStart"/>
            <w:r w:rsidRPr="00001B8A">
              <w:rPr>
                <w:rFonts w:ascii="仿宋" w:eastAsia="仿宋" w:hAnsi="仿宋" w:cs="仿宋" w:hint="eastAsia"/>
                <w:color w:val="000000" w:themeColor="text1"/>
                <w:sz w:val="24"/>
                <w:szCs w:val="24"/>
                <w:lang w:eastAsia="zh-CN"/>
              </w:rPr>
              <w:t>标项</w:t>
            </w:r>
            <w:proofErr w:type="gramEnd"/>
            <w:r w:rsidRPr="00001B8A">
              <w:rPr>
                <w:rFonts w:ascii="仿宋" w:eastAsia="仿宋" w:hAnsi="仿宋" w:cs="仿宋"/>
                <w:color w:val="000000" w:themeColor="text1"/>
                <w:sz w:val="24"/>
                <w:szCs w:val="24"/>
                <w:lang w:eastAsia="zh-CN"/>
              </w:rPr>
              <w:t>1</w:t>
            </w:r>
            <w:r w:rsidRPr="00001B8A">
              <w:rPr>
                <w:rFonts w:ascii="仿宋" w:eastAsia="仿宋" w:hAnsi="仿宋" w:cs="仿宋" w:hint="eastAsia"/>
                <w:color w:val="000000" w:themeColor="text1"/>
                <w:sz w:val="24"/>
                <w:szCs w:val="24"/>
                <w:lang w:eastAsia="zh-CN"/>
              </w:rPr>
              <w:t>：本项目中小企业预留份额：不低于预算金额的</w:t>
            </w:r>
            <w:r w:rsidRPr="00001B8A">
              <w:rPr>
                <w:rFonts w:ascii="仿宋" w:eastAsia="仿宋" w:hAnsi="仿宋" w:cs="仿宋"/>
                <w:color w:val="000000" w:themeColor="text1"/>
                <w:sz w:val="24"/>
                <w:szCs w:val="24"/>
                <w:lang w:eastAsia="zh-CN"/>
              </w:rPr>
              <w:t>40.00%</w:t>
            </w:r>
            <w:r w:rsidRPr="00001B8A">
              <w:rPr>
                <w:rFonts w:ascii="仿宋" w:eastAsia="仿宋" w:hAnsi="仿宋" w:cs="仿宋" w:hint="eastAsia"/>
                <w:color w:val="000000" w:themeColor="text1"/>
                <w:sz w:val="24"/>
                <w:szCs w:val="24"/>
                <w:lang w:eastAsia="zh-CN"/>
              </w:rPr>
              <w:t>；其中小</w:t>
            </w:r>
            <w:proofErr w:type="gramStart"/>
            <w:r w:rsidRPr="00001B8A">
              <w:rPr>
                <w:rFonts w:ascii="仿宋" w:eastAsia="仿宋" w:hAnsi="仿宋" w:cs="仿宋" w:hint="eastAsia"/>
                <w:color w:val="000000" w:themeColor="text1"/>
                <w:sz w:val="24"/>
                <w:szCs w:val="24"/>
                <w:lang w:eastAsia="zh-CN"/>
              </w:rPr>
              <w:t>微企业</w:t>
            </w:r>
            <w:proofErr w:type="gramEnd"/>
            <w:r w:rsidRPr="00001B8A">
              <w:rPr>
                <w:rFonts w:ascii="仿宋" w:eastAsia="仿宋" w:hAnsi="仿宋" w:cs="仿宋" w:hint="eastAsia"/>
                <w:color w:val="000000" w:themeColor="text1"/>
                <w:sz w:val="24"/>
                <w:szCs w:val="24"/>
                <w:lang w:eastAsia="zh-CN"/>
              </w:rPr>
              <w:t>预留份额：不低于</w:t>
            </w:r>
            <w:r w:rsidRPr="00001B8A">
              <w:rPr>
                <w:rFonts w:ascii="仿宋" w:eastAsia="仿宋" w:hAnsi="仿宋" w:cs="仿宋"/>
                <w:color w:val="000000" w:themeColor="text1"/>
                <w:sz w:val="24"/>
                <w:szCs w:val="24"/>
                <w:lang w:eastAsia="zh-CN"/>
              </w:rPr>
              <w:t>60.00%</w:t>
            </w:r>
            <w:r w:rsidRPr="00001B8A">
              <w:rPr>
                <w:rFonts w:ascii="仿宋" w:eastAsia="仿宋" w:hAnsi="仿宋" w:cs="仿宋" w:hint="eastAsia"/>
                <w:color w:val="000000" w:themeColor="text1"/>
                <w:sz w:val="24"/>
                <w:szCs w:val="24"/>
                <w:lang w:eastAsia="zh-CN"/>
              </w:rPr>
              <w:t>。</w:t>
            </w:r>
          </w:p>
          <w:p w:rsidR="00C6590C" w:rsidRPr="00001B8A" w:rsidRDefault="00C6590C" w:rsidP="003874C7">
            <w:pPr>
              <w:pStyle w:val="TableText"/>
              <w:spacing w:line="300" w:lineRule="exact"/>
              <w:jc w:val="both"/>
              <w:rPr>
                <w:rFonts w:ascii="仿宋" w:eastAsia="仿宋" w:hAnsi="仿宋" w:cs="仿宋"/>
                <w:color w:val="000000" w:themeColor="text1"/>
                <w:sz w:val="24"/>
                <w:szCs w:val="24"/>
                <w:lang w:eastAsia="zh-CN"/>
              </w:rPr>
            </w:pPr>
            <w:r w:rsidRPr="00001B8A">
              <w:rPr>
                <w:rFonts w:ascii="仿宋" w:eastAsia="仿宋" w:hAnsi="仿宋" w:cs="仿宋"/>
                <w:color w:val="000000" w:themeColor="text1"/>
                <w:sz w:val="24"/>
                <w:szCs w:val="24"/>
                <w:lang w:eastAsia="zh-CN"/>
              </w:rPr>
              <w:t>3.</w:t>
            </w:r>
            <w:r w:rsidRPr="00001B8A">
              <w:rPr>
                <w:rFonts w:ascii="仿宋" w:eastAsia="仿宋" w:hAnsi="仿宋" w:cs="仿宋" w:hint="eastAsia"/>
                <w:color w:val="000000" w:themeColor="text1"/>
                <w:sz w:val="24"/>
                <w:szCs w:val="24"/>
                <w:lang w:eastAsia="zh-CN"/>
              </w:rPr>
              <w:t>本项目的特定资格要求：</w:t>
            </w:r>
          </w:p>
          <w:p w:rsidR="00C6590C" w:rsidRPr="00001B8A" w:rsidRDefault="00C6590C" w:rsidP="003874C7">
            <w:pPr>
              <w:pStyle w:val="TableText"/>
              <w:spacing w:line="300"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【标项</w:t>
            </w:r>
            <w:r w:rsidRPr="00001B8A">
              <w:rPr>
                <w:rFonts w:ascii="仿宋" w:eastAsia="仿宋" w:hAnsi="仿宋" w:cs="仿宋"/>
                <w:color w:val="000000" w:themeColor="text1"/>
                <w:sz w:val="24"/>
                <w:szCs w:val="24"/>
                <w:lang w:eastAsia="zh-CN"/>
              </w:rPr>
              <w:t>1</w:t>
            </w:r>
            <w:r w:rsidRPr="00001B8A">
              <w:rPr>
                <w:rFonts w:ascii="仿宋" w:eastAsia="仿宋" w:hAnsi="仿宋" w:cs="仿宋" w:hint="eastAsia"/>
                <w:color w:val="000000" w:themeColor="text1"/>
                <w:sz w:val="24"/>
                <w:szCs w:val="24"/>
                <w:lang w:eastAsia="zh-CN"/>
              </w:rPr>
              <w:t>】</w:t>
            </w:r>
          </w:p>
          <w:p w:rsidR="00C6590C" w:rsidRPr="00001B8A" w:rsidRDefault="00C6590C" w:rsidP="003874C7">
            <w:pPr>
              <w:pStyle w:val="TableText"/>
              <w:spacing w:line="300"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w:t>
            </w:r>
            <w:r w:rsidRPr="00001B8A">
              <w:rPr>
                <w:rFonts w:ascii="仿宋" w:eastAsia="仿宋" w:hAnsi="仿宋" w:cs="仿宋"/>
                <w:color w:val="000000" w:themeColor="text1"/>
                <w:sz w:val="24"/>
                <w:szCs w:val="24"/>
                <w:lang w:eastAsia="zh-CN"/>
              </w:rPr>
              <w:t>1</w:t>
            </w:r>
            <w:r w:rsidRPr="00001B8A">
              <w:rPr>
                <w:rFonts w:ascii="仿宋" w:eastAsia="仿宋" w:hAnsi="仿宋" w:cs="仿宋" w:hint="eastAsia"/>
                <w:color w:val="000000" w:themeColor="text1"/>
                <w:sz w:val="24"/>
                <w:szCs w:val="24"/>
                <w:lang w:eastAsia="zh-CN"/>
              </w:rPr>
              <w:t>）具备市政公用工程施工总承包三级及以上资质或城市及道路照明工程专业承包三级及以上资质。</w:t>
            </w:r>
          </w:p>
          <w:p w:rsidR="00C6590C" w:rsidRPr="00001B8A" w:rsidRDefault="00C6590C" w:rsidP="003874C7">
            <w:pPr>
              <w:pStyle w:val="TableText"/>
              <w:spacing w:line="300"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w:t>
            </w:r>
            <w:r w:rsidRPr="00001B8A">
              <w:rPr>
                <w:rFonts w:ascii="仿宋" w:eastAsia="仿宋" w:hAnsi="仿宋" w:cs="仿宋"/>
                <w:color w:val="000000" w:themeColor="text1"/>
                <w:sz w:val="24"/>
                <w:szCs w:val="24"/>
                <w:lang w:eastAsia="zh-CN"/>
              </w:rPr>
              <w:t>2</w:t>
            </w:r>
            <w:r w:rsidRPr="00001B8A">
              <w:rPr>
                <w:rFonts w:ascii="仿宋" w:eastAsia="仿宋" w:hAnsi="仿宋" w:cs="仿宋" w:hint="eastAsia"/>
                <w:color w:val="000000" w:themeColor="text1"/>
                <w:sz w:val="24"/>
                <w:szCs w:val="24"/>
                <w:lang w:eastAsia="zh-CN"/>
              </w:rPr>
              <w:t>）具备有效的安全生产许可证。</w:t>
            </w:r>
          </w:p>
          <w:p w:rsidR="00C6590C" w:rsidRPr="00001B8A" w:rsidRDefault="00C6590C" w:rsidP="003874C7">
            <w:pPr>
              <w:pStyle w:val="TableText"/>
              <w:spacing w:line="300"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w:t>
            </w:r>
            <w:r w:rsidRPr="00001B8A">
              <w:rPr>
                <w:rFonts w:ascii="仿宋" w:eastAsia="仿宋" w:hAnsi="仿宋" w:cs="仿宋"/>
                <w:color w:val="000000" w:themeColor="text1"/>
                <w:sz w:val="24"/>
                <w:szCs w:val="24"/>
                <w:lang w:eastAsia="zh-CN"/>
              </w:rPr>
              <w:t>3</w:t>
            </w:r>
            <w:r w:rsidRPr="00001B8A">
              <w:rPr>
                <w:rFonts w:ascii="仿宋" w:eastAsia="仿宋" w:hAnsi="仿宋" w:cs="仿宋" w:hint="eastAsia"/>
                <w:color w:val="000000" w:themeColor="text1"/>
                <w:sz w:val="24"/>
                <w:szCs w:val="24"/>
                <w:lang w:eastAsia="zh-CN"/>
              </w:rPr>
              <w:t>）项目负责人要求：二级及以上（含二级）注册建造师（市政公用工程专业或机电工程专业）和有效安全生产考核合格证书，在本单位注册（本项目不接受临时注册建造师）且该项目负责人无在建项目（提供无在建项目承诺函）。</w:t>
            </w:r>
          </w:p>
          <w:p w:rsidR="00C6590C" w:rsidRPr="00001B8A" w:rsidRDefault="00C6590C" w:rsidP="003874C7">
            <w:pPr>
              <w:pStyle w:val="TableText"/>
              <w:spacing w:line="300"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w:t>
            </w:r>
            <w:r w:rsidRPr="00001B8A">
              <w:rPr>
                <w:rFonts w:ascii="仿宋" w:eastAsia="仿宋" w:hAnsi="仿宋" w:cs="仿宋"/>
                <w:color w:val="000000" w:themeColor="text1"/>
                <w:sz w:val="24"/>
                <w:szCs w:val="24"/>
                <w:lang w:eastAsia="zh-CN"/>
              </w:rPr>
              <w:t>4</w:t>
            </w:r>
            <w:r w:rsidRPr="00001B8A">
              <w:rPr>
                <w:rFonts w:ascii="仿宋" w:eastAsia="仿宋" w:hAnsi="仿宋" w:cs="仿宋" w:hint="eastAsia"/>
                <w:color w:val="000000" w:themeColor="text1"/>
                <w:sz w:val="24"/>
                <w:szCs w:val="24"/>
                <w:lang w:eastAsia="zh-CN"/>
              </w:rPr>
              <w:t>）凡拟参加本项目的供应商，如在</w:t>
            </w:r>
            <w:r w:rsidRPr="00001B8A">
              <w:rPr>
                <w:rFonts w:ascii="仿宋" w:eastAsia="仿宋" w:hAnsi="仿宋" w:cs="仿宋"/>
                <w:color w:val="000000" w:themeColor="text1"/>
                <w:sz w:val="24"/>
                <w:szCs w:val="24"/>
                <w:lang w:eastAsia="zh-CN"/>
              </w:rPr>
              <w:t xml:space="preserve"> “</w:t>
            </w:r>
            <w:r w:rsidRPr="00001B8A">
              <w:rPr>
                <w:rFonts w:ascii="仿宋" w:eastAsia="仿宋" w:hAnsi="仿宋" w:cs="仿宋" w:hint="eastAsia"/>
                <w:color w:val="000000" w:themeColor="text1"/>
                <w:sz w:val="24"/>
                <w:szCs w:val="24"/>
                <w:lang w:eastAsia="zh-CN"/>
              </w:rPr>
              <w:t>信用中国</w:t>
            </w:r>
            <w:r w:rsidRPr="00001B8A">
              <w:rPr>
                <w:rFonts w:ascii="仿宋" w:eastAsia="仿宋" w:hAnsi="仿宋" w:cs="仿宋"/>
                <w:color w:val="000000" w:themeColor="text1"/>
                <w:sz w:val="24"/>
                <w:szCs w:val="24"/>
                <w:lang w:eastAsia="zh-CN"/>
              </w:rPr>
              <w:t>”</w:t>
            </w:r>
            <w:r w:rsidRPr="00001B8A">
              <w:rPr>
                <w:rFonts w:ascii="仿宋" w:eastAsia="仿宋" w:hAnsi="仿宋" w:cs="仿宋" w:hint="eastAsia"/>
                <w:color w:val="000000" w:themeColor="text1"/>
                <w:sz w:val="24"/>
                <w:szCs w:val="24"/>
                <w:lang w:eastAsia="zh-CN"/>
              </w:rPr>
              <w:t>（</w:t>
            </w:r>
            <w:r w:rsidRPr="00001B8A">
              <w:rPr>
                <w:rFonts w:ascii="仿宋" w:eastAsia="仿宋" w:hAnsi="仿宋" w:cs="仿宋"/>
                <w:color w:val="000000" w:themeColor="text1"/>
                <w:sz w:val="24"/>
                <w:szCs w:val="24"/>
                <w:lang w:eastAsia="zh-CN"/>
              </w:rPr>
              <w:t>www.creditchina.gov.cn</w:t>
            </w:r>
            <w:r w:rsidRPr="00001B8A">
              <w:rPr>
                <w:rFonts w:ascii="仿宋" w:eastAsia="仿宋" w:hAnsi="仿宋" w:cs="仿宋" w:hint="eastAsia"/>
                <w:color w:val="000000" w:themeColor="text1"/>
                <w:sz w:val="24"/>
                <w:szCs w:val="24"/>
                <w:lang w:eastAsia="zh-CN"/>
              </w:rPr>
              <w:t>）、中国政府采购网（</w:t>
            </w:r>
            <w:r w:rsidRPr="00001B8A">
              <w:rPr>
                <w:rFonts w:ascii="仿宋" w:eastAsia="仿宋" w:hAnsi="仿宋" w:cs="仿宋"/>
                <w:color w:val="000000" w:themeColor="text1"/>
                <w:sz w:val="24"/>
                <w:szCs w:val="24"/>
                <w:lang w:eastAsia="zh-CN"/>
              </w:rPr>
              <w:t>www.ccgp.gov.cn</w:t>
            </w:r>
            <w:r w:rsidRPr="00001B8A">
              <w:rPr>
                <w:rFonts w:ascii="仿宋" w:eastAsia="仿宋" w:hAnsi="仿宋" w:cs="仿宋" w:hint="eastAsia"/>
                <w:color w:val="000000" w:themeColor="text1"/>
                <w:sz w:val="24"/>
                <w:szCs w:val="24"/>
                <w:lang w:eastAsia="zh-CN"/>
              </w:rPr>
              <w:t>）列入失信被执行人、重大税收违法案件当事人名单、政府采购严重违法失信行为记录名单（尚在处罚期内的），将</w:t>
            </w:r>
            <w:proofErr w:type="gramStart"/>
            <w:r w:rsidRPr="00001B8A">
              <w:rPr>
                <w:rFonts w:ascii="仿宋" w:eastAsia="仿宋" w:hAnsi="仿宋" w:cs="仿宋" w:hint="eastAsia"/>
                <w:color w:val="000000" w:themeColor="text1"/>
                <w:sz w:val="24"/>
                <w:szCs w:val="24"/>
                <w:lang w:eastAsia="zh-CN"/>
              </w:rPr>
              <w:t>拒绝其参本次</w:t>
            </w:r>
            <w:proofErr w:type="gramEnd"/>
            <w:r w:rsidRPr="00001B8A">
              <w:rPr>
                <w:rFonts w:ascii="仿宋" w:eastAsia="仿宋" w:hAnsi="仿宋" w:cs="仿宋" w:hint="eastAsia"/>
                <w:color w:val="000000" w:themeColor="text1"/>
                <w:sz w:val="24"/>
                <w:szCs w:val="24"/>
                <w:lang w:eastAsia="zh-CN"/>
              </w:rPr>
              <w:t>政府采购活动。</w:t>
            </w:r>
          </w:p>
          <w:p w:rsidR="009F4ACE" w:rsidRPr="00001B8A" w:rsidRDefault="00C6590C" w:rsidP="003874C7">
            <w:pPr>
              <w:pStyle w:val="TableText"/>
              <w:spacing w:line="300"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w:t>
            </w:r>
            <w:r w:rsidRPr="00001B8A">
              <w:rPr>
                <w:rFonts w:ascii="仿宋" w:eastAsia="仿宋" w:hAnsi="仿宋" w:cs="仿宋"/>
                <w:color w:val="000000" w:themeColor="text1"/>
                <w:sz w:val="24"/>
                <w:szCs w:val="24"/>
                <w:lang w:eastAsia="zh-CN"/>
              </w:rPr>
              <w:t>5</w:t>
            </w:r>
            <w:r w:rsidRPr="00001B8A">
              <w:rPr>
                <w:rFonts w:ascii="仿宋" w:eastAsia="仿宋" w:hAnsi="仿宋" w:cs="仿宋" w:hint="eastAsia"/>
                <w:color w:val="000000" w:themeColor="text1"/>
                <w:sz w:val="24"/>
                <w:szCs w:val="24"/>
                <w:lang w:eastAsia="zh-CN"/>
              </w:rPr>
              <w:t>）本项目不接受联合体。</w:t>
            </w:r>
          </w:p>
        </w:tc>
      </w:tr>
      <w:tr w:rsidR="00001B8A" w:rsidRPr="00001B8A" w:rsidTr="00EB5ECC">
        <w:trPr>
          <w:trHeight w:val="69"/>
          <w:jc w:val="center"/>
        </w:trPr>
        <w:tc>
          <w:tcPr>
            <w:tcW w:w="940" w:type="dxa"/>
            <w:vAlign w:val="center"/>
          </w:tcPr>
          <w:p w:rsidR="009F4ACE" w:rsidRPr="00001B8A" w:rsidRDefault="00754434" w:rsidP="001142E1">
            <w:pPr>
              <w:pStyle w:val="TableText"/>
              <w:spacing w:line="314"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lastRenderedPageBreak/>
              <w:t>9</w:t>
            </w:r>
          </w:p>
        </w:tc>
        <w:tc>
          <w:tcPr>
            <w:tcW w:w="2039" w:type="dxa"/>
            <w:vAlign w:val="center"/>
          </w:tcPr>
          <w:p w:rsidR="009F4ACE" w:rsidRPr="00001B8A" w:rsidRDefault="00754434" w:rsidP="001142E1">
            <w:pPr>
              <w:pStyle w:val="TableText"/>
              <w:spacing w:line="314" w:lineRule="exact"/>
              <w:jc w:val="center"/>
              <w:rPr>
                <w:rFonts w:ascii="仿宋" w:eastAsia="仿宋" w:hAnsi="仿宋" w:cs="仿宋"/>
                <w:color w:val="000000" w:themeColor="text1"/>
                <w:spacing w:val="7"/>
                <w:sz w:val="24"/>
                <w:szCs w:val="24"/>
              </w:rPr>
            </w:pPr>
            <w:r w:rsidRPr="00001B8A">
              <w:rPr>
                <w:rFonts w:ascii="仿宋" w:eastAsia="仿宋" w:hAnsi="仿宋" w:cs="仿宋" w:hint="eastAsia"/>
                <w:color w:val="000000" w:themeColor="text1"/>
                <w:spacing w:val="7"/>
                <w:sz w:val="24"/>
                <w:szCs w:val="24"/>
              </w:rPr>
              <w:t>合同履行期限</w:t>
            </w:r>
          </w:p>
        </w:tc>
        <w:tc>
          <w:tcPr>
            <w:tcW w:w="6758" w:type="dxa"/>
            <w:vAlign w:val="center"/>
          </w:tcPr>
          <w:p w:rsidR="009F4ACE" w:rsidRPr="00001B8A" w:rsidRDefault="00754434" w:rsidP="001142E1">
            <w:pPr>
              <w:pStyle w:val="TableText"/>
              <w:spacing w:line="314" w:lineRule="exact"/>
              <w:jc w:val="both"/>
              <w:rPr>
                <w:rFonts w:ascii="仿宋" w:eastAsia="仿宋" w:hAnsi="仿宋" w:cs="仿宋"/>
                <w:color w:val="000000" w:themeColor="text1"/>
                <w:spacing w:val="7"/>
                <w:sz w:val="24"/>
                <w:szCs w:val="24"/>
                <w:lang w:eastAsia="zh-CN"/>
              </w:rPr>
            </w:pPr>
            <w:r w:rsidRPr="00001B8A">
              <w:rPr>
                <w:rFonts w:ascii="仿宋" w:eastAsia="仿宋" w:hAnsi="仿宋" w:cs="仿宋" w:hint="eastAsia"/>
                <w:color w:val="000000" w:themeColor="text1"/>
                <w:spacing w:val="7"/>
                <w:sz w:val="24"/>
                <w:szCs w:val="24"/>
                <w:lang w:eastAsia="zh-CN"/>
              </w:rPr>
              <w:t>自合同签订之日起</w:t>
            </w:r>
            <w:r w:rsidR="003205DA" w:rsidRPr="00001B8A">
              <w:rPr>
                <w:rFonts w:ascii="仿宋" w:eastAsia="仿宋" w:hAnsi="仿宋" w:cs="仿宋" w:hint="eastAsia"/>
                <w:color w:val="000000" w:themeColor="text1"/>
                <w:spacing w:val="7"/>
                <w:sz w:val="24"/>
                <w:szCs w:val="24"/>
                <w:lang w:eastAsia="zh-CN"/>
              </w:rPr>
              <w:t>20</w:t>
            </w:r>
            <w:r w:rsidRPr="00001B8A">
              <w:rPr>
                <w:rFonts w:ascii="仿宋" w:eastAsia="仿宋" w:hAnsi="仿宋" w:cs="仿宋" w:hint="eastAsia"/>
                <w:color w:val="000000" w:themeColor="text1"/>
                <w:spacing w:val="7"/>
                <w:sz w:val="24"/>
                <w:szCs w:val="24"/>
                <w:lang w:eastAsia="zh-CN"/>
              </w:rPr>
              <w:t>日历日</w:t>
            </w:r>
          </w:p>
        </w:tc>
      </w:tr>
      <w:tr w:rsidR="00001B8A" w:rsidRPr="00001B8A" w:rsidTr="00EB5ECC">
        <w:trPr>
          <w:trHeight w:val="69"/>
          <w:jc w:val="center"/>
        </w:trPr>
        <w:tc>
          <w:tcPr>
            <w:tcW w:w="940" w:type="dxa"/>
            <w:vAlign w:val="center"/>
          </w:tcPr>
          <w:p w:rsidR="009F4ACE" w:rsidRPr="00001B8A" w:rsidRDefault="00754434" w:rsidP="001142E1">
            <w:pPr>
              <w:pStyle w:val="TableText"/>
              <w:spacing w:line="314"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10</w:t>
            </w:r>
          </w:p>
        </w:tc>
        <w:tc>
          <w:tcPr>
            <w:tcW w:w="2039" w:type="dxa"/>
            <w:vAlign w:val="center"/>
          </w:tcPr>
          <w:p w:rsidR="009F4ACE" w:rsidRPr="00001B8A" w:rsidRDefault="00754434" w:rsidP="001142E1">
            <w:pPr>
              <w:pStyle w:val="TableText"/>
              <w:spacing w:line="314"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pacing w:val="7"/>
                <w:sz w:val="24"/>
                <w:szCs w:val="24"/>
              </w:rPr>
              <w:t>质量要求</w:t>
            </w:r>
          </w:p>
        </w:tc>
        <w:tc>
          <w:tcPr>
            <w:tcW w:w="6758" w:type="dxa"/>
            <w:vAlign w:val="center"/>
          </w:tcPr>
          <w:p w:rsidR="009F4ACE" w:rsidRPr="00001B8A" w:rsidRDefault="00754434" w:rsidP="001142E1">
            <w:pPr>
              <w:pStyle w:val="TableText"/>
              <w:spacing w:line="314" w:lineRule="exact"/>
              <w:jc w:val="both"/>
              <w:rPr>
                <w:rFonts w:ascii="仿宋" w:eastAsia="仿宋" w:hAnsi="仿宋" w:cs="仿宋"/>
                <w:color w:val="000000" w:themeColor="text1"/>
                <w:sz w:val="24"/>
                <w:szCs w:val="24"/>
              </w:rPr>
            </w:pPr>
            <w:r w:rsidRPr="00001B8A">
              <w:rPr>
                <w:rFonts w:ascii="仿宋" w:eastAsia="仿宋" w:hAnsi="仿宋" w:cs="仿宋" w:hint="eastAsia"/>
                <w:color w:val="000000" w:themeColor="text1"/>
                <w:spacing w:val="8"/>
                <w:sz w:val="24"/>
                <w:szCs w:val="24"/>
              </w:rPr>
              <w:t>质量标准：合格</w:t>
            </w:r>
          </w:p>
        </w:tc>
      </w:tr>
      <w:tr w:rsidR="00001B8A" w:rsidRPr="00001B8A" w:rsidTr="00EB5ECC">
        <w:trPr>
          <w:trHeight w:val="69"/>
          <w:jc w:val="center"/>
        </w:trPr>
        <w:tc>
          <w:tcPr>
            <w:tcW w:w="940" w:type="dxa"/>
            <w:vAlign w:val="center"/>
          </w:tcPr>
          <w:p w:rsidR="00740E5D" w:rsidRPr="00001B8A" w:rsidRDefault="00740E5D" w:rsidP="001142E1">
            <w:pPr>
              <w:pStyle w:val="TableText"/>
              <w:spacing w:line="314"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11</w:t>
            </w:r>
          </w:p>
        </w:tc>
        <w:tc>
          <w:tcPr>
            <w:tcW w:w="2039" w:type="dxa"/>
            <w:vAlign w:val="center"/>
          </w:tcPr>
          <w:p w:rsidR="00740E5D" w:rsidRPr="00001B8A" w:rsidRDefault="00740E5D" w:rsidP="001142E1">
            <w:pPr>
              <w:pStyle w:val="TableText"/>
              <w:spacing w:line="314" w:lineRule="exact"/>
              <w:jc w:val="center"/>
              <w:rPr>
                <w:rFonts w:ascii="仿宋" w:eastAsia="仿宋" w:hAnsi="仿宋" w:cs="仿宋"/>
                <w:color w:val="000000" w:themeColor="text1"/>
                <w:spacing w:val="7"/>
                <w:sz w:val="24"/>
                <w:szCs w:val="24"/>
              </w:rPr>
            </w:pPr>
            <w:r w:rsidRPr="00001B8A">
              <w:rPr>
                <w:rFonts w:ascii="仿宋" w:eastAsia="仿宋" w:hAnsi="仿宋" w:cs="仿宋" w:hint="eastAsia"/>
                <w:color w:val="000000" w:themeColor="text1"/>
                <w:spacing w:val="7"/>
                <w:sz w:val="24"/>
                <w:szCs w:val="24"/>
              </w:rPr>
              <w:t>履约保证金</w:t>
            </w:r>
          </w:p>
        </w:tc>
        <w:tc>
          <w:tcPr>
            <w:tcW w:w="6758" w:type="dxa"/>
            <w:vAlign w:val="center"/>
          </w:tcPr>
          <w:p w:rsidR="00740E5D" w:rsidRPr="00001B8A" w:rsidRDefault="00740E5D" w:rsidP="001142E1">
            <w:pPr>
              <w:pStyle w:val="TableText"/>
              <w:spacing w:line="314" w:lineRule="exact"/>
              <w:jc w:val="both"/>
              <w:rPr>
                <w:rFonts w:ascii="仿宋" w:eastAsia="仿宋" w:hAnsi="仿宋" w:cs="仿宋"/>
                <w:color w:val="000000" w:themeColor="text1"/>
                <w:spacing w:val="8"/>
                <w:sz w:val="24"/>
                <w:szCs w:val="24"/>
                <w:u w:val="single"/>
                <w:lang w:eastAsia="zh-CN"/>
              </w:rPr>
            </w:pPr>
            <w:r w:rsidRPr="00001B8A">
              <w:rPr>
                <w:rFonts w:ascii="仿宋" w:eastAsia="仿宋" w:hAnsi="仿宋" w:cs="仿宋" w:hint="eastAsia"/>
                <w:color w:val="000000" w:themeColor="text1"/>
                <w:spacing w:val="8"/>
                <w:sz w:val="24"/>
                <w:szCs w:val="24"/>
                <w:lang w:eastAsia="zh-CN"/>
              </w:rPr>
              <w:t>履约保证金的金额：</w:t>
            </w:r>
            <w:r w:rsidRPr="00001B8A">
              <w:rPr>
                <w:rFonts w:ascii="仿宋" w:eastAsia="仿宋" w:hAnsi="仿宋" w:cs="仿宋" w:hint="eastAsia"/>
                <w:color w:val="000000" w:themeColor="text1"/>
                <w:spacing w:val="8"/>
                <w:sz w:val="24"/>
                <w:szCs w:val="24"/>
                <w:u w:val="single"/>
                <w:lang w:eastAsia="zh-CN"/>
              </w:rPr>
              <w:t>合同价款的</w:t>
            </w:r>
            <w:r w:rsidRPr="00001B8A">
              <w:rPr>
                <w:rFonts w:ascii="仿宋" w:eastAsia="仿宋" w:hAnsi="仿宋" w:cs="仿宋"/>
                <w:color w:val="000000" w:themeColor="text1"/>
                <w:spacing w:val="8"/>
                <w:sz w:val="24"/>
                <w:szCs w:val="24"/>
                <w:u w:val="single"/>
                <w:lang w:eastAsia="zh-CN"/>
              </w:rPr>
              <w:t>10%</w:t>
            </w:r>
          </w:p>
          <w:p w:rsidR="00740E5D" w:rsidRPr="00001B8A" w:rsidRDefault="00740E5D" w:rsidP="001142E1">
            <w:pPr>
              <w:pStyle w:val="TableText"/>
              <w:spacing w:line="314" w:lineRule="exact"/>
              <w:jc w:val="both"/>
              <w:rPr>
                <w:rFonts w:ascii="仿宋" w:eastAsia="仿宋" w:hAnsi="仿宋" w:cs="仿宋"/>
                <w:color w:val="000000" w:themeColor="text1"/>
                <w:spacing w:val="8"/>
                <w:sz w:val="24"/>
                <w:szCs w:val="24"/>
                <w:u w:val="single"/>
                <w:lang w:eastAsia="zh-CN"/>
              </w:rPr>
            </w:pPr>
            <w:r w:rsidRPr="00001B8A">
              <w:rPr>
                <w:rFonts w:ascii="仿宋" w:eastAsia="仿宋" w:hAnsi="仿宋" w:cs="仿宋" w:hint="eastAsia"/>
                <w:color w:val="000000" w:themeColor="text1"/>
                <w:spacing w:val="8"/>
                <w:sz w:val="24"/>
                <w:szCs w:val="24"/>
                <w:lang w:eastAsia="zh-CN"/>
              </w:rPr>
              <w:t>履约保证金的形式：</w:t>
            </w:r>
            <w:r w:rsidRPr="00001B8A">
              <w:rPr>
                <w:rFonts w:ascii="仿宋" w:eastAsia="仿宋" w:hAnsi="仿宋" w:cs="仿宋" w:hint="eastAsia"/>
                <w:color w:val="000000" w:themeColor="text1"/>
                <w:spacing w:val="8"/>
                <w:sz w:val="24"/>
                <w:szCs w:val="24"/>
                <w:u w:val="single"/>
                <w:lang w:eastAsia="zh-CN"/>
              </w:rPr>
              <w:t>保函</w:t>
            </w:r>
          </w:p>
          <w:p w:rsidR="00740E5D" w:rsidRPr="00001B8A" w:rsidRDefault="00740E5D" w:rsidP="001142E1">
            <w:pPr>
              <w:pStyle w:val="TableText"/>
              <w:spacing w:line="314" w:lineRule="exact"/>
              <w:jc w:val="both"/>
              <w:rPr>
                <w:rFonts w:ascii="仿宋" w:eastAsia="仿宋" w:hAnsi="仿宋" w:cs="仿宋"/>
                <w:color w:val="000000" w:themeColor="text1"/>
                <w:spacing w:val="8"/>
                <w:sz w:val="24"/>
                <w:szCs w:val="24"/>
                <w:u w:val="single"/>
                <w:lang w:eastAsia="zh-CN"/>
              </w:rPr>
            </w:pPr>
            <w:r w:rsidRPr="00001B8A">
              <w:rPr>
                <w:rFonts w:ascii="仿宋" w:eastAsia="仿宋" w:hAnsi="仿宋" w:cs="仿宋" w:hint="eastAsia"/>
                <w:color w:val="000000" w:themeColor="text1"/>
                <w:spacing w:val="8"/>
                <w:sz w:val="24"/>
                <w:szCs w:val="24"/>
                <w:lang w:eastAsia="zh-CN"/>
              </w:rPr>
              <w:t>履约保证金的期限</w:t>
            </w:r>
            <w:r w:rsidR="001142E1" w:rsidRPr="00001B8A">
              <w:rPr>
                <w:rFonts w:ascii="仿宋" w:eastAsia="仿宋" w:hAnsi="仿宋" w:cs="仿宋" w:hint="eastAsia"/>
                <w:color w:val="000000" w:themeColor="text1"/>
                <w:spacing w:val="8"/>
                <w:sz w:val="24"/>
                <w:szCs w:val="24"/>
                <w:lang w:eastAsia="zh-CN"/>
              </w:rPr>
              <w:t>及退还</w:t>
            </w:r>
            <w:r w:rsidRPr="00001B8A">
              <w:rPr>
                <w:rFonts w:ascii="仿宋" w:eastAsia="仿宋" w:hAnsi="仿宋" w:cs="仿宋" w:hint="eastAsia"/>
                <w:color w:val="000000" w:themeColor="text1"/>
                <w:spacing w:val="8"/>
                <w:sz w:val="24"/>
                <w:szCs w:val="24"/>
                <w:lang w:eastAsia="zh-CN"/>
              </w:rPr>
              <w:t>：</w:t>
            </w:r>
            <w:r w:rsidRPr="00001B8A">
              <w:rPr>
                <w:rFonts w:ascii="仿宋" w:eastAsia="仿宋" w:hAnsi="仿宋" w:cs="仿宋" w:hint="eastAsia"/>
                <w:color w:val="000000" w:themeColor="text1"/>
                <w:spacing w:val="8"/>
                <w:sz w:val="24"/>
                <w:szCs w:val="24"/>
                <w:u w:val="single"/>
                <w:lang w:eastAsia="zh-CN"/>
              </w:rPr>
              <w:t>至缺陷责任期满止</w:t>
            </w:r>
          </w:p>
          <w:p w:rsidR="00740E5D" w:rsidRPr="00001B8A" w:rsidRDefault="00740E5D" w:rsidP="001142E1">
            <w:pPr>
              <w:pStyle w:val="TableText"/>
              <w:spacing w:line="314" w:lineRule="exact"/>
              <w:jc w:val="both"/>
              <w:rPr>
                <w:rFonts w:ascii="仿宋" w:eastAsia="仿宋" w:hAnsi="仿宋" w:cs="仿宋"/>
                <w:color w:val="000000" w:themeColor="text1"/>
                <w:spacing w:val="8"/>
                <w:sz w:val="24"/>
                <w:szCs w:val="24"/>
                <w:u w:val="single"/>
                <w:lang w:eastAsia="zh-CN"/>
              </w:rPr>
            </w:pPr>
            <w:r w:rsidRPr="00001B8A">
              <w:rPr>
                <w:rFonts w:ascii="仿宋" w:eastAsia="仿宋" w:hAnsi="仿宋" w:cs="仿宋" w:hint="eastAsia"/>
                <w:color w:val="000000" w:themeColor="text1"/>
                <w:spacing w:val="8"/>
                <w:sz w:val="24"/>
                <w:szCs w:val="24"/>
                <w:lang w:eastAsia="zh-CN"/>
              </w:rPr>
              <w:t>履约保证金的缴纳时间：</w:t>
            </w:r>
            <w:r w:rsidRPr="00001B8A">
              <w:rPr>
                <w:rFonts w:ascii="仿宋" w:eastAsia="仿宋" w:hAnsi="仿宋" w:cs="仿宋" w:hint="eastAsia"/>
                <w:color w:val="000000" w:themeColor="text1"/>
                <w:spacing w:val="8"/>
                <w:sz w:val="24"/>
                <w:szCs w:val="24"/>
                <w:u w:val="single"/>
                <w:lang w:eastAsia="zh-CN"/>
              </w:rPr>
              <w:t>成交人接到成交通知书后</w:t>
            </w:r>
            <w:r w:rsidRPr="00001B8A">
              <w:rPr>
                <w:rFonts w:ascii="仿宋" w:eastAsia="仿宋" w:hAnsi="仿宋" w:cs="仿宋"/>
                <w:color w:val="000000" w:themeColor="text1"/>
                <w:spacing w:val="8"/>
                <w:sz w:val="24"/>
                <w:szCs w:val="24"/>
                <w:u w:val="single"/>
                <w:lang w:eastAsia="zh-CN"/>
              </w:rPr>
              <w:t>5</w:t>
            </w:r>
            <w:r w:rsidRPr="00001B8A">
              <w:rPr>
                <w:rFonts w:ascii="仿宋" w:eastAsia="仿宋" w:hAnsi="仿宋" w:cs="仿宋" w:hint="eastAsia"/>
                <w:color w:val="000000" w:themeColor="text1"/>
                <w:spacing w:val="8"/>
                <w:sz w:val="24"/>
                <w:szCs w:val="24"/>
                <w:u w:val="single"/>
                <w:lang w:eastAsia="zh-CN"/>
              </w:rPr>
              <w:t>日内</w:t>
            </w:r>
          </w:p>
        </w:tc>
      </w:tr>
      <w:tr w:rsidR="00001B8A" w:rsidRPr="00001B8A" w:rsidTr="00740E5D">
        <w:trPr>
          <w:trHeight w:val="611"/>
          <w:jc w:val="center"/>
        </w:trPr>
        <w:tc>
          <w:tcPr>
            <w:tcW w:w="940" w:type="dxa"/>
            <w:vAlign w:val="center"/>
          </w:tcPr>
          <w:p w:rsidR="009F4ACE" w:rsidRPr="00001B8A" w:rsidRDefault="00740E5D" w:rsidP="001142E1">
            <w:pPr>
              <w:pStyle w:val="TableText"/>
              <w:spacing w:line="314"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10"/>
                <w:sz w:val="24"/>
                <w:szCs w:val="24"/>
                <w:lang w:eastAsia="zh-CN"/>
              </w:rPr>
              <w:t>12</w:t>
            </w:r>
          </w:p>
        </w:tc>
        <w:tc>
          <w:tcPr>
            <w:tcW w:w="2039" w:type="dxa"/>
            <w:vAlign w:val="center"/>
          </w:tcPr>
          <w:p w:rsidR="009F4ACE" w:rsidRPr="00001B8A" w:rsidRDefault="00754434" w:rsidP="001142E1">
            <w:pPr>
              <w:pStyle w:val="TableText"/>
              <w:spacing w:line="314"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pacing w:val="7"/>
                <w:sz w:val="24"/>
                <w:szCs w:val="24"/>
              </w:rPr>
              <w:t>付款方式</w:t>
            </w:r>
          </w:p>
        </w:tc>
        <w:tc>
          <w:tcPr>
            <w:tcW w:w="6758" w:type="dxa"/>
            <w:vAlign w:val="center"/>
          </w:tcPr>
          <w:p w:rsidR="009F4ACE" w:rsidRPr="00001B8A" w:rsidRDefault="00342F7F" w:rsidP="001142E1">
            <w:pPr>
              <w:pStyle w:val="TableText"/>
              <w:spacing w:line="314"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15"/>
                <w:sz w:val="24"/>
                <w:szCs w:val="24"/>
                <w:lang w:eastAsia="zh-CN"/>
              </w:rPr>
              <w:t>工程竣工验收合格后付至合同价的</w:t>
            </w:r>
            <w:r w:rsidR="00740E5D" w:rsidRPr="00001B8A">
              <w:rPr>
                <w:rFonts w:ascii="仿宋" w:eastAsia="仿宋" w:hAnsi="仿宋" w:cs="仿宋"/>
                <w:color w:val="000000" w:themeColor="text1"/>
                <w:spacing w:val="15"/>
                <w:sz w:val="24"/>
                <w:szCs w:val="24"/>
                <w:lang w:eastAsia="zh-CN"/>
              </w:rPr>
              <w:t>8</w:t>
            </w:r>
            <w:r w:rsidR="00740E5D" w:rsidRPr="00001B8A">
              <w:rPr>
                <w:rFonts w:ascii="仿宋" w:eastAsia="仿宋" w:hAnsi="仿宋" w:cs="仿宋" w:hint="eastAsia"/>
                <w:color w:val="000000" w:themeColor="text1"/>
                <w:spacing w:val="15"/>
                <w:sz w:val="24"/>
                <w:szCs w:val="24"/>
                <w:lang w:eastAsia="zh-CN"/>
              </w:rPr>
              <w:t>0</w:t>
            </w:r>
            <w:r w:rsidRPr="00001B8A">
              <w:rPr>
                <w:rFonts w:ascii="仿宋" w:eastAsia="仿宋" w:hAnsi="仿宋" w:cs="仿宋"/>
                <w:color w:val="000000" w:themeColor="text1"/>
                <w:spacing w:val="15"/>
                <w:sz w:val="24"/>
                <w:szCs w:val="24"/>
                <w:lang w:eastAsia="zh-CN"/>
              </w:rPr>
              <w:t>%</w:t>
            </w:r>
            <w:r w:rsidRPr="00001B8A">
              <w:rPr>
                <w:rFonts w:ascii="仿宋" w:eastAsia="仿宋" w:hAnsi="仿宋" w:cs="仿宋" w:hint="eastAsia"/>
                <w:color w:val="000000" w:themeColor="text1"/>
                <w:spacing w:val="15"/>
                <w:sz w:val="24"/>
                <w:szCs w:val="24"/>
                <w:lang w:eastAsia="zh-CN"/>
              </w:rPr>
              <w:t>：工程结算经跟踪审计终审定案后</w:t>
            </w:r>
            <w:proofErr w:type="gramStart"/>
            <w:r w:rsidRPr="00001B8A">
              <w:rPr>
                <w:rFonts w:ascii="仿宋" w:eastAsia="仿宋" w:hAnsi="仿宋" w:cs="仿宋" w:hint="eastAsia"/>
                <w:color w:val="000000" w:themeColor="text1"/>
                <w:spacing w:val="15"/>
                <w:sz w:val="24"/>
                <w:szCs w:val="24"/>
                <w:lang w:eastAsia="zh-CN"/>
              </w:rPr>
              <w:t>付至定案值</w:t>
            </w:r>
            <w:proofErr w:type="gramEnd"/>
            <w:r w:rsidRPr="00001B8A">
              <w:rPr>
                <w:rFonts w:ascii="仿宋" w:eastAsia="仿宋" w:hAnsi="仿宋" w:cs="仿宋" w:hint="eastAsia"/>
                <w:color w:val="000000" w:themeColor="text1"/>
                <w:spacing w:val="15"/>
                <w:sz w:val="24"/>
                <w:szCs w:val="24"/>
                <w:lang w:eastAsia="zh-CN"/>
              </w:rPr>
              <w:t>的</w:t>
            </w:r>
            <w:r w:rsidR="00740E5D" w:rsidRPr="00001B8A">
              <w:rPr>
                <w:rFonts w:ascii="仿宋" w:eastAsia="仿宋" w:hAnsi="仿宋" w:cs="仿宋" w:hint="eastAsia"/>
                <w:color w:val="000000" w:themeColor="text1"/>
                <w:spacing w:val="15"/>
                <w:sz w:val="24"/>
                <w:szCs w:val="24"/>
                <w:lang w:eastAsia="zh-CN"/>
              </w:rPr>
              <w:t>100</w:t>
            </w:r>
            <w:r w:rsidRPr="00001B8A">
              <w:rPr>
                <w:rFonts w:ascii="仿宋" w:eastAsia="仿宋" w:hAnsi="仿宋" w:cs="仿宋"/>
                <w:color w:val="000000" w:themeColor="text1"/>
                <w:spacing w:val="15"/>
                <w:sz w:val="24"/>
                <w:szCs w:val="24"/>
                <w:lang w:eastAsia="zh-CN"/>
              </w:rPr>
              <w:t>%</w:t>
            </w:r>
            <w:r w:rsidRPr="00001B8A">
              <w:rPr>
                <w:rFonts w:ascii="仿宋" w:eastAsia="仿宋" w:hAnsi="仿宋" w:cs="仿宋" w:hint="eastAsia"/>
                <w:color w:val="000000" w:themeColor="text1"/>
                <w:spacing w:val="15"/>
                <w:sz w:val="24"/>
                <w:szCs w:val="24"/>
                <w:lang w:eastAsia="zh-CN"/>
              </w:rPr>
              <w:t>。</w:t>
            </w:r>
          </w:p>
        </w:tc>
      </w:tr>
      <w:tr w:rsidR="00001B8A" w:rsidRPr="00001B8A" w:rsidTr="00EB5ECC">
        <w:trPr>
          <w:trHeight w:val="374"/>
          <w:jc w:val="center"/>
        </w:trPr>
        <w:tc>
          <w:tcPr>
            <w:tcW w:w="940" w:type="dxa"/>
            <w:vAlign w:val="center"/>
          </w:tcPr>
          <w:p w:rsidR="009F4ACE" w:rsidRPr="00001B8A" w:rsidRDefault="00754434" w:rsidP="001142E1">
            <w:pPr>
              <w:pStyle w:val="TableText"/>
              <w:spacing w:line="314"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10"/>
                <w:sz w:val="24"/>
                <w:szCs w:val="24"/>
              </w:rPr>
              <w:t>1</w:t>
            </w:r>
            <w:r w:rsidR="00740E5D" w:rsidRPr="00001B8A">
              <w:rPr>
                <w:rFonts w:ascii="仿宋" w:eastAsia="仿宋" w:hAnsi="仿宋" w:cs="仿宋" w:hint="eastAsia"/>
                <w:color w:val="000000" w:themeColor="text1"/>
                <w:spacing w:val="-10"/>
                <w:sz w:val="24"/>
                <w:szCs w:val="24"/>
                <w:lang w:eastAsia="zh-CN"/>
              </w:rPr>
              <w:t>3</w:t>
            </w:r>
          </w:p>
        </w:tc>
        <w:tc>
          <w:tcPr>
            <w:tcW w:w="2039" w:type="dxa"/>
            <w:vAlign w:val="center"/>
          </w:tcPr>
          <w:p w:rsidR="009F4ACE" w:rsidRPr="00001B8A" w:rsidRDefault="00754434" w:rsidP="001142E1">
            <w:pPr>
              <w:pStyle w:val="TableText"/>
              <w:spacing w:line="314"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pacing w:val="7"/>
                <w:sz w:val="24"/>
                <w:szCs w:val="24"/>
              </w:rPr>
              <w:t>踏勘现场</w:t>
            </w:r>
          </w:p>
        </w:tc>
        <w:tc>
          <w:tcPr>
            <w:tcW w:w="6758" w:type="dxa"/>
            <w:vAlign w:val="center"/>
          </w:tcPr>
          <w:p w:rsidR="009F4ACE" w:rsidRPr="00001B8A" w:rsidRDefault="00754434" w:rsidP="001142E1">
            <w:pPr>
              <w:pStyle w:val="TableText"/>
              <w:spacing w:line="314" w:lineRule="exact"/>
              <w:jc w:val="both"/>
              <w:rPr>
                <w:rFonts w:ascii="仿宋" w:eastAsia="仿宋" w:hAnsi="仿宋" w:cs="仿宋"/>
                <w:color w:val="000000" w:themeColor="text1"/>
                <w:sz w:val="24"/>
                <w:szCs w:val="24"/>
                <w:lang w:eastAsia="zh-CN"/>
              </w:rPr>
            </w:pPr>
            <w:r w:rsidRPr="00001B8A">
              <w:rPr>
                <w:rFonts w:ascii="MS Gothic" w:eastAsia="MS Gothic" w:hAnsi="MS Gothic" w:cs="MS Gothic" w:hint="eastAsia"/>
                <w:color w:val="000000" w:themeColor="text1"/>
                <w:spacing w:val="-14"/>
                <w:sz w:val="24"/>
                <w:szCs w:val="24"/>
                <w:lang w:eastAsia="zh-CN"/>
              </w:rPr>
              <w:t>☑</w:t>
            </w:r>
            <w:r w:rsidRPr="00001B8A">
              <w:rPr>
                <w:rFonts w:ascii="仿宋" w:eastAsia="仿宋" w:hAnsi="仿宋" w:cs="仿宋" w:hint="eastAsia"/>
                <w:color w:val="000000" w:themeColor="text1"/>
                <w:spacing w:val="-10"/>
                <w:sz w:val="24"/>
                <w:szCs w:val="24"/>
                <w:lang w:eastAsia="zh-CN"/>
              </w:rPr>
              <w:t>不组织</w:t>
            </w:r>
            <w:r w:rsidRPr="00001B8A">
              <w:rPr>
                <w:rFonts w:ascii="仿宋" w:eastAsia="仿宋" w:hAnsi="仿宋" w:cs="仿宋" w:hint="eastAsia"/>
                <w:color w:val="000000" w:themeColor="text1"/>
                <w:spacing w:val="1"/>
                <w:sz w:val="24"/>
                <w:szCs w:val="24"/>
                <w:lang w:eastAsia="zh-CN"/>
              </w:rPr>
              <w:t xml:space="preserve"> </w:t>
            </w:r>
            <w:r w:rsidRPr="00001B8A">
              <w:rPr>
                <w:rFonts w:ascii="仿宋" w:eastAsia="仿宋" w:hAnsi="仿宋" w:cs="仿宋" w:hint="eastAsia"/>
                <w:color w:val="000000" w:themeColor="text1"/>
                <w:spacing w:val="-14"/>
                <w:sz w:val="24"/>
                <w:szCs w:val="24"/>
                <w:lang w:eastAsia="zh-CN"/>
              </w:rPr>
              <w:t>□组织，</w:t>
            </w:r>
          </w:p>
          <w:p w:rsidR="009F4ACE" w:rsidRPr="00001B8A" w:rsidRDefault="00754434" w:rsidP="001142E1">
            <w:pPr>
              <w:pStyle w:val="TableText"/>
              <w:spacing w:line="314"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4"/>
                <w:sz w:val="24"/>
                <w:szCs w:val="24"/>
                <w:lang w:eastAsia="zh-CN"/>
              </w:rPr>
              <w:t>踏勘时间：/</w:t>
            </w:r>
          </w:p>
          <w:p w:rsidR="009F4ACE" w:rsidRPr="00001B8A" w:rsidRDefault="00754434" w:rsidP="001142E1">
            <w:pPr>
              <w:pStyle w:val="TableText"/>
              <w:spacing w:line="314"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1"/>
                <w:sz w:val="24"/>
                <w:szCs w:val="24"/>
                <w:lang w:eastAsia="zh-CN"/>
              </w:rPr>
              <w:t>踏勘集中地点：</w:t>
            </w:r>
            <w:r w:rsidRPr="00001B8A">
              <w:rPr>
                <w:rFonts w:ascii="仿宋" w:eastAsia="仿宋" w:hAnsi="仿宋" w:cs="仿宋" w:hint="eastAsia"/>
                <w:color w:val="000000" w:themeColor="text1"/>
                <w:spacing w:val="-4"/>
                <w:sz w:val="24"/>
                <w:szCs w:val="24"/>
                <w:lang w:eastAsia="zh-CN"/>
              </w:rPr>
              <w:t>/</w:t>
            </w:r>
          </w:p>
          <w:p w:rsidR="009F4ACE" w:rsidRPr="00001B8A" w:rsidRDefault="00754434" w:rsidP="001142E1">
            <w:pPr>
              <w:pStyle w:val="TableText"/>
              <w:spacing w:line="314"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2"/>
                <w:sz w:val="24"/>
                <w:szCs w:val="24"/>
                <w:lang w:eastAsia="zh-CN"/>
              </w:rPr>
              <w:t>踏勘联系人及方式：</w:t>
            </w:r>
            <w:r w:rsidRPr="00001B8A">
              <w:rPr>
                <w:rFonts w:ascii="仿宋" w:eastAsia="仿宋" w:hAnsi="仿宋" w:cs="仿宋" w:hint="eastAsia"/>
                <w:color w:val="000000" w:themeColor="text1"/>
                <w:spacing w:val="-4"/>
                <w:sz w:val="24"/>
                <w:szCs w:val="24"/>
                <w:lang w:eastAsia="zh-CN"/>
              </w:rPr>
              <w:t>/</w:t>
            </w:r>
          </w:p>
        </w:tc>
      </w:tr>
      <w:tr w:rsidR="00001B8A" w:rsidRPr="00001B8A" w:rsidTr="00EB5ECC">
        <w:trPr>
          <w:trHeight w:val="23"/>
          <w:jc w:val="center"/>
        </w:trPr>
        <w:tc>
          <w:tcPr>
            <w:tcW w:w="940" w:type="dxa"/>
            <w:vAlign w:val="center"/>
          </w:tcPr>
          <w:p w:rsidR="009F4ACE" w:rsidRPr="00001B8A" w:rsidRDefault="00740E5D" w:rsidP="001142E1">
            <w:pPr>
              <w:pStyle w:val="TableText"/>
              <w:spacing w:line="314"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14</w:t>
            </w:r>
          </w:p>
        </w:tc>
        <w:tc>
          <w:tcPr>
            <w:tcW w:w="2039" w:type="dxa"/>
            <w:vAlign w:val="center"/>
          </w:tcPr>
          <w:p w:rsidR="009F4ACE" w:rsidRPr="00001B8A" w:rsidRDefault="00754434" w:rsidP="001142E1">
            <w:pPr>
              <w:pStyle w:val="TableText"/>
              <w:spacing w:line="314"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6"/>
                <w:sz w:val="24"/>
                <w:szCs w:val="24"/>
                <w:lang w:eastAsia="zh-CN"/>
              </w:rPr>
              <w:t>响应文件提交</w:t>
            </w:r>
            <w:r w:rsidRPr="00001B8A">
              <w:rPr>
                <w:rFonts w:ascii="仿宋" w:eastAsia="仿宋" w:hAnsi="仿宋" w:cs="仿宋" w:hint="eastAsia"/>
                <w:color w:val="000000" w:themeColor="text1"/>
                <w:spacing w:val="8"/>
                <w:sz w:val="24"/>
                <w:szCs w:val="24"/>
                <w:lang w:eastAsia="zh-CN"/>
              </w:rPr>
              <w:t>截止时间及地</w:t>
            </w:r>
            <w:r w:rsidRPr="00001B8A">
              <w:rPr>
                <w:rFonts w:ascii="仿宋" w:eastAsia="仿宋" w:hAnsi="仿宋" w:cs="仿宋" w:hint="eastAsia"/>
                <w:color w:val="000000" w:themeColor="text1"/>
                <w:sz w:val="24"/>
                <w:szCs w:val="24"/>
                <w:lang w:eastAsia="zh-CN"/>
              </w:rPr>
              <w:t>点</w:t>
            </w:r>
          </w:p>
        </w:tc>
        <w:tc>
          <w:tcPr>
            <w:tcW w:w="6758" w:type="dxa"/>
            <w:vAlign w:val="center"/>
          </w:tcPr>
          <w:p w:rsidR="009F4ACE" w:rsidRPr="00001B8A" w:rsidRDefault="00754434" w:rsidP="001142E1">
            <w:pPr>
              <w:pStyle w:val="TableText"/>
              <w:spacing w:line="314"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3"/>
                <w:sz w:val="24"/>
                <w:szCs w:val="24"/>
                <w:lang w:eastAsia="zh-CN"/>
              </w:rPr>
              <w:t>时间：</w:t>
            </w:r>
            <w:r w:rsidR="003205DA" w:rsidRPr="00001B8A">
              <w:rPr>
                <w:rFonts w:ascii="仿宋" w:eastAsia="仿宋" w:hAnsi="仿宋" w:cs="仿宋" w:hint="eastAsia"/>
                <w:color w:val="000000" w:themeColor="text1"/>
                <w:sz w:val="24"/>
                <w:szCs w:val="24"/>
                <w:lang w:eastAsia="zh-CN"/>
              </w:rPr>
              <w:t>2025</w:t>
            </w:r>
            <w:r w:rsidRPr="00001B8A">
              <w:rPr>
                <w:rFonts w:ascii="仿宋" w:eastAsia="仿宋" w:hAnsi="仿宋" w:cs="仿宋" w:hint="eastAsia"/>
                <w:color w:val="000000" w:themeColor="text1"/>
                <w:sz w:val="24"/>
                <w:szCs w:val="24"/>
                <w:lang w:eastAsia="zh-CN"/>
              </w:rPr>
              <w:t>年</w:t>
            </w:r>
            <w:r w:rsidR="003205DA" w:rsidRPr="00001B8A">
              <w:rPr>
                <w:rFonts w:ascii="仿宋" w:eastAsia="仿宋" w:hAnsi="仿宋" w:cs="仿宋" w:hint="eastAsia"/>
                <w:color w:val="000000" w:themeColor="text1"/>
                <w:sz w:val="24"/>
                <w:szCs w:val="24"/>
                <w:lang w:eastAsia="zh-CN"/>
              </w:rPr>
              <w:t>01</w:t>
            </w:r>
            <w:r w:rsidRPr="00001B8A">
              <w:rPr>
                <w:rFonts w:ascii="仿宋" w:eastAsia="仿宋" w:hAnsi="仿宋" w:cs="仿宋" w:hint="eastAsia"/>
                <w:color w:val="000000" w:themeColor="text1"/>
                <w:sz w:val="24"/>
                <w:szCs w:val="24"/>
                <w:lang w:eastAsia="zh-CN"/>
              </w:rPr>
              <w:t>月</w:t>
            </w:r>
            <w:r w:rsidR="003205DA" w:rsidRPr="00001B8A">
              <w:rPr>
                <w:rFonts w:ascii="仿宋" w:eastAsia="仿宋" w:hAnsi="仿宋" w:cs="仿宋" w:hint="eastAsia"/>
                <w:color w:val="000000" w:themeColor="text1"/>
                <w:sz w:val="24"/>
                <w:szCs w:val="24"/>
                <w:lang w:eastAsia="zh-CN"/>
              </w:rPr>
              <w:t>03</w:t>
            </w:r>
            <w:r w:rsidRPr="00001B8A">
              <w:rPr>
                <w:rFonts w:ascii="仿宋" w:eastAsia="仿宋" w:hAnsi="仿宋" w:cs="仿宋" w:hint="eastAsia"/>
                <w:color w:val="000000" w:themeColor="text1"/>
                <w:sz w:val="24"/>
                <w:szCs w:val="24"/>
                <w:lang w:eastAsia="zh-CN"/>
              </w:rPr>
              <w:t>日11:00时（北京时间）</w:t>
            </w:r>
          </w:p>
          <w:p w:rsidR="009F4ACE" w:rsidRPr="00001B8A" w:rsidRDefault="00754434" w:rsidP="001142E1">
            <w:pPr>
              <w:pStyle w:val="TableText"/>
              <w:spacing w:line="314"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11"/>
                <w:sz w:val="24"/>
                <w:szCs w:val="24"/>
                <w:lang w:eastAsia="zh-CN"/>
              </w:rPr>
              <w:t>地点：本项目采用不见面开标、供应商需要递交加密</w:t>
            </w:r>
            <w:r w:rsidRPr="00001B8A">
              <w:rPr>
                <w:rFonts w:ascii="仿宋" w:eastAsia="仿宋" w:hAnsi="仿宋" w:cs="仿宋" w:hint="eastAsia"/>
                <w:color w:val="000000" w:themeColor="text1"/>
                <w:spacing w:val="10"/>
                <w:sz w:val="24"/>
                <w:szCs w:val="24"/>
                <w:lang w:eastAsia="zh-CN"/>
              </w:rPr>
              <w:t>的电子响应文件，在磋商截止时间前通过政</w:t>
            </w:r>
            <w:proofErr w:type="gramStart"/>
            <w:r w:rsidRPr="00001B8A">
              <w:rPr>
                <w:rFonts w:ascii="仿宋" w:eastAsia="仿宋" w:hAnsi="仿宋" w:cs="仿宋" w:hint="eastAsia"/>
                <w:color w:val="000000" w:themeColor="text1"/>
                <w:spacing w:val="10"/>
                <w:sz w:val="24"/>
                <w:szCs w:val="24"/>
                <w:lang w:eastAsia="zh-CN"/>
              </w:rPr>
              <w:t>采云</w:t>
            </w:r>
            <w:proofErr w:type="gramEnd"/>
            <w:r w:rsidRPr="00001B8A">
              <w:rPr>
                <w:rFonts w:ascii="仿宋" w:eastAsia="仿宋" w:hAnsi="仿宋" w:cs="仿宋" w:hint="eastAsia"/>
                <w:color w:val="000000" w:themeColor="text1"/>
                <w:spacing w:val="10"/>
                <w:sz w:val="24"/>
                <w:szCs w:val="24"/>
                <w:lang w:eastAsia="zh-CN"/>
              </w:rPr>
              <w:t>平台</w:t>
            </w:r>
          </w:p>
          <w:p w:rsidR="00EB5ECC" w:rsidRPr="00001B8A" w:rsidRDefault="00754434" w:rsidP="001142E1">
            <w:pPr>
              <w:pStyle w:val="TableText"/>
              <w:spacing w:line="314" w:lineRule="exact"/>
              <w:jc w:val="both"/>
              <w:rPr>
                <w:rFonts w:ascii="仿宋" w:eastAsia="仿宋" w:hAnsi="仿宋" w:cs="仿宋"/>
                <w:color w:val="000000" w:themeColor="text1"/>
                <w:spacing w:val="8"/>
                <w:sz w:val="24"/>
                <w:szCs w:val="24"/>
                <w:lang w:eastAsia="zh-CN"/>
              </w:rPr>
            </w:pPr>
            <w:r w:rsidRPr="00001B8A">
              <w:rPr>
                <w:rFonts w:ascii="仿宋" w:eastAsia="仿宋" w:hAnsi="仿宋" w:cs="仿宋" w:hint="eastAsia"/>
                <w:color w:val="000000" w:themeColor="text1"/>
                <w:spacing w:val="9"/>
                <w:sz w:val="24"/>
                <w:szCs w:val="24"/>
              </w:rPr>
              <w:t>（</w:t>
            </w:r>
            <w:hyperlink r:id="rId12" w:history="1">
              <w:r w:rsidRPr="00001B8A">
                <w:rPr>
                  <w:rFonts w:ascii="仿宋" w:eastAsia="仿宋" w:hAnsi="仿宋" w:cs="仿宋" w:hint="eastAsia"/>
                  <w:color w:val="000000" w:themeColor="text1"/>
                  <w:sz w:val="24"/>
                  <w:szCs w:val="24"/>
                </w:rPr>
                <w:t>https</w:t>
              </w:r>
              <w:r w:rsidRPr="00001B8A">
                <w:rPr>
                  <w:rFonts w:ascii="仿宋" w:eastAsia="仿宋" w:hAnsi="仿宋" w:cs="仿宋" w:hint="eastAsia"/>
                  <w:color w:val="000000" w:themeColor="text1"/>
                  <w:spacing w:val="9"/>
                  <w:sz w:val="24"/>
                  <w:szCs w:val="24"/>
                </w:rPr>
                <w:t>://</w:t>
              </w:r>
              <w:r w:rsidRPr="00001B8A">
                <w:rPr>
                  <w:rFonts w:ascii="仿宋" w:eastAsia="仿宋" w:hAnsi="仿宋" w:cs="仿宋" w:hint="eastAsia"/>
                  <w:color w:val="000000" w:themeColor="text1"/>
                  <w:sz w:val="24"/>
                  <w:szCs w:val="24"/>
                </w:rPr>
                <w:t>www</w:t>
              </w:r>
              <w:r w:rsidRPr="00001B8A">
                <w:rPr>
                  <w:rFonts w:ascii="仿宋" w:eastAsia="仿宋" w:hAnsi="仿宋" w:cs="仿宋" w:hint="eastAsia"/>
                  <w:color w:val="000000" w:themeColor="text1"/>
                  <w:spacing w:val="9"/>
                  <w:sz w:val="24"/>
                  <w:szCs w:val="24"/>
                </w:rPr>
                <w:t>.</w:t>
              </w:r>
              <w:r w:rsidRPr="00001B8A">
                <w:rPr>
                  <w:rFonts w:ascii="仿宋" w:eastAsia="仿宋" w:hAnsi="仿宋" w:cs="仿宋" w:hint="eastAsia"/>
                  <w:color w:val="000000" w:themeColor="text1"/>
                  <w:sz w:val="24"/>
                  <w:szCs w:val="24"/>
                </w:rPr>
                <w:t>zcygov</w:t>
              </w:r>
              <w:r w:rsidRPr="00001B8A">
                <w:rPr>
                  <w:rFonts w:ascii="仿宋" w:eastAsia="仿宋" w:hAnsi="仿宋" w:cs="仿宋" w:hint="eastAsia"/>
                  <w:color w:val="000000" w:themeColor="text1"/>
                  <w:spacing w:val="9"/>
                  <w:sz w:val="24"/>
                  <w:szCs w:val="24"/>
                </w:rPr>
                <w:t>.</w:t>
              </w:r>
              <w:r w:rsidRPr="00001B8A">
                <w:rPr>
                  <w:rFonts w:ascii="仿宋" w:eastAsia="仿宋" w:hAnsi="仿宋" w:cs="仿宋" w:hint="eastAsia"/>
                  <w:color w:val="000000" w:themeColor="text1"/>
                  <w:sz w:val="24"/>
                  <w:szCs w:val="24"/>
                </w:rPr>
                <w:t>cn</w:t>
              </w:r>
            </w:hyperlink>
            <w:r w:rsidRPr="00001B8A">
              <w:rPr>
                <w:rFonts w:ascii="仿宋" w:eastAsia="仿宋" w:hAnsi="仿宋" w:cs="仿宋" w:hint="eastAsia"/>
                <w:color w:val="000000" w:themeColor="text1"/>
                <w:spacing w:val="9"/>
                <w:sz w:val="24"/>
                <w:szCs w:val="24"/>
              </w:rPr>
              <w:t>）上传到指定位置。</w:t>
            </w:r>
            <w:r w:rsidRPr="00001B8A">
              <w:rPr>
                <w:rFonts w:ascii="仿宋" w:eastAsia="仿宋" w:hAnsi="仿宋" w:cs="仿宋" w:hint="eastAsia"/>
                <w:color w:val="000000" w:themeColor="text1"/>
                <w:spacing w:val="8"/>
                <w:sz w:val="24"/>
                <w:szCs w:val="24"/>
              </w:rPr>
              <w:t xml:space="preserve"> </w:t>
            </w:r>
          </w:p>
          <w:p w:rsidR="009F4ACE" w:rsidRPr="00001B8A" w:rsidRDefault="00754434" w:rsidP="001142E1">
            <w:pPr>
              <w:pStyle w:val="TableText"/>
              <w:spacing w:line="314"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13"/>
                <w:sz w:val="24"/>
                <w:szCs w:val="24"/>
                <w:lang w:eastAsia="zh-CN"/>
              </w:rPr>
              <w:t>注：</w:t>
            </w:r>
            <w:r w:rsidRPr="00001B8A">
              <w:rPr>
                <w:rFonts w:ascii="仿宋" w:eastAsia="仿宋" w:hAnsi="仿宋" w:cs="仿宋" w:hint="eastAsia"/>
                <w:color w:val="000000" w:themeColor="text1"/>
                <w:spacing w:val="1"/>
                <w:sz w:val="24"/>
                <w:szCs w:val="24"/>
                <w:lang w:eastAsia="zh-CN"/>
              </w:rPr>
              <w:t>（1）不见面开标默认解密时长：30分钟</w:t>
            </w:r>
            <w:r w:rsidR="00EB5ECC" w:rsidRPr="00001B8A">
              <w:rPr>
                <w:rFonts w:ascii="仿宋" w:eastAsia="仿宋" w:hAnsi="仿宋" w:cs="仿宋" w:hint="eastAsia"/>
                <w:color w:val="000000" w:themeColor="text1"/>
                <w:spacing w:val="1"/>
                <w:sz w:val="24"/>
                <w:szCs w:val="24"/>
                <w:lang w:eastAsia="zh-CN"/>
              </w:rPr>
              <w:t>；</w:t>
            </w:r>
            <w:r w:rsidRPr="00001B8A">
              <w:rPr>
                <w:rFonts w:ascii="仿宋" w:eastAsia="仿宋" w:hAnsi="仿宋" w:cs="仿宋" w:hint="eastAsia"/>
                <w:color w:val="000000" w:themeColor="text1"/>
                <w:spacing w:val="9"/>
                <w:sz w:val="24"/>
                <w:szCs w:val="24"/>
                <w:lang w:eastAsia="zh-CN"/>
              </w:rPr>
              <w:t>（2）本项目采用</w:t>
            </w:r>
            <w:proofErr w:type="gramStart"/>
            <w:r w:rsidRPr="00001B8A">
              <w:rPr>
                <w:rFonts w:ascii="仿宋" w:eastAsia="仿宋" w:hAnsi="仿宋" w:cs="仿宋" w:hint="eastAsia"/>
                <w:color w:val="000000" w:themeColor="text1"/>
                <w:spacing w:val="9"/>
                <w:sz w:val="24"/>
                <w:szCs w:val="24"/>
                <w:lang w:eastAsia="zh-CN"/>
              </w:rPr>
              <w:t>远程不</w:t>
            </w:r>
            <w:proofErr w:type="gramEnd"/>
            <w:r w:rsidRPr="00001B8A">
              <w:rPr>
                <w:rFonts w:ascii="仿宋" w:eastAsia="仿宋" w:hAnsi="仿宋" w:cs="仿宋" w:hint="eastAsia"/>
                <w:color w:val="000000" w:themeColor="text1"/>
                <w:spacing w:val="9"/>
                <w:sz w:val="24"/>
                <w:szCs w:val="24"/>
                <w:lang w:eastAsia="zh-CN"/>
              </w:rPr>
              <w:t>见面交易的模式。开标当日，</w:t>
            </w:r>
            <w:r w:rsidRPr="00001B8A">
              <w:rPr>
                <w:rFonts w:ascii="仿宋" w:eastAsia="仿宋" w:hAnsi="仿宋" w:cs="仿宋" w:hint="eastAsia"/>
                <w:color w:val="000000" w:themeColor="text1"/>
                <w:spacing w:val="16"/>
                <w:sz w:val="24"/>
                <w:szCs w:val="24"/>
                <w:lang w:eastAsia="zh-CN"/>
              </w:rPr>
              <w:t>供应商无需到达开标现场，仅需在任意地点通</w:t>
            </w:r>
            <w:r w:rsidRPr="00001B8A">
              <w:rPr>
                <w:rFonts w:ascii="仿宋" w:eastAsia="仿宋" w:hAnsi="仿宋" w:cs="仿宋" w:hint="eastAsia"/>
                <w:color w:val="000000" w:themeColor="text1"/>
                <w:spacing w:val="15"/>
                <w:sz w:val="24"/>
                <w:szCs w:val="24"/>
                <w:lang w:eastAsia="zh-CN"/>
              </w:rPr>
              <w:t>过政</w:t>
            </w:r>
            <w:proofErr w:type="gramStart"/>
            <w:r w:rsidRPr="00001B8A">
              <w:rPr>
                <w:rFonts w:ascii="仿宋" w:eastAsia="仿宋" w:hAnsi="仿宋" w:cs="仿宋" w:hint="eastAsia"/>
                <w:color w:val="000000" w:themeColor="text1"/>
                <w:spacing w:val="15"/>
                <w:sz w:val="24"/>
                <w:szCs w:val="24"/>
                <w:lang w:eastAsia="zh-CN"/>
              </w:rPr>
              <w:t>采</w:t>
            </w:r>
            <w:r w:rsidRPr="00001B8A">
              <w:rPr>
                <w:rFonts w:ascii="仿宋" w:eastAsia="仿宋" w:hAnsi="仿宋" w:cs="仿宋" w:hint="eastAsia"/>
                <w:color w:val="000000" w:themeColor="text1"/>
                <w:spacing w:val="11"/>
                <w:sz w:val="24"/>
                <w:szCs w:val="24"/>
                <w:lang w:eastAsia="zh-CN"/>
              </w:rPr>
              <w:t>云</w:t>
            </w:r>
            <w:proofErr w:type="gramEnd"/>
            <w:r w:rsidRPr="00001B8A">
              <w:rPr>
                <w:rFonts w:ascii="仿宋" w:eastAsia="仿宋" w:hAnsi="仿宋" w:cs="仿宋" w:hint="eastAsia"/>
                <w:color w:val="000000" w:themeColor="text1"/>
                <w:spacing w:val="11"/>
                <w:sz w:val="24"/>
                <w:szCs w:val="24"/>
                <w:lang w:eastAsia="zh-CN"/>
              </w:rPr>
              <w:t>平台（</w:t>
            </w:r>
            <w:r w:rsidRPr="00001B8A">
              <w:rPr>
                <w:rFonts w:ascii="仿宋" w:eastAsia="仿宋" w:hAnsi="仿宋" w:cs="仿宋" w:hint="eastAsia"/>
                <w:color w:val="000000" w:themeColor="text1"/>
                <w:spacing w:val="-63"/>
                <w:sz w:val="24"/>
                <w:szCs w:val="24"/>
                <w:lang w:eastAsia="zh-CN"/>
              </w:rPr>
              <w:t xml:space="preserve"> </w:t>
            </w:r>
            <w:hyperlink r:id="rId13" w:history="1">
              <w:r w:rsidRPr="00001B8A">
                <w:rPr>
                  <w:rFonts w:ascii="仿宋" w:eastAsia="仿宋" w:hAnsi="仿宋" w:cs="仿宋" w:hint="eastAsia"/>
                  <w:color w:val="000000" w:themeColor="text1"/>
                  <w:sz w:val="24"/>
                  <w:szCs w:val="24"/>
                  <w:lang w:eastAsia="zh-CN"/>
                </w:rPr>
                <w:t>https</w:t>
              </w:r>
              <w:r w:rsidRPr="00001B8A">
                <w:rPr>
                  <w:rFonts w:ascii="仿宋" w:eastAsia="仿宋" w:hAnsi="仿宋" w:cs="仿宋" w:hint="eastAsia"/>
                  <w:color w:val="000000" w:themeColor="text1"/>
                  <w:spacing w:val="11"/>
                  <w:sz w:val="24"/>
                  <w:szCs w:val="24"/>
                  <w:lang w:eastAsia="zh-CN"/>
                </w:rPr>
                <w:t>://</w:t>
              </w:r>
              <w:r w:rsidRPr="00001B8A">
                <w:rPr>
                  <w:rFonts w:ascii="仿宋" w:eastAsia="仿宋" w:hAnsi="仿宋" w:cs="仿宋" w:hint="eastAsia"/>
                  <w:color w:val="000000" w:themeColor="text1"/>
                  <w:sz w:val="24"/>
                  <w:szCs w:val="24"/>
                  <w:lang w:eastAsia="zh-CN"/>
                </w:rPr>
                <w:t>www</w:t>
              </w:r>
              <w:r w:rsidRPr="00001B8A">
                <w:rPr>
                  <w:rFonts w:ascii="仿宋" w:eastAsia="仿宋" w:hAnsi="仿宋" w:cs="仿宋" w:hint="eastAsia"/>
                  <w:color w:val="000000" w:themeColor="text1"/>
                  <w:spacing w:val="11"/>
                  <w:sz w:val="24"/>
                  <w:szCs w:val="24"/>
                  <w:lang w:eastAsia="zh-CN"/>
                </w:rPr>
                <w:t>.</w:t>
              </w:r>
              <w:r w:rsidRPr="00001B8A">
                <w:rPr>
                  <w:rFonts w:ascii="仿宋" w:eastAsia="仿宋" w:hAnsi="仿宋" w:cs="仿宋" w:hint="eastAsia"/>
                  <w:color w:val="000000" w:themeColor="text1"/>
                  <w:sz w:val="24"/>
                  <w:szCs w:val="24"/>
                  <w:lang w:eastAsia="zh-CN"/>
                </w:rPr>
                <w:t>zcygov</w:t>
              </w:r>
              <w:r w:rsidRPr="00001B8A">
                <w:rPr>
                  <w:rFonts w:ascii="仿宋" w:eastAsia="仿宋" w:hAnsi="仿宋" w:cs="仿宋" w:hint="eastAsia"/>
                  <w:color w:val="000000" w:themeColor="text1"/>
                  <w:spacing w:val="11"/>
                  <w:sz w:val="24"/>
                  <w:szCs w:val="24"/>
                  <w:lang w:eastAsia="zh-CN"/>
                </w:rPr>
                <w:t>.</w:t>
              </w:r>
              <w:r w:rsidRPr="00001B8A">
                <w:rPr>
                  <w:rFonts w:ascii="仿宋" w:eastAsia="仿宋" w:hAnsi="仿宋" w:cs="仿宋" w:hint="eastAsia"/>
                  <w:color w:val="000000" w:themeColor="text1"/>
                  <w:sz w:val="24"/>
                  <w:szCs w:val="24"/>
                  <w:lang w:eastAsia="zh-CN"/>
                </w:rPr>
                <w:t>cn</w:t>
              </w:r>
            </w:hyperlink>
            <w:r w:rsidRPr="00001B8A">
              <w:rPr>
                <w:rFonts w:ascii="仿宋" w:eastAsia="仿宋" w:hAnsi="仿宋" w:cs="仿宋" w:hint="eastAsia"/>
                <w:color w:val="000000" w:themeColor="text1"/>
                <w:spacing w:val="11"/>
                <w:sz w:val="24"/>
                <w:szCs w:val="24"/>
                <w:lang w:eastAsia="zh-CN"/>
              </w:rPr>
              <w:t>）不见面开标系统完</w:t>
            </w:r>
            <w:r w:rsidRPr="00001B8A">
              <w:rPr>
                <w:rFonts w:ascii="仿宋" w:eastAsia="仿宋" w:hAnsi="仿宋" w:cs="仿宋" w:hint="eastAsia"/>
                <w:color w:val="000000" w:themeColor="text1"/>
                <w:spacing w:val="16"/>
                <w:sz w:val="24"/>
                <w:szCs w:val="24"/>
                <w:lang w:eastAsia="zh-CN"/>
              </w:rPr>
              <w:t>成远程解密、提</w:t>
            </w:r>
            <w:proofErr w:type="gramStart"/>
            <w:r w:rsidRPr="00001B8A">
              <w:rPr>
                <w:rFonts w:ascii="仿宋" w:eastAsia="仿宋" w:hAnsi="仿宋" w:cs="仿宋" w:hint="eastAsia"/>
                <w:color w:val="000000" w:themeColor="text1"/>
                <w:spacing w:val="16"/>
                <w:sz w:val="24"/>
                <w:szCs w:val="24"/>
                <w:lang w:eastAsia="zh-CN"/>
              </w:rPr>
              <w:t>疑</w:t>
            </w:r>
            <w:proofErr w:type="gramEnd"/>
            <w:r w:rsidRPr="00001B8A">
              <w:rPr>
                <w:rFonts w:ascii="仿宋" w:eastAsia="仿宋" w:hAnsi="仿宋" w:cs="仿宋" w:hint="eastAsia"/>
                <w:color w:val="000000" w:themeColor="text1"/>
                <w:spacing w:val="16"/>
                <w:sz w:val="24"/>
                <w:szCs w:val="24"/>
                <w:lang w:eastAsia="zh-CN"/>
              </w:rPr>
              <w:t>澄清、开标唱标、结果公布</w:t>
            </w:r>
            <w:r w:rsidRPr="00001B8A">
              <w:rPr>
                <w:rFonts w:ascii="仿宋" w:eastAsia="仿宋" w:hAnsi="仿宋" w:cs="仿宋" w:hint="eastAsia"/>
                <w:color w:val="000000" w:themeColor="text1"/>
                <w:spacing w:val="15"/>
                <w:sz w:val="24"/>
                <w:szCs w:val="24"/>
                <w:lang w:eastAsia="zh-CN"/>
              </w:rPr>
              <w:t>等交互</w:t>
            </w:r>
            <w:r w:rsidRPr="00001B8A">
              <w:rPr>
                <w:rFonts w:ascii="仿宋" w:eastAsia="仿宋" w:hAnsi="仿宋" w:cs="仿宋" w:hint="eastAsia"/>
                <w:color w:val="000000" w:themeColor="text1"/>
                <w:spacing w:val="28"/>
                <w:sz w:val="24"/>
                <w:szCs w:val="24"/>
                <w:lang w:eastAsia="zh-CN"/>
              </w:rPr>
              <w:t>环节。供应商必须使用能正确解密投标文件的“</w:t>
            </w:r>
            <w:r w:rsidRPr="00001B8A">
              <w:rPr>
                <w:rFonts w:ascii="仿宋" w:eastAsia="仿宋" w:hAnsi="仿宋" w:cs="仿宋" w:hint="eastAsia"/>
                <w:color w:val="000000" w:themeColor="text1"/>
                <w:sz w:val="24"/>
                <w:szCs w:val="24"/>
                <w:lang w:eastAsia="zh-CN"/>
              </w:rPr>
              <w:t>CA</w:t>
            </w:r>
            <w:r w:rsidRPr="00001B8A">
              <w:rPr>
                <w:rFonts w:ascii="仿宋" w:eastAsia="仿宋" w:hAnsi="仿宋" w:cs="仿宋" w:hint="eastAsia"/>
                <w:color w:val="000000" w:themeColor="text1"/>
                <w:spacing w:val="12"/>
                <w:sz w:val="24"/>
                <w:szCs w:val="24"/>
                <w:lang w:eastAsia="zh-CN"/>
              </w:rPr>
              <w:t>锁</w:t>
            </w:r>
            <w:r w:rsidRPr="00001B8A">
              <w:rPr>
                <w:rFonts w:ascii="仿宋" w:eastAsia="仿宋" w:hAnsi="仿宋" w:cs="仿宋" w:hint="eastAsia"/>
                <w:color w:val="000000" w:themeColor="text1"/>
                <w:spacing w:val="-76"/>
                <w:sz w:val="24"/>
                <w:szCs w:val="24"/>
                <w:lang w:eastAsia="zh-CN"/>
              </w:rPr>
              <w:t xml:space="preserve"> </w:t>
            </w:r>
            <w:r w:rsidRPr="00001B8A">
              <w:rPr>
                <w:rFonts w:ascii="仿宋" w:eastAsia="仿宋" w:hAnsi="仿宋" w:cs="仿宋" w:hint="eastAsia"/>
                <w:color w:val="000000" w:themeColor="text1"/>
                <w:spacing w:val="12"/>
                <w:sz w:val="24"/>
                <w:szCs w:val="24"/>
                <w:lang w:eastAsia="zh-CN"/>
              </w:rPr>
              <w:t>”在规定的时间内完成远程解密，因供应商原</w:t>
            </w:r>
            <w:r w:rsidRPr="00001B8A">
              <w:rPr>
                <w:rFonts w:ascii="仿宋" w:eastAsia="仿宋" w:hAnsi="仿宋" w:cs="仿宋" w:hint="eastAsia"/>
                <w:color w:val="000000" w:themeColor="text1"/>
                <w:spacing w:val="11"/>
                <w:sz w:val="24"/>
                <w:szCs w:val="24"/>
                <w:lang w:eastAsia="zh-CN"/>
              </w:rPr>
              <w:t>因未</w:t>
            </w:r>
            <w:r w:rsidRPr="00001B8A">
              <w:rPr>
                <w:rFonts w:ascii="仿宋" w:eastAsia="仿宋" w:hAnsi="仿宋" w:cs="仿宋" w:hint="eastAsia"/>
                <w:color w:val="000000" w:themeColor="text1"/>
                <w:spacing w:val="16"/>
                <w:sz w:val="24"/>
                <w:szCs w:val="24"/>
                <w:lang w:eastAsia="zh-CN"/>
              </w:rPr>
              <w:t>能解密、解密失败或解密超时，视为供应商撤销</w:t>
            </w:r>
            <w:r w:rsidRPr="00001B8A">
              <w:rPr>
                <w:rFonts w:ascii="仿宋" w:eastAsia="仿宋" w:hAnsi="仿宋" w:cs="仿宋" w:hint="eastAsia"/>
                <w:color w:val="000000" w:themeColor="text1"/>
                <w:spacing w:val="15"/>
                <w:sz w:val="24"/>
                <w:szCs w:val="24"/>
                <w:lang w:eastAsia="zh-CN"/>
              </w:rPr>
              <w:t>其投</w:t>
            </w:r>
            <w:r w:rsidRPr="00001B8A">
              <w:rPr>
                <w:rFonts w:ascii="仿宋" w:eastAsia="仿宋" w:hAnsi="仿宋" w:cs="仿宋" w:hint="eastAsia"/>
                <w:color w:val="000000" w:themeColor="text1"/>
                <w:spacing w:val="13"/>
                <w:sz w:val="24"/>
                <w:szCs w:val="24"/>
                <w:lang w:eastAsia="zh-CN"/>
              </w:rPr>
              <w:t>标文件，默认自动放弃；因采购</w:t>
            </w:r>
            <w:proofErr w:type="gramStart"/>
            <w:r w:rsidRPr="00001B8A">
              <w:rPr>
                <w:rFonts w:ascii="仿宋" w:eastAsia="仿宋" w:hAnsi="仿宋" w:cs="仿宋" w:hint="eastAsia"/>
                <w:color w:val="000000" w:themeColor="text1"/>
                <w:spacing w:val="13"/>
                <w:sz w:val="24"/>
                <w:szCs w:val="24"/>
                <w:lang w:eastAsia="zh-CN"/>
              </w:rPr>
              <w:t>人原因</w:t>
            </w:r>
            <w:proofErr w:type="gramEnd"/>
            <w:r w:rsidRPr="00001B8A">
              <w:rPr>
                <w:rFonts w:ascii="仿宋" w:eastAsia="仿宋" w:hAnsi="仿宋" w:cs="仿宋" w:hint="eastAsia"/>
                <w:color w:val="000000" w:themeColor="text1"/>
                <w:spacing w:val="13"/>
                <w:sz w:val="24"/>
                <w:szCs w:val="24"/>
                <w:lang w:eastAsia="zh-CN"/>
              </w:rPr>
              <w:t>或网上招投标</w:t>
            </w:r>
            <w:r w:rsidRPr="00001B8A">
              <w:rPr>
                <w:rFonts w:ascii="仿宋" w:eastAsia="仿宋" w:hAnsi="仿宋" w:cs="仿宋" w:hint="eastAsia"/>
                <w:color w:val="000000" w:themeColor="text1"/>
                <w:spacing w:val="15"/>
                <w:sz w:val="24"/>
                <w:szCs w:val="24"/>
                <w:lang w:eastAsia="zh-CN"/>
              </w:rPr>
              <w:t>平台发生故障，导致无法按时完成投标文件解密的，供应商需将未加密的投标文件提供给采购代理机构，采购代理机构通过[异常处理]端口上传、解密。（友情提示：供应商编制标书的</w:t>
            </w:r>
            <w:r w:rsidRPr="00001B8A">
              <w:rPr>
                <w:rFonts w:ascii="仿宋" w:eastAsia="仿宋" w:hAnsi="仿宋" w:cs="仿宋" w:hint="eastAsia"/>
                <w:color w:val="000000" w:themeColor="text1"/>
                <w:sz w:val="24"/>
                <w:szCs w:val="24"/>
                <w:lang w:eastAsia="zh-CN"/>
              </w:rPr>
              <w:t>CA</w:t>
            </w:r>
            <w:r w:rsidRPr="00001B8A">
              <w:rPr>
                <w:rFonts w:ascii="仿宋" w:eastAsia="仿宋" w:hAnsi="仿宋" w:cs="仿宋" w:hint="eastAsia"/>
                <w:color w:val="000000" w:themeColor="text1"/>
                <w:spacing w:val="15"/>
                <w:sz w:val="24"/>
                <w:szCs w:val="24"/>
                <w:lang w:eastAsia="zh-CN"/>
              </w:rPr>
              <w:t>需与解密</w:t>
            </w:r>
            <w:r w:rsidRPr="00001B8A">
              <w:rPr>
                <w:rFonts w:ascii="仿宋" w:eastAsia="仿宋" w:hAnsi="仿宋" w:cs="仿宋" w:hint="eastAsia"/>
                <w:color w:val="000000" w:themeColor="text1"/>
                <w:sz w:val="24"/>
                <w:szCs w:val="24"/>
                <w:lang w:eastAsia="zh-CN"/>
              </w:rPr>
              <w:t>CA</w:t>
            </w:r>
            <w:r w:rsidRPr="00001B8A">
              <w:rPr>
                <w:rFonts w:ascii="仿宋" w:eastAsia="仿宋" w:hAnsi="仿宋" w:cs="仿宋" w:hint="eastAsia"/>
                <w:color w:val="000000" w:themeColor="text1"/>
                <w:spacing w:val="15"/>
                <w:sz w:val="24"/>
                <w:szCs w:val="24"/>
                <w:lang w:eastAsia="zh-CN"/>
              </w:rPr>
              <w:t>保持一</w:t>
            </w:r>
            <w:r w:rsidRPr="00001B8A">
              <w:rPr>
                <w:rFonts w:ascii="仿宋" w:eastAsia="仿宋" w:hAnsi="仿宋" w:cs="仿宋" w:hint="eastAsia"/>
                <w:color w:val="000000" w:themeColor="text1"/>
                <w:spacing w:val="-5"/>
                <w:sz w:val="24"/>
                <w:szCs w:val="24"/>
                <w:lang w:eastAsia="zh-CN"/>
              </w:rPr>
              <w:t>致）</w:t>
            </w:r>
          </w:p>
        </w:tc>
      </w:tr>
      <w:tr w:rsidR="00001B8A" w:rsidRPr="00001B8A" w:rsidTr="00EB5ECC">
        <w:trPr>
          <w:trHeight w:val="23"/>
          <w:jc w:val="center"/>
        </w:trPr>
        <w:tc>
          <w:tcPr>
            <w:tcW w:w="940" w:type="dxa"/>
            <w:vAlign w:val="center"/>
          </w:tcPr>
          <w:p w:rsidR="009F4ACE" w:rsidRPr="00001B8A" w:rsidRDefault="00740E5D" w:rsidP="001142E1">
            <w:pPr>
              <w:pStyle w:val="TableText"/>
              <w:spacing w:line="314"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10"/>
                <w:sz w:val="24"/>
                <w:szCs w:val="24"/>
                <w:lang w:eastAsia="zh-CN"/>
              </w:rPr>
              <w:t>15</w:t>
            </w:r>
          </w:p>
        </w:tc>
        <w:tc>
          <w:tcPr>
            <w:tcW w:w="2039" w:type="dxa"/>
            <w:vAlign w:val="center"/>
          </w:tcPr>
          <w:p w:rsidR="009F4ACE" w:rsidRPr="00001B8A" w:rsidRDefault="00754434" w:rsidP="001142E1">
            <w:pPr>
              <w:pStyle w:val="TableText"/>
              <w:spacing w:line="314"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pacing w:val="8"/>
                <w:sz w:val="24"/>
                <w:szCs w:val="24"/>
              </w:rPr>
              <w:t>磋商文件澄清和</w:t>
            </w:r>
            <w:r w:rsidRPr="00001B8A">
              <w:rPr>
                <w:rFonts w:ascii="仿宋" w:eastAsia="仿宋" w:hAnsi="仿宋" w:cs="仿宋" w:hint="eastAsia"/>
                <w:color w:val="000000" w:themeColor="text1"/>
                <w:spacing w:val="5"/>
                <w:sz w:val="24"/>
                <w:szCs w:val="24"/>
              </w:rPr>
              <w:t>修改</w:t>
            </w:r>
          </w:p>
        </w:tc>
        <w:tc>
          <w:tcPr>
            <w:tcW w:w="6758" w:type="dxa"/>
            <w:vAlign w:val="center"/>
          </w:tcPr>
          <w:p w:rsidR="009F4ACE" w:rsidRPr="00001B8A" w:rsidRDefault="00754434" w:rsidP="001142E1">
            <w:pPr>
              <w:pStyle w:val="TableText"/>
              <w:spacing w:line="314"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9"/>
                <w:sz w:val="24"/>
                <w:szCs w:val="24"/>
                <w:lang w:eastAsia="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w:t>
            </w:r>
            <w:proofErr w:type="gramStart"/>
            <w:r w:rsidRPr="00001B8A">
              <w:rPr>
                <w:rFonts w:ascii="仿宋" w:eastAsia="仿宋" w:hAnsi="仿宋" w:cs="仿宋" w:hint="eastAsia"/>
                <w:color w:val="000000" w:themeColor="text1"/>
                <w:spacing w:val="9"/>
                <w:sz w:val="24"/>
                <w:szCs w:val="24"/>
                <w:lang w:eastAsia="zh-CN"/>
              </w:rPr>
              <w:t>获取磋商</w:t>
            </w:r>
            <w:proofErr w:type="gramEnd"/>
            <w:r w:rsidRPr="00001B8A">
              <w:rPr>
                <w:rFonts w:ascii="仿宋" w:eastAsia="仿宋" w:hAnsi="仿宋" w:cs="仿宋" w:hint="eastAsia"/>
                <w:color w:val="000000" w:themeColor="text1"/>
                <w:spacing w:val="9"/>
                <w:sz w:val="24"/>
                <w:szCs w:val="24"/>
                <w:lang w:eastAsia="zh-CN"/>
              </w:rPr>
              <w:t>文件的投标人；不足5日的，采购人、采购代理机构应当顺延提交</w:t>
            </w:r>
            <w:r w:rsidRPr="00001B8A">
              <w:rPr>
                <w:rFonts w:ascii="仿宋" w:eastAsia="仿宋" w:hAnsi="仿宋" w:cs="仿宋" w:hint="eastAsia"/>
                <w:color w:val="000000" w:themeColor="text1"/>
                <w:spacing w:val="5"/>
                <w:sz w:val="24"/>
                <w:szCs w:val="24"/>
                <w:lang w:eastAsia="zh-CN"/>
              </w:rPr>
              <w:t>首次响应文件截止时间。</w:t>
            </w:r>
          </w:p>
        </w:tc>
      </w:tr>
      <w:tr w:rsidR="00001B8A" w:rsidRPr="00001B8A" w:rsidTr="00FB5FAD">
        <w:trPr>
          <w:trHeight w:val="69"/>
          <w:jc w:val="center"/>
        </w:trPr>
        <w:tc>
          <w:tcPr>
            <w:tcW w:w="940" w:type="dxa"/>
            <w:vAlign w:val="center"/>
          </w:tcPr>
          <w:p w:rsidR="009F4ACE" w:rsidRPr="00001B8A" w:rsidRDefault="00740E5D" w:rsidP="001142E1">
            <w:pPr>
              <w:pStyle w:val="TableText"/>
              <w:spacing w:line="314"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16</w:t>
            </w:r>
          </w:p>
        </w:tc>
        <w:tc>
          <w:tcPr>
            <w:tcW w:w="2039" w:type="dxa"/>
            <w:vAlign w:val="center"/>
          </w:tcPr>
          <w:p w:rsidR="009F4ACE" w:rsidRPr="00001B8A" w:rsidRDefault="00754434" w:rsidP="001142E1">
            <w:pPr>
              <w:pStyle w:val="TableText"/>
              <w:spacing w:line="314"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pacing w:val="8"/>
                <w:sz w:val="24"/>
                <w:szCs w:val="24"/>
              </w:rPr>
              <w:t>磋商响应有效期</w:t>
            </w:r>
          </w:p>
        </w:tc>
        <w:tc>
          <w:tcPr>
            <w:tcW w:w="6758" w:type="dxa"/>
            <w:vAlign w:val="center"/>
          </w:tcPr>
          <w:p w:rsidR="009F4ACE" w:rsidRPr="00001B8A" w:rsidRDefault="00754434" w:rsidP="001142E1">
            <w:pPr>
              <w:pStyle w:val="TableText"/>
              <w:tabs>
                <w:tab w:val="left" w:pos="233"/>
              </w:tabs>
              <w:spacing w:line="314"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6"/>
                <w:sz w:val="24"/>
                <w:szCs w:val="24"/>
                <w:lang w:eastAsia="zh-CN"/>
              </w:rPr>
              <w:t>响应文件提交</w:t>
            </w:r>
            <w:r w:rsidRPr="00001B8A">
              <w:rPr>
                <w:rFonts w:ascii="仿宋" w:eastAsia="仿宋" w:hAnsi="仿宋" w:cs="仿宋" w:hint="eastAsia"/>
                <w:color w:val="000000" w:themeColor="text1"/>
                <w:spacing w:val="8"/>
                <w:sz w:val="24"/>
                <w:szCs w:val="24"/>
                <w:lang w:eastAsia="zh-CN"/>
              </w:rPr>
              <w:t>截止</w:t>
            </w:r>
            <w:r w:rsidRPr="00001B8A">
              <w:rPr>
                <w:rFonts w:ascii="仿宋" w:eastAsia="仿宋" w:hAnsi="仿宋" w:hint="eastAsia"/>
                <w:color w:val="000000" w:themeColor="text1"/>
                <w:sz w:val="24"/>
                <w:szCs w:val="24"/>
                <w:lang w:eastAsia="zh-CN"/>
              </w:rPr>
              <w:t>之日起</w:t>
            </w:r>
            <w:r w:rsidRPr="00001B8A">
              <w:rPr>
                <w:rFonts w:ascii="仿宋" w:eastAsia="仿宋" w:hAnsi="仿宋" w:hint="eastAsia"/>
                <w:color w:val="000000" w:themeColor="text1"/>
                <w:sz w:val="24"/>
                <w:szCs w:val="24"/>
                <w:u w:val="single"/>
                <w:lang w:eastAsia="zh-CN"/>
              </w:rPr>
              <w:t xml:space="preserve"> </w:t>
            </w:r>
            <w:r w:rsidRPr="00001B8A">
              <w:rPr>
                <w:rFonts w:ascii="仿宋" w:eastAsia="仿宋" w:hAnsi="仿宋" w:cs="仿宋" w:hint="eastAsia"/>
                <w:color w:val="000000" w:themeColor="text1"/>
                <w:spacing w:val="-1"/>
                <w:sz w:val="24"/>
                <w:szCs w:val="24"/>
                <w:u w:val="single"/>
                <w:lang w:eastAsia="zh-CN"/>
              </w:rPr>
              <w:t>90</w:t>
            </w:r>
            <w:r w:rsidRPr="00001B8A">
              <w:rPr>
                <w:rFonts w:ascii="仿宋" w:eastAsia="仿宋" w:hAnsi="仿宋" w:cs="仿宋" w:hint="eastAsia"/>
                <w:color w:val="000000" w:themeColor="text1"/>
                <w:spacing w:val="21"/>
                <w:sz w:val="24"/>
                <w:szCs w:val="24"/>
                <w:u w:val="single"/>
                <w:lang w:eastAsia="zh-CN"/>
              </w:rPr>
              <w:t xml:space="preserve"> </w:t>
            </w:r>
            <w:r w:rsidRPr="00001B8A">
              <w:rPr>
                <w:rFonts w:ascii="仿宋" w:eastAsia="仿宋" w:hAnsi="仿宋" w:cs="仿宋" w:hint="eastAsia"/>
                <w:color w:val="000000" w:themeColor="text1"/>
                <w:spacing w:val="-1"/>
                <w:sz w:val="24"/>
                <w:szCs w:val="24"/>
                <w:lang w:eastAsia="zh-CN"/>
              </w:rPr>
              <w:t>天</w:t>
            </w:r>
          </w:p>
        </w:tc>
      </w:tr>
      <w:tr w:rsidR="00001B8A" w:rsidRPr="00001B8A" w:rsidTr="00FB5FAD">
        <w:trPr>
          <w:trHeight w:val="343"/>
          <w:jc w:val="center"/>
        </w:trPr>
        <w:tc>
          <w:tcPr>
            <w:tcW w:w="940" w:type="dxa"/>
            <w:vAlign w:val="center"/>
          </w:tcPr>
          <w:p w:rsidR="009F4ACE" w:rsidRPr="00001B8A" w:rsidRDefault="00740E5D" w:rsidP="001142E1">
            <w:pPr>
              <w:pStyle w:val="TableText"/>
              <w:spacing w:line="314"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10"/>
                <w:sz w:val="24"/>
                <w:szCs w:val="24"/>
                <w:lang w:eastAsia="zh-CN"/>
              </w:rPr>
              <w:t>17</w:t>
            </w:r>
          </w:p>
        </w:tc>
        <w:tc>
          <w:tcPr>
            <w:tcW w:w="2039" w:type="dxa"/>
            <w:vAlign w:val="center"/>
          </w:tcPr>
          <w:p w:rsidR="009F4ACE" w:rsidRPr="00001B8A" w:rsidRDefault="00754434" w:rsidP="001142E1">
            <w:pPr>
              <w:pStyle w:val="TableText"/>
              <w:spacing w:line="314"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pacing w:val="7"/>
                <w:sz w:val="24"/>
                <w:szCs w:val="24"/>
              </w:rPr>
              <w:t>评审方法</w:t>
            </w:r>
          </w:p>
        </w:tc>
        <w:tc>
          <w:tcPr>
            <w:tcW w:w="6758" w:type="dxa"/>
            <w:vAlign w:val="center"/>
          </w:tcPr>
          <w:p w:rsidR="009F4ACE" w:rsidRPr="00001B8A" w:rsidRDefault="00754434" w:rsidP="001142E1">
            <w:pPr>
              <w:pStyle w:val="TableText"/>
              <w:spacing w:line="314"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9"/>
                <w:sz w:val="24"/>
                <w:szCs w:val="24"/>
                <w:lang w:eastAsia="zh-CN"/>
              </w:rPr>
              <w:t>综合评分法。经磋商确定最终采购需求和提交最后报价</w:t>
            </w:r>
            <w:r w:rsidRPr="00001B8A">
              <w:rPr>
                <w:rFonts w:ascii="仿宋" w:eastAsia="仿宋" w:hAnsi="仿宋" w:cs="仿宋" w:hint="eastAsia"/>
                <w:color w:val="000000" w:themeColor="text1"/>
                <w:spacing w:val="10"/>
                <w:sz w:val="24"/>
                <w:szCs w:val="24"/>
                <w:lang w:eastAsia="zh-CN"/>
              </w:rPr>
              <w:t xml:space="preserve"> </w:t>
            </w:r>
            <w:r w:rsidRPr="00001B8A">
              <w:rPr>
                <w:rFonts w:ascii="仿宋" w:eastAsia="仿宋" w:hAnsi="仿宋" w:cs="仿宋" w:hint="eastAsia"/>
                <w:color w:val="000000" w:themeColor="text1"/>
                <w:spacing w:val="9"/>
                <w:sz w:val="24"/>
                <w:szCs w:val="24"/>
                <w:lang w:eastAsia="zh-CN"/>
              </w:rPr>
              <w:t>的供应商后，由磋商小组采用综合评分法对提交最后报</w:t>
            </w:r>
            <w:r w:rsidRPr="00001B8A">
              <w:rPr>
                <w:rFonts w:ascii="仿宋" w:eastAsia="仿宋" w:hAnsi="仿宋" w:cs="仿宋" w:hint="eastAsia"/>
                <w:color w:val="000000" w:themeColor="text1"/>
                <w:spacing w:val="12"/>
                <w:sz w:val="24"/>
                <w:szCs w:val="24"/>
                <w:lang w:eastAsia="zh-CN"/>
              </w:rPr>
              <w:t xml:space="preserve"> </w:t>
            </w:r>
            <w:r w:rsidRPr="00001B8A">
              <w:rPr>
                <w:rFonts w:ascii="仿宋" w:eastAsia="仿宋" w:hAnsi="仿宋" w:cs="仿宋" w:hint="eastAsia"/>
                <w:color w:val="000000" w:themeColor="text1"/>
                <w:spacing w:val="7"/>
                <w:sz w:val="24"/>
                <w:szCs w:val="24"/>
                <w:lang w:eastAsia="zh-CN"/>
              </w:rPr>
              <w:t>价的供应商的响应文件和最后报价进行综合评分。</w:t>
            </w:r>
          </w:p>
        </w:tc>
      </w:tr>
      <w:tr w:rsidR="00001B8A" w:rsidRPr="00001B8A" w:rsidTr="00EB5ECC">
        <w:trPr>
          <w:trHeight w:val="752"/>
          <w:jc w:val="center"/>
        </w:trPr>
        <w:tc>
          <w:tcPr>
            <w:tcW w:w="940" w:type="dxa"/>
            <w:vAlign w:val="center"/>
          </w:tcPr>
          <w:p w:rsidR="009F4ACE" w:rsidRPr="00001B8A" w:rsidRDefault="00740E5D" w:rsidP="001142E1">
            <w:pPr>
              <w:pStyle w:val="TableText"/>
              <w:spacing w:line="314"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18</w:t>
            </w:r>
          </w:p>
        </w:tc>
        <w:tc>
          <w:tcPr>
            <w:tcW w:w="2039" w:type="dxa"/>
            <w:vAlign w:val="center"/>
          </w:tcPr>
          <w:p w:rsidR="009F4ACE" w:rsidRPr="00001B8A" w:rsidRDefault="00754434" w:rsidP="001142E1">
            <w:pPr>
              <w:pStyle w:val="TableText"/>
              <w:spacing w:line="314"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pacing w:val="7"/>
                <w:sz w:val="24"/>
                <w:szCs w:val="24"/>
              </w:rPr>
              <w:t>磋商小组</w:t>
            </w:r>
          </w:p>
        </w:tc>
        <w:tc>
          <w:tcPr>
            <w:tcW w:w="6758" w:type="dxa"/>
            <w:vAlign w:val="center"/>
          </w:tcPr>
          <w:p w:rsidR="009F4ACE" w:rsidRPr="00001B8A" w:rsidRDefault="00754434" w:rsidP="001142E1">
            <w:pPr>
              <w:pStyle w:val="TableText"/>
              <w:spacing w:line="314"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9"/>
                <w:sz w:val="24"/>
                <w:szCs w:val="24"/>
                <w:lang w:eastAsia="zh-CN"/>
              </w:rPr>
              <w:t>磋商小组</w:t>
            </w:r>
            <w:r w:rsidRPr="00001B8A">
              <w:rPr>
                <w:rFonts w:ascii="仿宋" w:eastAsia="仿宋" w:hAnsi="仿宋" w:cs="仿宋" w:hint="eastAsia"/>
                <w:color w:val="000000" w:themeColor="text1"/>
                <w:spacing w:val="8"/>
                <w:sz w:val="24"/>
                <w:szCs w:val="24"/>
                <w:lang w:eastAsia="zh-CN"/>
              </w:rPr>
              <w:t>由采</w:t>
            </w:r>
            <w:r w:rsidRPr="00001B8A">
              <w:rPr>
                <w:rFonts w:ascii="仿宋" w:eastAsia="仿宋" w:hAnsi="仿宋" w:cs="仿宋" w:hint="eastAsia"/>
                <w:color w:val="000000" w:themeColor="text1"/>
                <w:spacing w:val="10"/>
                <w:sz w:val="24"/>
                <w:szCs w:val="24"/>
                <w:lang w:eastAsia="zh-CN"/>
              </w:rPr>
              <w:t>购人代表和评审专家共3人以上单数组成，其中评审</w:t>
            </w:r>
            <w:r w:rsidRPr="00001B8A">
              <w:rPr>
                <w:rFonts w:ascii="仿宋" w:eastAsia="仿宋" w:hAnsi="仿宋" w:cs="仿宋" w:hint="eastAsia"/>
                <w:color w:val="000000" w:themeColor="text1"/>
                <w:spacing w:val="9"/>
                <w:sz w:val="24"/>
                <w:szCs w:val="24"/>
                <w:lang w:eastAsia="zh-CN"/>
              </w:rPr>
              <w:t>专家人数不得</w:t>
            </w:r>
            <w:proofErr w:type="gramStart"/>
            <w:r w:rsidRPr="00001B8A">
              <w:rPr>
                <w:rFonts w:ascii="仿宋" w:eastAsia="仿宋" w:hAnsi="仿宋" w:cs="仿宋" w:hint="eastAsia"/>
                <w:color w:val="000000" w:themeColor="text1"/>
                <w:spacing w:val="9"/>
                <w:sz w:val="24"/>
                <w:szCs w:val="24"/>
                <w:lang w:eastAsia="zh-CN"/>
              </w:rPr>
              <w:t>少于磋商</w:t>
            </w:r>
            <w:proofErr w:type="gramEnd"/>
            <w:r w:rsidRPr="00001B8A">
              <w:rPr>
                <w:rFonts w:ascii="仿宋" w:eastAsia="仿宋" w:hAnsi="仿宋" w:cs="仿宋" w:hint="eastAsia"/>
                <w:color w:val="000000" w:themeColor="text1"/>
                <w:spacing w:val="9"/>
                <w:sz w:val="24"/>
                <w:szCs w:val="24"/>
                <w:lang w:eastAsia="zh-CN"/>
              </w:rPr>
              <w:t>小组成员</w:t>
            </w:r>
            <w:r w:rsidRPr="00001B8A">
              <w:rPr>
                <w:rFonts w:ascii="仿宋" w:eastAsia="仿宋" w:hAnsi="仿宋" w:cs="仿宋" w:hint="eastAsia"/>
                <w:color w:val="000000" w:themeColor="text1"/>
                <w:spacing w:val="10"/>
                <w:sz w:val="24"/>
                <w:szCs w:val="24"/>
                <w:lang w:eastAsia="zh-CN"/>
              </w:rPr>
              <w:t>总数的三分之二。</w:t>
            </w:r>
          </w:p>
          <w:p w:rsidR="009F4ACE" w:rsidRPr="00001B8A" w:rsidRDefault="00754434" w:rsidP="001142E1">
            <w:pPr>
              <w:pStyle w:val="TableText"/>
              <w:spacing w:line="314"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9"/>
                <w:sz w:val="24"/>
                <w:szCs w:val="24"/>
                <w:lang w:eastAsia="zh-CN"/>
              </w:rPr>
              <w:t>评标专家确定方式：政</w:t>
            </w:r>
            <w:proofErr w:type="gramStart"/>
            <w:r w:rsidRPr="00001B8A">
              <w:rPr>
                <w:rFonts w:ascii="仿宋" w:eastAsia="仿宋" w:hAnsi="仿宋" w:cs="仿宋" w:hint="eastAsia"/>
                <w:color w:val="000000" w:themeColor="text1"/>
                <w:spacing w:val="9"/>
                <w:sz w:val="24"/>
                <w:szCs w:val="24"/>
                <w:lang w:eastAsia="zh-CN"/>
              </w:rPr>
              <w:t>采云</w:t>
            </w:r>
            <w:proofErr w:type="gramEnd"/>
            <w:r w:rsidRPr="00001B8A">
              <w:rPr>
                <w:rFonts w:ascii="仿宋" w:eastAsia="仿宋" w:hAnsi="仿宋" w:cs="仿宋" w:hint="eastAsia"/>
                <w:color w:val="000000" w:themeColor="text1"/>
                <w:spacing w:val="9"/>
                <w:sz w:val="24"/>
                <w:szCs w:val="24"/>
                <w:lang w:eastAsia="zh-CN"/>
              </w:rPr>
              <w:t>专家库中抽取。</w:t>
            </w:r>
          </w:p>
        </w:tc>
      </w:tr>
      <w:tr w:rsidR="00001B8A" w:rsidRPr="00001B8A" w:rsidTr="00FB5FAD">
        <w:trPr>
          <w:trHeight w:val="69"/>
          <w:jc w:val="center"/>
        </w:trPr>
        <w:tc>
          <w:tcPr>
            <w:tcW w:w="940" w:type="dxa"/>
            <w:vAlign w:val="center"/>
          </w:tcPr>
          <w:p w:rsidR="009F4ACE" w:rsidRPr="00001B8A" w:rsidRDefault="00740E5D" w:rsidP="001142E1">
            <w:pPr>
              <w:pStyle w:val="TableText"/>
              <w:spacing w:line="314"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19</w:t>
            </w:r>
          </w:p>
        </w:tc>
        <w:tc>
          <w:tcPr>
            <w:tcW w:w="2039" w:type="dxa"/>
            <w:vAlign w:val="center"/>
          </w:tcPr>
          <w:p w:rsidR="009F4ACE" w:rsidRPr="00001B8A" w:rsidRDefault="00754434" w:rsidP="001142E1">
            <w:pPr>
              <w:pStyle w:val="TableText"/>
              <w:spacing w:line="314"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8"/>
                <w:sz w:val="24"/>
                <w:szCs w:val="24"/>
                <w:lang w:eastAsia="zh-CN"/>
              </w:rPr>
              <w:t>是否</w:t>
            </w:r>
            <w:proofErr w:type="gramStart"/>
            <w:r w:rsidRPr="00001B8A">
              <w:rPr>
                <w:rFonts w:ascii="仿宋" w:eastAsia="仿宋" w:hAnsi="仿宋" w:cs="仿宋" w:hint="eastAsia"/>
                <w:color w:val="000000" w:themeColor="text1"/>
                <w:spacing w:val="8"/>
                <w:sz w:val="24"/>
                <w:szCs w:val="24"/>
                <w:lang w:eastAsia="zh-CN"/>
              </w:rPr>
              <w:t>授权</w:t>
            </w:r>
            <w:r w:rsidRPr="00001B8A">
              <w:rPr>
                <w:rFonts w:ascii="仿宋" w:eastAsia="仿宋" w:hAnsi="仿宋" w:cs="仿宋" w:hint="eastAsia"/>
                <w:color w:val="000000" w:themeColor="text1"/>
                <w:spacing w:val="7"/>
                <w:sz w:val="24"/>
                <w:szCs w:val="24"/>
                <w:lang w:eastAsia="zh-CN"/>
              </w:rPr>
              <w:t>磋商</w:t>
            </w:r>
            <w:proofErr w:type="gramEnd"/>
            <w:r w:rsidRPr="00001B8A">
              <w:rPr>
                <w:rFonts w:ascii="仿宋" w:eastAsia="仿宋" w:hAnsi="仿宋" w:cs="仿宋" w:hint="eastAsia"/>
                <w:color w:val="000000" w:themeColor="text1"/>
                <w:spacing w:val="7"/>
                <w:sz w:val="24"/>
                <w:szCs w:val="24"/>
                <w:lang w:eastAsia="zh-CN"/>
              </w:rPr>
              <w:t>小组确定成交供应商</w:t>
            </w:r>
          </w:p>
        </w:tc>
        <w:tc>
          <w:tcPr>
            <w:tcW w:w="6758" w:type="dxa"/>
            <w:vAlign w:val="center"/>
          </w:tcPr>
          <w:p w:rsidR="009F4ACE" w:rsidRPr="00001B8A" w:rsidRDefault="00754434" w:rsidP="001142E1">
            <w:pPr>
              <w:pStyle w:val="TableText"/>
              <w:spacing w:line="314"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7"/>
                <w:sz w:val="24"/>
                <w:szCs w:val="24"/>
                <w:lang w:eastAsia="zh-CN"/>
              </w:rPr>
              <w:t>□是</w:t>
            </w:r>
          </w:p>
          <w:p w:rsidR="009F4ACE" w:rsidRPr="00001B8A" w:rsidRDefault="00754434" w:rsidP="001142E1">
            <w:pPr>
              <w:pStyle w:val="TableText"/>
              <w:spacing w:line="314" w:lineRule="exact"/>
              <w:jc w:val="both"/>
              <w:rPr>
                <w:rFonts w:ascii="仿宋" w:eastAsia="仿宋" w:hAnsi="仿宋" w:cs="仿宋"/>
                <w:color w:val="000000" w:themeColor="text1"/>
                <w:sz w:val="24"/>
                <w:szCs w:val="24"/>
                <w:lang w:eastAsia="zh-CN"/>
              </w:rPr>
            </w:pPr>
            <w:r w:rsidRPr="00001B8A">
              <w:rPr>
                <w:rFonts w:ascii="MS Gothic" w:eastAsia="MS Gothic" w:hAnsi="MS Gothic" w:cs="MS Gothic" w:hint="eastAsia"/>
                <w:color w:val="000000" w:themeColor="text1"/>
                <w:spacing w:val="-7"/>
                <w:sz w:val="24"/>
                <w:szCs w:val="24"/>
                <w:lang w:eastAsia="zh-CN"/>
              </w:rPr>
              <w:t>☑</w:t>
            </w:r>
            <w:r w:rsidRPr="00001B8A">
              <w:rPr>
                <w:rFonts w:ascii="仿宋" w:eastAsia="仿宋" w:hAnsi="仿宋" w:cs="仿宋" w:hint="eastAsia"/>
                <w:color w:val="000000" w:themeColor="text1"/>
                <w:spacing w:val="-6"/>
                <w:position w:val="4"/>
                <w:sz w:val="24"/>
                <w:szCs w:val="24"/>
                <w:lang w:eastAsia="zh-CN"/>
              </w:rPr>
              <w:t>否，推荐的成交候选人数：</w:t>
            </w:r>
            <w:r w:rsidRPr="00001B8A">
              <w:rPr>
                <w:rFonts w:ascii="仿宋" w:eastAsia="仿宋" w:hAnsi="仿宋" w:cs="仿宋" w:hint="eastAsia"/>
                <w:color w:val="000000" w:themeColor="text1"/>
                <w:spacing w:val="41"/>
                <w:position w:val="4"/>
                <w:sz w:val="24"/>
                <w:szCs w:val="24"/>
                <w:u w:val="single"/>
                <w:lang w:eastAsia="zh-CN"/>
              </w:rPr>
              <w:t xml:space="preserve"> </w:t>
            </w:r>
            <w:r w:rsidRPr="00001B8A">
              <w:rPr>
                <w:rFonts w:ascii="仿宋" w:eastAsia="仿宋" w:hAnsi="仿宋" w:cs="仿宋" w:hint="eastAsia"/>
                <w:color w:val="000000" w:themeColor="text1"/>
                <w:spacing w:val="-6"/>
                <w:position w:val="4"/>
                <w:sz w:val="24"/>
                <w:szCs w:val="24"/>
                <w:u w:val="single"/>
                <w:lang w:eastAsia="zh-CN"/>
              </w:rPr>
              <w:t>3人</w:t>
            </w:r>
          </w:p>
        </w:tc>
      </w:tr>
      <w:tr w:rsidR="00001B8A" w:rsidRPr="00001B8A" w:rsidTr="00FB5FAD">
        <w:trPr>
          <w:trHeight w:val="69"/>
          <w:jc w:val="center"/>
        </w:trPr>
        <w:tc>
          <w:tcPr>
            <w:tcW w:w="940" w:type="dxa"/>
            <w:vAlign w:val="center"/>
          </w:tcPr>
          <w:p w:rsidR="009F4ACE" w:rsidRPr="00001B8A" w:rsidRDefault="00740E5D" w:rsidP="001142E1">
            <w:pPr>
              <w:pStyle w:val="TableText"/>
              <w:spacing w:line="286"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lastRenderedPageBreak/>
              <w:t>20</w:t>
            </w:r>
          </w:p>
        </w:tc>
        <w:tc>
          <w:tcPr>
            <w:tcW w:w="2039" w:type="dxa"/>
            <w:vAlign w:val="center"/>
          </w:tcPr>
          <w:p w:rsidR="009F4ACE" w:rsidRPr="00001B8A" w:rsidRDefault="00754434" w:rsidP="001142E1">
            <w:pPr>
              <w:pStyle w:val="TableText"/>
              <w:spacing w:line="286"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8"/>
                <w:sz w:val="24"/>
                <w:szCs w:val="24"/>
                <w:lang w:eastAsia="zh-CN"/>
              </w:rPr>
              <w:t>成交结果发布公告</w:t>
            </w:r>
            <w:r w:rsidRPr="00001B8A">
              <w:rPr>
                <w:rFonts w:ascii="仿宋" w:eastAsia="仿宋" w:hAnsi="仿宋" w:cs="仿宋" w:hint="eastAsia"/>
                <w:color w:val="000000" w:themeColor="text1"/>
                <w:spacing w:val="1"/>
                <w:sz w:val="24"/>
                <w:szCs w:val="24"/>
                <w:lang w:eastAsia="zh-CN"/>
              </w:rPr>
              <w:t xml:space="preserve"> </w:t>
            </w:r>
            <w:r w:rsidRPr="00001B8A">
              <w:rPr>
                <w:rFonts w:ascii="仿宋" w:eastAsia="仿宋" w:hAnsi="仿宋" w:cs="仿宋" w:hint="eastAsia"/>
                <w:color w:val="000000" w:themeColor="text1"/>
                <w:spacing w:val="8"/>
                <w:sz w:val="24"/>
                <w:szCs w:val="24"/>
                <w:lang w:eastAsia="zh-CN"/>
              </w:rPr>
              <w:t>媒介及期限</w:t>
            </w:r>
          </w:p>
        </w:tc>
        <w:tc>
          <w:tcPr>
            <w:tcW w:w="6758" w:type="dxa"/>
            <w:vAlign w:val="center"/>
          </w:tcPr>
          <w:p w:rsidR="009F4ACE" w:rsidRPr="00001B8A" w:rsidRDefault="00754434" w:rsidP="001142E1">
            <w:pPr>
              <w:pStyle w:val="TableText"/>
              <w:spacing w:line="286"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8"/>
                <w:sz w:val="24"/>
                <w:szCs w:val="24"/>
                <w:lang w:eastAsia="zh-CN"/>
              </w:rPr>
              <w:t>公告媒介：新疆政府采购网</w:t>
            </w:r>
          </w:p>
          <w:p w:rsidR="009F4ACE" w:rsidRPr="00001B8A" w:rsidRDefault="00754434" w:rsidP="001142E1">
            <w:pPr>
              <w:pStyle w:val="TableText"/>
              <w:spacing w:line="286" w:lineRule="exact"/>
              <w:jc w:val="both"/>
              <w:rPr>
                <w:rFonts w:ascii="仿宋" w:eastAsia="仿宋" w:hAnsi="仿宋" w:cs="仿宋"/>
                <w:color w:val="000000" w:themeColor="text1"/>
                <w:sz w:val="24"/>
                <w:szCs w:val="24"/>
              </w:rPr>
            </w:pPr>
            <w:r w:rsidRPr="00001B8A">
              <w:rPr>
                <w:rFonts w:ascii="仿宋" w:eastAsia="仿宋" w:hAnsi="仿宋" w:cs="仿宋" w:hint="eastAsia"/>
                <w:color w:val="000000" w:themeColor="text1"/>
                <w:spacing w:val="1"/>
                <w:sz w:val="24"/>
                <w:szCs w:val="24"/>
              </w:rPr>
              <w:t>公告期限：</w:t>
            </w:r>
            <w:r w:rsidRPr="00001B8A">
              <w:rPr>
                <w:rFonts w:ascii="仿宋" w:eastAsia="仿宋" w:hAnsi="仿宋" w:cs="仿宋" w:hint="eastAsia"/>
                <w:color w:val="000000" w:themeColor="text1"/>
                <w:spacing w:val="-48"/>
                <w:sz w:val="24"/>
                <w:szCs w:val="24"/>
              </w:rPr>
              <w:t xml:space="preserve"> </w:t>
            </w:r>
            <w:r w:rsidRPr="00001B8A">
              <w:rPr>
                <w:rFonts w:ascii="仿宋" w:eastAsia="仿宋" w:hAnsi="仿宋" w:cs="仿宋" w:hint="eastAsia"/>
                <w:color w:val="000000" w:themeColor="text1"/>
                <w:spacing w:val="1"/>
                <w:sz w:val="24"/>
                <w:szCs w:val="24"/>
              </w:rPr>
              <w:t>1个工作日</w:t>
            </w:r>
          </w:p>
        </w:tc>
      </w:tr>
      <w:tr w:rsidR="00001B8A" w:rsidRPr="00001B8A" w:rsidTr="00EB5ECC">
        <w:trPr>
          <w:trHeight w:val="403"/>
          <w:jc w:val="center"/>
        </w:trPr>
        <w:tc>
          <w:tcPr>
            <w:tcW w:w="940" w:type="dxa"/>
            <w:vAlign w:val="center"/>
          </w:tcPr>
          <w:p w:rsidR="009F4ACE" w:rsidRPr="00001B8A" w:rsidRDefault="00754434" w:rsidP="001142E1">
            <w:pPr>
              <w:pStyle w:val="TableText"/>
              <w:spacing w:line="286"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2</w:t>
            </w:r>
            <w:r w:rsidR="00740E5D" w:rsidRPr="00001B8A">
              <w:rPr>
                <w:rFonts w:ascii="仿宋" w:eastAsia="仿宋" w:hAnsi="仿宋" w:cs="仿宋" w:hint="eastAsia"/>
                <w:color w:val="000000" w:themeColor="text1"/>
                <w:sz w:val="24"/>
                <w:szCs w:val="24"/>
                <w:lang w:eastAsia="zh-CN"/>
              </w:rPr>
              <w:t>1</w:t>
            </w:r>
          </w:p>
        </w:tc>
        <w:tc>
          <w:tcPr>
            <w:tcW w:w="2039" w:type="dxa"/>
            <w:vAlign w:val="center"/>
          </w:tcPr>
          <w:p w:rsidR="009F4ACE" w:rsidRPr="00001B8A" w:rsidRDefault="00754434" w:rsidP="001142E1">
            <w:pPr>
              <w:pStyle w:val="TableText"/>
              <w:spacing w:line="286"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pacing w:val="5"/>
                <w:sz w:val="24"/>
                <w:szCs w:val="24"/>
              </w:rPr>
              <w:t>★报价</w:t>
            </w:r>
          </w:p>
        </w:tc>
        <w:tc>
          <w:tcPr>
            <w:tcW w:w="6758" w:type="dxa"/>
            <w:vAlign w:val="center"/>
          </w:tcPr>
          <w:p w:rsidR="009F4ACE" w:rsidRPr="00001B8A" w:rsidRDefault="00754434" w:rsidP="001142E1">
            <w:pPr>
              <w:pStyle w:val="TableText"/>
              <w:spacing w:line="286" w:lineRule="exact"/>
              <w:jc w:val="both"/>
              <w:rPr>
                <w:rFonts w:ascii="仿宋" w:eastAsia="仿宋" w:hAnsi="仿宋" w:cs="仿宋"/>
                <w:b/>
                <w:bCs/>
                <w:color w:val="000000" w:themeColor="text1"/>
                <w:spacing w:val="6"/>
                <w:sz w:val="24"/>
                <w:szCs w:val="24"/>
                <w:lang w:eastAsia="zh-CN"/>
              </w:rPr>
            </w:pPr>
            <w:r w:rsidRPr="00001B8A">
              <w:rPr>
                <w:rFonts w:ascii="仿宋" w:eastAsia="仿宋" w:hAnsi="仿宋" w:cs="仿宋" w:hint="eastAsia"/>
                <w:b/>
                <w:bCs/>
                <w:color w:val="000000" w:themeColor="text1"/>
                <w:spacing w:val="6"/>
                <w:sz w:val="24"/>
                <w:szCs w:val="24"/>
                <w:lang w:eastAsia="zh-CN"/>
              </w:rPr>
              <w:t>本工程的响应报价采用总价方式进行报价。</w:t>
            </w:r>
          </w:p>
          <w:p w:rsidR="009F4ACE" w:rsidRPr="00001B8A" w:rsidRDefault="00754434" w:rsidP="001142E1">
            <w:pPr>
              <w:pStyle w:val="TableText"/>
              <w:spacing w:line="286"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b/>
                <w:bCs/>
                <w:color w:val="000000" w:themeColor="text1"/>
                <w:spacing w:val="8"/>
                <w:sz w:val="24"/>
                <w:szCs w:val="24"/>
                <w:lang w:eastAsia="zh-CN"/>
              </w:rPr>
              <w:t>报价（</w:t>
            </w:r>
            <w:proofErr w:type="gramStart"/>
            <w:r w:rsidRPr="00001B8A">
              <w:rPr>
                <w:rFonts w:ascii="仿宋" w:eastAsia="仿宋" w:hAnsi="仿宋" w:cs="仿宋" w:hint="eastAsia"/>
                <w:b/>
                <w:bCs/>
                <w:color w:val="000000" w:themeColor="text1"/>
                <w:spacing w:val="8"/>
                <w:sz w:val="24"/>
                <w:szCs w:val="24"/>
                <w:lang w:eastAsia="zh-CN"/>
              </w:rPr>
              <w:t>含首次</w:t>
            </w:r>
            <w:proofErr w:type="gramEnd"/>
            <w:r w:rsidRPr="00001B8A">
              <w:rPr>
                <w:rFonts w:ascii="仿宋" w:eastAsia="仿宋" w:hAnsi="仿宋" w:cs="仿宋" w:hint="eastAsia"/>
                <w:b/>
                <w:bCs/>
                <w:color w:val="000000" w:themeColor="text1"/>
                <w:spacing w:val="8"/>
                <w:sz w:val="24"/>
                <w:szCs w:val="24"/>
                <w:lang w:eastAsia="zh-CN"/>
              </w:rPr>
              <w:t>报价或最后报价）超出本项目最高限价</w:t>
            </w:r>
            <w:r w:rsidRPr="00001B8A">
              <w:rPr>
                <w:rFonts w:ascii="仿宋" w:eastAsia="仿宋" w:hAnsi="仿宋" w:cs="仿宋" w:hint="eastAsia"/>
                <w:b/>
                <w:bCs/>
                <w:color w:val="000000" w:themeColor="text1"/>
                <w:spacing w:val="5"/>
                <w:sz w:val="24"/>
                <w:szCs w:val="24"/>
                <w:lang w:eastAsia="zh-CN"/>
              </w:rPr>
              <w:t>(控制价）的为无效报价，其响应文件将被认定为无效</w:t>
            </w:r>
            <w:r w:rsidRPr="00001B8A">
              <w:rPr>
                <w:rFonts w:ascii="仿宋" w:eastAsia="仿宋" w:hAnsi="仿宋" w:cs="仿宋" w:hint="eastAsia"/>
                <w:b/>
                <w:bCs/>
                <w:color w:val="000000" w:themeColor="text1"/>
                <w:spacing w:val="7"/>
                <w:sz w:val="24"/>
                <w:szCs w:val="24"/>
                <w:lang w:eastAsia="zh-CN"/>
              </w:rPr>
              <w:t>响应。供应</w:t>
            </w:r>
            <w:proofErr w:type="gramStart"/>
            <w:r w:rsidRPr="00001B8A">
              <w:rPr>
                <w:rFonts w:ascii="仿宋" w:eastAsia="仿宋" w:hAnsi="仿宋" w:cs="仿宋" w:hint="eastAsia"/>
                <w:b/>
                <w:bCs/>
                <w:color w:val="000000" w:themeColor="text1"/>
                <w:spacing w:val="7"/>
                <w:sz w:val="24"/>
                <w:szCs w:val="24"/>
                <w:lang w:eastAsia="zh-CN"/>
              </w:rPr>
              <w:t>商最后</w:t>
            </w:r>
            <w:proofErr w:type="gramEnd"/>
            <w:r w:rsidRPr="00001B8A">
              <w:rPr>
                <w:rFonts w:ascii="仿宋" w:eastAsia="仿宋" w:hAnsi="仿宋" w:cs="仿宋" w:hint="eastAsia"/>
                <w:b/>
                <w:bCs/>
                <w:color w:val="000000" w:themeColor="text1"/>
                <w:spacing w:val="7"/>
                <w:sz w:val="24"/>
                <w:szCs w:val="24"/>
                <w:lang w:eastAsia="zh-CN"/>
              </w:rPr>
              <w:t>报价下浮金额，视为总价让利（成交供应商应在成交后向采购人提交与最终报价相符的清单（软件版工程量清单报价）并存档）。</w:t>
            </w:r>
          </w:p>
        </w:tc>
      </w:tr>
      <w:tr w:rsidR="00001B8A" w:rsidRPr="00001B8A" w:rsidTr="00EB5ECC">
        <w:trPr>
          <w:trHeight w:val="23"/>
          <w:jc w:val="center"/>
        </w:trPr>
        <w:tc>
          <w:tcPr>
            <w:tcW w:w="940" w:type="dxa"/>
            <w:shd w:val="clear" w:color="auto" w:fill="auto"/>
            <w:vAlign w:val="center"/>
          </w:tcPr>
          <w:p w:rsidR="009F4ACE" w:rsidRPr="00001B8A" w:rsidRDefault="00754434" w:rsidP="001142E1">
            <w:pPr>
              <w:pStyle w:val="TableText"/>
              <w:spacing w:line="286"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2</w:t>
            </w:r>
            <w:r w:rsidR="00740E5D" w:rsidRPr="00001B8A">
              <w:rPr>
                <w:rFonts w:ascii="仿宋" w:eastAsia="仿宋" w:hAnsi="仿宋" w:cs="仿宋" w:hint="eastAsia"/>
                <w:color w:val="000000" w:themeColor="text1"/>
                <w:sz w:val="24"/>
                <w:szCs w:val="24"/>
                <w:lang w:eastAsia="zh-CN"/>
              </w:rPr>
              <w:t>2</w:t>
            </w:r>
          </w:p>
        </w:tc>
        <w:tc>
          <w:tcPr>
            <w:tcW w:w="2039" w:type="dxa"/>
            <w:shd w:val="clear" w:color="auto" w:fill="auto"/>
            <w:vAlign w:val="center"/>
          </w:tcPr>
          <w:p w:rsidR="009F4ACE" w:rsidRPr="00001B8A" w:rsidRDefault="00754434" w:rsidP="001142E1">
            <w:pPr>
              <w:pStyle w:val="TableText"/>
              <w:spacing w:line="286"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pacing w:val="8"/>
                <w:sz w:val="24"/>
                <w:szCs w:val="24"/>
              </w:rPr>
              <w:t>磋商保证金</w:t>
            </w:r>
          </w:p>
        </w:tc>
        <w:tc>
          <w:tcPr>
            <w:tcW w:w="6758" w:type="dxa"/>
            <w:vAlign w:val="center"/>
          </w:tcPr>
          <w:p w:rsidR="009F4ACE" w:rsidRPr="00001B8A" w:rsidRDefault="00754434" w:rsidP="001142E1">
            <w:pPr>
              <w:overflowPunct w:val="0"/>
              <w:spacing w:line="286" w:lineRule="exact"/>
              <w:jc w:val="both"/>
              <w:rPr>
                <w:rFonts w:ascii="仿宋" w:eastAsia="仿宋" w:hAnsi="仿宋"/>
                <w:color w:val="000000" w:themeColor="text1"/>
                <w:sz w:val="24"/>
                <w:szCs w:val="24"/>
                <w:lang w:eastAsia="zh-CN"/>
              </w:rPr>
            </w:pPr>
            <w:r w:rsidRPr="00001B8A">
              <w:rPr>
                <w:rFonts w:ascii="仿宋" w:eastAsia="仿宋" w:hAnsi="仿宋" w:hint="eastAsia"/>
                <w:color w:val="000000" w:themeColor="text1"/>
                <w:sz w:val="24"/>
                <w:szCs w:val="24"/>
                <w:lang w:eastAsia="zh-CN"/>
              </w:rPr>
              <w:t>磋商保证金/电子保函：</w:t>
            </w:r>
            <w:r w:rsidRPr="00001B8A">
              <w:rPr>
                <w:rFonts w:ascii="MS Gothic" w:eastAsia="MS Gothic" w:hAnsi="MS Gothic" w:cs="MS Gothic" w:hint="eastAsia"/>
                <w:color w:val="000000" w:themeColor="text1"/>
                <w:sz w:val="24"/>
                <w:szCs w:val="24"/>
                <w:lang w:eastAsia="zh-CN"/>
              </w:rPr>
              <w:t>☑</w:t>
            </w:r>
            <w:r w:rsidRPr="00001B8A">
              <w:rPr>
                <w:rFonts w:ascii="仿宋" w:eastAsia="仿宋" w:hAnsi="仿宋" w:cs="宋体" w:hint="eastAsia"/>
                <w:color w:val="000000" w:themeColor="text1"/>
                <w:sz w:val="24"/>
                <w:szCs w:val="24"/>
                <w:lang w:eastAsia="zh-CN"/>
              </w:rPr>
              <w:t>需要缴纳</w:t>
            </w:r>
            <w:r w:rsidRPr="00001B8A">
              <w:rPr>
                <w:rFonts w:ascii="仿宋" w:eastAsia="仿宋" w:hAnsi="仿宋" w:hint="eastAsia"/>
                <w:color w:val="000000" w:themeColor="text1"/>
                <w:sz w:val="24"/>
                <w:szCs w:val="24"/>
                <w:lang w:eastAsia="zh-CN"/>
              </w:rPr>
              <w:t xml:space="preserve">     □不需要缴纳</w:t>
            </w:r>
          </w:p>
          <w:p w:rsidR="009F4ACE" w:rsidRPr="00001B8A" w:rsidRDefault="00754434" w:rsidP="001142E1">
            <w:pPr>
              <w:overflowPunct w:val="0"/>
              <w:spacing w:line="286" w:lineRule="exact"/>
              <w:jc w:val="both"/>
              <w:rPr>
                <w:rFonts w:ascii="仿宋" w:eastAsia="仿宋" w:hAnsi="仿宋"/>
                <w:color w:val="000000" w:themeColor="text1"/>
                <w:sz w:val="24"/>
                <w:szCs w:val="24"/>
                <w:lang w:eastAsia="zh-CN"/>
              </w:rPr>
            </w:pPr>
            <w:r w:rsidRPr="00001B8A">
              <w:rPr>
                <w:rFonts w:ascii="仿宋" w:eastAsia="仿宋" w:hAnsi="仿宋" w:hint="eastAsia"/>
                <w:color w:val="000000" w:themeColor="text1"/>
                <w:sz w:val="24"/>
                <w:szCs w:val="24"/>
                <w:lang w:eastAsia="zh-CN"/>
              </w:rPr>
              <w:t>磋商保证金缴纳形式：银行转账、支票、汇票、本票或者金融机构、担保机构出具的保函等非现金形式交纳。</w:t>
            </w:r>
          </w:p>
          <w:p w:rsidR="009F4ACE" w:rsidRPr="00001B8A" w:rsidRDefault="00754434" w:rsidP="001142E1">
            <w:pPr>
              <w:overflowPunct w:val="0"/>
              <w:spacing w:line="286" w:lineRule="exact"/>
              <w:jc w:val="both"/>
              <w:rPr>
                <w:rFonts w:ascii="仿宋" w:eastAsia="仿宋" w:hAnsi="仿宋"/>
                <w:color w:val="000000" w:themeColor="text1"/>
                <w:sz w:val="24"/>
                <w:szCs w:val="24"/>
                <w:lang w:eastAsia="zh-CN"/>
              </w:rPr>
            </w:pPr>
            <w:r w:rsidRPr="00001B8A">
              <w:rPr>
                <w:rFonts w:ascii="仿宋" w:eastAsia="仿宋" w:hAnsi="仿宋" w:hint="eastAsia"/>
                <w:color w:val="000000" w:themeColor="text1"/>
                <w:sz w:val="24"/>
                <w:szCs w:val="24"/>
                <w:lang w:eastAsia="zh-CN"/>
              </w:rPr>
              <w:t>缴纳维度：</w:t>
            </w:r>
            <w:r w:rsidRPr="00001B8A">
              <w:rPr>
                <w:rFonts w:ascii="MS Gothic" w:eastAsia="MS Gothic" w:hAnsi="MS Gothic" w:cs="MS Gothic" w:hint="eastAsia"/>
                <w:color w:val="000000" w:themeColor="text1"/>
                <w:sz w:val="24"/>
                <w:szCs w:val="24"/>
                <w:lang w:eastAsia="zh-CN"/>
              </w:rPr>
              <w:t>☑</w:t>
            </w:r>
            <w:r w:rsidRPr="00001B8A">
              <w:rPr>
                <w:rFonts w:ascii="仿宋" w:eastAsia="仿宋" w:hAnsi="仿宋" w:cs="宋体" w:hint="eastAsia"/>
                <w:color w:val="000000" w:themeColor="text1"/>
                <w:sz w:val="24"/>
                <w:szCs w:val="24"/>
                <w:lang w:eastAsia="zh-CN"/>
              </w:rPr>
              <w:t>按项目</w:t>
            </w:r>
            <w:r w:rsidRPr="00001B8A">
              <w:rPr>
                <w:rFonts w:ascii="仿宋" w:eastAsia="仿宋" w:hAnsi="仿宋" w:hint="eastAsia"/>
                <w:color w:val="000000" w:themeColor="text1"/>
                <w:sz w:val="24"/>
                <w:szCs w:val="24"/>
                <w:lang w:eastAsia="zh-CN"/>
              </w:rPr>
              <w:t xml:space="preserve">    □ 按标项</w:t>
            </w:r>
          </w:p>
          <w:p w:rsidR="009F4ACE" w:rsidRPr="00001B8A" w:rsidRDefault="00754434" w:rsidP="001142E1">
            <w:pPr>
              <w:pStyle w:val="21"/>
              <w:shd w:val="clear" w:color="auto" w:fill="FFFFFF"/>
              <w:overflowPunct w:val="0"/>
              <w:spacing w:line="286" w:lineRule="exact"/>
              <w:ind w:firstLineChars="0" w:firstLine="0"/>
              <w:jc w:val="both"/>
              <w:rPr>
                <w:rFonts w:ascii="仿宋" w:eastAsia="仿宋" w:hAnsi="仿宋"/>
                <w:color w:val="000000" w:themeColor="text1"/>
                <w:sz w:val="24"/>
                <w:szCs w:val="24"/>
                <w:lang w:eastAsia="zh-CN"/>
              </w:rPr>
            </w:pPr>
            <w:r w:rsidRPr="00001B8A">
              <w:rPr>
                <w:rFonts w:ascii="仿宋" w:eastAsia="仿宋" w:hAnsi="仿宋" w:hint="eastAsia"/>
                <w:color w:val="000000" w:themeColor="text1"/>
                <w:kern w:val="2"/>
                <w:sz w:val="24"/>
                <w:szCs w:val="24"/>
                <w:lang w:eastAsia="zh-CN"/>
              </w:rPr>
              <w:t>缴纳响应截止时间：</w:t>
            </w:r>
            <w:r w:rsidR="003205DA" w:rsidRPr="00001B8A">
              <w:rPr>
                <w:rFonts w:ascii="仿宋" w:eastAsia="仿宋" w:hAnsi="仿宋" w:hint="eastAsia"/>
                <w:color w:val="000000" w:themeColor="text1"/>
                <w:sz w:val="24"/>
                <w:szCs w:val="24"/>
                <w:lang w:eastAsia="zh-CN"/>
              </w:rPr>
              <w:t>2025</w:t>
            </w:r>
            <w:r w:rsidRPr="00001B8A">
              <w:rPr>
                <w:rFonts w:ascii="仿宋" w:eastAsia="仿宋" w:hAnsi="仿宋" w:hint="eastAsia"/>
                <w:color w:val="000000" w:themeColor="text1"/>
                <w:sz w:val="24"/>
                <w:szCs w:val="24"/>
                <w:lang w:eastAsia="zh-CN"/>
              </w:rPr>
              <w:t>年</w:t>
            </w:r>
            <w:r w:rsidR="003205DA" w:rsidRPr="00001B8A">
              <w:rPr>
                <w:rFonts w:ascii="仿宋" w:eastAsia="仿宋" w:hAnsi="仿宋" w:hint="eastAsia"/>
                <w:color w:val="000000" w:themeColor="text1"/>
                <w:sz w:val="24"/>
                <w:szCs w:val="24"/>
                <w:lang w:eastAsia="zh-CN"/>
              </w:rPr>
              <w:t>01</w:t>
            </w:r>
            <w:r w:rsidRPr="00001B8A">
              <w:rPr>
                <w:rFonts w:ascii="仿宋" w:eastAsia="仿宋" w:hAnsi="仿宋" w:hint="eastAsia"/>
                <w:color w:val="000000" w:themeColor="text1"/>
                <w:sz w:val="24"/>
                <w:szCs w:val="24"/>
                <w:lang w:eastAsia="zh-CN"/>
              </w:rPr>
              <w:t>月</w:t>
            </w:r>
            <w:r w:rsidR="003205DA" w:rsidRPr="00001B8A">
              <w:rPr>
                <w:rFonts w:ascii="仿宋" w:eastAsia="仿宋" w:hAnsi="仿宋" w:hint="eastAsia"/>
                <w:color w:val="000000" w:themeColor="text1"/>
                <w:sz w:val="24"/>
                <w:szCs w:val="24"/>
                <w:lang w:eastAsia="zh-CN"/>
              </w:rPr>
              <w:t>03</w:t>
            </w:r>
            <w:r w:rsidRPr="00001B8A">
              <w:rPr>
                <w:rFonts w:ascii="仿宋" w:eastAsia="仿宋" w:hAnsi="仿宋" w:hint="eastAsia"/>
                <w:color w:val="000000" w:themeColor="text1"/>
                <w:sz w:val="24"/>
                <w:szCs w:val="24"/>
                <w:lang w:eastAsia="zh-CN"/>
              </w:rPr>
              <w:t>日</w:t>
            </w:r>
            <w:r w:rsidR="003205DA" w:rsidRPr="00001B8A">
              <w:rPr>
                <w:rFonts w:ascii="仿宋" w:eastAsia="仿宋" w:hAnsi="仿宋" w:hint="eastAsia"/>
                <w:color w:val="000000" w:themeColor="text1"/>
                <w:sz w:val="24"/>
                <w:szCs w:val="24"/>
                <w:lang w:eastAsia="zh-CN"/>
              </w:rPr>
              <w:t>，</w:t>
            </w:r>
            <w:r w:rsidRPr="00001B8A">
              <w:rPr>
                <w:rFonts w:ascii="仿宋" w:eastAsia="仿宋" w:hAnsi="仿宋" w:hint="eastAsia"/>
                <w:color w:val="000000" w:themeColor="text1"/>
                <w:sz w:val="24"/>
                <w:szCs w:val="24"/>
                <w:lang w:eastAsia="zh-CN"/>
              </w:rPr>
              <w:t>11:00时</w:t>
            </w:r>
            <w:r w:rsidR="003205DA" w:rsidRPr="00001B8A">
              <w:rPr>
                <w:rFonts w:ascii="仿宋" w:eastAsia="仿宋" w:hAnsi="仿宋" w:hint="eastAsia"/>
                <w:color w:val="000000" w:themeColor="text1"/>
                <w:sz w:val="24"/>
                <w:szCs w:val="24"/>
                <w:lang w:eastAsia="zh-CN"/>
              </w:rPr>
              <w:t>（北京时间）</w:t>
            </w:r>
          </w:p>
          <w:p w:rsidR="009F4ACE" w:rsidRPr="00001B8A" w:rsidRDefault="00754434" w:rsidP="001142E1">
            <w:pPr>
              <w:pStyle w:val="21"/>
              <w:shd w:val="clear" w:color="auto" w:fill="FFFFFF"/>
              <w:overflowPunct w:val="0"/>
              <w:spacing w:line="286" w:lineRule="exact"/>
              <w:ind w:firstLineChars="0" w:firstLine="0"/>
              <w:jc w:val="both"/>
              <w:rPr>
                <w:rFonts w:ascii="仿宋" w:eastAsia="仿宋" w:hAnsi="仿宋"/>
                <w:color w:val="000000" w:themeColor="text1"/>
                <w:kern w:val="2"/>
                <w:sz w:val="24"/>
                <w:szCs w:val="24"/>
                <w:lang w:eastAsia="zh-CN"/>
              </w:rPr>
            </w:pPr>
            <w:r w:rsidRPr="00001B8A">
              <w:rPr>
                <w:rFonts w:ascii="仿宋" w:eastAsia="仿宋" w:hAnsi="仿宋" w:hint="eastAsia"/>
                <w:color w:val="000000" w:themeColor="text1"/>
                <w:sz w:val="24"/>
                <w:szCs w:val="24"/>
                <w:lang w:eastAsia="zh-CN"/>
              </w:rPr>
              <w:t>磋商保证金</w:t>
            </w:r>
            <w:r w:rsidRPr="00001B8A">
              <w:rPr>
                <w:rFonts w:ascii="仿宋" w:eastAsia="仿宋" w:hAnsi="仿宋" w:hint="eastAsia"/>
                <w:color w:val="000000" w:themeColor="text1"/>
                <w:kern w:val="2"/>
                <w:sz w:val="24"/>
                <w:szCs w:val="24"/>
                <w:lang w:eastAsia="zh-CN"/>
              </w:rPr>
              <w:t>金额：</w:t>
            </w:r>
            <w:r w:rsidR="00EB5ECC" w:rsidRPr="00001B8A">
              <w:rPr>
                <w:rFonts w:ascii="仿宋" w:eastAsia="仿宋" w:hAnsi="仿宋" w:hint="eastAsia"/>
                <w:color w:val="000000" w:themeColor="text1"/>
                <w:kern w:val="2"/>
                <w:sz w:val="24"/>
                <w:szCs w:val="24"/>
                <w:lang w:eastAsia="zh-CN"/>
              </w:rPr>
              <w:t>贰万元整</w:t>
            </w:r>
            <w:r w:rsidRPr="00001B8A">
              <w:rPr>
                <w:rFonts w:ascii="仿宋" w:eastAsia="仿宋" w:hAnsi="仿宋" w:hint="eastAsia"/>
                <w:color w:val="000000" w:themeColor="text1"/>
                <w:kern w:val="2"/>
                <w:sz w:val="24"/>
                <w:szCs w:val="24"/>
                <w:lang w:eastAsia="zh-CN"/>
              </w:rPr>
              <w:t>（</w:t>
            </w:r>
            <w:r w:rsidRPr="00001B8A">
              <w:rPr>
                <w:rFonts w:ascii="宋体" w:eastAsia="宋体" w:cs="宋体" w:hint="eastAsia"/>
                <w:color w:val="000000" w:themeColor="text1"/>
                <w:kern w:val="2"/>
                <w:sz w:val="24"/>
                <w:szCs w:val="24"/>
                <w:lang w:eastAsia="zh-CN"/>
              </w:rPr>
              <w:t>¥</w:t>
            </w:r>
            <w:r w:rsidRPr="00001B8A">
              <w:rPr>
                <w:rFonts w:ascii="仿宋" w:eastAsia="仿宋" w:hAnsi="仿宋" w:cs="仿宋" w:hint="eastAsia"/>
                <w:color w:val="000000" w:themeColor="text1"/>
                <w:kern w:val="2"/>
                <w:sz w:val="24"/>
                <w:szCs w:val="24"/>
                <w:lang w:eastAsia="zh-CN"/>
              </w:rPr>
              <w:t>2000</w:t>
            </w:r>
            <w:r w:rsidR="00EB5ECC" w:rsidRPr="00001B8A">
              <w:rPr>
                <w:rFonts w:ascii="仿宋" w:eastAsia="仿宋" w:hAnsi="仿宋" w:cs="仿宋" w:hint="eastAsia"/>
                <w:color w:val="000000" w:themeColor="text1"/>
                <w:kern w:val="2"/>
                <w:sz w:val="24"/>
                <w:szCs w:val="24"/>
                <w:lang w:eastAsia="zh-CN"/>
              </w:rPr>
              <w:t>0</w:t>
            </w:r>
            <w:r w:rsidRPr="00001B8A">
              <w:rPr>
                <w:rFonts w:ascii="仿宋" w:eastAsia="仿宋" w:hAnsi="仿宋" w:cs="仿宋" w:hint="eastAsia"/>
                <w:color w:val="000000" w:themeColor="text1"/>
                <w:kern w:val="2"/>
                <w:sz w:val="24"/>
                <w:szCs w:val="24"/>
                <w:lang w:eastAsia="zh-CN"/>
              </w:rPr>
              <w:t>.00</w:t>
            </w:r>
            <w:r w:rsidRPr="00001B8A">
              <w:rPr>
                <w:rFonts w:ascii="仿宋" w:eastAsia="仿宋" w:hAnsi="仿宋" w:hint="eastAsia"/>
                <w:color w:val="000000" w:themeColor="text1"/>
                <w:kern w:val="2"/>
                <w:sz w:val="24"/>
                <w:szCs w:val="24"/>
                <w:lang w:eastAsia="zh-CN"/>
              </w:rPr>
              <w:t>元）</w:t>
            </w:r>
          </w:p>
          <w:p w:rsidR="009F4ACE" w:rsidRPr="00001B8A" w:rsidRDefault="00754434" w:rsidP="001142E1">
            <w:pPr>
              <w:overflowPunct w:val="0"/>
              <w:spacing w:line="286" w:lineRule="exact"/>
              <w:jc w:val="both"/>
              <w:rPr>
                <w:rFonts w:ascii="仿宋" w:eastAsia="仿宋" w:hAnsi="仿宋"/>
                <w:color w:val="000000" w:themeColor="text1"/>
                <w:sz w:val="24"/>
                <w:szCs w:val="24"/>
                <w:lang w:eastAsia="zh-CN"/>
              </w:rPr>
            </w:pPr>
            <w:r w:rsidRPr="00001B8A">
              <w:rPr>
                <w:rFonts w:ascii="仿宋" w:eastAsia="仿宋" w:hAnsi="仿宋" w:hint="eastAsia"/>
                <w:color w:val="000000" w:themeColor="text1"/>
                <w:sz w:val="24"/>
                <w:szCs w:val="24"/>
                <w:lang w:eastAsia="zh-CN"/>
              </w:rPr>
              <w:t>1）保证金账号信息：</w:t>
            </w:r>
          </w:p>
          <w:p w:rsidR="009F4ACE" w:rsidRPr="00001B8A" w:rsidRDefault="00754434" w:rsidP="001142E1">
            <w:pPr>
              <w:overflowPunct w:val="0"/>
              <w:spacing w:line="286" w:lineRule="exact"/>
              <w:jc w:val="both"/>
              <w:rPr>
                <w:rFonts w:ascii="仿宋" w:eastAsia="仿宋" w:hAnsi="仿宋"/>
                <w:color w:val="000000" w:themeColor="text1"/>
                <w:sz w:val="24"/>
                <w:szCs w:val="24"/>
                <w:lang w:eastAsia="zh-CN"/>
              </w:rPr>
            </w:pPr>
            <w:r w:rsidRPr="00001B8A">
              <w:rPr>
                <w:rFonts w:ascii="仿宋" w:eastAsia="仿宋" w:hAnsi="仿宋" w:hint="eastAsia"/>
                <w:color w:val="000000" w:themeColor="text1"/>
                <w:sz w:val="24"/>
                <w:szCs w:val="24"/>
                <w:lang w:eastAsia="zh-CN"/>
              </w:rPr>
              <w:t>账户名：新疆新诚泰工程咨询有限公司</w:t>
            </w:r>
          </w:p>
          <w:p w:rsidR="009F4ACE" w:rsidRPr="00001B8A" w:rsidRDefault="00754434" w:rsidP="001142E1">
            <w:pPr>
              <w:overflowPunct w:val="0"/>
              <w:spacing w:line="286" w:lineRule="exact"/>
              <w:jc w:val="both"/>
              <w:rPr>
                <w:rFonts w:ascii="仿宋" w:eastAsia="仿宋" w:hAnsi="仿宋"/>
                <w:color w:val="000000" w:themeColor="text1"/>
                <w:sz w:val="24"/>
                <w:szCs w:val="24"/>
                <w:lang w:eastAsia="zh-CN"/>
              </w:rPr>
            </w:pPr>
            <w:r w:rsidRPr="00001B8A">
              <w:rPr>
                <w:rFonts w:ascii="仿宋" w:eastAsia="仿宋" w:hAnsi="仿宋" w:hint="eastAsia"/>
                <w:color w:val="000000" w:themeColor="text1"/>
                <w:sz w:val="24"/>
                <w:szCs w:val="24"/>
                <w:lang w:eastAsia="zh-CN"/>
              </w:rPr>
              <w:t>开户行：中国银行股份有限公司乌鲁木齐市龙盛街支行</w:t>
            </w:r>
          </w:p>
          <w:p w:rsidR="009F4ACE" w:rsidRPr="00001B8A" w:rsidRDefault="00754434" w:rsidP="001142E1">
            <w:pPr>
              <w:overflowPunct w:val="0"/>
              <w:spacing w:line="286" w:lineRule="exact"/>
              <w:jc w:val="both"/>
              <w:rPr>
                <w:rFonts w:ascii="仿宋" w:eastAsia="仿宋" w:hAnsi="仿宋"/>
                <w:color w:val="000000" w:themeColor="text1"/>
                <w:sz w:val="24"/>
                <w:szCs w:val="24"/>
                <w:lang w:eastAsia="zh-CN"/>
              </w:rPr>
            </w:pPr>
            <w:r w:rsidRPr="00001B8A">
              <w:rPr>
                <w:rFonts w:ascii="仿宋" w:eastAsia="仿宋" w:hAnsi="仿宋" w:hint="eastAsia"/>
                <w:color w:val="000000" w:themeColor="text1"/>
                <w:sz w:val="24"/>
                <w:szCs w:val="24"/>
                <w:lang w:eastAsia="zh-CN"/>
              </w:rPr>
              <w:t>行号：104881004170</w:t>
            </w:r>
          </w:p>
          <w:p w:rsidR="009F4ACE" w:rsidRPr="00001B8A" w:rsidRDefault="00754434" w:rsidP="001142E1">
            <w:pPr>
              <w:overflowPunct w:val="0"/>
              <w:spacing w:line="286" w:lineRule="exact"/>
              <w:jc w:val="both"/>
              <w:rPr>
                <w:rFonts w:ascii="仿宋" w:eastAsia="仿宋" w:hAnsi="仿宋"/>
                <w:color w:val="000000" w:themeColor="text1"/>
                <w:sz w:val="24"/>
                <w:szCs w:val="24"/>
                <w:lang w:eastAsia="zh-CN"/>
              </w:rPr>
            </w:pPr>
            <w:proofErr w:type="gramStart"/>
            <w:r w:rsidRPr="00001B8A">
              <w:rPr>
                <w:rFonts w:ascii="仿宋" w:eastAsia="仿宋" w:hAnsi="仿宋" w:hint="eastAsia"/>
                <w:color w:val="000000" w:themeColor="text1"/>
                <w:sz w:val="24"/>
                <w:szCs w:val="24"/>
                <w:lang w:eastAsia="zh-CN"/>
              </w:rPr>
              <w:t>帐号</w:t>
            </w:r>
            <w:proofErr w:type="gramEnd"/>
            <w:r w:rsidRPr="00001B8A">
              <w:rPr>
                <w:rFonts w:ascii="仿宋" w:eastAsia="仿宋" w:hAnsi="仿宋" w:hint="eastAsia"/>
                <w:color w:val="000000" w:themeColor="text1"/>
                <w:sz w:val="24"/>
                <w:szCs w:val="24"/>
                <w:lang w:eastAsia="zh-CN"/>
              </w:rPr>
              <w:t>：107675053625</w:t>
            </w:r>
          </w:p>
          <w:p w:rsidR="009F4ACE" w:rsidRPr="00001B8A" w:rsidRDefault="00754434" w:rsidP="001142E1">
            <w:pPr>
              <w:overflowPunct w:val="0"/>
              <w:spacing w:line="286" w:lineRule="exact"/>
              <w:jc w:val="both"/>
              <w:rPr>
                <w:rFonts w:ascii="仿宋" w:eastAsia="仿宋" w:hAnsi="仿宋"/>
                <w:color w:val="000000" w:themeColor="text1"/>
                <w:sz w:val="24"/>
                <w:szCs w:val="24"/>
                <w:lang w:eastAsia="zh-CN"/>
              </w:rPr>
            </w:pPr>
            <w:r w:rsidRPr="00001B8A">
              <w:rPr>
                <w:rFonts w:ascii="仿宋" w:eastAsia="仿宋" w:hAnsi="仿宋" w:hint="eastAsia"/>
                <w:color w:val="000000" w:themeColor="text1"/>
                <w:sz w:val="24"/>
                <w:szCs w:val="24"/>
                <w:lang w:eastAsia="zh-CN"/>
              </w:rPr>
              <w:t>采购代理服务费缴纳账号：（同上）</w:t>
            </w:r>
          </w:p>
          <w:p w:rsidR="009F4ACE" w:rsidRPr="00001B8A" w:rsidRDefault="00754434" w:rsidP="001142E1">
            <w:pPr>
              <w:overflowPunct w:val="0"/>
              <w:spacing w:line="286" w:lineRule="exact"/>
              <w:jc w:val="both"/>
              <w:rPr>
                <w:rFonts w:ascii="仿宋" w:eastAsia="仿宋" w:hAnsi="仿宋" w:cs="Times New Roman"/>
                <w:color w:val="000000" w:themeColor="text1"/>
                <w:sz w:val="24"/>
                <w:szCs w:val="24"/>
                <w:lang w:eastAsia="zh-CN"/>
              </w:rPr>
            </w:pPr>
            <w:r w:rsidRPr="00001B8A">
              <w:rPr>
                <w:rFonts w:ascii="仿宋" w:eastAsia="仿宋" w:hAnsi="仿宋" w:cs="Times New Roman" w:hint="eastAsia"/>
                <w:color w:val="000000" w:themeColor="text1"/>
                <w:sz w:val="24"/>
                <w:szCs w:val="24"/>
                <w:lang w:eastAsia="zh-CN"/>
              </w:rPr>
              <w:t>2）保函信息</w:t>
            </w:r>
          </w:p>
          <w:p w:rsidR="009F4ACE" w:rsidRPr="00001B8A" w:rsidRDefault="00754434" w:rsidP="001142E1">
            <w:pPr>
              <w:overflowPunct w:val="0"/>
              <w:spacing w:line="286" w:lineRule="exact"/>
              <w:jc w:val="both"/>
              <w:rPr>
                <w:rFonts w:ascii="仿宋" w:eastAsia="仿宋" w:hAnsi="仿宋" w:cs="仿宋"/>
                <w:b/>
                <w:bCs/>
                <w:color w:val="000000" w:themeColor="text1"/>
                <w:spacing w:val="9"/>
                <w:sz w:val="24"/>
                <w:szCs w:val="24"/>
                <w:lang w:eastAsia="zh-CN"/>
              </w:rPr>
            </w:pPr>
            <w:r w:rsidRPr="00001B8A">
              <w:rPr>
                <w:rFonts w:ascii="仿宋" w:eastAsia="仿宋" w:hAnsi="仿宋" w:cs="Times New Roman" w:hint="eastAsia"/>
                <w:color w:val="000000" w:themeColor="text1"/>
                <w:sz w:val="24"/>
                <w:szCs w:val="24"/>
              </w:rPr>
              <w:t>保函承保期限：</w:t>
            </w:r>
            <w:r w:rsidR="001142E1" w:rsidRPr="00001B8A">
              <w:rPr>
                <w:rFonts w:ascii="仿宋" w:eastAsia="仿宋" w:hAnsi="仿宋" w:cs="Times New Roman" w:hint="eastAsia"/>
                <w:color w:val="000000" w:themeColor="text1"/>
                <w:sz w:val="24"/>
                <w:szCs w:val="24"/>
              </w:rPr>
              <w:t>202</w:t>
            </w:r>
            <w:r w:rsidR="001142E1" w:rsidRPr="00001B8A">
              <w:rPr>
                <w:rFonts w:ascii="仿宋" w:eastAsia="仿宋" w:hAnsi="仿宋" w:cs="Times New Roman" w:hint="eastAsia"/>
                <w:color w:val="000000" w:themeColor="text1"/>
                <w:sz w:val="24"/>
                <w:szCs w:val="24"/>
                <w:lang w:eastAsia="zh-CN"/>
              </w:rPr>
              <w:t>5</w:t>
            </w:r>
            <w:r w:rsidRPr="00001B8A">
              <w:rPr>
                <w:rFonts w:ascii="仿宋" w:eastAsia="仿宋" w:hAnsi="仿宋" w:cs="Times New Roman" w:hint="eastAsia"/>
                <w:color w:val="000000" w:themeColor="text1"/>
                <w:sz w:val="24"/>
                <w:szCs w:val="24"/>
              </w:rPr>
              <w:t>-</w:t>
            </w:r>
            <w:r w:rsidR="001142E1" w:rsidRPr="00001B8A">
              <w:rPr>
                <w:rFonts w:ascii="仿宋" w:eastAsia="仿宋" w:hAnsi="仿宋" w:cs="Times New Roman" w:hint="eastAsia"/>
                <w:color w:val="000000" w:themeColor="text1"/>
                <w:sz w:val="24"/>
                <w:szCs w:val="24"/>
                <w:lang w:eastAsia="zh-CN"/>
              </w:rPr>
              <w:t>01</w:t>
            </w:r>
            <w:r w:rsidRPr="00001B8A">
              <w:rPr>
                <w:rFonts w:ascii="仿宋" w:eastAsia="仿宋" w:hAnsi="仿宋" w:cs="Times New Roman" w:hint="eastAsia"/>
                <w:color w:val="000000" w:themeColor="text1"/>
                <w:sz w:val="24"/>
                <w:szCs w:val="24"/>
              </w:rPr>
              <w:t>-</w:t>
            </w:r>
            <w:r w:rsidR="001142E1" w:rsidRPr="00001B8A">
              <w:rPr>
                <w:rFonts w:ascii="仿宋" w:eastAsia="仿宋" w:hAnsi="仿宋" w:cs="Times New Roman" w:hint="eastAsia"/>
                <w:color w:val="000000" w:themeColor="text1"/>
                <w:sz w:val="24"/>
                <w:szCs w:val="24"/>
                <w:lang w:eastAsia="zh-CN"/>
              </w:rPr>
              <w:t>03</w:t>
            </w:r>
            <w:r w:rsidRPr="00001B8A">
              <w:rPr>
                <w:rFonts w:ascii="仿宋" w:eastAsia="仿宋" w:hAnsi="仿宋" w:cs="Times New Roman" w:hint="eastAsia"/>
                <w:color w:val="000000" w:themeColor="text1"/>
                <w:sz w:val="24"/>
                <w:szCs w:val="24"/>
                <w:lang w:eastAsia="zh-CN"/>
              </w:rPr>
              <w:t xml:space="preserve"> </w:t>
            </w:r>
            <w:r w:rsidRPr="00001B8A">
              <w:rPr>
                <w:rFonts w:ascii="仿宋" w:eastAsia="仿宋" w:hAnsi="仿宋" w:cs="Times New Roman" w:hint="eastAsia"/>
                <w:color w:val="000000" w:themeColor="text1"/>
                <w:sz w:val="24"/>
                <w:szCs w:val="24"/>
              </w:rPr>
              <w:t>11:00～202</w:t>
            </w:r>
            <w:r w:rsidRPr="00001B8A">
              <w:rPr>
                <w:rFonts w:ascii="仿宋" w:eastAsia="仿宋" w:hAnsi="仿宋" w:cs="Times New Roman" w:hint="eastAsia"/>
                <w:color w:val="000000" w:themeColor="text1"/>
                <w:sz w:val="24"/>
                <w:szCs w:val="24"/>
                <w:lang w:eastAsia="zh-CN"/>
              </w:rPr>
              <w:t>5</w:t>
            </w:r>
            <w:r w:rsidRPr="00001B8A">
              <w:rPr>
                <w:rFonts w:ascii="仿宋" w:eastAsia="仿宋" w:hAnsi="仿宋" w:cs="Times New Roman" w:hint="eastAsia"/>
                <w:color w:val="000000" w:themeColor="text1"/>
                <w:sz w:val="24"/>
                <w:szCs w:val="24"/>
              </w:rPr>
              <w:t>-</w:t>
            </w:r>
            <w:r w:rsidR="001142E1" w:rsidRPr="00001B8A">
              <w:rPr>
                <w:rFonts w:ascii="仿宋" w:eastAsia="仿宋" w:hAnsi="仿宋" w:cs="Times New Roman" w:hint="eastAsia"/>
                <w:color w:val="000000" w:themeColor="text1"/>
                <w:sz w:val="24"/>
                <w:szCs w:val="24"/>
                <w:lang w:eastAsia="zh-CN"/>
              </w:rPr>
              <w:t>04</w:t>
            </w:r>
            <w:r w:rsidRPr="00001B8A">
              <w:rPr>
                <w:rFonts w:ascii="仿宋" w:eastAsia="仿宋" w:hAnsi="仿宋" w:cs="Times New Roman" w:hint="eastAsia"/>
                <w:color w:val="000000" w:themeColor="text1"/>
                <w:sz w:val="24"/>
                <w:szCs w:val="24"/>
              </w:rPr>
              <w:t>-</w:t>
            </w:r>
            <w:r w:rsidR="00EC25D6" w:rsidRPr="00001B8A">
              <w:rPr>
                <w:rFonts w:ascii="仿宋" w:eastAsia="仿宋" w:hAnsi="仿宋" w:cs="Times New Roman" w:hint="eastAsia"/>
                <w:color w:val="000000" w:themeColor="text1"/>
                <w:sz w:val="24"/>
                <w:szCs w:val="24"/>
                <w:lang w:eastAsia="zh-CN"/>
              </w:rPr>
              <w:t>03</w:t>
            </w:r>
            <w:r w:rsidRPr="00001B8A">
              <w:rPr>
                <w:rFonts w:ascii="仿宋" w:eastAsia="仿宋" w:hAnsi="仿宋" w:cs="Times New Roman" w:hint="eastAsia"/>
                <w:color w:val="000000" w:themeColor="text1"/>
                <w:sz w:val="24"/>
                <w:szCs w:val="24"/>
                <w:lang w:eastAsia="zh-CN"/>
              </w:rPr>
              <w:t xml:space="preserve"> </w:t>
            </w:r>
            <w:r w:rsidRPr="00001B8A">
              <w:rPr>
                <w:rFonts w:ascii="仿宋" w:eastAsia="仿宋" w:hAnsi="仿宋" w:cs="Times New Roman" w:hint="eastAsia"/>
                <w:color w:val="000000" w:themeColor="text1"/>
                <w:sz w:val="24"/>
                <w:szCs w:val="24"/>
              </w:rPr>
              <w:t>11:00</w:t>
            </w:r>
          </w:p>
          <w:p w:rsidR="009F4ACE" w:rsidRPr="00001B8A" w:rsidRDefault="00754434" w:rsidP="001142E1">
            <w:pPr>
              <w:pStyle w:val="TableText"/>
              <w:spacing w:line="286" w:lineRule="exact"/>
              <w:jc w:val="both"/>
              <w:rPr>
                <w:rFonts w:ascii="仿宋" w:eastAsia="仿宋" w:hAnsi="仿宋" w:cs="仿宋"/>
                <w:b/>
                <w:bCs/>
                <w:color w:val="000000" w:themeColor="text1"/>
                <w:spacing w:val="9"/>
                <w:sz w:val="24"/>
                <w:szCs w:val="24"/>
                <w:lang w:eastAsia="zh-CN"/>
              </w:rPr>
            </w:pPr>
            <w:r w:rsidRPr="00001B8A">
              <w:rPr>
                <w:rFonts w:ascii="仿宋" w:eastAsia="仿宋" w:hAnsi="仿宋" w:cs="仿宋" w:hint="eastAsia"/>
                <w:b/>
                <w:bCs/>
                <w:color w:val="000000" w:themeColor="text1"/>
                <w:spacing w:val="9"/>
                <w:sz w:val="24"/>
                <w:szCs w:val="24"/>
                <w:lang w:eastAsia="zh-CN"/>
              </w:rPr>
              <w:t>说明：</w:t>
            </w:r>
          </w:p>
          <w:p w:rsidR="009F4ACE" w:rsidRPr="00001B8A" w:rsidRDefault="00754434" w:rsidP="001142E1">
            <w:pPr>
              <w:pStyle w:val="TableText"/>
              <w:spacing w:line="286" w:lineRule="exact"/>
              <w:jc w:val="both"/>
              <w:rPr>
                <w:rFonts w:ascii="仿宋" w:eastAsia="仿宋" w:hAnsi="仿宋" w:cs="仿宋"/>
                <w:b/>
                <w:bCs/>
                <w:color w:val="000000" w:themeColor="text1"/>
                <w:spacing w:val="9"/>
                <w:sz w:val="24"/>
                <w:szCs w:val="24"/>
                <w:lang w:eastAsia="zh-CN"/>
              </w:rPr>
            </w:pPr>
            <w:r w:rsidRPr="00001B8A">
              <w:rPr>
                <w:rFonts w:ascii="仿宋" w:eastAsia="仿宋" w:hAnsi="仿宋" w:cs="仿宋" w:hint="eastAsia"/>
                <w:color w:val="000000" w:themeColor="text1"/>
                <w:spacing w:val="9"/>
                <w:sz w:val="24"/>
                <w:szCs w:val="24"/>
                <w:lang w:eastAsia="zh-CN"/>
              </w:rPr>
              <w:t>（1）</w:t>
            </w:r>
            <w:r w:rsidRPr="00001B8A">
              <w:rPr>
                <w:rFonts w:ascii="仿宋" w:eastAsia="仿宋" w:hAnsi="仿宋" w:cs="仿宋" w:hint="eastAsia"/>
                <w:b/>
                <w:bCs/>
                <w:color w:val="000000" w:themeColor="text1"/>
                <w:spacing w:val="9"/>
                <w:sz w:val="24"/>
                <w:szCs w:val="24"/>
                <w:lang w:eastAsia="zh-CN"/>
              </w:rPr>
              <w:t>磋商保证金从企业基本</w:t>
            </w:r>
            <w:proofErr w:type="gramStart"/>
            <w:r w:rsidRPr="00001B8A">
              <w:rPr>
                <w:rFonts w:ascii="仿宋" w:eastAsia="仿宋" w:hAnsi="仿宋" w:cs="仿宋" w:hint="eastAsia"/>
                <w:b/>
                <w:bCs/>
                <w:color w:val="000000" w:themeColor="text1"/>
                <w:spacing w:val="9"/>
                <w:sz w:val="24"/>
                <w:szCs w:val="24"/>
                <w:lang w:eastAsia="zh-CN"/>
              </w:rPr>
              <w:t>帐户</w:t>
            </w:r>
            <w:proofErr w:type="gramEnd"/>
            <w:r w:rsidRPr="00001B8A">
              <w:rPr>
                <w:rFonts w:ascii="仿宋" w:eastAsia="仿宋" w:hAnsi="仿宋" w:cs="仿宋" w:hint="eastAsia"/>
                <w:b/>
                <w:bCs/>
                <w:color w:val="000000" w:themeColor="text1"/>
                <w:spacing w:val="9"/>
                <w:sz w:val="24"/>
                <w:szCs w:val="24"/>
                <w:lang w:eastAsia="zh-CN"/>
              </w:rPr>
              <w:t>缴纳至采购代理机构给定的基本账户。以个人、企业的办事处、分公司、子公司名义或从他人</w:t>
            </w:r>
            <w:proofErr w:type="gramStart"/>
            <w:r w:rsidRPr="00001B8A">
              <w:rPr>
                <w:rFonts w:ascii="仿宋" w:eastAsia="仿宋" w:hAnsi="仿宋" w:cs="仿宋" w:hint="eastAsia"/>
                <w:b/>
                <w:bCs/>
                <w:color w:val="000000" w:themeColor="text1"/>
                <w:spacing w:val="9"/>
                <w:sz w:val="24"/>
                <w:szCs w:val="24"/>
                <w:lang w:eastAsia="zh-CN"/>
              </w:rPr>
              <w:t>帐户</w:t>
            </w:r>
            <w:proofErr w:type="gramEnd"/>
            <w:r w:rsidRPr="00001B8A">
              <w:rPr>
                <w:rFonts w:ascii="仿宋" w:eastAsia="仿宋" w:hAnsi="仿宋" w:cs="仿宋" w:hint="eastAsia"/>
                <w:b/>
                <w:bCs/>
                <w:color w:val="000000" w:themeColor="text1"/>
                <w:spacing w:val="9"/>
                <w:sz w:val="24"/>
                <w:szCs w:val="24"/>
                <w:lang w:eastAsia="zh-CN"/>
              </w:rPr>
              <w:t>、供应商企业的其他账户缴纳的磋商保证金无效。</w:t>
            </w:r>
          </w:p>
          <w:p w:rsidR="009F4ACE" w:rsidRPr="00001B8A" w:rsidRDefault="00754434" w:rsidP="001142E1">
            <w:pPr>
              <w:pStyle w:val="TableText"/>
              <w:spacing w:line="286" w:lineRule="exact"/>
              <w:jc w:val="both"/>
              <w:rPr>
                <w:rFonts w:ascii="仿宋" w:eastAsia="仿宋" w:hAnsi="仿宋" w:cs="仿宋"/>
                <w:color w:val="000000" w:themeColor="text1"/>
                <w:spacing w:val="9"/>
                <w:sz w:val="24"/>
                <w:szCs w:val="24"/>
                <w:lang w:eastAsia="zh-CN"/>
              </w:rPr>
            </w:pPr>
            <w:r w:rsidRPr="00001B8A">
              <w:rPr>
                <w:rFonts w:ascii="仿宋" w:eastAsia="仿宋" w:hAnsi="仿宋" w:cs="仿宋" w:hint="eastAsia"/>
                <w:color w:val="000000" w:themeColor="text1"/>
                <w:spacing w:val="9"/>
                <w:sz w:val="24"/>
                <w:szCs w:val="24"/>
                <w:lang w:eastAsia="zh-CN"/>
              </w:rPr>
              <w:t>（2）磋商保证金必须在响应文件提交截止时间（开启时间）前缴纳至采购代理机构银行账户。供应商需自行</w:t>
            </w:r>
            <w:proofErr w:type="gramStart"/>
            <w:r w:rsidRPr="00001B8A">
              <w:rPr>
                <w:rFonts w:ascii="仿宋" w:eastAsia="仿宋" w:hAnsi="仿宋" w:cs="仿宋" w:hint="eastAsia"/>
                <w:color w:val="000000" w:themeColor="text1"/>
                <w:spacing w:val="9"/>
                <w:sz w:val="24"/>
                <w:szCs w:val="24"/>
                <w:lang w:eastAsia="zh-CN"/>
              </w:rPr>
              <w:t>评估因</w:t>
            </w:r>
            <w:proofErr w:type="gramEnd"/>
            <w:r w:rsidRPr="00001B8A">
              <w:rPr>
                <w:rFonts w:ascii="仿宋" w:eastAsia="仿宋" w:hAnsi="仿宋" w:cs="仿宋" w:hint="eastAsia"/>
                <w:color w:val="000000" w:themeColor="text1"/>
                <w:spacing w:val="9"/>
                <w:sz w:val="24"/>
                <w:szCs w:val="24"/>
                <w:lang w:eastAsia="zh-CN"/>
              </w:rPr>
              <w:t>异地、跨行、公休日等因素造成的磋商保证金到账延迟风险，并承担相应责任。磋商保证金以到账信息为准，供应商未按照竞争性磋商文件要求</w:t>
            </w:r>
            <w:proofErr w:type="gramStart"/>
            <w:r w:rsidRPr="00001B8A">
              <w:rPr>
                <w:rFonts w:ascii="仿宋" w:eastAsia="仿宋" w:hAnsi="仿宋" w:cs="仿宋" w:hint="eastAsia"/>
                <w:color w:val="000000" w:themeColor="text1"/>
                <w:spacing w:val="9"/>
                <w:sz w:val="24"/>
                <w:szCs w:val="24"/>
                <w:lang w:eastAsia="zh-CN"/>
              </w:rPr>
              <w:t>提交磋商</w:t>
            </w:r>
            <w:proofErr w:type="gramEnd"/>
            <w:r w:rsidRPr="00001B8A">
              <w:rPr>
                <w:rFonts w:ascii="仿宋" w:eastAsia="仿宋" w:hAnsi="仿宋" w:cs="仿宋" w:hint="eastAsia"/>
                <w:color w:val="000000" w:themeColor="text1"/>
                <w:spacing w:val="9"/>
                <w:sz w:val="24"/>
                <w:szCs w:val="24"/>
                <w:lang w:eastAsia="zh-CN"/>
              </w:rPr>
              <w:t>保证金的，磋商无效。（以银行记录确认到账为准，备注项目名称及项目编号）。</w:t>
            </w:r>
          </w:p>
          <w:p w:rsidR="009F4ACE" w:rsidRPr="00001B8A" w:rsidRDefault="00754434" w:rsidP="001142E1">
            <w:pPr>
              <w:pStyle w:val="TableText"/>
              <w:spacing w:line="286" w:lineRule="exact"/>
              <w:jc w:val="both"/>
              <w:rPr>
                <w:rFonts w:ascii="仿宋" w:eastAsia="仿宋" w:hAnsi="仿宋" w:cs="仿宋"/>
                <w:color w:val="000000" w:themeColor="text1"/>
                <w:spacing w:val="9"/>
                <w:sz w:val="24"/>
                <w:szCs w:val="24"/>
                <w:lang w:eastAsia="zh-CN"/>
              </w:rPr>
            </w:pPr>
            <w:r w:rsidRPr="00001B8A">
              <w:rPr>
                <w:rFonts w:ascii="仿宋" w:eastAsia="仿宋" w:hAnsi="仿宋" w:cs="仿宋" w:hint="eastAsia"/>
                <w:color w:val="000000" w:themeColor="text1"/>
                <w:spacing w:val="9"/>
                <w:sz w:val="24"/>
                <w:szCs w:val="24"/>
                <w:lang w:eastAsia="zh-CN"/>
              </w:rPr>
              <w:t>未按以上要求</w:t>
            </w:r>
            <w:proofErr w:type="gramStart"/>
            <w:r w:rsidRPr="00001B8A">
              <w:rPr>
                <w:rFonts w:ascii="仿宋" w:eastAsia="仿宋" w:hAnsi="仿宋" w:cs="仿宋" w:hint="eastAsia"/>
                <w:color w:val="000000" w:themeColor="text1"/>
                <w:spacing w:val="9"/>
                <w:sz w:val="24"/>
                <w:szCs w:val="24"/>
                <w:lang w:eastAsia="zh-CN"/>
              </w:rPr>
              <w:t>递交磋商</w:t>
            </w:r>
            <w:proofErr w:type="gramEnd"/>
            <w:r w:rsidRPr="00001B8A">
              <w:rPr>
                <w:rFonts w:ascii="仿宋" w:eastAsia="仿宋" w:hAnsi="仿宋" w:cs="仿宋" w:hint="eastAsia"/>
                <w:color w:val="000000" w:themeColor="text1"/>
                <w:spacing w:val="9"/>
                <w:sz w:val="24"/>
                <w:szCs w:val="24"/>
                <w:lang w:eastAsia="zh-CN"/>
              </w:rPr>
              <w:t>保证金及办理确认手续的，其磋商保证金视为无效，采购人将拒绝其投标。</w:t>
            </w:r>
          </w:p>
          <w:p w:rsidR="009F4ACE" w:rsidRPr="00001B8A" w:rsidRDefault="00754434" w:rsidP="001142E1">
            <w:pPr>
              <w:pStyle w:val="TableText"/>
              <w:spacing w:line="286" w:lineRule="exact"/>
              <w:jc w:val="both"/>
              <w:rPr>
                <w:rFonts w:ascii="仿宋" w:eastAsia="仿宋" w:hAnsi="仿宋" w:cs="仿宋"/>
                <w:b/>
                <w:bCs/>
                <w:color w:val="000000" w:themeColor="text1"/>
                <w:spacing w:val="9"/>
                <w:sz w:val="24"/>
                <w:szCs w:val="24"/>
                <w:lang w:eastAsia="zh-CN"/>
              </w:rPr>
            </w:pPr>
            <w:r w:rsidRPr="00001B8A">
              <w:rPr>
                <w:rFonts w:ascii="仿宋" w:eastAsia="仿宋" w:hAnsi="仿宋" w:cs="仿宋" w:hint="eastAsia"/>
                <w:b/>
                <w:bCs/>
                <w:color w:val="000000" w:themeColor="text1"/>
                <w:spacing w:val="9"/>
                <w:sz w:val="24"/>
                <w:szCs w:val="24"/>
                <w:lang w:eastAsia="zh-CN"/>
              </w:rPr>
              <w:t>政</w:t>
            </w:r>
            <w:proofErr w:type="gramStart"/>
            <w:r w:rsidRPr="00001B8A">
              <w:rPr>
                <w:rFonts w:ascii="仿宋" w:eastAsia="仿宋" w:hAnsi="仿宋" w:cs="仿宋" w:hint="eastAsia"/>
                <w:b/>
                <w:bCs/>
                <w:color w:val="000000" w:themeColor="text1"/>
                <w:spacing w:val="9"/>
                <w:sz w:val="24"/>
                <w:szCs w:val="24"/>
                <w:lang w:eastAsia="zh-CN"/>
              </w:rPr>
              <w:t>采云</w:t>
            </w:r>
            <w:proofErr w:type="gramEnd"/>
            <w:r w:rsidRPr="00001B8A">
              <w:rPr>
                <w:rFonts w:ascii="仿宋" w:eastAsia="仿宋" w:hAnsi="仿宋" w:cs="仿宋" w:hint="eastAsia"/>
                <w:b/>
                <w:bCs/>
                <w:color w:val="000000" w:themeColor="text1"/>
                <w:spacing w:val="9"/>
                <w:sz w:val="24"/>
                <w:szCs w:val="24"/>
                <w:lang w:eastAsia="zh-CN"/>
              </w:rPr>
              <w:t>电子保函须知：</w:t>
            </w:r>
          </w:p>
          <w:p w:rsidR="009F4ACE" w:rsidRPr="00001B8A" w:rsidRDefault="00754434" w:rsidP="001142E1">
            <w:pPr>
              <w:pStyle w:val="TableText"/>
              <w:spacing w:line="286" w:lineRule="exact"/>
              <w:jc w:val="both"/>
              <w:rPr>
                <w:rFonts w:ascii="仿宋" w:eastAsia="仿宋" w:hAnsi="仿宋" w:cs="仿宋"/>
                <w:color w:val="000000" w:themeColor="text1"/>
                <w:spacing w:val="9"/>
                <w:sz w:val="24"/>
                <w:szCs w:val="24"/>
                <w:lang w:eastAsia="zh-CN"/>
              </w:rPr>
            </w:pPr>
            <w:r w:rsidRPr="00001B8A">
              <w:rPr>
                <w:rFonts w:ascii="仿宋" w:eastAsia="仿宋" w:hAnsi="仿宋" w:cs="仿宋" w:hint="eastAsia"/>
                <w:color w:val="000000" w:themeColor="text1"/>
                <w:spacing w:val="9"/>
                <w:sz w:val="24"/>
                <w:szCs w:val="24"/>
                <w:lang w:eastAsia="zh-CN"/>
              </w:rPr>
              <w:t>（1）为支持和促进中小企业发展，进一步发挥政府采购政策功能，本采购项目适用于政府采购融资优惠、</w:t>
            </w:r>
            <w:proofErr w:type="gramStart"/>
            <w:r w:rsidRPr="00001B8A">
              <w:rPr>
                <w:rFonts w:ascii="仿宋" w:eastAsia="仿宋" w:hAnsi="仿宋" w:cs="仿宋" w:hint="eastAsia"/>
                <w:color w:val="000000" w:themeColor="text1"/>
                <w:spacing w:val="9"/>
                <w:sz w:val="24"/>
                <w:szCs w:val="24"/>
                <w:lang w:eastAsia="zh-CN"/>
              </w:rPr>
              <w:t>政采贷</w:t>
            </w:r>
            <w:proofErr w:type="gramEnd"/>
            <w:r w:rsidRPr="00001B8A">
              <w:rPr>
                <w:rFonts w:ascii="仿宋" w:eastAsia="仿宋" w:hAnsi="仿宋" w:cs="仿宋" w:hint="eastAsia"/>
                <w:color w:val="000000" w:themeColor="text1"/>
                <w:spacing w:val="9"/>
                <w:sz w:val="24"/>
                <w:szCs w:val="24"/>
                <w:lang w:eastAsia="zh-CN"/>
              </w:rPr>
              <w:t>、电子保函相关政策，鼓励供应商使用电子保函代替现金缴纳各类保证金，在线完成保函的申请、审核、开票、出函等环节，供应商注意区分办理保函类型，并确认响应有效期。</w:t>
            </w:r>
          </w:p>
          <w:p w:rsidR="009F4ACE" w:rsidRPr="00001B8A" w:rsidRDefault="00754434" w:rsidP="001142E1">
            <w:pPr>
              <w:pStyle w:val="TableText"/>
              <w:spacing w:line="286" w:lineRule="exact"/>
              <w:jc w:val="both"/>
              <w:rPr>
                <w:rFonts w:ascii="仿宋" w:eastAsia="仿宋" w:hAnsi="仿宋" w:cs="仿宋"/>
                <w:color w:val="000000" w:themeColor="text1"/>
                <w:spacing w:val="9"/>
                <w:sz w:val="24"/>
                <w:szCs w:val="24"/>
                <w:lang w:eastAsia="zh-CN"/>
              </w:rPr>
            </w:pPr>
            <w:r w:rsidRPr="00001B8A">
              <w:rPr>
                <w:rFonts w:ascii="仿宋" w:eastAsia="仿宋" w:hAnsi="仿宋" w:cs="仿宋" w:hint="eastAsia"/>
                <w:color w:val="000000" w:themeColor="text1"/>
                <w:spacing w:val="9"/>
                <w:sz w:val="24"/>
                <w:szCs w:val="24"/>
                <w:lang w:eastAsia="zh-CN"/>
              </w:rPr>
              <w:t>（2）如采用政</w:t>
            </w:r>
            <w:proofErr w:type="gramStart"/>
            <w:r w:rsidRPr="00001B8A">
              <w:rPr>
                <w:rFonts w:ascii="仿宋" w:eastAsia="仿宋" w:hAnsi="仿宋" w:cs="仿宋" w:hint="eastAsia"/>
                <w:color w:val="000000" w:themeColor="text1"/>
                <w:spacing w:val="9"/>
                <w:sz w:val="24"/>
                <w:szCs w:val="24"/>
                <w:lang w:eastAsia="zh-CN"/>
              </w:rPr>
              <w:t>采云</w:t>
            </w:r>
            <w:proofErr w:type="gramEnd"/>
            <w:r w:rsidRPr="00001B8A">
              <w:rPr>
                <w:rFonts w:ascii="仿宋" w:eastAsia="仿宋" w:hAnsi="仿宋" w:cs="仿宋" w:hint="eastAsia"/>
                <w:color w:val="000000" w:themeColor="text1"/>
                <w:spacing w:val="9"/>
                <w:sz w:val="24"/>
                <w:szCs w:val="24"/>
                <w:lang w:eastAsia="zh-CN"/>
              </w:rPr>
              <w:t>电子保函形式，可按照以下形式进行在线申请，电子保函申请链接（https://jinrong.zcygov.cn/luban/finance/letter/xinjiang?pageModelFlag=650000&amp;utm=site.site-PC-42055.1718-block_comp_1709189989843012.6.33f19dd0635411ef9be3cb6599db755d），如遇问题可拨打客服电话：95763。</w:t>
            </w:r>
          </w:p>
          <w:p w:rsidR="009F4ACE" w:rsidRPr="00001B8A" w:rsidRDefault="00754434" w:rsidP="001142E1">
            <w:pPr>
              <w:pStyle w:val="TableText"/>
              <w:spacing w:line="286"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9"/>
                <w:sz w:val="24"/>
                <w:szCs w:val="24"/>
                <w:lang w:eastAsia="zh-CN"/>
              </w:rPr>
              <w:t>（3）响应文件提交截止时间前将保函制作到电子响应文件即可。</w:t>
            </w:r>
          </w:p>
        </w:tc>
      </w:tr>
      <w:tr w:rsidR="00001B8A" w:rsidRPr="00001B8A" w:rsidTr="00EB5ECC">
        <w:trPr>
          <w:trHeight w:val="23"/>
          <w:jc w:val="center"/>
        </w:trPr>
        <w:tc>
          <w:tcPr>
            <w:tcW w:w="940" w:type="dxa"/>
            <w:vAlign w:val="center"/>
          </w:tcPr>
          <w:p w:rsidR="009F4ACE" w:rsidRPr="00001B8A" w:rsidRDefault="00754434" w:rsidP="00740E5D">
            <w:pPr>
              <w:pStyle w:val="TableText"/>
              <w:spacing w:line="320"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lastRenderedPageBreak/>
              <w:t>2</w:t>
            </w:r>
            <w:r w:rsidR="00740E5D" w:rsidRPr="00001B8A">
              <w:rPr>
                <w:rFonts w:ascii="仿宋" w:eastAsia="仿宋" w:hAnsi="仿宋" w:cs="仿宋" w:hint="eastAsia"/>
                <w:color w:val="000000" w:themeColor="text1"/>
                <w:sz w:val="24"/>
                <w:szCs w:val="24"/>
                <w:lang w:eastAsia="zh-CN"/>
              </w:rPr>
              <w:t>3</w:t>
            </w:r>
          </w:p>
        </w:tc>
        <w:tc>
          <w:tcPr>
            <w:tcW w:w="2039" w:type="dxa"/>
            <w:vAlign w:val="center"/>
          </w:tcPr>
          <w:p w:rsidR="009F4ACE" w:rsidRPr="00001B8A" w:rsidRDefault="00754434" w:rsidP="00FB5FAD">
            <w:pPr>
              <w:pStyle w:val="TableText"/>
              <w:spacing w:line="320"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pacing w:val="9"/>
                <w:sz w:val="24"/>
                <w:szCs w:val="24"/>
              </w:rPr>
              <w:t>需要补充的其他</w:t>
            </w:r>
            <w:r w:rsidRPr="00001B8A">
              <w:rPr>
                <w:rFonts w:ascii="仿宋" w:eastAsia="仿宋" w:hAnsi="仿宋" w:cs="仿宋" w:hint="eastAsia"/>
                <w:color w:val="000000" w:themeColor="text1"/>
                <w:spacing w:val="-5"/>
                <w:sz w:val="24"/>
                <w:szCs w:val="24"/>
              </w:rPr>
              <w:t>内容</w:t>
            </w:r>
          </w:p>
        </w:tc>
        <w:tc>
          <w:tcPr>
            <w:tcW w:w="6758" w:type="dxa"/>
            <w:vAlign w:val="center"/>
          </w:tcPr>
          <w:p w:rsidR="009F4ACE" w:rsidRPr="00001B8A" w:rsidRDefault="00754434" w:rsidP="00FB5FAD">
            <w:pPr>
              <w:pStyle w:val="TableText"/>
              <w:spacing w:line="320" w:lineRule="exact"/>
              <w:jc w:val="both"/>
              <w:rPr>
                <w:rFonts w:ascii="仿宋" w:eastAsia="仿宋" w:hAnsi="仿宋" w:cs="仿宋"/>
                <w:color w:val="000000" w:themeColor="text1"/>
                <w:spacing w:val="9"/>
                <w:sz w:val="24"/>
                <w:szCs w:val="24"/>
                <w:lang w:eastAsia="zh-CN"/>
              </w:rPr>
            </w:pPr>
            <w:r w:rsidRPr="00001B8A">
              <w:rPr>
                <w:rFonts w:ascii="仿宋" w:eastAsia="仿宋" w:hAnsi="仿宋" w:cs="仿宋" w:hint="eastAsia"/>
                <w:color w:val="000000" w:themeColor="text1"/>
                <w:spacing w:val="9"/>
                <w:sz w:val="24"/>
                <w:szCs w:val="24"/>
                <w:lang w:eastAsia="zh-CN"/>
              </w:rPr>
              <w:t>1、供应商需自行准备电脑笔记本并调试好解密,在政</w:t>
            </w:r>
            <w:proofErr w:type="gramStart"/>
            <w:r w:rsidRPr="00001B8A">
              <w:rPr>
                <w:rFonts w:ascii="仿宋" w:eastAsia="仿宋" w:hAnsi="仿宋" w:cs="仿宋" w:hint="eastAsia"/>
                <w:color w:val="000000" w:themeColor="text1"/>
                <w:spacing w:val="9"/>
                <w:sz w:val="24"/>
                <w:szCs w:val="24"/>
                <w:lang w:eastAsia="zh-CN"/>
              </w:rPr>
              <w:t>采云远程不</w:t>
            </w:r>
            <w:proofErr w:type="gramEnd"/>
            <w:r w:rsidRPr="00001B8A">
              <w:rPr>
                <w:rFonts w:ascii="仿宋" w:eastAsia="仿宋" w:hAnsi="仿宋" w:cs="仿宋" w:hint="eastAsia"/>
                <w:color w:val="000000" w:themeColor="text1"/>
                <w:spacing w:val="9"/>
                <w:sz w:val="24"/>
                <w:szCs w:val="24"/>
                <w:lang w:eastAsia="zh-CN"/>
              </w:rPr>
              <w:t>见面开标大厅进行响应文件解密，如因供应商自身原因导致在规定时间内无法正常解密的（如：浏览器故障、未安装相关驱动、网络故障、加密CA与解密 CA 不一致等），代理机构不予异常处理，视为供应商自动弃标。</w:t>
            </w:r>
          </w:p>
          <w:p w:rsidR="009F4ACE" w:rsidRPr="00001B8A" w:rsidRDefault="00754434" w:rsidP="00FB5FAD">
            <w:pPr>
              <w:pStyle w:val="TableText"/>
              <w:spacing w:line="320" w:lineRule="exact"/>
              <w:jc w:val="both"/>
              <w:rPr>
                <w:rFonts w:ascii="仿宋" w:eastAsia="仿宋" w:hAnsi="仿宋" w:cs="仿宋"/>
                <w:color w:val="000000" w:themeColor="text1"/>
                <w:spacing w:val="9"/>
                <w:sz w:val="24"/>
                <w:szCs w:val="24"/>
                <w:lang w:eastAsia="zh-CN"/>
              </w:rPr>
            </w:pPr>
            <w:r w:rsidRPr="00001B8A">
              <w:rPr>
                <w:rFonts w:ascii="仿宋" w:eastAsia="仿宋" w:hAnsi="仿宋" w:cs="仿宋" w:hint="eastAsia"/>
                <w:color w:val="000000" w:themeColor="text1"/>
                <w:spacing w:val="9"/>
                <w:sz w:val="24"/>
                <w:szCs w:val="24"/>
                <w:lang w:eastAsia="zh-CN"/>
              </w:rPr>
              <w:t>2、当出现下列情形之一，响应文件将予以退回：</w:t>
            </w:r>
          </w:p>
          <w:p w:rsidR="009F4ACE" w:rsidRPr="00001B8A" w:rsidRDefault="00754434" w:rsidP="00FB5FAD">
            <w:pPr>
              <w:pStyle w:val="TableText"/>
              <w:spacing w:line="320" w:lineRule="exact"/>
              <w:jc w:val="both"/>
              <w:rPr>
                <w:rFonts w:ascii="仿宋" w:eastAsia="仿宋" w:hAnsi="仿宋" w:cs="仿宋"/>
                <w:color w:val="000000" w:themeColor="text1"/>
                <w:spacing w:val="9"/>
                <w:sz w:val="24"/>
                <w:szCs w:val="24"/>
                <w:lang w:eastAsia="zh-CN"/>
              </w:rPr>
            </w:pPr>
            <w:r w:rsidRPr="00001B8A">
              <w:rPr>
                <w:rFonts w:ascii="仿宋" w:eastAsia="仿宋" w:hAnsi="仿宋" w:cs="仿宋" w:hint="eastAsia"/>
                <w:color w:val="000000" w:themeColor="text1"/>
                <w:spacing w:val="9"/>
                <w:sz w:val="24"/>
                <w:szCs w:val="24"/>
                <w:lang w:eastAsia="zh-CN"/>
              </w:rPr>
              <w:t>1）供应商在响应文件递交截止时间前未成功上传加密电子响应文件（ .bttf）；</w:t>
            </w:r>
          </w:p>
          <w:p w:rsidR="009F4ACE" w:rsidRPr="00001B8A" w:rsidRDefault="00754434" w:rsidP="00FB5FAD">
            <w:pPr>
              <w:pStyle w:val="TableText"/>
              <w:spacing w:line="320" w:lineRule="exact"/>
              <w:jc w:val="both"/>
              <w:rPr>
                <w:rFonts w:ascii="仿宋" w:eastAsia="仿宋" w:hAnsi="仿宋" w:cs="仿宋"/>
                <w:color w:val="000000" w:themeColor="text1"/>
                <w:spacing w:val="9"/>
                <w:sz w:val="24"/>
                <w:szCs w:val="24"/>
                <w:lang w:eastAsia="zh-CN"/>
              </w:rPr>
            </w:pPr>
            <w:r w:rsidRPr="00001B8A">
              <w:rPr>
                <w:rFonts w:ascii="仿宋" w:eastAsia="仿宋" w:hAnsi="仿宋" w:cs="仿宋" w:hint="eastAsia"/>
                <w:color w:val="000000" w:themeColor="text1"/>
                <w:spacing w:val="9"/>
                <w:sz w:val="24"/>
                <w:szCs w:val="24"/>
                <w:lang w:eastAsia="zh-CN"/>
              </w:rPr>
              <w:t>2）供应商开标现场携带CA数字证书与上传加密响应文件使用的 CA 数字证书不一致；</w:t>
            </w:r>
          </w:p>
          <w:p w:rsidR="009F4ACE" w:rsidRPr="00001B8A" w:rsidRDefault="00754434" w:rsidP="00FB5FAD">
            <w:pPr>
              <w:pStyle w:val="TableText"/>
              <w:spacing w:line="320" w:lineRule="exact"/>
              <w:jc w:val="both"/>
              <w:rPr>
                <w:rFonts w:ascii="仿宋" w:eastAsia="仿宋" w:hAnsi="仿宋" w:cs="仿宋"/>
                <w:color w:val="000000" w:themeColor="text1"/>
                <w:spacing w:val="9"/>
                <w:sz w:val="24"/>
                <w:szCs w:val="24"/>
                <w:lang w:eastAsia="zh-CN"/>
              </w:rPr>
            </w:pPr>
            <w:r w:rsidRPr="00001B8A">
              <w:rPr>
                <w:rFonts w:ascii="仿宋" w:eastAsia="仿宋" w:hAnsi="仿宋" w:cs="仿宋" w:hint="eastAsia"/>
                <w:color w:val="000000" w:themeColor="text1"/>
                <w:spacing w:val="9"/>
                <w:sz w:val="24"/>
                <w:szCs w:val="24"/>
                <w:lang w:eastAsia="zh-CN"/>
              </w:rPr>
              <w:t>3）供应商解密时 CA 数字证书已过期，导致无法正常解密；</w:t>
            </w:r>
          </w:p>
          <w:p w:rsidR="009F4ACE" w:rsidRPr="00001B8A" w:rsidRDefault="00754434" w:rsidP="00FB5FAD">
            <w:pPr>
              <w:pStyle w:val="TableText"/>
              <w:spacing w:line="320" w:lineRule="exact"/>
              <w:jc w:val="both"/>
              <w:rPr>
                <w:rFonts w:ascii="仿宋" w:eastAsia="仿宋" w:hAnsi="仿宋" w:cs="仿宋"/>
                <w:color w:val="000000" w:themeColor="text1"/>
                <w:spacing w:val="9"/>
                <w:sz w:val="24"/>
                <w:szCs w:val="24"/>
                <w:lang w:eastAsia="zh-CN"/>
              </w:rPr>
            </w:pPr>
            <w:r w:rsidRPr="00001B8A">
              <w:rPr>
                <w:rFonts w:ascii="仿宋" w:eastAsia="仿宋" w:hAnsi="仿宋" w:cs="仿宋" w:hint="eastAsia"/>
                <w:color w:val="000000" w:themeColor="text1"/>
                <w:spacing w:val="9"/>
                <w:sz w:val="24"/>
                <w:szCs w:val="24"/>
                <w:lang w:eastAsia="zh-CN"/>
              </w:rPr>
              <w:t>4）加密响应文件时，CA 数字证书未过期，开标解密 时，显示 CA 数字证书已过期，导致无法正常解密；</w:t>
            </w:r>
          </w:p>
          <w:p w:rsidR="009F4ACE" w:rsidRPr="00001B8A" w:rsidRDefault="00754434" w:rsidP="00FB5FAD">
            <w:pPr>
              <w:pStyle w:val="TableText"/>
              <w:spacing w:line="320" w:lineRule="exact"/>
              <w:jc w:val="both"/>
              <w:rPr>
                <w:rFonts w:ascii="仿宋" w:eastAsia="仿宋" w:hAnsi="仿宋" w:cs="仿宋"/>
                <w:color w:val="000000" w:themeColor="text1"/>
                <w:spacing w:val="9"/>
                <w:sz w:val="24"/>
                <w:szCs w:val="24"/>
                <w:lang w:eastAsia="zh-CN"/>
              </w:rPr>
            </w:pPr>
            <w:r w:rsidRPr="00001B8A">
              <w:rPr>
                <w:rFonts w:ascii="仿宋" w:eastAsia="仿宋" w:hAnsi="仿宋" w:cs="仿宋" w:hint="eastAsia"/>
                <w:color w:val="000000" w:themeColor="text1"/>
                <w:spacing w:val="9"/>
                <w:sz w:val="24"/>
                <w:szCs w:val="24"/>
                <w:lang w:eastAsia="zh-CN"/>
              </w:rPr>
              <w:t>5）供应</w:t>
            </w:r>
            <w:proofErr w:type="gramStart"/>
            <w:r w:rsidRPr="00001B8A">
              <w:rPr>
                <w:rFonts w:ascii="仿宋" w:eastAsia="仿宋" w:hAnsi="仿宋" w:cs="仿宋" w:hint="eastAsia"/>
                <w:color w:val="000000" w:themeColor="text1"/>
                <w:spacing w:val="9"/>
                <w:sz w:val="24"/>
                <w:szCs w:val="24"/>
                <w:lang w:eastAsia="zh-CN"/>
              </w:rPr>
              <w:t>商个人</w:t>
            </w:r>
            <w:proofErr w:type="gramEnd"/>
            <w:r w:rsidRPr="00001B8A">
              <w:rPr>
                <w:rFonts w:ascii="仿宋" w:eastAsia="仿宋" w:hAnsi="仿宋" w:cs="仿宋" w:hint="eastAsia"/>
                <w:color w:val="000000" w:themeColor="text1"/>
                <w:spacing w:val="9"/>
                <w:sz w:val="24"/>
                <w:szCs w:val="24"/>
                <w:lang w:eastAsia="zh-CN"/>
              </w:rPr>
              <w:t>原因导致无法解密的其他情形。</w:t>
            </w:r>
          </w:p>
          <w:p w:rsidR="009F4ACE" w:rsidRPr="00001B8A" w:rsidRDefault="00754434" w:rsidP="00FB5FAD">
            <w:pPr>
              <w:pStyle w:val="TableText"/>
              <w:spacing w:line="320" w:lineRule="exact"/>
              <w:jc w:val="both"/>
              <w:rPr>
                <w:rFonts w:ascii="仿宋" w:eastAsia="仿宋" w:hAnsi="仿宋" w:cs="仿宋"/>
                <w:color w:val="000000" w:themeColor="text1"/>
                <w:spacing w:val="9"/>
                <w:sz w:val="24"/>
                <w:szCs w:val="24"/>
                <w:lang w:eastAsia="zh-CN"/>
              </w:rPr>
            </w:pPr>
            <w:r w:rsidRPr="00001B8A">
              <w:rPr>
                <w:rFonts w:ascii="仿宋" w:eastAsia="仿宋" w:hAnsi="仿宋" w:cs="仿宋" w:hint="eastAsia"/>
                <w:color w:val="000000" w:themeColor="text1"/>
                <w:spacing w:val="9"/>
                <w:sz w:val="24"/>
                <w:szCs w:val="24"/>
                <w:lang w:eastAsia="zh-CN"/>
              </w:rPr>
              <w:t>3</w:t>
            </w:r>
            <w:r w:rsidR="00FB5FAD" w:rsidRPr="00001B8A">
              <w:rPr>
                <w:rFonts w:ascii="仿宋" w:eastAsia="仿宋" w:hAnsi="仿宋" w:cs="仿宋" w:hint="eastAsia"/>
                <w:color w:val="000000" w:themeColor="text1"/>
                <w:spacing w:val="9"/>
                <w:sz w:val="24"/>
                <w:szCs w:val="24"/>
                <w:lang w:eastAsia="zh-CN"/>
              </w:rPr>
              <w:t>、</w:t>
            </w:r>
            <w:r w:rsidRPr="00001B8A">
              <w:rPr>
                <w:rFonts w:ascii="仿宋" w:eastAsia="仿宋" w:hAnsi="仿宋" w:cs="仿宋" w:hint="eastAsia"/>
                <w:color w:val="000000" w:themeColor="text1"/>
                <w:spacing w:val="9"/>
                <w:sz w:val="24"/>
                <w:szCs w:val="24"/>
                <w:lang w:eastAsia="zh-CN"/>
              </w:rPr>
              <w:t>请各潜在供应商及时在政</w:t>
            </w:r>
            <w:proofErr w:type="gramStart"/>
            <w:r w:rsidRPr="00001B8A">
              <w:rPr>
                <w:rFonts w:ascii="仿宋" w:eastAsia="仿宋" w:hAnsi="仿宋" w:cs="仿宋" w:hint="eastAsia"/>
                <w:color w:val="000000" w:themeColor="text1"/>
                <w:spacing w:val="9"/>
                <w:sz w:val="24"/>
                <w:szCs w:val="24"/>
                <w:lang w:eastAsia="zh-CN"/>
              </w:rPr>
              <w:t>采云</w:t>
            </w:r>
            <w:proofErr w:type="gramEnd"/>
            <w:r w:rsidRPr="00001B8A">
              <w:rPr>
                <w:rFonts w:ascii="仿宋" w:eastAsia="仿宋" w:hAnsi="仿宋" w:cs="仿宋" w:hint="eastAsia"/>
                <w:color w:val="000000" w:themeColor="text1"/>
                <w:spacing w:val="9"/>
                <w:sz w:val="24"/>
                <w:szCs w:val="24"/>
                <w:lang w:eastAsia="zh-CN"/>
              </w:rPr>
              <w:t xml:space="preserve">平台 </w:t>
            </w:r>
            <w:hyperlink r:id="rId14" w:history="1">
              <w:r w:rsidRPr="00001B8A">
                <w:rPr>
                  <w:rFonts w:ascii="仿宋" w:eastAsia="仿宋" w:hAnsi="仿宋" w:cs="仿宋" w:hint="eastAsia"/>
                  <w:color w:val="000000" w:themeColor="text1"/>
                  <w:spacing w:val="9"/>
                  <w:sz w:val="24"/>
                  <w:szCs w:val="24"/>
                  <w:lang w:eastAsia="zh-CN"/>
                </w:rPr>
                <w:t>https://www.zcygov.cn</w:t>
              </w:r>
            </w:hyperlink>
            <w:r w:rsidRPr="00001B8A">
              <w:rPr>
                <w:rFonts w:ascii="仿宋" w:eastAsia="仿宋" w:hAnsi="仿宋" w:cs="仿宋" w:hint="eastAsia"/>
                <w:color w:val="000000" w:themeColor="text1"/>
                <w:spacing w:val="9"/>
                <w:sz w:val="24"/>
                <w:szCs w:val="24"/>
                <w:lang w:eastAsia="zh-CN"/>
              </w:rPr>
              <w:t xml:space="preserve"> 上领取最新的采购文件制作响应文件。</w:t>
            </w:r>
          </w:p>
          <w:p w:rsidR="009F4ACE" w:rsidRPr="00001B8A" w:rsidRDefault="00754434" w:rsidP="00FB5FAD">
            <w:pPr>
              <w:pStyle w:val="TableText"/>
              <w:spacing w:line="320"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9"/>
                <w:sz w:val="24"/>
                <w:szCs w:val="24"/>
                <w:lang w:eastAsia="zh-CN"/>
              </w:rPr>
              <w:t>4、本项目的招标投标活动以及相关当事人须接受财政 监督部门依法实施的监督。</w:t>
            </w:r>
          </w:p>
        </w:tc>
      </w:tr>
      <w:tr w:rsidR="00001B8A" w:rsidRPr="00001B8A" w:rsidTr="00A76072">
        <w:trPr>
          <w:trHeight w:val="23"/>
          <w:jc w:val="center"/>
        </w:trPr>
        <w:tc>
          <w:tcPr>
            <w:tcW w:w="940" w:type="dxa"/>
            <w:vAlign w:val="center"/>
          </w:tcPr>
          <w:p w:rsidR="009F4ACE" w:rsidRPr="00001B8A" w:rsidRDefault="00754434" w:rsidP="00740E5D">
            <w:pPr>
              <w:pStyle w:val="TableText"/>
              <w:spacing w:line="320"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2</w:t>
            </w:r>
            <w:r w:rsidR="00740E5D" w:rsidRPr="00001B8A">
              <w:rPr>
                <w:rFonts w:ascii="仿宋" w:eastAsia="仿宋" w:hAnsi="仿宋" w:cs="仿宋" w:hint="eastAsia"/>
                <w:color w:val="000000" w:themeColor="text1"/>
                <w:sz w:val="24"/>
                <w:szCs w:val="24"/>
                <w:lang w:eastAsia="zh-CN"/>
              </w:rPr>
              <w:t>4</w:t>
            </w:r>
          </w:p>
        </w:tc>
        <w:tc>
          <w:tcPr>
            <w:tcW w:w="2039" w:type="dxa"/>
            <w:vAlign w:val="center"/>
          </w:tcPr>
          <w:p w:rsidR="009F4ACE" w:rsidRPr="00001B8A" w:rsidRDefault="00754434" w:rsidP="00A76072">
            <w:pPr>
              <w:pStyle w:val="TableText"/>
              <w:spacing w:line="320"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7"/>
                <w:sz w:val="24"/>
                <w:szCs w:val="24"/>
                <w:lang w:eastAsia="zh-CN"/>
              </w:rPr>
              <w:t>中小</w:t>
            </w:r>
            <w:proofErr w:type="gramStart"/>
            <w:r w:rsidRPr="00001B8A">
              <w:rPr>
                <w:rFonts w:ascii="仿宋" w:eastAsia="仿宋" w:hAnsi="仿宋" w:cs="仿宋" w:hint="eastAsia"/>
                <w:color w:val="000000" w:themeColor="text1"/>
                <w:spacing w:val="7"/>
                <w:sz w:val="24"/>
                <w:szCs w:val="24"/>
                <w:lang w:eastAsia="zh-CN"/>
              </w:rPr>
              <w:t>微型等</w:t>
            </w:r>
            <w:proofErr w:type="gramEnd"/>
            <w:r w:rsidRPr="00001B8A">
              <w:rPr>
                <w:rFonts w:ascii="仿宋" w:eastAsia="仿宋" w:hAnsi="仿宋" w:cs="仿宋" w:hint="eastAsia"/>
                <w:color w:val="000000" w:themeColor="text1"/>
                <w:spacing w:val="7"/>
                <w:sz w:val="24"/>
                <w:szCs w:val="24"/>
                <w:lang w:eastAsia="zh-CN"/>
              </w:rPr>
              <w:t>企业有关政策</w:t>
            </w:r>
          </w:p>
        </w:tc>
        <w:tc>
          <w:tcPr>
            <w:tcW w:w="6758" w:type="dxa"/>
            <w:vAlign w:val="center"/>
          </w:tcPr>
          <w:p w:rsidR="009F4ACE" w:rsidRPr="00001B8A" w:rsidRDefault="00754434" w:rsidP="00A76072">
            <w:pPr>
              <w:pStyle w:val="TableText"/>
              <w:numPr>
                <w:ilvl w:val="0"/>
                <w:numId w:val="3"/>
              </w:numPr>
              <w:spacing w:line="320" w:lineRule="exact"/>
              <w:jc w:val="both"/>
              <w:rPr>
                <w:rFonts w:ascii="仿宋" w:eastAsia="仿宋" w:hAnsi="仿宋" w:cs="仿宋"/>
                <w:color w:val="000000" w:themeColor="text1"/>
                <w:spacing w:val="8"/>
                <w:sz w:val="24"/>
                <w:szCs w:val="24"/>
                <w:lang w:eastAsia="zh-CN"/>
              </w:rPr>
            </w:pPr>
            <w:r w:rsidRPr="00001B8A">
              <w:rPr>
                <w:rFonts w:ascii="仿宋" w:eastAsia="仿宋" w:hAnsi="仿宋" w:cs="仿宋" w:hint="eastAsia"/>
                <w:color w:val="000000" w:themeColor="text1"/>
                <w:spacing w:val="8"/>
                <w:sz w:val="24"/>
                <w:szCs w:val="24"/>
                <w:lang w:eastAsia="zh-CN"/>
              </w:rPr>
              <w:t>按照《财政部工业和信息化部关于印发&lt;政府采购</w:t>
            </w:r>
            <w:r w:rsidRPr="00001B8A">
              <w:rPr>
                <w:rFonts w:ascii="仿宋" w:eastAsia="仿宋" w:hAnsi="仿宋" w:cs="仿宋" w:hint="eastAsia"/>
                <w:color w:val="000000" w:themeColor="text1"/>
                <w:spacing w:val="18"/>
                <w:sz w:val="24"/>
                <w:szCs w:val="24"/>
                <w:lang w:eastAsia="zh-CN"/>
              </w:rPr>
              <w:t xml:space="preserve"> </w:t>
            </w:r>
            <w:r w:rsidRPr="00001B8A">
              <w:rPr>
                <w:rFonts w:ascii="仿宋" w:eastAsia="仿宋" w:hAnsi="仿宋" w:cs="仿宋" w:hint="eastAsia"/>
                <w:color w:val="000000" w:themeColor="text1"/>
                <w:spacing w:val="7"/>
                <w:sz w:val="24"/>
                <w:szCs w:val="24"/>
                <w:lang w:eastAsia="zh-CN"/>
              </w:rPr>
              <w:t>促进中小企业发展暂行办法&gt;的通知》（财库〔20</w:t>
            </w:r>
            <w:r w:rsidRPr="00001B8A">
              <w:rPr>
                <w:rFonts w:ascii="仿宋" w:eastAsia="仿宋" w:hAnsi="仿宋" w:cs="仿宋" w:hint="eastAsia"/>
                <w:color w:val="000000" w:themeColor="text1"/>
                <w:spacing w:val="6"/>
                <w:sz w:val="24"/>
                <w:szCs w:val="24"/>
                <w:lang w:eastAsia="zh-CN"/>
              </w:rPr>
              <w:t>20〕</w:t>
            </w:r>
            <w:r w:rsidRPr="00001B8A">
              <w:rPr>
                <w:rFonts w:ascii="仿宋" w:eastAsia="仿宋" w:hAnsi="仿宋" w:cs="仿宋" w:hint="eastAsia"/>
                <w:color w:val="000000" w:themeColor="text1"/>
                <w:sz w:val="24"/>
                <w:szCs w:val="24"/>
                <w:lang w:eastAsia="zh-CN"/>
              </w:rPr>
              <w:t xml:space="preserve"> </w:t>
            </w:r>
            <w:r w:rsidRPr="00001B8A">
              <w:rPr>
                <w:rFonts w:ascii="仿宋" w:eastAsia="仿宋" w:hAnsi="仿宋" w:cs="仿宋" w:hint="eastAsia"/>
                <w:color w:val="000000" w:themeColor="text1"/>
                <w:spacing w:val="6"/>
                <w:sz w:val="24"/>
                <w:szCs w:val="24"/>
                <w:lang w:eastAsia="zh-CN"/>
              </w:rPr>
              <w:t>46号）的规定，落实促进中小企业发展政策</w:t>
            </w:r>
            <w:r w:rsidRPr="00001B8A">
              <w:rPr>
                <w:rFonts w:ascii="仿宋" w:eastAsia="仿宋" w:hAnsi="仿宋" w:cs="仿宋" w:hint="eastAsia"/>
                <w:color w:val="000000" w:themeColor="text1"/>
                <w:spacing w:val="8"/>
                <w:sz w:val="24"/>
                <w:szCs w:val="24"/>
                <w:lang w:eastAsia="zh-CN"/>
              </w:rPr>
              <w:t>；</w:t>
            </w:r>
          </w:p>
          <w:p w:rsidR="009F4ACE" w:rsidRPr="00001B8A" w:rsidRDefault="00754434" w:rsidP="00A76072">
            <w:pPr>
              <w:pStyle w:val="TableText"/>
              <w:numPr>
                <w:ilvl w:val="0"/>
                <w:numId w:val="3"/>
              </w:numPr>
              <w:spacing w:line="320" w:lineRule="exact"/>
              <w:jc w:val="both"/>
              <w:rPr>
                <w:rFonts w:ascii="仿宋" w:eastAsia="仿宋" w:hAnsi="仿宋" w:cs="仿宋"/>
                <w:color w:val="000000" w:themeColor="text1"/>
                <w:spacing w:val="9"/>
                <w:sz w:val="24"/>
                <w:szCs w:val="24"/>
                <w:lang w:eastAsia="zh-CN"/>
              </w:rPr>
            </w:pPr>
            <w:r w:rsidRPr="00001B8A">
              <w:rPr>
                <w:rFonts w:ascii="仿宋" w:eastAsia="仿宋" w:hAnsi="仿宋" w:cs="仿宋" w:hint="eastAsia"/>
                <w:color w:val="000000" w:themeColor="text1"/>
                <w:spacing w:val="9"/>
                <w:sz w:val="24"/>
                <w:szCs w:val="24"/>
                <w:lang w:eastAsia="zh-CN"/>
              </w:rPr>
              <w:t>按照《财政部、司法部关于政府采购支持监狱企业发</w:t>
            </w:r>
            <w:r w:rsidRPr="00001B8A">
              <w:rPr>
                <w:rFonts w:ascii="仿宋" w:eastAsia="仿宋" w:hAnsi="仿宋" w:cs="仿宋" w:hint="eastAsia"/>
                <w:color w:val="000000" w:themeColor="text1"/>
                <w:spacing w:val="6"/>
                <w:sz w:val="24"/>
                <w:szCs w:val="24"/>
                <w:lang w:eastAsia="zh-CN"/>
              </w:rPr>
              <w:t>展有关问题的通知》（财库〔2014〕68号）的规定，</w:t>
            </w:r>
            <w:r w:rsidRPr="00001B8A">
              <w:rPr>
                <w:rFonts w:ascii="仿宋" w:eastAsia="仿宋" w:hAnsi="仿宋" w:cs="仿宋" w:hint="eastAsia"/>
                <w:color w:val="000000" w:themeColor="text1"/>
                <w:spacing w:val="7"/>
                <w:sz w:val="24"/>
                <w:szCs w:val="24"/>
                <w:lang w:eastAsia="zh-CN"/>
              </w:rPr>
              <w:t>落实支持监狱企业发展政策</w:t>
            </w:r>
            <w:r w:rsidRPr="00001B8A">
              <w:rPr>
                <w:rFonts w:ascii="仿宋" w:eastAsia="仿宋" w:hAnsi="仿宋" w:cs="仿宋" w:hint="eastAsia"/>
                <w:color w:val="000000" w:themeColor="text1"/>
                <w:spacing w:val="9"/>
                <w:sz w:val="24"/>
                <w:szCs w:val="24"/>
                <w:lang w:eastAsia="zh-CN"/>
              </w:rPr>
              <w:t>；</w:t>
            </w:r>
          </w:p>
          <w:p w:rsidR="009F4ACE" w:rsidRPr="00001B8A" w:rsidRDefault="00754434" w:rsidP="00A76072">
            <w:pPr>
              <w:pStyle w:val="TableText"/>
              <w:numPr>
                <w:ilvl w:val="0"/>
                <w:numId w:val="3"/>
              </w:numPr>
              <w:spacing w:line="320" w:lineRule="exact"/>
              <w:jc w:val="both"/>
              <w:rPr>
                <w:rFonts w:ascii="仿宋" w:eastAsia="仿宋" w:hAnsi="仿宋" w:cs="仿宋"/>
                <w:color w:val="000000" w:themeColor="text1"/>
                <w:spacing w:val="69"/>
                <w:sz w:val="24"/>
                <w:szCs w:val="24"/>
                <w:lang w:eastAsia="zh-CN"/>
              </w:rPr>
            </w:pPr>
            <w:r w:rsidRPr="00001B8A">
              <w:rPr>
                <w:rFonts w:ascii="仿宋" w:eastAsia="仿宋" w:hAnsi="仿宋" w:cs="仿宋" w:hint="eastAsia"/>
                <w:color w:val="000000" w:themeColor="text1"/>
                <w:spacing w:val="7"/>
                <w:sz w:val="24"/>
                <w:szCs w:val="24"/>
                <w:lang w:eastAsia="zh-CN"/>
              </w:rPr>
              <w:t>按照《三部门联合</w:t>
            </w:r>
            <w:r w:rsidRPr="00001B8A">
              <w:rPr>
                <w:rFonts w:ascii="仿宋" w:eastAsia="仿宋" w:hAnsi="仿宋" w:cs="仿宋" w:hint="eastAsia"/>
                <w:color w:val="000000" w:themeColor="text1"/>
                <w:spacing w:val="9"/>
                <w:sz w:val="24"/>
                <w:szCs w:val="24"/>
                <w:lang w:eastAsia="zh-CN"/>
              </w:rPr>
              <w:t>发布关于促进残疾人就业政府采购政策的通知》（财库</w:t>
            </w:r>
            <w:r w:rsidRPr="00001B8A">
              <w:rPr>
                <w:rFonts w:ascii="仿宋" w:eastAsia="仿宋" w:hAnsi="仿宋" w:cs="仿宋" w:hint="eastAsia"/>
                <w:color w:val="000000" w:themeColor="text1"/>
                <w:spacing w:val="7"/>
                <w:sz w:val="24"/>
                <w:szCs w:val="24"/>
                <w:lang w:eastAsia="zh-CN"/>
              </w:rPr>
              <w:t>〔2017〕141 号）的规定，落实支持残疾人福利性单位</w:t>
            </w:r>
            <w:r w:rsidRPr="00001B8A">
              <w:rPr>
                <w:rFonts w:ascii="仿宋" w:eastAsia="仿宋" w:hAnsi="仿宋" w:cs="仿宋" w:hint="eastAsia"/>
                <w:color w:val="000000" w:themeColor="text1"/>
                <w:spacing w:val="6"/>
                <w:sz w:val="24"/>
                <w:szCs w:val="24"/>
                <w:lang w:eastAsia="zh-CN"/>
              </w:rPr>
              <w:t>发展政策。</w:t>
            </w:r>
            <w:r w:rsidRPr="00001B8A">
              <w:rPr>
                <w:rFonts w:ascii="仿宋" w:eastAsia="仿宋" w:hAnsi="仿宋" w:cs="仿宋" w:hint="eastAsia"/>
                <w:color w:val="000000" w:themeColor="text1"/>
                <w:spacing w:val="69"/>
                <w:sz w:val="24"/>
                <w:szCs w:val="24"/>
                <w:lang w:eastAsia="zh-CN"/>
              </w:rPr>
              <w:t xml:space="preserve"> </w:t>
            </w:r>
          </w:p>
          <w:p w:rsidR="009F4ACE" w:rsidRPr="00001B8A" w:rsidRDefault="00754434" w:rsidP="00A76072">
            <w:pPr>
              <w:pStyle w:val="TableText"/>
              <w:spacing w:line="320"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6"/>
                <w:sz w:val="24"/>
                <w:szCs w:val="24"/>
                <w:lang w:eastAsia="zh-CN"/>
              </w:rPr>
              <w:t>（4）《关于调整优化节能产品、环境标志</w:t>
            </w:r>
            <w:r w:rsidRPr="00001B8A">
              <w:rPr>
                <w:rFonts w:ascii="仿宋" w:eastAsia="仿宋" w:hAnsi="仿宋" w:cs="仿宋" w:hint="eastAsia"/>
                <w:color w:val="000000" w:themeColor="text1"/>
                <w:spacing w:val="7"/>
                <w:sz w:val="24"/>
                <w:szCs w:val="24"/>
                <w:lang w:eastAsia="zh-CN"/>
              </w:rPr>
              <w:t>产品政府采购执行机制的通知》（财库[2019]9 号）</w:t>
            </w:r>
            <w:r w:rsidRPr="00001B8A">
              <w:rPr>
                <w:rFonts w:ascii="仿宋" w:eastAsia="仿宋" w:hAnsi="仿宋" w:cs="仿宋" w:hint="eastAsia"/>
                <w:color w:val="000000" w:themeColor="text1"/>
                <w:spacing w:val="-6"/>
                <w:sz w:val="24"/>
                <w:szCs w:val="24"/>
                <w:lang w:eastAsia="zh-CN"/>
              </w:rPr>
              <w:t>的规定。</w:t>
            </w:r>
          </w:p>
        </w:tc>
      </w:tr>
      <w:tr w:rsidR="00001B8A" w:rsidRPr="00001B8A" w:rsidTr="00EB5ECC">
        <w:trPr>
          <w:trHeight w:val="23"/>
          <w:jc w:val="center"/>
        </w:trPr>
        <w:tc>
          <w:tcPr>
            <w:tcW w:w="940" w:type="dxa"/>
            <w:vAlign w:val="center"/>
          </w:tcPr>
          <w:p w:rsidR="009F4ACE" w:rsidRPr="00001B8A" w:rsidRDefault="00754434" w:rsidP="00740E5D">
            <w:pPr>
              <w:pStyle w:val="TableText"/>
              <w:spacing w:line="320" w:lineRule="exact"/>
              <w:jc w:val="center"/>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z w:val="24"/>
                <w:szCs w:val="24"/>
                <w:lang w:eastAsia="zh-CN"/>
              </w:rPr>
              <w:t>2</w:t>
            </w:r>
            <w:r w:rsidR="00740E5D" w:rsidRPr="00001B8A">
              <w:rPr>
                <w:rFonts w:ascii="仿宋" w:eastAsia="仿宋" w:hAnsi="仿宋" w:cs="仿宋" w:hint="eastAsia"/>
                <w:color w:val="000000" w:themeColor="text1"/>
                <w:sz w:val="24"/>
                <w:szCs w:val="24"/>
                <w:lang w:eastAsia="zh-CN"/>
              </w:rPr>
              <w:t>5</w:t>
            </w:r>
          </w:p>
        </w:tc>
        <w:tc>
          <w:tcPr>
            <w:tcW w:w="8797" w:type="dxa"/>
            <w:gridSpan w:val="2"/>
          </w:tcPr>
          <w:p w:rsidR="009F4ACE" w:rsidRPr="00001B8A" w:rsidRDefault="00754434" w:rsidP="00FB5FAD">
            <w:pPr>
              <w:pStyle w:val="TableText"/>
              <w:spacing w:line="320"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8"/>
                <w:sz w:val="24"/>
                <w:szCs w:val="24"/>
                <w:lang w:eastAsia="zh-CN"/>
              </w:rPr>
              <w:t>1、本项目的扬尘污染防治措施增加费计取，依据《自治区建筑工地施工</w:t>
            </w:r>
            <w:r w:rsidRPr="00001B8A">
              <w:rPr>
                <w:rFonts w:ascii="仿宋" w:eastAsia="仿宋" w:hAnsi="仿宋" w:cs="仿宋" w:hint="eastAsia"/>
                <w:color w:val="000000" w:themeColor="text1"/>
                <w:spacing w:val="9"/>
                <w:sz w:val="24"/>
                <w:szCs w:val="24"/>
                <w:lang w:eastAsia="zh-CN"/>
              </w:rPr>
              <w:t>现场扬尘治理工作实施方案》（新建质（2019）7号、《建筑</w:t>
            </w:r>
            <w:r w:rsidRPr="00001B8A">
              <w:rPr>
                <w:rFonts w:ascii="仿宋" w:eastAsia="仿宋" w:hAnsi="仿宋" w:cs="仿宋" w:hint="eastAsia"/>
                <w:color w:val="000000" w:themeColor="text1"/>
                <w:spacing w:val="8"/>
                <w:sz w:val="24"/>
                <w:szCs w:val="24"/>
                <w:lang w:eastAsia="zh-CN"/>
              </w:rPr>
              <w:t>工程施工现</w:t>
            </w:r>
            <w:r w:rsidRPr="00001B8A">
              <w:rPr>
                <w:rFonts w:ascii="仿宋" w:eastAsia="仿宋" w:hAnsi="仿宋" w:cs="仿宋" w:hint="eastAsia"/>
                <w:color w:val="000000" w:themeColor="text1"/>
                <w:sz w:val="24"/>
                <w:szCs w:val="24"/>
                <w:lang w:eastAsia="zh-CN"/>
              </w:rPr>
              <w:t xml:space="preserve"> </w:t>
            </w:r>
            <w:r w:rsidRPr="00001B8A">
              <w:rPr>
                <w:rFonts w:ascii="仿宋" w:eastAsia="仿宋" w:hAnsi="仿宋" w:cs="仿宋" w:hint="eastAsia"/>
                <w:color w:val="000000" w:themeColor="text1"/>
                <w:spacing w:val="9"/>
                <w:sz w:val="24"/>
                <w:szCs w:val="24"/>
                <w:lang w:eastAsia="zh-CN"/>
              </w:rPr>
              <w:t>场扬尘污染防治标准》（</w:t>
            </w:r>
            <w:r w:rsidRPr="00001B8A">
              <w:rPr>
                <w:rFonts w:ascii="仿宋" w:eastAsia="仿宋" w:hAnsi="仿宋" w:cs="仿宋" w:hint="eastAsia"/>
                <w:color w:val="000000" w:themeColor="text1"/>
                <w:sz w:val="24"/>
                <w:szCs w:val="24"/>
                <w:lang w:eastAsia="zh-CN"/>
              </w:rPr>
              <w:t>XJJ</w:t>
            </w:r>
            <w:r w:rsidRPr="00001B8A">
              <w:rPr>
                <w:rFonts w:ascii="仿宋" w:eastAsia="仿宋" w:hAnsi="仿宋" w:cs="仿宋" w:hint="eastAsia"/>
                <w:color w:val="000000" w:themeColor="text1"/>
                <w:spacing w:val="9"/>
                <w:sz w:val="24"/>
                <w:szCs w:val="24"/>
                <w:lang w:eastAsia="zh-CN"/>
              </w:rPr>
              <w:t>119-2020)等标准规定（注：此规</w:t>
            </w:r>
            <w:r w:rsidRPr="00001B8A">
              <w:rPr>
                <w:rFonts w:ascii="仿宋" w:eastAsia="仿宋" w:hAnsi="仿宋" w:cs="仿宋" w:hint="eastAsia"/>
                <w:color w:val="000000" w:themeColor="text1"/>
                <w:spacing w:val="8"/>
                <w:sz w:val="24"/>
                <w:szCs w:val="24"/>
                <w:lang w:eastAsia="zh-CN"/>
              </w:rPr>
              <w:t>定各项费用</w:t>
            </w:r>
            <w:r w:rsidRPr="00001B8A">
              <w:rPr>
                <w:rFonts w:ascii="仿宋" w:eastAsia="仿宋" w:hAnsi="仿宋" w:cs="仿宋" w:hint="eastAsia"/>
                <w:color w:val="000000" w:themeColor="text1"/>
                <w:spacing w:val="10"/>
                <w:sz w:val="24"/>
                <w:szCs w:val="24"/>
                <w:lang w:eastAsia="zh-CN"/>
              </w:rPr>
              <w:t>已按《关于新疆建设工程扬尘污染防治增加费计取</w:t>
            </w:r>
            <w:r w:rsidRPr="00001B8A">
              <w:rPr>
                <w:rFonts w:ascii="仿宋" w:eastAsia="仿宋" w:hAnsi="仿宋" w:cs="仿宋" w:hint="eastAsia"/>
                <w:color w:val="000000" w:themeColor="text1"/>
                <w:spacing w:val="9"/>
                <w:sz w:val="24"/>
                <w:szCs w:val="24"/>
                <w:lang w:eastAsia="zh-CN"/>
              </w:rPr>
              <w:t>方法的公告》新疆维吾</w:t>
            </w:r>
            <w:r w:rsidRPr="00001B8A">
              <w:rPr>
                <w:rFonts w:ascii="仿宋" w:eastAsia="仿宋" w:hAnsi="仿宋" w:cs="仿宋" w:hint="eastAsia"/>
                <w:color w:val="000000" w:themeColor="text1"/>
                <w:spacing w:val="6"/>
                <w:sz w:val="24"/>
                <w:szCs w:val="24"/>
                <w:lang w:eastAsia="zh-CN"/>
              </w:rPr>
              <w:t>尔自治区住房和城乡建设厅公告2020年第12</w:t>
            </w:r>
            <w:r w:rsidRPr="00001B8A">
              <w:rPr>
                <w:rFonts w:ascii="仿宋" w:eastAsia="仿宋" w:hAnsi="仿宋" w:cs="仿宋" w:hint="eastAsia"/>
                <w:color w:val="000000" w:themeColor="text1"/>
                <w:spacing w:val="5"/>
                <w:sz w:val="24"/>
                <w:szCs w:val="24"/>
                <w:lang w:eastAsia="zh-CN"/>
              </w:rPr>
              <w:t>0号计取）</w:t>
            </w:r>
          </w:p>
          <w:p w:rsidR="009F4ACE" w:rsidRPr="00001B8A" w:rsidRDefault="00754434" w:rsidP="002001CB">
            <w:pPr>
              <w:pStyle w:val="TableText"/>
              <w:spacing w:line="320"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9"/>
                <w:sz w:val="24"/>
                <w:szCs w:val="24"/>
                <w:lang w:eastAsia="zh-CN"/>
              </w:rPr>
              <w:t>2、建筑工程施工现场扬尘污染防治的工作标准、各方主体责任、强化监</w:t>
            </w:r>
            <w:r w:rsidRPr="00001B8A">
              <w:rPr>
                <w:rFonts w:ascii="仿宋" w:eastAsia="仿宋" w:hAnsi="仿宋" w:cs="仿宋" w:hint="eastAsia"/>
                <w:color w:val="000000" w:themeColor="text1"/>
                <w:spacing w:val="3"/>
                <w:sz w:val="24"/>
                <w:szCs w:val="24"/>
                <w:lang w:eastAsia="zh-CN"/>
              </w:rPr>
              <w:t xml:space="preserve"> </w:t>
            </w:r>
            <w:r w:rsidRPr="00001B8A">
              <w:rPr>
                <w:rFonts w:ascii="仿宋" w:eastAsia="仿宋" w:hAnsi="仿宋" w:cs="仿宋" w:hint="eastAsia"/>
                <w:color w:val="000000" w:themeColor="text1"/>
                <w:spacing w:val="9"/>
                <w:sz w:val="24"/>
                <w:szCs w:val="24"/>
                <w:lang w:eastAsia="zh-CN"/>
              </w:rPr>
              <w:t>管 及工作保障措施标准必须严格执行《自治区建筑工地施工现场扬尘治理工作实施方案》（新建质〔2019〕7号</w:t>
            </w:r>
            <w:r w:rsidRPr="00001B8A">
              <w:rPr>
                <w:rFonts w:ascii="仿宋" w:eastAsia="仿宋" w:hAnsi="仿宋" w:cs="仿宋" w:hint="eastAsia"/>
                <w:color w:val="000000" w:themeColor="text1"/>
                <w:spacing w:val="8"/>
                <w:sz w:val="24"/>
                <w:szCs w:val="24"/>
                <w:lang w:eastAsia="zh-CN"/>
              </w:rPr>
              <w:t>）、《建筑工程施工现场扬尘</w:t>
            </w:r>
            <w:r w:rsidRPr="00001B8A">
              <w:rPr>
                <w:rFonts w:ascii="仿宋" w:eastAsia="仿宋" w:hAnsi="仿宋" w:cs="仿宋" w:hint="eastAsia"/>
                <w:color w:val="000000" w:themeColor="text1"/>
                <w:spacing w:val="6"/>
                <w:sz w:val="24"/>
                <w:szCs w:val="24"/>
                <w:lang w:eastAsia="zh-CN"/>
              </w:rPr>
              <w:t>污染防治标准》（</w:t>
            </w:r>
            <w:r w:rsidRPr="00001B8A">
              <w:rPr>
                <w:rFonts w:ascii="仿宋" w:eastAsia="仿宋" w:hAnsi="仿宋" w:cs="仿宋" w:hint="eastAsia"/>
                <w:color w:val="000000" w:themeColor="text1"/>
                <w:sz w:val="24"/>
                <w:szCs w:val="24"/>
                <w:lang w:eastAsia="zh-CN"/>
              </w:rPr>
              <w:t>XJJ</w:t>
            </w:r>
            <w:r w:rsidRPr="00001B8A">
              <w:rPr>
                <w:rFonts w:ascii="仿宋" w:eastAsia="仿宋" w:hAnsi="仿宋" w:cs="仿宋" w:hint="eastAsia"/>
                <w:color w:val="000000" w:themeColor="text1"/>
                <w:spacing w:val="6"/>
                <w:sz w:val="24"/>
                <w:szCs w:val="24"/>
                <w:lang w:eastAsia="zh-CN"/>
              </w:rPr>
              <w:t>119-2020）等标准规定。</w:t>
            </w:r>
          </w:p>
        </w:tc>
      </w:tr>
      <w:tr w:rsidR="00001B8A" w:rsidRPr="00001B8A" w:rsidTr="002001CB">
        <w:trPr>
          <w:trHeight w:val="756"/>
          <w:jc w:val="center"/>
        </w:trPr>
        <w:tc>
          <w:tcPr>
            <w:tcW w:w="940" w:type="dxa"/>
            <w:vAlign w:val="center"/>
          </w:tcPr>
          <w:p w:rsidR="009F4ACE" w:rsidRPr="00001B8A" w:rsidRDefault="00754434" w:rsidP="00FB5FAD">
            <w:pPr>
              <w:pStyle w:val="TableText"/>
              <w:spacing w:line="320" w:lineRule="exact"/>
              <w:jc w:val="center"/>
              <w:rPr>
                <w:rFonts w:ascii="仿宋" w:eastAsia="仿宋" w:hAnsi="仿宋" w:cs="仿宋"/>
                <w:color w:val="000000" w:themeColor="text1"/>
                <w:sz w:val="24"/>
                <w:szCs w:val="24"/>
              </w:rPr>
            </w:pPr>
            <w:r w:rsidRPr="00001B8A">
              <w:rPr>
                <w:rFonts w:ascii="仿宋" w:eastAsia="仿宋" w:hAnsi="仿宋" w:cs="仿宋" w:hint="eastAsia"/>
                <w:color w:val="000000" w:themeColor="text1"/>
                <w:spacing w:val="3"/>
                <w:sz w:val="24"/>
                <w:szCs w:val="24"/>
              </w:rPr>
              <w:t>备注</w:t>
            </w:r>
          </w:p>
        </w:tc>
        <w:tc>
          <w:tcPr>
            <w:tcW w:w="8797" w:type="dxa"/>
            <w:gridSpan w:val="2"/>
            <w:vAlign w:val="center"/>
          </w:tcPr>
          <w:p w:rsidR="009F4ACE" w:rsidRPr="00001B8A" w:rsidRDefault="00754434" w:rsidP="002001CB">
            <w:pPr>
              <w:pStyle w:val="TableText"/>
              <w:spacing w:line="320" w:lineRule="exact"/>
              <w:jc w:val="both"/>
              <w:rPr>
                <w:rFonts w:ascii="仿宋" w:eastAsia="仿宋" w:hAnsi="仿宋" w:cs="仿宋"/>
                <w:color w:val="000000" w:themeColor="text1"/>
                <w:sz w:val="24"/>
                <w:szCs w:val="24"/>
                <w:lang w:eastAsia="zh-CN"/>
              </w:rPr>
            </w:pPr>
            <w:r w:rsidRPr="00001B8A">
              <w:rPr>
                <w:rFonts w:ascii="仿宋" w:eastAsia="仿宋" w:hAnsi="仿宋" w:cs="仿宋" w:hint="eastAsia"/>
                <w:color w:val="000000" w:themeColor="text1"/>
                <w:spacing w:val="7"/>
                <w:sz w:val="24"/>
                <w:szCs w:val="24"/>
                <w:lang w:eastAsia="zh-CN"/>
              </w:rPr>
              <w:t>招标代理服务费：参照</w:t>
            </w:r>
            <w:proofErr w:type="gramStart"/>
            <w:r w:rsidRPr="00001B8A">
              <w:rPr>
                <w:rFonts w:ascii="仿宋" w:eastAsia="仿宋" w:hAnsi="仿宋" w:cs="仿宋" w:hint="eastAsia"/>
                <w:color w:val="000000" w:themeColor="text1"/>
                <w:spacing w:val="7"/>
                <w:sz w:val="24"/>
                <w:szCs w:val="24"/>
                <w:lang w:eastAsia="zh-CN"/>
              </w:rPr>
              <w:t>发改价格</w:t>
            </w:r>
            <w:proofErr w:type="gramEnd"/>
            <w:r w:rsidRPr="00001B8A">
              <w:rPr>
                <w:rFonts w:ascii="仿宋" w:eastAsia="仿宋" w:hAnsi="仿宋" w:cs="仿宋" w:hint="eastAsia"/>
                <w:color w:val="000000" w:themeColor="text1"/>
                <w:spacing w:val="7"/>
                <w:sz w:val="24"/>
                <w:szCs w:val="24"/>
                <w:lang w:eastAsia="zh-CN"/>
              </w:rPr>
              <w:t>[2011]534号及计价格[2002]1980号文件</w:t>
            </w:r>
            <w:r w:rsidR="002F26F6">
              <w:rPr>
                <w:rFonts w:ascii="仿宋" w:eastAsia="仿宋" w:hAnsi="仿宋" w:cs="仿宋" w:hint="eastAsia"/>
                <w:color w:val="000000" w:themeColor="text1"/>
                <w:spacing w:val="7"/>
                <w:sz w:val="24"/>
                <w:szCs w:val="24"/>
                <w:lang w:eastAsia="zh-CN"/>
              </w:rPr>
              <w:t>下浮35%</w:t>
            </w:r>
            <w:r w:rsidRPr="00001B8A">
              <w:rPr>
                <w:rFonts w:ascii="仿宋" w:eastAsia="仿宋" w:hAnsi="仿宋" w:cs="仿宋" w:hint="eastAsia"/>
                <w:color w:val="000000" w:themeColor="text1"/>
                <w:spacing w:val="7"/>
                <w:sz w:val="24"/>
                <w:szCs w:val="24"/>
                <w:lang w:eastAsia="zh-CN"/>
              </w:rPr>
              <w:t>，</w:t>
            </w:r>
            <w:proofErr w:type="gramStart"/>
            <w:r w:rsidRPr="00001B8A">
              <w:rPr>
                <w:rFonts w:ascii="仿宋" w:eastAsia="仿宋" w:hAnsi="仿宋" w:cs="仿宋" w:hint="eastAsia"/>
                <w:color w:val="000000" w:themeColor="text1"/>
                <w:spacing w:val="7"/>
                <w:sz w:val="24"/>
                <w:szCs w:val="24"/>
                <w:lang w:eastAsia="zh-CN"/>
              </w:rPr>
              <w:t>由成交</w:t>
            </w:r>
            <w:proofErr w:type="gramEnd"/>
            <w:r w:rsidRPr="00001B8A">
              <w:rPr>
                <w:rFonts w:ascii="仿宋" w:eastAsia="仿宋" w:hAnsi="仿宋" w:cs="仿宋" w:hint="eastAsia"/>
                <w:color w:val="000000" w:themeColor="text1"/>
                <w:spacing w:val="7"/>
                <w:sz w:val="24"/>
                <w:szCs w:val="24"/>
                <w:lang w:eastAsia="zh-CN"/>
              </w:rPr>
              <w:t>供应商支付。</w:t>
            </w:r>
          </w:p>
        </w:tc>
      </w:tr>
    </w:tbl>
    <w:p w:rsidR="009F4ACE" w:rsidRPr="00001B8A" w:rsidRDefault="00754434" w:rsidP="00FB5FAD">
      <w:pPr>
        <w:pStyle w:val="a4"/>
        <w:pageBreakBefore/>
        <w:widowControl w:val="0"/>
        <w:spacing w:before="101" w:line="216" w:lineRule="auto"/>
        <w:jc w:val="center"/>
        <w:rPr>
          <w:rFonts w:ascii="仿宋" w:eastAsia="仿宋" w:hAnsi="仿宋" w:cs="仿宋"/>
          <w:b/>
          <w:bCs/>
          <w:color w:val="000000" w:themeColor="text1"/>
          <w:spacing w:val="5"/>
          <w:lang w:eastAsia="zh-CN"/>
        </w:rPr>
      </w:pPr>
      <w:r w:rsidRPr="00001B8A">
        <w:rPr>
          <w:rFonts w:ascii="仿宋" w:eastAsia="仿宋" w:hAnsi="仿宋" w:cs="仿宋" w:hint="eastAsia"/>
          <w:b/>
          <w:bCs/>
          <w:color w:val="000000" w:themeColor="text1"/>
          <w:spacing w:val="5"/>
          <w:lang w:eastAsia="zh-CN"/>
        </w:rPr>
        <w:lastRenderedPageBreak/>
        <w:t>（二）磋商须知</w:t>
      </w:r>
    </w:p>
    <w:p w:rsidR="009F4ACE" w:rsidRPr="00001B8A" w:rsidRDefault="00754434" w:rsidP="00A76EF0">
      <w:pPr>
        <w:pStyle w:val="a4"/>
        <w:widowControl w:val="0"/>
        <w:spacing w:line="480" w:lineRule="exact"/>
        <w:ind w:firstLineChars="200" w:firstLine="482"/>
        <w:outlineLvl w:val="1"/>
        <w:rPr>
          <w:rFonts w:ascii="仿宋" w:eastAsia="仿宋" w:hAnsi="仿宋" w:cs="仿宋"/>
          <w:color w:val="000000" w:themeColor="text1"/>
          <w:sz w:val="24"/>
          <w:szCs w:val="24"/>
          <w:lang w:eastAsia="zh-CN"/>
        </w:rPr>
      </w:pPr>
      <w:bookmarkStart w:id="43" w:name="_Toc11319"/>
      <w:bookmarkStart w:id="44" w:name="_Toc185333164"/>
      <w:bookmarkStart w:id="45" w:name="_Toc185333484"/>
      <w:r w:rsidRPr="00001B8A">
        <w:rPr>
          <w:rFonts w:ascii="仿宋" w:eastAsia="仿宋" w:hAnsi="仿宋" w:cs="仿宋" w:hint="eastAsia"/>
          <w:b/>
          <w:bCs/>
          <w:color w:val="000000" w:themeColor="text1"/>
          <w:sz w:val="24"/>
          <w:szCs w:val="24"/>
          <w:lang w:eastAsia="zh-CN"/>
        </w:rPr>
        <w:t>一、说</w:t>
      </w:r>
      <w:r w:rsidRPr="00001B8A">
        <w:rPr>
          <w:rFonts w:ascii="仿宋" w:eastAsia="仿宋" w:hAnsi="仿宋" w:cs="仿宋" w:hint="eastAsia"/>
          <w:color w:val="000000" w:themeColor="text1"/>
          <w:spacing w:val="48"/>
          <w:sz w:val="24"/>
          <w:szCs w:val="24"/>
          <w:lang w:eastAsia="zh-CN"/>
        </w:rPr>
        <w:t xml:space="preserve"> </w:t>
      </w:r>
      <w:r w:rsidRPr="00001B8A">
        <w:rPr>
          <w:rFonts w:ascii="仿宋" w:eastAsia="仿宋" w:hAnsi="仿宋" w:cs="仿宋" w:hint="eastAsia"/>
          <w:b/>
          <w:bCs/>
          <w:color w:val="000000" w:themeColor="text1"/>
          <w:sz w:val="24"/>
          <w:szCs w:val="24"/>
          <w:lang w:eastAsia="zh-CN"/>
        </w:rPr>
        <w:t>明</w:t>
      </w:r>
      <w:bookmarkEnd w:id="43"/>
      <w:bookmarkEnd w:id="44"/>
      <w:bookmarkEnd w:id="45"/>
    </w:p>
    <w:p w:rsidR="009F4ACE" w:rsidRPr="00001B8A" w:rsidRDefault="00754434" w:rsidP="00A76EF0">
      <w:pPr>
        <w:pStyle w:val="a4"/>
        <w:widowControl w:val="0"/>
        <w:spacing w:line="480" w:lineRule="exact"/>
        <w:ind w:firstLineChars="200" w:firstLine="480"/>
        <w:outlineLvl w:val="2"/>
        <w:rPr>
          <w:rFonts w:ascii="仿宋" w:eastAsia="仿宋" w:hAnsi="仿宋" w:cs="仿宋"/>
          <w:color w:val="000000" w:themeColor="text1"/>
          <w:sz w:val="24"/>
          <w:szCs w:val="24"/>
          <w:lang w:eastAsia="zh-CN"/>
        </w:rPr>
      </w:pPr>
      <w:bookmarkStart w:id="46" w:name="_Toc5009"/>
      <w:bookmarkStart w:id="47" w:name="_Toc185333165"/>
      <w:bookmarkStart w:id="48" w:name="_Toc185333485"/>
      <w:r w:rsidRPr="00001B8A">
        <w:rPr>
          <w:rFonts w:ascii="仿宋" w:eastAsia="仿宋" w:hAnsi="仿宋" w:cs="仿宋" w:hint="eastAsia"/>
          <w:b/>
          <w:bCs/>
          <w:color w:val="000000" w:themeColor="text1"/>
          <w:spacing w:val="-1"/>
          <w:sz w:val="24"/>
          <w:szCs w:val="24"/>
          <w:lang w:eastAsia="zh-CN"/>
        </w:rPr>
        <w:t>1</w:t>
      </w:r>
      <w:r w:rsidRPr="00001B8A">
        <w:rPr>
          <w:rFonts w:ascii="仿宋" w:eastAsia="仿宋" w:hAnsi="仿宋" w:cs="仿宋" w:hint="eastAsia"/>
          <w:color w:val="000000" w:themeColor="text1"/>
          <w:spacing w:val="17"/>
          <w:sz w:val="24"/>
          <w:szCs w:val="24"/>
          <w:lang w:eastAsia="zh-CN"/>
        </w:rPr>
        <w:t xml:space="preserve"> </w:t>
      </w:r>
      <w:r w:rsidRPr="00001B8A">
        <w:rPr>
          <w:rFonts w:ascii="仿宋" w:eastAsia="仿宋" w:hAnsi="仿宋" w:cs="仿宋" w:hint="eastAsia"/>
          <w:b/>
          <w:bCs/>
          <w:color w:val="000000" w:themeColor="text1"/>
          <w:spacing w:val="-1"/>
          <w:sz w:val="24"/>
          <w:szCs w:val="24"/>
          <w:lang w:eastAsia="zh-CN"/>
        </w:rPr>
        <w:t>适用范围</w:t>
      </w:r>
      <w:bookmarkEnd w:id="46"/>
      <w:bookmarkEnd w:id="47"/>
      <w:bookmarkEnd w:id="48"/>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49" w:name="_Toc185333166"/>
      <w:bookmarkStart w:id="50" w:name="_Toc185333486"/>
      <w:r w:rsidRPr="00001B8A">
        <w:rPr>
          <w:rFonts w:ascii="仿宋" w:eastAsia="仿宋" w:hAnsi="仿宋" w:cs="仿宋" w:hint="eastAsia"/>
          <w:bCs/>
          <w:color w:val="000000" w:themeColor="text1"/>
          <w:sz w:val="24"/>
          <w:szCs w:val="24"/>
          <w:lang w:eastAsia="zh-CN"/>
        </w:rPr>
        <w:t>1.1 本文件适用于本竞争性磋商的采购项目。</w:t>
      </w:r>
      <w:bookmarkEnd w:id="49"/>
      <w:bookmarkEnd w:id="50"/>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1" w:name="_Toc185333167"/>
      <w:bookmarkStart w:id="52" w:name="_Toc185333487"/>
      <w:r w:rsidRPr="00001B8A">
        <w:rPr>
          <w:rFonts w:ascii="仿宋" w:eastAsia="仿宋" w:hAnsi="仿宋" w:cs="仿宋" w:hint="eastAsia"/>
          <w:bCs/>
          <w:color w:val="000000" w:themeColor="text1"/>
          <w:sz w:val="24"/>
          <w:szCs w:val="24"/>
          <w:lang w:eastAsia="zh-CN"/>
        </w:rPr>
        <w:t>1.2 本项目的采购人、采购代理机构、供应商及各方当事人均适用本须知。</w:t>
      </w:r>
      <w:bookmarkEnd w:id="51"/>
      <w:bookmarkEnd w:id="52"/>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53" w:name="_Toc28194"/>
      <w:bookmarkStart w:id="54" w:name="_Toc185333168"/>
      <w:bookmarkStart w:id="55" w:name="_Toc185333488"/>
      <w:r w:rsidRPr="00001B8A">
        <w:rPr>
          <w:rFonts w:ascii="仿宋" w:eastAsia="仿宋" w:hAnsi="仿宋" w:cs="仿宋" w:hint="eastAsia"/>
          <w:b/>
          <w:bCs/>
          <w:color w:val="000000" w:themeColor="text1"/>
          <w:sz w:val="24"/>
          <w:szCs w:val="24"/>
          <w:lang w:eastAsia="zh-CN"/>
        </w:rPr>
        <w:t>2 定义</w:t>
      </w:r>
      <w:bookmarkEnd w:id="53"/>
      <w:bookmarkEnd w:id="54"/>
      <w:bookmarkEnd w:id="55"/>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6" w:name="_Toc185333169"/>
      <w:bookmarkStart w:id="57" w:name="_Toc185333489"/>
      <w:r w:rsidRPr="00001B8A">
        <w:rPr>
          <w:rFonts w:ascii="仿宋" w:eastAsia="仿宋" w:hAnsi="仿宋" w:cs="仿宋" w:hint="eastAsia"/>
          <w:bCs/>
          <w:color w:val="000000" w:themeColor="text1"/>
          <w:sz w:val="24"/>
          <w:szCs w:val="24"/>
          <w:lang w:eastAsia="zh-CN"/>
        </w:rPr>
        <w:t>2.1 监管部门：指同级或以上人民政府财政部门。</w:t>
      </w:r>
      <w:bookmarkEnd w:id="56"/>
      <w:bookmarkEnd w:id="57"/>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8" w:name="_Toc185333170"/>
      <w:bookmarkStart w:id="59" w:name="_Toc185333490"/>
      <w:r w:rsidRPr="00001B8A">
        <w:rPr>
          <w:rFonts w:ascii="仿宋" w:eastAsia="仿宋" w:hAnsi="仿宋" w:cs="仿宋" w:hint="eastAsia"/>
          <w:bCs/>
          <w:color w:val="000000" w:themeColor="text1"/>
          <w:sz w:val="24"/>
          <w:szCs w:val="24"/>
          <w:lang w:eastAsia="zh-CN"/>
        </w:rPr>
        <w:t>2.2 资金来源：是指采购人已拥有一笔财政性资金或资金来源已落实。</w:t>
      </w:r>
      <w:bookmarkEnd w:id="58"/>
      <w:bookmarkEnd w:id="59"/>
      <w:r w:rsidRPr="00001B8A">
        <w:rPr>
          <w:rFonts w:ascii="仿宋" w:eastAsia="仿宋" w:hAnsi="仿宋" w:cs="仿宋" w:hint="eastAsia"/>
          <w:bCs/>
          <w:color w:val="000000" w:themeColor="text1"/>
          <w:sz w:val="24"/>
          <w:szCs w:val="24"/>
          <w:lang w:eastAsia="zh-CN"/>
        </w:rPr>
        <w:t xml:space="preserve"> </w:t>
      </w:r>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60" w:name="_Toc185333171"/>
      <w:bookmarkStart w:id="61" w:name="_Toc185333491"/>
      <w:r w:rsidRPr="00001B8A">
        <w:rPr>
          <w:rFonts w:ascii="仿宋" w:eastAsia="仿宋" w:hAnsi="仿宋" w:cs="仿宋" w:hint="eastAsia"/>
          <w:bCs/>
          <w:color w:val="000000" w:themeColor="text1"/>
          <w:sz w:val="24"/>
          <w:szCs w:val="24"/>
          <w:lang w:eastAsia="zh-CN"/>
        </w:rPr>
        <w:t>2.3 采购人：依法进行政府采购的国家机关、事业单位、团体组织。</w:t>
      </w:r>
      <w:bookmarkEnd w:id="60"/>
      <w:bookmarkEnd w:id="61"/>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62" w:name="_Toc185333172"/>
      <w:bookmarkStart w:id="63" w:name="_Toc185333492"/>
      <w:r w:rsidRPr="00001B8A">
        <w:rPr>
          <w:rFonts w:ascii="仿宋" w:eastAsia="仿宋" w:hAnsi="仿宋" w:cs="仿宋" w:hint="eastAsia"/>
          <w:bCs/>
          <w:color w:val="000000" w:themeColor="text1"/>
          <w:sz w:val="24"/>
          <w:szCs w:val="24"/>
          <w:lang w:eastAsia="zh-CN"/>
        </w:rPr>
        <w:t>2.4 采购代理机构：新疆新诚泰工程咨询有限公司。</w:t>
      </w:r>
      <w:bookmarkEnd w:id="62"/>
      <w:bookmarkEnd w:id="63"/>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64" w:name="_Toc185333173"/>
      <w:bookmarkStart w:id="65" w:name="_Toc185333493"/>
      <w:r w:rsidRPr="00001B8A">
        <w:rPr>
          <w:rFonts w:ascii="仿宋" w:eastAsia="仿宋" w:hAnsi="仿宋" w:cs="仿宋" w:hint="eastAsia"/>
          <w:bCs/>
          <w:color w:val="000000" w:themeColor="text1"/>
          <w:sz w:val="24"/>
          <w:szCs w:val="24"/>
          <w:lang w:eastAsia="zh-CN"/>
        </w:rPr>
        <w:t>2.5 磋商小组：磋商小组是依法组建的专门负责本次磋商及评审工作的人员。</w:t>
      </w:r>
      <w:bookmarkEnd w:id="64"/>
      <w:bookmarkEnd w:id="65"/>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66" w:name="_Toc185333174"/>
      <w:bookmarkStart w:id="67" w:name="_Toc185333494"/>
      <w:r w:rsidRPr="00001B8A">
        <w:rPr>
          <w:rFonts w:ascii="仿宋" w:eastAsia="仿宋" w:hAnsi="仿宋" w:cs="仿宋" w:hint="eastAsia"/>
          <w:bCs/>
          <w:color w:val="000000" w:themeColor="text1"/>
          <w:sz w:val="24"/>
          <w:szCs w:val="24"/>
          <w:lang w:eastAsia="zh-CN"/>
        </w:rPr>
        <w:t>2.6 供应商：符合资格要求，响应采购、依法成立的企业法人、其他组织或自然人。</w:t>
      </w:r>
      <w:bookmarkEnd w:id="66"/>
      <w:bookmarkEnd w:id="67"/>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68" w:name="_Toc185333175"/>
      <w:bookmarkStart w:id="69" w:name="_Toc185333495"/>
      <w:r w:rsidRPr="00001B8A">
        <w:rPr>
          <w:rFonts w:ascii="仿宋" w:eastAsia="仿宋" w:hAnsi="仿宋" w:cs="仿宋" w:hint="eastAsia"/>
          <w:bCs/>
          <w:color w:val="000000" w:themeColor="text1"/>
          <w:sz w:val="24"/>
          <w:szCs w:val="24"/>
          <w:lang w:eastAsia="zh-CN"/>
        </w:rPr>
        <w:t>2.7 成交供应商：经合法磋商程序评选出来并经采购人确认的获得本项目成交资格的供应商。</w:t>
      </w:r>
      <w:bookmarkEnd w:id="68"/>
      <w:bookmarkEnd w:id="69"/>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70" w:name="_Toc185333176"/>
      <w:bookmarkStart w:id="71" w:name="_Toc185333496"/>
      <w:r w:rsidRPr="00001B8A">
        <w:rPr>
          <w:rFonts w:ascii="仿宋" w:eastAsia="仿宋" w:hAnsi="仿宋" w:cs="仿宋" w:hint="eastAsia"/>
          <w:bCs/>
          <w:color w:val="000000" w:themeColor="text1"/>
          <w:sz w:val="24"/>
          <w:szCs w:val="24"/>
          <w:lang w:eastAsia="zh-CN"/>
        </w:rPr>
        <w:t>2.8 日期：指公历日。</w:t>
      </w:r>
      <w:bookmarkEnd w:id="70"/>
      <w:bookmarkEnd w:id="71"/>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72" w:name="_Toc185333177"/>
      <w:bookmarkStart w:id="73" w:name="_Toc185333497"/>
      <w:r w:rsidRPr="00001B8A">
        <w:rPr>
          <w:rFonts w:ascii="仿宋" w:eastAsia="仿宋" w:hAnsi="仿宋" w:cs="仿宋" w:hint="eastAsia"/>
          <w:bCs/>
          <w:color w:val="000000" w:themeColor="text1"/>
          <w:sz w:val="24"/>
          <w:szCs w:val="24"/>
          <w:lang w:eastAsia="zh-CN"/>
        </w:rPr>
        <w:t>2.9 时间：指北京时间。</w:t>
      </w:r>
      <w:bookmarkEnd w:id="72"/>
      <w:bookmarkEnd w:id="73"/>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74" w:name="_Toc3335"/>
      <w:bookmarkStart w:id="75" w:name="_Toc185333178"/>
      <w:bookmarkStart w:id="76" w:name="_Toc185333498"/>
      <w:r w:rsidRPr="00001B8A">
        <w:rPr>
          <w:rFonts w:ascii="仿宋" w:eastAsia="仿宋" w:hAnsi="仿宋" w:cs="仿宋" w:hint="eastAsia"/>
          <w:b/>
          <w:bCs/>
          <w:color w:val="000000" w:themeColor="text1"/>
          <w:sz w:val="24"/>
          <w:szCs w:val="24"/>
          <w:lang w:eastAsia="zh-CN"/>
        </w:rPr>
        <w:t>3 合格的供应商</w:t>
      </w:r>
      <w:bookmarkEnd w:id="74"/>
      <w:bookmarkEnd w:id="75"/>
      <w:bookmarkEnd w:id="76"/>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77" w:name="_Toc185333179"/>
      <w:bookmarkStart w:id="78" w:name="_Toc185333499"/>
      <w:r w:rsidRPr="00001B8A">
        <w:rPr>
          <w:rFonts w:ascii="仿宋" w:eastAsia="仿宋" w:hAnsi="仿宋" w:cs="仿宋" w:hint="eastAsia"/>
          <w:bCs/>
          <w:color w:val="000000" w:themeColor="text1"/>
          <w:sz w:val="24"/>
          <w:szCs w:val="24"/>
          <w:lang w:eastAsia="zh-CN"/>
        </w:rPr>
        <w:t>3.1 供应商须符合第一部分“竞争性磋商公告 ”供应商资格要求的全部条款。</w:t>
      </w:r>
      <w:bookmarkEnd w:id="77"/>
      <w:bookmarkEnd w:id="78"/>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79" w:name="_Toc17216"/>
      <w:bookmarkStart w:id="80" w:name="_Toc185333180"/>
      <w:bookmarkStart w:id="81" w:name="_Toc185333500"/>
      <w:r w:rsidRPr="00001B8A">
        <w:rPr>
          <w:rFonts w:ascii="仿宋" w:eastAsia="仿宋" w:hAnsi="仿宋" w:cs="仿宋" w:hint="eastAsia"/>
          <w:b/>
          <w:bCs/>
          <w:color w:val="000000" w:themeColor="text1"/>
          <w:sz w:val="24"/>
          <w:szCs w:val="24"/>
          <w:lang w:eastAsia="zh-CN"/>
        </w:rPr>
        <w:t>4 合格的工程</w:t>
      </w:r>
      <w:bookmarkEnd w:id="79"/>
      <w:bookmarkEnd w:id="80"/>
      <w:bookmarkEnd w:id="81"/>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82" w:name="_Toc185333181"/>
      <w:bookmarkStart w:id="83" w:name="_Toc185333501"/>
      <w:r w:rsidRPr="00001B8A">
        <w:rPr>
          <w:rFonts w:ascii="仿宋" w:eastAsia="仿宋" w:hAnsi="仿宋" w:cs="仿宋" w:hint="eastAsia"/>
          <w:bCs/>
          <w:color w:val="000000" w:themeColor="text1"/>
          <w:sz w:val="24"/>
          <w:szCs w:val="24"/>
          <w:lang w:eastAsia="zh-CN"/>
        </w:rPr>
        <w:t>4.1 “工程 ”是指建设工程，包括建筑物和构筑物的新建、改建、扩建、装修、拆除、修缮等。</w:t>
      </w:r>
      <w:bookmarkEnd w:id="82"/>
      <w:bookmarkEnd w:id="83"/>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84" w:name="_Toc19402"/>
      <w:bookmarkStart w:id="85" w:name="_Toc185333182"/>
      <w:bookmarkStart w:id="86" w:name="_Toc185333502"/>
      <w:r w:rsidRPr="00001B8A">
        <w:rPr>
          <w:rFonts w:ascii="仿宋" w:eastAsia="仿宋" w:hAnsi="仿宋" w:cs="仿宋" w:hint="eastAsia"/>
          <w:b/>
          <w:bCs/>
          <w:color w:val="000000" w:themeColor="text1"/>
          <w:sz w:val="24"/>
          <w:szCs w:val="24"/>
          <w:lang w:eastAsia="zh-CN"/>
        </w:rPr>
        <w:t>5 磋商费用</w:t>
      </w:r>
      <w:bookmarkEnd w:id="84"/>
      <w:bookmarkEnd w:id="85"/>
      <w:bookmarkEnd w:id="86"/>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87" w:name="_Toc185333183"/>
      <w:bookmarkStart w:id="88" w:name="_Toc185333503"/>
      <w:r w:rsidRPr="00001B8A">
        <w:rPr>
          <w:rFonts w:ascii="仿宋" w:eastAsia="仿宋" w:hAnsi="仿宋" w:cs="仿宋" w:hint="eastAsia"/>
          <w:bCs/>
          <w:color w:val="000000" w:themeColor="text1"/>
          <w:sz w:val="24"/>
          <w:szCs w:val="24"/>
          <w:lang w:eastAsia="zh-CN"/>
        </w:rPr>
        <w:t>5.1 供应商应承担所有与准备和参加项目磋商有关的费用。不论磋商的结果如何采购人及采购代理机构均无义务和责任承担这些费用。</w:t>
      </w:r>
      <w:bookmarkEnd w:id="87"/>
      <w:bookmarkEnd w:id="88"/>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89" w:name="_Toc17592"/>
      <w:bookmarkStart w:id="90" w:name="_Toc185333184"/>
      <w:bookmarkStart w:id="91" w:name="_Toc185333504"/>
      <w:r w:rsidRPr="00001B8A">
        <w:rPr>
          <w:rFonts w:ascii="仿宋" w:eastAsia="仿宋" w:hAnsi="仿宋" w:cs="仿宋" w:hint="eastAsia"/>
          <w:b/>
          <w:bCs/>
          <w:color w:val="000000" w:themeColor="text1"/>
          <w:sz w:val="24"/>
          <w:szCs w:val="24"/>
          <w:lang w:eastAsia="zh-CN"/>
        </w:rPr>
        <w:t>6 其他</w:t>
      </w:r>
      <w:bookmarkEnd w:id="89"/>
      <w:bookmarkEnd w:id="90"/>
      <w:bookmarkEnd w:id="91"/>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92" w:name="_Toc185333185"/>
      <w:bookmarkStart w:id="93" w:name="_Toc185333505"/>
      <w:r w:rsidRPr="00001B8A">
        <w:rPr>
          <w:rFonts w:ascii="仿宋" w:eastAsia="仿宋" w:hAnsi="仿宋" w:cs="仿宋" w:hint="eastAsia"/>
          <w:bCs/>
          <w:color w:val="000000" w:themeColor="text1"/>
          <w:sz w:val="24"/>
          <w:szCs w:val="24"/>
          <w:lang w:eastAsia="zh-CN"/>
        </w:rPr>
        <w:t>6.1 所有时间均为24小时制北京时间，所有货币单位均为人民币元，所使用的 计量单位均以《中华人民共和国法定计量单位》为准（特别注明除外）。</w:t>
      </w:r>
      <w:bookmarkEnd w:id="92"/>
      <w:bookmarkEnd w:id="93"/>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94" w:name="_Toc9665"/>
      <w:bookmarkStart w:id="95" w:name="_Toc185333186"/>
      <w:bookmarkStart w:id="96" w:name="_Toc185333506"/>
      <w:r w:rsidRPr="00001B8A">
        <w:rPr>
          <w:rFonts w:ascii="仿宋" w:eastAsia="仿宋" w:hAnsi="仿宋" w:cs="仿宋" w:hint="eastAsia"/>
          <w:b/>
          <w:bCs/>
          <w:color w:val="000000" w:themeColor="text1"/>
          <w:sz w:val="24"/>
          <w:szCs w:val="24"/>
          <w:lang w:eastAsia="zh-CN"/>
        </w:rPr>
        <w:lastRenderedPageBreak/>
        <w:t>二、磋商文件</w:t>
      </w:r>
      <w:bookmarkEnd w:id="94"/>
      <w:bookmarkEnd w:id="95"/>
      <w:bookmarkEnd w:id="96"/>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97" w:name="_Toc21729"/>
      <w:bookmarkStart w:id="98" w:name="_Toc185333187"/>
      <w:bookmarkStart w:id="99" w:name="_Toc185333507"/>
      <w:r w:rsidRPr="00001B8A">
        <w:rPr>
          <w:rFonts w:ascii="仿宋" w:eastAsia="仿宋" w:hAnsi="仿宋" w:cs="仿宋" w:hint="eastAsia"/>
          <w:b/>
          <w:bCs/>
          <w:color w:val="000000" w:themeColor="text1"/>
          <w:sz w:val="24"/>
          <w:szCs w:val="24"/>
          <w:lang w:eastAsia="zh-CN"/>
        </w:rPr>
        <w:t>7 磋商文件的编制依据与构成</w:t>
      </w:r>
      <w:bookmarkEnd w:id="97"/>
      <w:bookmarkEnd w:id="98"/>
      <w:bookmarkEnd w:id="99"/>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00" w:name="_Toc185333188"/>
      <w:bookmarkStart w:id="101" w:name="_Toc185333508"/>
      <w:r w:rsidRPr="00001B8A">
        <w:rPr>
          <w:rFonts w:ascii="仿宋" w:eastAsia="仿宋" w:hAnsi="仿宋" w:cs="仿宋" w:hint="eastAsia"/>
          <w:bCs/>
          <w:color w:val="000000" w:themeColor="text1"/>
          <w:sz w:val="24"/>
          <w:szCs w:val="24"/>
          <w:lang w:eastAsia="zh-CN"/>
        </w:rPr>
        <w:t>7.1 本项目磋商文件的编制依据是《中华人民共和国政府采购法》及其实施条例、《政府采购竞争性磋商采购方式管理暂行办法》及其配套的法规、规章政策。</w:t>
      </w:r>
      <w:bookmarkEnd w:id="100"/>
      <w:bookmarkEnd w:id="101"/>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02" w:name="_Toc185333189"/>
      <w:bookmarkStart w:id="103" w:name="_Toc185333509"/>
      <w:r w:rsidRPr="00001B8A">
        <w:rPr>
          <w:rFonts w:ascii="仿宋" w:eastAsia="仿宋" w:hAnsi="仿宋" w:cs="仿宋" w:hint="eastAsia"/>
          <w:bCs/>
          <w:color w:val="000000" w:themeColor="text1"/>
          <w:sz w:val="24"/>
          <w:szCs w:val="24"/>
          <w:lang w:eastAsia="zh-CN"/>
        </w:rPr>
        <w:t>7.2 磋商文件以中文文字编写。由下列文件以及在磋商过程中发出的澄清、修改和补充文件组成，内容包括：</w:t>
      </w:r>
      <w:bookmarkEnd w:id="102"/>
      <w:bookmarkEnd w:id="103"/>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04" w:name="_Toc185333190"/>
      <w:bookmarkStart w:id="105" w:name="_Toc185333510"/>
      <w:r w:rsidRPr="00001B8A">
        <w:rPr>
          <w:rFonts w:ascii="仿宋" w:eastAsia="仿宋" w:hAnsi="仿宋" w:cs="仿宋" w:hint="eastAsia"/>
          <w:bCs/>
          <w:color w:val="000000" w:themeColor="text1"/>
          <w:sz w:val="24"/>
          <w:szCs w:val="24"/>
          <w:lang w:eastAsia="zh-CN"/>
        </w:rPr>
        <w:t>● 竞争性磋商公告；</w:t>
      </w:r>
      <w:bookmarkEnd w:id="104"/>
      <w:bookmarkEnd w:id="105"/>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06" w:name="_Toc185333191"/>
      <w:bookmarkStart w:id="107" w:name="_Toc185333511"/>
      <w:r w:rsidRPr="00001B8A">
        <w:rPr>
          <w:rFonts w:ascii="仿宋" w:eastAsia="仿宋" w:hAnsi="仿宋" w:cs="仿宋" w:hint="eastAsia"/>
          <w:bCs/>
          <w:color w:val="000000" w:themeColor="text1"/>
          <w:sz w:val="24"/>
          <w:szCs w:val="24"/>
          <w:lang w:eastAsia="zh-CN"/>
        </w:rPr>
        <w:t>● 磋商须知；</w:t>
      </w:r>
      <w:bookmarkEnd w:id="106"/>
      <w:bookmarkEnd w:id="107"/>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08" w:name="_Toc185333192"/>
      <w:bookmarkStart w:id="109" w:name="_Toc185333512"/>
      <w:r w:rsidRPr="00001B8A">
        <w:rPr>
          <w:rFonts w:ascii="仿宋" w:eastAsia="仿宋" w:hAnsi="仿宋" w:cs="仿宋" w:hint="eastAsia"/>
          <w:bCs/>
          <w:color w:val="000000" w:themeColor="text1"/>
          <w:sz w:val="24"/>
          <w:szCs w:val="24"/>
          <w:lang w:eastAsia="zh-CN"/>
        </w:rPr>
        <w:t>● 技术标准和要求；</w:t>
      </w:r>
      <w:bookmarkEnd w:id="108"/>
      <w:bookmarkEnd w:id="109"/>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10" w:name="_Toc185333193"/>
      <w:bookmarkStart w:id="111" w:name="_Toc185333513"/>
      <w:r w:rsidRPr="00001B8A">
        <w:rPr>
          <w:rFonts w:ascii="仿宋" w:eastAsia="仿宋" w:hAnsi="仿宋" w:cs="仿宋" w:hint="eastAsia"/>
          <w:bCs/>
          <w:color w:val="000000" w:themeColor="text1"/>
          <w:sz w:val="24"/>
          <w:szCs w:val="24"/>
          <w:lang w:eastAsia="zh-CN"/>
        </w:rPr>
        <w:t>● 合同格式；</w:t>
      </w:r>
      <w:bookmarkEnd w:id="110"/>
      <w:bookmarkEnd w:id="111"/>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12" w:name="_Toc185333194"/>
      <w:bookmarkStart w:id="113" w:name="_Toc185333514"/>
      <w:r w:rsidRPr="00001B8A">
        <w:rPr>
          <w:rFonts w:ascii="仿宋" w:eastAsia="仿宋" w:hAnsi="仿宋" w:cs="仿宋" w:hint="eastAsia"/>
          <w:bCs/>
          <w:color w:val="000000" w:themeColor="text1"/>
          <w:sz w:val="24"/>
          <w:szCs w:val="24"/>
          <w:lang w:eastAsia="zh-CN"/>
        </w:rPr>
        <w:t>● 响应文件格式；</w:t>
      </w:r>
      <w:bookmarkEnd w:id="112"/>
      <w:bookmarkEnd w:id="113"/>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14" w:name="_Toc185333195"/>
      <w:bookmarkStart w:id="115" w:name="_Toc185333515"/>
      <w:r w:rsidRPr="00001B8A">
        <w:rPr>
          <w:rFonts w:ascii="仿宋" w:eastAsia="仿宋" w:hAnsi="仿宋" w:cs="仿宋" w:hint="eastAsia"/>
          <w:bCs/>
          <w:color w:val="000000" w:themeColor="text1"/>
          <w:sz w:val="24"/>
          <w:szCs w:val="24"/>
          <w:lang w:eastAsia="zh-CN"/>
        </w:rPr>
        <w:t>● 其他文件格式。</w:t>
      </w:r>
      <w:bookmarkEnd w:id="114"/>
      <w:bookmarkEnd w:id="115"/>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16" w:name="_Toc185333196"/>
      <w:bookmarkStart w:id="117" w:name="_Toc185333516"/>
      <w:r w:rsidRPr="00001B8A">
        <w:rPr>
          <w:rFonts w:ascii="仿宋" w:eastAsia="仿宋" w:hAnsi="仿宋" w:cs="仿宋" w:hint="eastAsia"/>
          <w:bCs/>
          <w:color w:val="000000" w:themeColor="text1"/>
          <w:sz w:val="24"/>
          <w:szCs w:val="24"/>
          <w:lang w:eastAsia="zh-CN"/>
        </w:rPr>
        <w:t>7.3 供应商应认真阅读、并充分理解磋商文件的全部内容（包括所有的补充、 修改内容、重要事项、格式、条款和技术规范及要求等）。供应商没有按照磋商文件要求提交全部资料，或者响应文件没有对磋商文件在各方面都</w:t>
      </w:r>
      <w:proofErr w:type="gramStart"/>
      <w:r w:rsidRPr="00001B8A">
        <w:rPr>
          <w:rFonts w:ascii="仿宋" w:eastAsia="仿宋" w:hAnsi="仿宋" w:cs="仿宋" w:hint="eastAsia"/>
          <w:bCs/>
          <w:color w:val="000000" w:themeColor="text1"/>
          <w:sz w:val="24"/>
          <w:szCs w:val="24"/>
          <w:lang w:eastAsia="zh-CN"/>
        </w:rPr>
        <w:t>作出</w:t>
      </w:r>
      <w:proofErr w:type="gramEnd"/>
      <w:r w:rsidRPr="00001B8A">
        <w:rPr>
          <w:rFonts w:ascii="仿宋" w:eastAsia="仿宋" w:hAnsi="仿宋" w:cs="仿宋" w:hint="eastAsia"/>
          <w:bCs/>
          <w:color w:val="000000" w:themeColor="text1"/>
          <w:sz w:val="24"/>
          <w:szCs w:val="24"/>
          <w:lang w:eastAsia="zh-CN"/>
        </w:rPr>
        <w:t>实质性响应是供应商的风险，有可能导致其响应被拒绝，或被确定为响应无效。</w:t>
      </w:r>
      <w:bookmarkEnd w:id="116"/>
      <w:bookmarkEnd w:id="117"/>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118" w:name="_Toc28607"/>
      <w:bookmarkStart w:id="119" w:name="_Toc185333197"/>
      <w:bookmarkStart w:id="120" w:name="_Toc185333517"/>
      <w:r w:rsidRPr="00001B8A">
        <w:rPr>
          <w:rFonts w:ascii="仿宋" w:eastAsia="仿宋" w:hAnsi="仿宋" w:cs="仿宋" w:hint="eastAsia"/>
          <w:b/>
          <w:bCs/>
          <w:color w:val="000000" w:themeColor="text1"/>
          <w:sz w:val="24"/>
          <w:szCs w:val="24"/>
          <w:lang w:eastAsia="zh-CN"/>
        </w:rPr>
        <w:t>8 磋商文件的澄清和修改</w:t>
      </w:r>
      <w:bookmarkEnd w:id="118"/>
      <w:bookmarkEnd w:id="119"/>
      <w:bookmarkEnd w:id="120"/>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21" w:name="_Toc185333198"/>
      <w:bookmarkStart w:id="122" w:name="_Toc185333518"/>
      <w:r w:rsidRPr="00001B8A">
        <w:rPr>
          <w:rFonts w:ascii="仿宋" w:eastAsia="仿宋" w:hAnsi="仿宋" w:cs="仿宋" w:hint="eastAsia"/>
          <w:bCs/>
          <w:color w:val="000000" w:themeColor="text1"/>
          <w:sz w:val="24"/>
          <w:szCs w:val="24"/>
          <w:lang w:eastAsia="zh-CN"/>
        </w:rPr>
        <w:t>8.1 提交首次响应文件截止之日前，采购人、采购代理机构工作人员可以对已发出的磋商文件进行必要的澄清或者修改，澄清或者修改的内容作为磋商文件的组成部分。澄清或者修改的内容可能影响响应文件编制的，采购人、采购代理机构工作人员应当在提交首次响应文件截止时间至少5日前，以书面形式通知所有</w:t>
      </w:r>
      <w:proofErr w:type="gramStart"/>
      <w:r w:rsidRPr="00001B8A">
        <w:rPr>
          <w:rFonts w:ascii="仿宋" w:eastAsia="仿宋" w:hAnsi="仿宋" w:cs="仿宋" w:hint="eastAsia"/>
          <w:bCs/>
          <w:color w:val="000000" w:themeColor="text1"/>
          <w:sz w:val="24"/>
          <w:szCs w:val="24"/>
          <w:lang w:eastAsia="zh-CN"/>
        </w:rPr>
        <w:t>获取磋商</w:t>
      </w:r>
      <w:proofErr w:type="gramEnd"/>
      <w:r w:rsidRPr="00001B8A">
        <w:rPr>
          <w:rFonts w:ascii="仿宋" w:eastAsia="仿宋" w:hAnsi="仿宋" w:cs="仿宋" w:hint="eastAsia"/>
          <w:bCs/>
          <w:color w:val="000000" w:themeColor="text1"/>
          <w:sz w:val="24"/>
          <w:szCs w:val="24"/>
          <w:lang w:eastAsia="zh-CN"/>
        </w:rPr>
        <w:t>文件的供应商；不足5日的，采购人、 采购代理机构工作人员应当顺延提交首次响应文件截止时间。同时在磋商文件指定的政府采购信息发布媒体上发布变更公告。潜在供应商在收到上述通知后，应以书面形式向采购人或采购代理机构回复确认。</w:t>
      </w:r>
      <w:bookmarkEnd w:id="121"/>
      <w:bookmarkEnd w:id="122"/>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23" w:name="_Toc185333199"/>
      <w:bookmarkStart w:id="124" w:name="_Toc185333519"/>
      <w:r w:rsidRPr="00001B8A">
        <w:rPr>
          <w:rFonts w:ascii="仿宋" w:eastAsia="仿宋" w:hAnsi="仿宋" w:cs="仿宋" w:hint="eastAsia"/>
          <w:bCs/>
          <w:color w:val="000000" w:themeColor="text1"/>
          <w:sz w:val="24"/>
          <w:szCs w:val="24"/>
          <w:lang w:eastAsia="zh-CN"/>
        </w:rPr>
        <w:t>8.2 磋商文件的澄清或者修改内容作为磋商文件的组成部分，并对供应商具有 约束力。当磋商文件、磋商文件的澄清或修改在同一内容的表述上不一致时，以最后发出的文件内容为准。</w:t>
      </w:r>
      <w:bookmarkEnd w:id="123"/>
      <w:bookmarkEnd w:id="124"/>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125" w:name="_Toc2454"/>
      <w:bookmarkStart w:id="126" w:name="_Toc185333200"/>
      <w:bookmarkStart w:id="127" w:name="_Toc185333520"/>
      <w:r w:rsidRPr="00001B8A">
        <w:rPr>
          <w:rFonts w:ascii="仿宋" w:eastAsia="仿宋" w:hAnsi="仿宋" w:cs="仿宋" w:hint="eastAsia"/>
          <w:b/>
          <w:bCs/>
          <w:color w:val="000000" w:themeColor="text1"/>
          <w:sz w:val="24"/>
          <w:szCs w:val="24"/>
          <w:lang w:eastAsia="zh-CN"/>
        </w:rPr>
        <w:lastRenderedPageBreak/>
        <w:t>9 答疑会或现场考察</w:t>
      </w:r>
      <w:bookmarkEnd w:id="125"/>
      <w:bookmarkEnd w:id="126"/>
      <w:bookmarkEnd w:id="127"/>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28" w:name="_Toc185333201"/>
      <w:bookmarkStart w:id="129" w:name="_Toc185333521"/>
      <w:r w:rsidRPr="00001B8A">
        <w:rPr>
          <w:rFonts w:ascii="仿宋" w:eastAsia="仿宋" w:hAnsi="仿宋" w:cs="仿宋" w:hint="eastAsia"/>
          <w:bCs/>
          <w:color w:val="000000" w:themeColor="text1"/>
          <w:sz w:val="24"/>
          <w:szCs w:val="24"/>
          <w:lang w:eastAsia="zh-CN"/>
        </w:rPr>
        <w:t>9.1 除供应商须知前附表中另有规定，本项目不组织磋商前答疑会及现场考察。</w:t>
      </w:r>
      <w:bookmarkEnd w:id="128"/>
      <w:bookmarkEnd w:id="129"/>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30" w:name="_Toc185333202"/>
      <w:bookmarkStart w:id="131" w:name="_Toc185333522"/>
      <w:r w:rsidRPr="00001B8A">
        <w:rPr>
          <w:rFonts w:ascii="仿宋" w:eastAsia="仿宋" w:hAnsi="仿宋" w:cs="仿宋" w:hint="eastAsia"/>
          <w:bCs/>
          <w:color w:val="000000" w:themeColor="text1"/>
          <w:sz w:val="24"/>
          <w:szCs w:val="24"/>
          <w:lang w:eastAsia="zh-CN"/>
        </w:rPr>
        <w:t>9.2 如组织磋商前答疑会或现场考察的，则按以下规定：已</w:t>
      </w:r>
      <w:proofErr w:type="gramStart"/>
      <w:r w:rsidRPr="00001B8A">
        <w:rPr>
          <w:rFonts w:ascii="仿宋" w:eastAsia="仿宋" w:hAnsi="仿宋" w:cs="仿宋" w:hint="eastAsia"/>
          <w:bCs/>
          <w:color w:val="000000" w:themeColor="text1"/>
          <w:sz w:val="24"/>
          <w:szCs w:val="24"/>
          <w:lang w:eastAsia="zh-CN"/>
        </w:rPr>
        <w:t>获取磋商</w:t>
      </w:r>
      <w:proofErr w:type="gramEnd"/>
      <w:r w:rsidRPr="00001B8A">
        <w:rPr>
          <w:rFonts w:ascii="仿宋" w:eastAsia="仿宋" w:hAnsi="仿宋" w:cs="仿宋" w:hint="eastAsia"/>
          <w:bCs/>
          <w:color w:val="000000" w:themeColor="text1"/>
          <w:sz w:val="24"/>
          <w:szCs w:val="24"/>
          <w:lang w:eastAsia="zh-CN"/>
        </w:rPr>
        <w:t>文件的潜 在供应商对本项目提出疑问的，需在答疑会或现场考察召开日前至少一个工作日将问题以书面形式（加盖公章）提交至新疆新诚泰工程咨询有限公司，采购人或者采购代理机构工作人员将以书面形式通知所有</w:t>
      </w:r>
      <w:proofErr w:type="gramStart"/>
      <w:r w:rsidRPr="00001B8A">
        <w:rPr>
          <w:rFonts w:ascii="仿宋" w:eastAsia="仿宋" w:hAnsi="仿宋" w:cs="仿宋" w:hint="eastAsia"/>
          <w:bCs/>
          <w:color w:val="000000" w:themeColor="text1"/>
          <w:sz w:val="24"/>
          <w:szCs w:val="24"/>
          <w:lang w:eastAsia="zh-CN"/>
        </w:rPr>
        <w:t>获取磋商</w:t>
      </w:r>
      <w:proofErr w:type="gramEnd"/>
      <w:r w:rsidRPr="00001B8A">
        <w:rPr>
          <w:rFonts w:ascii="仿宋" w:eastAsia="仿宋" w:hAnsi="仿宋" w:cs="仿宋" w:hint="eastAsia"/>
          <w:bCs/>
          <w:color w:val="000000" w:themeColor="text1"/>
          <w:sz w:val="24"/>
          <w:szCs w:val="24"/>
          <w:lang w:eastAsia="zh-CN"/>
        </w:rPr>
        <w:t>文件的潜在供应商代表于磋商须知前附表规定的时间和地点出席答疑会或现场考察。</w:t>
      </w:r>
      <w:bookmarkEnd w:id="130"/>
      <w:bookmarkEnd w:id="131"/>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32" w:name="_Toc185333203"/>
      <w:bookmarkStart w:id="133" w:name="_Toc185333523"/>
      <w:r w:rsidRPr="00001B8A">
        <w:rPr>
          <w:rFonts w:ascii="仿宋" w:eastAsia="仿宋" w:hAnsi="仿宋" w:cs="仿宋" w:hint="eastAsia"/>
          <w:bCs/>
          <w:color w:val="000000" w:themeColor="text1"/>
          <w:sz w:val="24"/>
          <w:szCs w:val="24"/>
          <w:lang w:eastAsia="zh-CN"/>
        </w:rPr>
        <w:t>9.3 已</w:t>
      </w:r>
      <w:proofErr w:type="gramStart"/>
      <w:r w:rsidRPr="00001B8A">
        <w:rPr>
          <w:rFonts w:ascii="仿宋" w:eastAsia="仿宋" w:hAnsi="仿宋" w:cs="仿宋" w:hint="eastAsia"/>
          <w:bCs/>
          <w:color w:val="000000" w:themeColor="text1"/>
          <w:sz w:val="24"/>
          <w:szCs w:val="24"/>
          <w:lang w:eastAsia="zh-CN"/>
        </w:rPr>
        <w:t>获取磋商</w:t>
      </w:r>
      <w:proofErr w:type="gramEnd"/>
      <w:r w:rsidRPr="00001B8A">
        <w:rPr>
          <w:rFonts w:ascii="仿宋" w:eastAsia="仿宋" w:hAnsi="仿宋" w:cs="仿宋" w:hint="eastAsia"/>
          <w:bCs/>
          <w:color w:val="000000" w:themeColor="text1"/>
          <w:sz w:val="24"/>
          <w:szCs w:val="24"/>
          <w:lang w:eastAsia="zh-CN"/>
        </w:rPr>
        <w:t>文件的供应商如不出席答疑会或现场考察视为对磋商文件所有 内容无任何异议。</w:t>
      </w:r>
      <w:bookmarkEnd w:id="132"/>
      <w:bookmarkEnd w:id="133"/>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134" w:name="_Toc4907"/>
      <w:bookmarkStart w:id="135" w:name="_Toc185333204"/>
      <w:bookmarkStart w:id="136" w:name="_Toc185333524"/>
      <w:r w:rsidRPr="00001B8A">
        <w:rPr>
          <w:rFonts w:ascii="仿宋" w:eastAsia="仿宋" w:hAnsi="仿宋" w:cs="仿宋" w:hint="eastAsia"/>
          <w:b/>
          <w:bCs/>
          <w:color w:val="000000" w:themeColor="text1"/>
          <w:sz w:val="24"/>
          <w:szCs w:val="24"/>
          <w:lang w:eastAsia="zh-CN"/>
        </w:rPr>
        <w:t>三、响应文件的编制</w:t>
      </w:r>
      <w:bookmarkEnd w:id="134"/>
      <w:bookmarkEnd w:id="135"/>
      <w:bookmarkEnd w:id="136"/>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137" w:name="_Toc28117"/>
      <w:bookmarkStart w:id="138" w:name="_Toc185333205"/>
      <w:bookmarkStart w:id="139" w:name="_Toc185333525"/>
      <w:r w:rsidRPr="00001B8A">
        <w:rPr>
          <w:rFonts w:ascii="仿宋" w:eastAsia="仿宋" w:hAnsi="仿宋" w:cs="仿宋" w:hint="eastAsia"/>
          <w:b/>
          <w:bCs/>
          <w:color w:val="000000" w:themeColor="text1"/>
          <w:sz w:val="24"/>
          <w:szCs w:val="24"/>
          <w:lang w:eastAsia="zh-CN"/>
        </w:rPr>
        <w:t>10 响应文件的构成</w:t>
      </w:r>
      <w:bookmarkEnd w:id="137"/>
      <w:bookmarkEnd w:id="138"/>
      <w:bookmarkEnd w:id="139"/>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40" w:name="_Toc185333206"/>
      <w:bookmarkStart w:id="141" w:name="_Toc185333526"/>
      <w:r w:rsidRPr="00001B8A">
        <w:rPr>
          <w:rFonts w:ascii="仿宋" w:eastAsia="仿宋" w:hAnsi="仿宋" w:cs="仿宋" w:hint="eastAsia"/>
          <w:bCs/>
          <w:color w:val="000000" w:themeColor="text1"/>
          <w:sz w:val="24"/>
          <w:szCs w:val="24"/>
          <w:lang w:eastAsia="zh-CN"/>
        </w:rPr>
        <w:t>10.1.供应商编写的响应文件应包括价格部分、商务部分和技术部分。供应商参考磋商文件第五部分响应文件格式顺序编排响应文件。</w:t>
      </w:r>
      <w:bookmarkEnd w:id="140"/>
      <w:bookmarkEnd w:id="141"/>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142" w:name="_Toc16776"/>
      <w:bookmarkStart w:id="143" w:name="_Toc185333207"/>
      <w:bookmarkStart w:id="144" w:name="_Toc185333527"/>
      <w:r w:rsidRPr="00001B8A">
        <w:rPr>
          <w:rFonts w:ascii="仿宋" w:eastAsia="仿宋" w:hAnsi="仿宋" w:cs="仿宋" w:hint="eastAsia"/>
          <w:b/>
          <w:bCs/>
          <w:color w:val="000000" w:themeColor="text1"/>
          <w:sz w:val="24"/>
          <w:szCs w:val="24"/>
          <w:lang w:eastAsia="zh-CN"/>
        </w:rPr>
        <w:t>11 响应文件的语言及编写原则</w:t>
      </w:r>
      <w:bookmarkEnd w:id="142"/>
      <w:bookmarkEnd w:id="143"/>
      <w:bookmarkEnd w:id="144"/>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45" w:name="_Toc185333208"/>
      <w:bookmarkStart w:id="146" w:name="_Toc185333528"/>
      <w:r w:rsidRPr="00001B8A">
        <w:rPr>
          <w:rFonts w:ascii="仿宋" w:eastAsia="仿宋" w:hAnsi="仿宋" w:cs="仿宋" w:hint="eastAsia"/>
          <w:bCs/>
          <w:color w:val="000000" w:themeColor="text1"/>
          <w:sz w:val="24"/>
          <w:szCs w:val="24"/>
          <w:lang w:eastAsia="zh-CN"/>
        </w:rPr>
        <w:t>11.1 响应文件的语言：响应文件、供应商与采购代理机构就磋商项目的文件和 来往信件，应以中文书写。供应商提供的支持文件、技术资料和印刷的文献可以用其他语言，但相应实质性内容须附有中文翻译本，在解释响应文件的修改内容时以中文翻译本为准。对中文翻译有异议的，以权威机构的译本为准。</w:t>
      </w:r>
      <w:bookmarkEnd w:id="145"/>
      <w:bookmarkEnd w:id="146"/>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47" w:name="_Toc185333209"/>
      <w:bookmarkStart w:id="148" w:name="_Toc185333529"/>
      <w:r w:rsidRPr="00001B8A">
        <w:rPr>
          <w:rFonts w:ascii="仿宋" w:eastAsia="仿宋" w:hAnsi="仿宋" w:cs="仿宋" w:hint="eastAsia"/>
          <w:bCs/>
          <w:color w:val="000000" w:themeColor="text1"/>
          <w:sz w:val="24"/>
          <w:szCs w:val="24"/>
          <w:lang w:eastAsia="zh-CN"/>
        </w:rPr>
        <w:t>11.2 计量单位：除在磋商文件的技术规格中另有规定外，计量单位应使用中华 人民共和国法定计量单位(国际单位制和国家选定的其他计量单位)。</w:t>
      </w:r>
      <w:bookmarkEnd w:id="147"/>
      <w:bookmarkEnd w:id="148"/>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49" w:name="_Toc185333210"/>
      <w:bookmarkStart w:id="150" w:name="_Toc185333530"/>
      <w:r w:rsidRPr="00001B8A">
        <w:rPr>
          <w:rFonts w:ascii="仿宋" w:eastAsia="仿宋" w:hAnsi="仿宋" w:cs="仿宋" w:hint="eastAsia"/>
          <w:bCs/>
          <w:color w:val="000000" w:themeColor="text1"/>
          <w:sz w:val="24"/>
          <w:szCs w:val="24"/>
          <w:lang w:eastAsia="zh-CN"/>
        </w:rPr>
        <w:t>11.3 供应商应完整、真实、准确地</w:t>
      </w:r>
      <w:proofErr w:type="gramStart"/>
      <w:r w:rsidRPr="00001B8A">
        <w:rPr>
          <w:rFonts w:ascii="仿宋" w:eastAsia="仿宋" w:hAnsi="仿宋" w:cs="仿宋" w:hint="eastAsia"/>
          <w:bCs/>
          <w:color w:val="000000" w:themeColor="text1"/>
          <w:sz w:val="24"/>
          <w:szCs w:val="24"/>
          <w:lang w:eastAsia="zh-CN"/>
        </w:rPr>
        <w:t>填写磋商</w:t>
      </w:r>
      <w:proofErr w:type="gramEnd"/>
      <w:r w:rsidRPr="00001B8A">
        <w:rPr>
          <w:rFonts w:ascii="仿宋" w:eastAsia="仿宋" w:hAnsi="仿宋" w:cs="仿宋" w:hint="eastAsia"/>
          <w:bCs/>
          <w:color w:val="000000" w:themeColor="text1"/>
          <w:sz w:val="24"/>
          <w:szCs w:val="24"/>
          <w:lang w:eastAsia="zh-CN"/>
        </w:rPr>
        <w:t>文件中提供的磋商函、报价一览表 (首次报价表)、报价明细表（如适用）以及磋商文件中规定的其它所有内容。</w:t>
      </w:r>
      <w:bookmarkEnd w:id="149"/>
      <w:bookmarkEnd w:id="150"/>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51" w:name="_Toc185333211"/>
      <w:bookmarkStart w:id="152" w:name="_Toc185333531"/>
      <w:r w:rsidRPr="00001B8A">
        <w:rPr>
          <w:rFonts w:ascii="仿宋" w:eastAsia="仿宋" w:hAnsi="仿宋" w:cs="仿宋" w:hint="eastAsia"/>
          <w:bCs/>
          <w:color w:val="000000" w:themeColor="text1"/>
          <w:sz w:val="24"/>
          <w:szCs w:val="24"/>
          <w:lang w:eastAsia="zh-CN"/>
        </w:rPr>
        <w:t>11.4 供应商对磋商文件中多个包组进行投标的，其响应文件的编制应当按每个 包组的要求分别编制、装订和封装。供应商应对响应文件进装订，对未经装订的响应文件可能发生的文件散落或缺损，由此造成的后果和责任由供应商承担。</w:t>
      </w:r>
      <w:bookmarkEnd w:id="151"/>
      <w:bookmarkEnd w:id="152"/>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53" w:name="_Toc185333212"/>
      <w:bookmarkStart w:id="154" w:name="_Toc185333532"/>
      <w:r w:rsidRPr="00001B8A">
        <w:rPr>
          <w:rFonts w:ascii="仿宋" w:eastAsia="仿宋" w:hAnsi="仿宋" w:cs="仿宋" w:hint="eastAsia"/>
          <w:bCs/>
          <w:color w:val="000000" w:themeColor="text1"/>
          <w:sz w:val="24"/>
          <w:szCs w:val="24"/>
          <w:lang w:eastAsia="zh-CN"/>
        </w:rPr>
        <w:t>11.5 供应商必须对响应文件所提供的全部资料的真实性承担法律责任，并</w:t>
      </w:r>
      <w:r w:rsidRPr="00001B8A">
        <w:rPr>
          <w:rFonts w:ascii="仿宋" w:eastAsia="仿宋" w:hAnsi="仿宋" w:cs="仿宋" w:hint="eastAsia"/>
          <w:bCs/>
          <w:color w:val="000000" w:themeColor="text1"/>
          <w:sz w:val="24"/>
          <w:szCs w:val="24"/>
          <w:lang w:eastAsia="zh-CN"/>
        </w:rPr>
        <w:lastRenderedPageBreak/>
        <w:t xml:space="preserve">无条 </w:t>
      </w:r>
      <w:proofErr w:type="gramStart"/>
      <w:r w:rsidRPr="00001B8A">
        <w:rPr>
          <w:rFonts w:ascii="仿宋" w:eastAsia="仿宋" w:hAnsi="仿宋" w:cs="仿宋" w:hint="eastAsia"/>
          <w:bCs/>
          <w:color w:val="000000" w:themeColor="text1"/>
          <w:sz w:val="24"/>
          <w:szCs w:val="24"/>
          <w:lang w:eastAsia="zh-CN"/>
        </w:rPr>
        <w:t>件接受</w:t>
      </w:r>
      <w:proofErr w:type="gramEnd"/>
      <w:r w:rsidRPr="00001B8A">
        <w:rPr>
          <w:rFonts w:ascii="仿宋" w:eastAsia="仿宋" w:hAnsi="仿宋" w:cs="仿宋" w:hint="eastAsia"/>
          <w:bCs/>
          <w:color w:val="000000" w:themeColor="text1"/>
          <w:sz w:val="24"/>
          <w:szCs w:val="24"/>
          <w:lang w:eastAsia="zh-CN"/>
        </w:rPr>
        <w:t>采购人、 采购代理机构及监管部门等对其中任何资料进行核实的要求。</w:t>
      </w:r>
      <w:bookmarkEnd w:id="153"/>
      <w:bookmarkEnd w:id="154"/>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55" w:name="_Toc185333213"/>
      <w:bookmarkStart w:id="156" w:name="_Toc185333533"/>
      <w:r w:rsidRPr="00001B8A">
        <w:rPr>
          <w:rFonts w:ascii="仿宋" w:eastAsia="仿宋" w:hAnsi="仿宋" w:cs="仿宋" w:hint="eastAsia"/>
          <w:bCs/>
          <w:color w:val="000000" w:themeColor="text1"/>
          <w:sz w:val="24"/>
          <w:szCs w:val="24"/>
          <w:lang w:eastAsia="zh-CN"/>
        </w:rPr>
        <w:t>11.6 如果因为供应商的响应文件只填写和提供了本磋商文件要求的部分内容和 附件，或没有</w:t>
      </w:r>
      <w:proofErr w:type="gramStart"/>
      <w:r w:rsidRPr="00001B8A">
        <w:rPr>
          <w:rFonts w:ascii="仿宋" w:eastAsia="仿宋" w:hAnsi="仿宋" w:cs="仿宋" w:hint="eastAsia"/>
          <w:bCs/>
          <w:color w:val="000000" w:themeColor="text1"/>
          <w:sz w:val="24"/>
          <w:szCs w:val="24"/>
          <w:lang w:eastAsia="zh-CN"/>
        </w:rPr>
        <w:t>提供磋商</w:t>
      </w:r>
      <w:proofErr w:type="gramEnd"/>
      <w:r w:rsidRPr="00001B8A">
        <w:rPr>
          <w:rFonts w:ascii="仿宋" w:eastAsia="仿宋" w:hAnsi="仿宋" w:cs="仿宋" w:hint="eastAsia"/>
          <w:bCs/>
          <w:color w:val="000000" w:themeColor="text1"/>
          <w:sz w:val="24"/>
          <w:szCs w:val="24"/>
          <w:lang w:eastAsia="zh-CN"/>
        </w:rPr>
        <w:t>文件中所要求的全部资料及数据，由此造成的后果和责任由  供应商承担。</w:t>
      </w:r>
      <w:bookmarkEnd w:id="155"/>
      <w:bookmarkEnd w:id="156"/>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157" w:name="_Toc32136"/>
      <w:bookmarkStart w:id="158" w:name="_Toc185333214"/>
      <w:bookmarkStart w:id="159" w:name="_Toc185333534"/>
      <w:r w:rsidRPr="00001B8A">
        <w:rPr>
          <w:rFonts w:ascii="仿宋" w:eastAsia="仿宋" w:hAnsi="仿宋" w:cs="仿宋" w:hint="eastAsia"/>
          <w:b/>
          <w:bCs/>
          <w:color w:val="000000" w:themeColor="text1"/>
          <w:sz w:val="24"/>
          <w:szCs w:val="24"/>
          <w:lang w:eastAsia="zh-CN"/>
        </w:rPr>
        <w:t>12 首次报价</w:t>
      </w:r>
      <w:bookmarkEnd w:id="157"/>
      <w:bookmarkEnd w:id="158"/>
      <w:bookmarkEnd w:id="159"/>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60" w:name="_Toc185333215"/>
      <w:bookmarkStart w:id="161" w:name="_Toc185333535"/>
      <w:r w:rsidRPr="00001B8A">
        <w:rPr>
          <w:rFonts w:ascii="仿宋" w:eastAsia="仿宋" w:hAnsi="仿宋" w:cs="仿宋" w:hint="eastAsia"/>
          <w:bCs/>
          <w:color w:val="000000" w:themeColor="text1"/>
          <w:sz w:val="24"/>
          <w:szCs w:val="24"/>
          <w:lang w:eastAsia="zh-CN"/>
        </w:rPr>
        <w:t>12.1 供应商对所提供的工程均以人民币报价。</w:t>
      </w:r>
      <w:bookmarkEnd w:id="160"/>
      <w:bookmarkEnd w:id="161"/>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62" w:name="_Toc185333216"/>
      <w:bookmarkStart w:id="163" w:name="_Toc185333536"/>
      <w:r w:rsidRPr="00001B8A">
        <w:rPr>
          <w:rFonts w:ascii="仿宋" w:eastAsia="仿宋" w:hAnsi="仿宋" w:cs="仿宋" w:hint="eastAsia"/>
          <w:bCs/>
          <w:color w:val="000000" w:themeColor="text1"/>
          <w:sz w:val="24"/>
          <w:szCs w:val="24"/>
          <w:lang w:eastAsia="zh-CN"/>
        </w:rPr>
        <w:t>12.2 首次报价超过本项目预算金额的按无效响应处理。</w:t>
      </w:r>
      <w:bookmarkEnd w:id="162"/>
      <w:bookmarkEnd w:id="163"/>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64" w:name="_Toc185333217"/>
      <w:bookmarkStart w:id="165" w:name="_Toc185333537"/>
      <w:r w:rsidRPr="00001B8A">
        <w:rPr>
          <w:rFonts w:ascii="仿宋" w:eastAsia="仿宋" w:hAnsi="仿宋" w:cs="仿宋" w:hint="eastAsia"/>
          <w:bCs/>
          <w:color w:val="000000" w:themeColor="text1"/>
          <w:sz w:val="24"/>
          <w:szCs w:val="24"/>
          <w:lang w:eastAsia="zh-CN"/>
        </w:rPr>
        <w:t>12.3 供应商应按照“技术标准和要求 ”中采购项目技术或服务要求规定的内容、责任范围进行首次报价，并按《报价一览表（首次报价表）》的要求报出首次价格。首次报价总价中不得</w:t>
      </w:r>
      <w:proofErr w:type="gramStart"/>
      <w:r w:rsidRPr="00001B8A">
        <w:rPr>
          <w:rFonts w:ascii="仿宋" w:eastAsia="仿宋" w:hAnsi="仿宋" w:cs="仿宋" w:hint="eastAsia"/>
          <w:bCs/>
          <w:color w:val="000000" w:themeColor="text1"/>
          <w:sz w:val="24"/>
          <w:szCs w:val="24"/>
          <w:lang w:eastAsia="zh-CN"/>
        </w:rPr>
        <w:t>包含磋商</w:t>
      </w:r>
      <w:proofErr w:type="gramEnd"/>
      <w:r w:rsidRPr="00001B8A">
        <w:rPr>
          <w:rFonts w:ascii="仿宋" w:eastAsia="仿宋" w:hAnsi="仿宋" w:cs="仿宋" w:hint="eastAsia"/>
          <w:bCs/>
          <w:color w:val="000000" w:themeColor="text1"/>
          <w:sz w:val="24"/>
          <w:szCs w:val="24"/>
          <w:lang w:eastAsia="zh-CN"/>
        </w:rPr>
        <w:t>文件要求以外的内容，否则，在评审时不予核减。首次报价总价中不得缺漏磋商文件所要求的内容，否则，被视为包含在首次报 价总价中。《报价一览表（首次报价表）》中若出现免费项及赠送项则视同该</w:t>
      </w:r>
      <w:proofErr w:type="gramStart"/>
      <w:r w:rsidRPr="00001B8A">
        <w:rPr>
          <w:rFonts w:ascii="仿宋" w:eastAsia="仿宋" w:hAnsi="仿宋" w:cs="仿宋" w:hint="eastAsia"/>
          <w:bCs/>
          <w:color w:val="000000" w:themeColor="text1"/>
          <w:sz w:val="24"/>
          <w:szCs w:val="24"/>
          <w:lang w:eastAsia="zh-CN"/>
        </w:rPr>
        <w:t>部分价包含</w:t>
      </w:r>
      <w:proofErr w:type="gramEnd"/>
      <w:r w:rsidRPr="00001B8A">
        <w:rPr>
          <w:rFonts w:ascii="仿宋" w:eastAsia="仿宋" w:hAnsi="仿宋" w:cs="仿宋" w:hint="eastAsia"/>
          <w:bCs/>
          <w:color w:val="000000" w:themeColor="text1"/>
          <w:sz w:val="24"/>
          <w:szCs w:val="24"/>
          <w:lang w:eastAsia="zh-CN"/>
        </w:rPr>
        <w:t>在总报价中。</w:t>
      </w:r>
      <w:bookmarkEnd w:id="164"/>
      <w:bookmarkEnd w:id="165"/>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66" w:name="_Toc185333218"/>
      <w:bookmarkStart w:id="167" w:name="_Toc185333538"/>
      <w:r w:rsidRPr="00001B8A">
        <w:rPr>
          <w:rFonts w:ascii="仿宋" w:eastAsia="仿宋" w:hAnsi="仿宋" w:cs="仿宋" w:hint="eastAsia"/>
          <w:bCs/>
          <w:color w:val="000000" w:themeColor="text1"/>
          <w:sz w:val="24"/>
          <w:szCs w:val="24"/>
          <w:lang w:eastAsia="zh-CN"/>
        </w:rPr>
        <w:t>12.4 《标价的工程量清单》内容应包含：具体内容及所需的表格，以磋商文件的“附件1：工程量清单 ”为准。</w:t>
      </w:r>
      <w:bookmarkEnd w:id="166"/>
      <w:bookmarkEnd w:id="167"/>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68" w:name="_Toc185333219"/>
      <w:bookmarkStart w:id="169" w:name="_Toc185333539"/>
      <w:r w:rsidRPr="00001B8A">
        <w:rPr>
          <w:rFonts w:ascii="仿宋" w:eastAsia="仿宋" w:hAnsi="仿宋" w:cs="仿宋" w:hint="eastAsia"/>
          <w:bCs/>
          <w:color w:val="000000" w:themeColor="text1"/>
          <w:sz w:val="24"/>
          <w:szCs w:val="24"/>
          <w:lang w:eastAsia="zh-CN"/>
        </w:rPr>
        <w:t>12.5 除供应商须知前附表中另有规定，供应商所报的磋商价在合同执行过程中是 固定不变的，不得以任何理由予以变更。任何包含价格调整要求的磋商被认为是非实质性响应响应而予以拒绝。</w:t>
      </w:r>
      <w:bookmarkEnd w:id="168"/>
      <w:bookmarkEnd w:id="169"/>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70" w:name="_Toc185333220"/>
      <w:bookmarkStart w:id="171" w:name="_Toc185333540"/>
      <w:r w:rsidRPr="00001B8A">
        <w:rPr>
          <w:rFonts w:ascii="仿宋" w:eastAsia="仿宋" w:hAnsi="仿宋" w:cs="仿宋" w:hint="eastAsia"/>
          <w:bCs/>
          <w:color w:val="000000" w:themeColor="text1"/>
          <w:sz w:val="24"/>
          <w:szCs w:val="24"/>
          <w:lang w:eastAsia="zh-CN"/>
        </w:rPr>
        <w:t>12.6 除供应商须知前附表中允许有备选方案外，本次磋商不接受选择性报价，不 接受具有附加条件的报价，否则将被视为无效响应。</w:t>
      </w:r>
      <w:bookmarkEnd w:id="170"/>
      <w:bookmarkEnd w:id="171"/>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172" w:name="_Toc15791"/>
      <w:bookmarkStart w:id="173" w:name="_Toc185333221"/>
      <w:bookmarkStart w:id="174" w:name="_Toc185333541"/>
      <w:r w:rsidRPr="00001B8A">
        <w:rPr>
          <w:rFonts w:ascii="仿宋" w:eastAsia="仿宋" w:hAnsi="仿宋" w:cs="仿宋" w:hint="eastAsia"/>
          <w:b/>
          <w:bCs/>
          <w:color w:val="000000" w:themeColor="text1"/>
          <w:sz w:val="24"/>
          <w:szCs w:val="24"/>
          <w:lang w:eastAsia="zh-CN"/>
        </w:rPr>
        <w:t>13 联合体投标</w:t>
      </w:r>
      <w:bookmarkEnd w:id="172"/>
      <w:bookmarkEnd w:id="173"/>
      <w:bookmarkEnd w:id="174"/>
    </w:p>
    <w:p w:rsidR="00740E5D" w:rsidRPr="00001B8A" w:rsidRDefault="00754434" w:rsidP="00740E5D">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75" w:name="_Toc185333222"/>
      <w:bookmarkStart w:id="176" w:name="_Toc185333542"/>
      <w:r w:rsidRPr="00001B8A">
        <w:rPr>
          <w:rFonts w:ascii="仿宋" w:eastAsia="仿宋" w:hAnsi="仿宋" w:cs="仿宋" w:hint="eastAsia"/>
          <w:bCs/>
          <w:color w:val="000000" w:themeColor="text1"/>
          <w:sz w:val="24"/>
          <w:szCs w:val="24"/>
          <w:lang w:eastAsia="zh-CN"/>
        </w:rPr>
        <w:t>13.1 磋商文件第一部分“竞争性磋商公告”中拒绝接受联合体投标的，则不接受联合体磋商。如果“竞争性磋商公告”中允许联合体投标的，则必须满足：</w:t>
      </w:r>
      <w:bookmarkStart w:id="177" w:name="_Toc185333223"/>
      <w:bookmarkStart w:id="178" w:name="_Toc185333543"/>
      <w:bookmarkEnd w:id="175"/>
      <w:bookmarkEnd w:id="176"/>
    </w:p>
    <w:p w:rsidR="009F4ACE" w:rsidRPr="00001B8A" w:rsidRDefault="00754434" w:rsidP="00740E5D">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r w:rsidRPr="00001B8A">
        <w:rPr>
          <w:rFonts w:ascii="仿宋" w:eastAsia="仿宋" w:hAnsi="仿宋" w:cs="仿宋" w:hint="eastAsia"/>
          <w:bCs/>
          <w:color w:val="000000" w:themeColor="text1"/>
          <w:sz w:val="24"/>
          <w:szCs w:val="24"/>
          <w:lang w:eastAsia="zh-CN"/>
        </w:rPr>
        <w:t>13.1.1 以联合体形</w:t>
      </w:r>
      <w:proofErr w:type="gramStart"/>
      <w:r w:rsidRPr="00001B8A">
        <w:rPr>
          <w:rFonts w:ascii="仿宋" w:eastAsia="仿宋" w:hAnsi="仿宋" w:cs="仿宋" w:hint="eastAsia"/>
          <w:bCs/>
          <w:color w:val="000000" w:themeColor="text1"/>
          <w:sz w:val="24"/>
          <w:szCs w:val="24"/>
          <w:lang w:eastAsia="zh-CN"/>
        </w:rPr>
        <w:t>式参加</w:t>
      </w:r>
      <w:proofErr w:type="gramEnd"/>
      <w:r w:rsidRPr="00001B8A">
        <w:rPr>
          <w:rFonts w:ascii="仿宋" w:eastAsia="仿宋" w:hAnsi="仿宋" w:cs="仿宋" w:hint="eastAsia"/>
          <w:bCs/>
          <w:color w:val="000000" w:themeColor="text1"/>
          <w:sz w:val="24"/>
          <w:szCs w:val="24"/>
          <w:lang w:eastAsia="zh-CN"/>
        </w:rPr>
        <w:t>磋商的，联合体各方均必须符合《中华人民共和国政府采购法》第二十二条规定，联合体中有同类资质的供应</w:t>
      </w:r>
      <w:proofErr w:type="gramStart"/>
      <w:r w:rsidRPr="00001B8A">
        <w:rPr>
          <w:rFonts w:ascii="仿宋" w:eastAsia="仿宋" w:hAnsi="仿宋" w:cs="仿宋" w:hint="eastAsia"/>
          <w:bCs/>
          <w:color w:val="000000" w:themeColor="text1"/>
          <w:sz w:val="24"/>
          <w:szCs w:val="24"/>
          <w:lang w:eastAsia="zh-CN"/>
        </w:rPr>
        <w:t>商按照</w:t>
      </w:r>
      <w:proofErr w:type="gramEnd"/>
      <w:r w:rsidRPr="00001B8A">
        <w:rPr>
          <w:rFonts w:ascii="仿宋" w:eastAsia="仿宋" w:hAnsi="仿宋" w:cs="仿宋" w:hint="eastAsia"/>
          <w:bCs/>
          <w:color w:val="000000" w:themeColor="text1"/>
          <w:sz w:val="24"/>
          <w:szCs w:val="24"/>
          <w:lang w:eastAsia="zh-CN"/>
        </w:rPr>
        <w:t>联合体分工承担相同工作的，按照资质等级较低的供应商确定资质等级。</w:t>
      </w:r>
      <w:bookmarkEnd w:id="177"/>
      <w:bookmarkEnd w:id="178"/>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79" w:name="_Toc185333224"/>
      <w:bookmarkStart w:id="180" w:name="_Toc185333544"/>
      <w:r w:rsidRPr="00001B8A">
        <w:rPr>
          <w:rFonts w:ascii="仿宋" w:eastAsia="仿宋" w:hAnsi="仿宋" w:cs="仿宋" w:hint="eastAsia"/>
          <w:bCs/>
          <w:color w:val="000000" w:themeColor="text1"/>
          <w:sz w:val="24"/>
          <w:szCs w:val="24"/>
          <w:lang w:eastAsia="zh-CN"/>
        </w:rPr>
        <w:t>13.1.2 联合体磋商的，必须提供各方签订的共同投标协议，明确约定各方承担 的工作和相应的责任。联合体各方签订共同磋商协议后，不得再以自己名</w:t>
      </w:r>
      <w:r w:rsidRPr="00001B8A">
        <w:rPr>
          <w:rFonts w:ascii="仿宋" w:eastAsia="仿宋" w:hAnsi="仿宋" w:cs="仿宋" w:hint="eastAsia"/>
          <w:bCs/>
          <w:color w:val="000000" w:themeColor="text1"/>
          <w:sz w:val="24"/>
          <w:szCs w:val="24"/>
          <w:lang w:eastAsia="zh-CN"/>
        </w:rPr>
        <w:lastRenderedPageBreak/>
        <w:t>义单独在同一项目（或包组）中磋商，也不得组成新的联合体参加同一项目（或包组）磋商。</w:t>
      </w:r>
      <w:bookmarkEnd w:id="179"/>
      <w:bookmarkEnd w:id="180"/>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81" w:name="_Toc185333225"/>
      <w:bookmarkStart w:id="182" w:name="_Toc185333545"/>
      <w:r w:rsidRPr="00001B8A">
        <w:rPr>
          <w:rFonts w:ascii="仿宋" w:eastAsia="仿宋" w:hAnsi="仿宋" w:cs="仿宋" w:hint="eastAsia"/>
          <w:bCs/>
          <w:color w:val="000000" w:themeColor="text1"/>
          <w:sz w:val="24"/>
          <w:szCs w:val="24"/>
          <w:lang w:eastAsia="zh-CN"/>
        </w:rPr>
        <w:t>13.1.3 联合体磋商的，可以由联合体中的一方或者共同</w:t>
      </w:r>
      <w:proofErr w:type="gramStart"/>
      <w:r w:rsidRPr="00001B8A">
        <w:rPr>
          <w:rFonts w:ascii="仿宋" w:eastAsia="仿宋" w:hAnsi="仿宋" w:cs="仿宋" w:hint="eastAsia"/>
          <w:bCs/>
          <w:color w:val="000000" w:themeColor="text1"/>
          <w:sz w:val="24"/>
          <w:szCs w:val="24"/>
          <w:lang w:eastAsia="zh-CN"/>
        </w:rPr>
        <w:t>提交磋商</w:t>
      </w:r>
      <w:proofErr w:type="gramEnd"/>
      <w:r w:rsidRPr="00001B8A">
        <w:rPr>
          <w:rFonts w:ascii="仿宋" w:eastAsia="仿宋" w:hAnsi="仿宋" w:cs="仿宋" w:hint="eastAsia"/>
          <w:bCs/>
          <w:color w:val="000000" w:themeColor="text1"/>
          <w:sz w:val="24"/>
          <w:szCs w:val="24"/>
          <w:lang w:eastAsia="zh-CN"/>
        </w:rPr>
        <w:t>保证金，以一 方名义提交投</w:t>
      </w:r>
      <w:proofErr w:type="gramStart"/>
      <w:r w:rsidRPr="00001B8A">
        <w:rPr>
          <w:rFonts w:ascii="仿宋" w:eastAsia="仿宋" w:hAnsi="仿宋" w:cs="仿宋" w:hint="eastAsia"/>
          <w:bCs/>
          <w:color w:val="000000" w:themeColor="text1"/>
          <w:sz w:val="24"/>
          <w:szCs w:val="24"/>
          <w:lang w:eastAsia="zh-CN"/>
        </w:rPr>
        <w:t>磋商证金</w:t>
      </w:r>
      <w:proofErr w:type="gramEnd"/>
      <w:r w:rsidRPr="00001B8A">
        <w:rPr>
          <w:rFonts w:ascii="仿宋" w:eastAsia="仿宋" w:hAnsi="仿宋" w:cs="仿宋" w:hint="eastAsia"/>
          <w:bCs/>
          <w:color w:val="000000" w:themeColor="text1"/>
          <w:sz w:val="24"/>
          <w:szCs w:val="24"/>
          <w:lang w:eastAsia="zh-CN"/>
        </w:rPr>
        <w:t>的，对联合体各方均具有约束力。</w:t>
      </w:r>
      <w:bookmarkEnd w:id="181"/>
      <w:bookmarkEnd w:id="182"/>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83" w:name="_Toc185333226"/>
      <w:bookmarkStart w:id="184" w:name="_Toc185333546"/>
      <w:r w:rsidRPr="00001B8A">
        <w:rPr>
          <w:rFonts w:ascii="仿宋" w:eastAsia="仿宋" w:hAnsi="仿宋" w:cs="仿宋" w:hint="eastAsia"/>
          <w:bCs/>
          <w:color w:val="000000" w:themeColor="text1"/>
          <w:sz w:val="24"/>
          <w:szCs w:val="24"/>
          <w:lang w:eastAsia="zh-CN"/>
        </w:rPr>
        <w:t>13.1.4 联合体成交的，联合体各方应当共同与采购人签订合同。</w:t>
      </w:r>
      <w:bookmarkEnd w:id="183"/>
      <w:bookmarkEnd w:id="184"/>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85" w:name="_Toc185333227"/>
      <w:bookmarkStart w:id="186" w:name="_Toc185333547"/>
      <w:r w:rsidRPr="00001B8A">
        <w:rPr>
          <w:rFonts w:ascii="仿宋" w:eastAsia="仿宋" w:hAnsi="仿宋" w:cs="仿宋" w:hint="eastAsia"/>
          <w:bCs/>
          <w:color w:val="000000" w:themeColor="text1"/>
          <w:sz w:val="24"/>
          <w:szCs w:val="24"/>
          <w:lang w:eastAsia="zh-CN"/>
        </w:rPr>
        <w:t>13.1.5 联合体在报名登记时，提交经联合体各方盖章的联合体磋商协议，以确 认联合体的牵头人及成员。</w:t>
      </w:r>
      <w:bookmarkEnd w:id="185"/>
      <w:bookmarkEnd w:id="186"/>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187" w:name="_Toc5231"/>
      <w:bookmarkStart w:id="188" w:name="_Toc185333228"/>
      <w:bookmarkStart w:id="189" w:name="_Toc185333548"/>
      <w:r w:rsidRPr="00001B8A">
        <w:rPr>
          <w:rFonts w:ascii="仿宋" w:eastAsia="仿宋" w:hAnsi="仿宋" w:cs="仿宋" w:hint="eastAsia"/>
          <w:b/>
          <w:bCs/>
          <w:color w:val="000000" w:themeColor="text1"/>
          <w:sz w:val="24"/>
          <w:szCs w:val="24"/>
          <w:lang w:eastAsia="zh-CN"/>
        </w:rPr>
        <w:t>14 证明供应商合格的资格文件</w:t>
      </w:r>
      <w:bookmarkEnd w:id="187"/>
      <w:bookmarkEnd w:id="188"/>
      <w:bookmarkEnd w:id="189"/>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90" w:name="_Toc185333229"/>
      <w:bookmarkStart w:id="191" w:name="_Toc185333549"/>
      <w:r w:rsidRPr="00001B8A">
        <w:rPr>
          <w:rFonts w:ascii="仿宋" w:eastAsia="仿宋" w:hAnsi="仿宋" w:cs="仿宋" w:hint="eastAsia"/>
          <w:bCs/>
          <w:color w:val="000000" w:themeColor="text1"/>
          <w:sz w:val="24"/>
          <w:szCs w:val="24"/>
          <w:lang w:eastAsia="zh-CN"/>
        </w:rPr>
        <w:t>14.1 供应商应提交证明其有资格参加磋商和被确定为成交供应商后有能力履行 合同的文件，以及证明其提供的合同项下，服务的合格性</w:t>
      </w:r>
      <w:proofErr w:type="gramStart"/>
      <w:r w:rsidRPr="00001B8A">
        <w:rPr>
          <w:rFonts w:ascii="仿宋" w:eastAsia="仿宋" w:hAnsi="仿宋" w:cs="仿宋" w:hint="eastAsia"/>
          <w:bCs/>
          <w:color w:val="000000" w:themeColor="text1"/>
          <w:sz w:val="24"/>
          <w:szCs w:val="24"/>
          <w:lang w:eastAsia="zh-CN"/>
        </w:rPr>
        <w:t>符合磋商</w:t>
      </w:r>
      <w:proofErr w:type="gramEnd"/>
      <w:r w:rsidRPr="00001B8A">
        <w:rPr>
          <w:rFonts w:ascii="仿宋" w:eastAsia="仿宋" w:hAnsi="仿宋" w:cs="仿宋" w:hint="eastAsia"/>
          <w:bCs/>
          <w:color w:val="000000" w:themeColor="text1"/>
          <w:sz w:val="24"/>
          <w:szCs w:val="24"/>
          <w:lang w:eastAsia="zh-CN"/>
        </w:rPr>
        <w:t>文件规定的文件，并作为响应文件的一部分。如果供应商为联合体，应提交联合体各方的资格证明文件、共同磋商协议并注明主体方及各方拟承担的工作和责任。否则，将导致其响应无效。</w:t>
      </w:r>
      <w:bookmarkEnd w:id="190"/>
      <w:bookmarkEnd w:id="191"/>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92" w:name="_Toc185333230"/>
      <w:bookmarkStart w:id="193" w:name="_Toc185333550"/>
      <w:r w:rsidRPr="00001B8A">
        <w:rPr>
          <w:rFonts w:ascii="仿宋" w:eastAsia="仿宋" w:hAnsi="仿宋" w:cs="仿宋" w:hint="eastAsia"/>
          <w:bCs/>
          <w:color w:val="000000" w:themeColor="text1"/>
          <w:sz w:val="24"/>
          <w:szCs w:val="24"/>
          <w:lang w:eastAsia="zh-CN"/>
        </w:rPr>
        <w:t>14.2 供应商提交的资格证明文件应满足第一部分“竞争性磋商公告 ”供应商资格要求的全部条款。</w:t>
      </w:r>
      <w:bookmarkEnd w:id="192"/>
      <w:bookmarkEnd w:id="193"/>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194" w:name="_Toc12162"/>
      <w:bookmarkStart w:id="195" w:name="_Toc185333231"/>
      <w:bookmarkStart w:id="196" w:name="_Toc185333551"/>
      <w:r w:rsidRPr="00001B8A">
        <w:rPr>
          <w:rFonts w:ascii="仿宋" w:eastAsia="仿宋" w:hAnsi="仿宋" w:cs="仿宋" w:hint="eastAsia"/>
          <w:b/>
          <w:bCs/>
          <w:color w:val="000000" w:themeColor="text1"/>
          <w:sz w:val="24"/>
          <w:szCs w:val="24"/>
          <w:lang w:eastAsia="zh-CN"/>
        </w:rPr>
        <w:t>15 证明标的</w:t>
      </w:r>
      <w:proofErr w:type="gramStart"/>
      <w:r w:rsidRPr="00001B8A">
        <w:rPr>
          <w:rFonts w:ascii="仿宋" w:eastAsia="仿宋" w:hAnsi="仿宋" w:cs="仿宋" w:hint="eastAsia"/>
          <w:b/>
          <w:bCs/>
          <w:color w:val="000000" w:themeColor="text1"/>
          <w:sz w:val="24"/>
          <w:szCs w:val="24"/>
          <w:lang w:eastAsia="zh-CN"/>
        </w:rPr>
        <w:t>的</w:t>
      </w:r>
      <w:proofErr w:type="gramEnd"/>
      <w:r w:rsidRPr="00001B8A">
        <w:rPr>
          <w:rFonts w:ascii="仿宋" w:eastAsia="仿宋" w:hAnsi="仿宋" w:cs="仿宋" w:hint="eastAsia"/>
          <w:b/>
          <w:bCs/>
          <w:color w:val="000000" w:themeColor="text1"/>
          <w:sz w:val="24"/>
          <w:szCs w:val="24"/>
          <w:lang w:eastAsia="zh-CN"/>
        </w:rPr>
        <w:t>合格性和</w:t>
      </w:r>
      <w:proofErr w:type="gramStart"/>
      <w:r w:rsidRPr="00001B8A">
        <w:rPr>
          <w:rFonts w:ascii="仿宋" w:eastAsia="仿宋" w:hAnsi="仿宋" w:cs="仿宋" w:hint="eastAsia"/>
          <w:b/>
          <w:bCs/>
          <w:color w:val="000000" w:themeColor="text1"/>
          <w:sz w:val="24"/>
          <w:szCs w:val="24"/>
          <w:lang w:eastAsia="zh-CN"/>
        </w:rPr>
        <w:t>符合磋商</w:t>
      </w:r>
      <w:proofErr w:type="gramEnd"/>
      <w:r w:rsidRPr="00001B8A">
        <w:rPr>
          <w:rFonts w:ascii="仿宋" w:eastAsia="仿宋" w:hAnsi="仿宋" w:cs="仿宋" w:hint="eastAsia"/>
          <w:b/>
          <w:bCs/>
          <w:color w:val="000000" w:themeColor="text1"/>
          <w:sz w:val="24"/>
          <w:szCs w:val="24"/>
          <w:lang w:eastAsia="zh-CN"/>
        </w:rPr>
        <w:t>文件规定的文件</w:t>
      </w:r>
      <w:bookmarkEnd w:id="194"/>
      <w:bookmarkEnd w:id="195"/>
      <w:bookmarkEnd w:id="196"/>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97" w:name="_Toc185333232"/>
      <w:bookmarkStart w:id="198" w:name="_Toc185333552"/>
      <w:r w:rsidRPr="00001B8A">
        <w:rPr>
          <w:rFonts w:ascii="仿宋" w:eastAsia="仿宋" w:hAnsi="仿宋" w:cs="仿宋" w:hint="eastAsia"/>
          <w:bCs/>
          <w:color w:val="000000" w:themeColor="text1"/>
          <w:sz w:val="24"/>
          <w:szCs w:val="24"/>
          <w:lang w:eastAsia="zh-CN"/>
        </w:rPr>
        <w:t>15.1 供应商应提交证明文件，证明其拟磋商的工程的合格性</w:t>
      </w:r>
      <w:proofErr w:type="gramStart"/>
      <w:r w:rsidRPr="00001B8A">
        <w:rPr>
          <w:rFonts w:ascii="仿宋" w:eastAsia="仿宋" w:hAnsi="仿宋" w:cs="仿宋" w:hint="eastAsia"/>
          <w:bCs/>
          <w:color w:val="000000" w:themeColor="text1"/>
          <w:sz w:val="24"/>
          <w:szCs w:val="24"/>
          <w:lang w:eastAsia="zh-CN"/>
        </w:rPr>
        <w:t>符合磋商文件规</w:t>
      </w:r>
      <w:proofErr w:type="gramEnd"/>
      <w:r w:rsidRPr="00001B8A">
        <w:rPr>
          <w:rFonts w:ascii="仿宋" w:eastAsia="仿宋" w:hAnsi="仿宋" w:cs="仿宋" w:hint="eastAsia"/>
          <w:bCs/>
          <w:color w:val="000000" w:themeColor="text1"/>
          <w:sz w:val="24"/>
          <w:szCs w:val="24"/>
          <w:lang w:eastAsia="zh-CN"/>
        </w:rPr>
        <w:t xml:space="preserve"> 定。该证明文件作为响应文件的一部分。</w:t>
      </w:r>
      <w:bookmarkEnd w:id="197"/>
      <w:bookmarkEnd w:id="198"/>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199" w:name="_Toc185333233"/>
      <w:bookmarkStart w:id="200" w:name="_Toc185333553"/>
      <w:r w:rsidRPr="00001B8A">
        <w:rPr>
          <w:rFonts w:ascii="仿宋" w:eastAsia="仿宋" w:hAnsi="仿宋" w:cs="仿宋" w:hint="eastAsia"/>
          <w:bCs/>
          <w:color w:val="000000" w:themeColor="text1"/>
          <w:sz w:val="24"/>
          <w:szCs w:val="24"/>
          <w:lang w:eastAsia="zh-CN"/>
        </w:rPr>
        <w:t>15.2 工程合格性的证明文件应包括标价的工程量清单中对货物和服务原产地的 说明。</w:t>
      </w:r>
      <w:bookmarkEnd w:id="199"/>
      <w:bookmarkEnd w:id="200"/>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01" w:name="_Toc185333234"/>
      <w:bookmarkStart w:id="202" w:name="_Toc185333554"/>
      <w:r w:rsidRPr="00001B8A">
        <w:rPr>
          <w:rFonts w:ascii="仿宋" w:eastAsia="仿宋" w:hAnsi="仿宋" w:cs="仿宋" w:hint="eastAsia"/>
          <w:bCs/>
          <w:color w:val="000000" w:themeColor="text1"/>
          <w:sz w:val="24"/>
          <w:szCs w:val="24"/>
          <w:lang w:eastAsia="zh-CN"/>
        </w:rPr>
        <w:t>15.3 证明工程与磋商文件的要求相一致的文件，可以是文字资料、图纸和数 据，它包括：</w:t>
      </w:r>
      <w:bookmarkEnd w:id="201"/>
      <w:bookmarkEnd w:id="202"/>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03" w:name="_Toc185333235"/>
      <w:bookmarkStart w:id="204" w:name="_Toc185333555"/>
      <w:r w:rsidRPr="00001B8A">
        <w:rPr>
          <w:rFonts w:ascii="仿宋" w:eastAsia="仿宋" w:hAnsi="仿宋" w:cs="仿宋" w:hint="eastAsia"/>
          <w:bCs/>
          <w:color w:val="000000" w:themeColor="text1"/>
          <w:sz w:val="24"/>
          <w:szCs w:val="24"/>
          <w:lang w:eastAsia="zh-CN"/>
        </w:rPr>
        <w:t>15.3.1 工程主要技术指标和性能的详细说明；</w:t>
      </w:r>
      <w:bookmarkEnd w:id="203"/>
      <w:bookmarkEnd w:id="204"/>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05" w:name="_Toc185333236"/>
      <w:bookmarkStart w:id="206" w:name="_Toc185333556"/>
      <w:r w:rsidRPr="00001B8A">
        <w:rPr>
          <w:rFonts w:ascii="仿宋" w:eastAsia="仿宋" w:hAnsi="仿宋" w:cs="仿宋" w:hint="eastAsia"/>
          <w:bCs/>
          <w:color w:val="000000" w:themeColor="text1"/>
          <w:sz w:val="24"/>
          <w:szCs w:val="24"/>
          <w:lang w:eastAsia="zh-CN"/>
        </w:rPr>
        <w:t>15.3.2 工程正常使用所必须的备件和专用工具清单，包括备件和专用工具的货 源及现行价格；</w:t>
      </w:r>
      <w:bookmarkEnd w:id="205"/>
      <w:bookmarkEnd w:id="206"/>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07" w:name="_Toc185333237"/>
      <w:bookmarkStart w:id="208" w:name="_Toc185333557"/>
      <w:r w:rsidRPr="00001B8A">
        <w:rPr>
          <w:rFonts w:ascii="仿宋" w:eastAsia="仿宋" w:hAnsi="仿宋" w:cs="仿宋" w:hint="eastAsia"/>
          <w:bCs/>
          <w:color w:val="000000" w:themeColor="text1"/>
          <w:sz w:val="24"/>
          <w:szCs w:val="24"/>
          <w:lang w:eastAsia="zh-CN"/>
        </w:rPr>
        <w:t xml:space="preserve">15.3.3对照磋商文件技术规格，逐条说明所提供工程已对磋商文件的技术规格 </w:t>
      </w:r>
      <w:proofErr w:type="gramStart"/>
      <w:r w:rsidRPr="00001B8A">
        <w:rPr>
          <w:rFonts w:ascii="仿宋" w:eastAsia="仿宋" w:hAnsi="仿宋" w:cs="仿宋" w:hint="eastAsia"/>
          <w:bCs/>
          <w:color w:val="000000" w:themeColor="text1"/>
          <w:sz w:val="24"/>
          <w:szCs w:val="24"/>
          <w:lang w:eastAsia="zh-CN"/>
        </w:rPr>
        <w:t>作出</w:t>
      </w:r>
      <w:proofErr w:type="gramEnd"/>
      <w:r w:rsidRPr="00001B8A">
        <w:rPr>
          <w:rFonts w:ascii="仿宋" w:eastAsia="仿宋" w:hAnsi="仿宋" w:cs="仿宋" w:hint="eastAsia"/>
          <w:bCs/>
          <w:color w:val="000000" w:themeColor="text1"/>
          <w:sz w:val="24"/>
          <w:szCs w:val="24"/>
          <w:lang w:eastAsia="zh-CN"/>
        </w:rPr>
        <w:t>了实质性的响应，并申明与技术规格条文的偏差和例外。对有具体参数要求的指标，供应商应提供所投设备的具体参数值。供应商在阐述时应注意磋商文件的技术规格中指出的工艺、材料和设备的标准。供应商在磋商中要实质上满</w:t>
      </w:r>
      <w:r w:rsidRPr="00001B8A">
        <w:rPr>
          <w:rFonts w:ascii="仿宋" w:eastAsia="仿宋" w:hAnsi="仿宋" w:cs="仿宋" w:hint="eastAsia"/>
          <w:bCs/>
          <w:color w:val="000000" w:themeColor="text1"/>
          <w:sz w:val="24"/>
          <w:szCs w:val="24"/>
          <w:lang w:eastAsia="zh-CN"/>
        </w:rPr>
        <w:lastRenderedPageBreak/>
        <w:t>足磋商文件的要求。</w:t>
      </w:r>
      <w:bookmarkEnd w:id="207"/>
      <w:bookmarkEnd w:id="208"/>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209" w:name="_Toc4481"/>
      <w:bookmarkStart w:id="210" w:name="_Toc185333238"/>
      <w:bookmarkStart w:id="211" w:name="_Toc185333558"/>
      <w:r w:rsidRPr="00001B8A">
        <w:rPr>
          <w:rFonts w:ascii="仿宋" w:eastAsia="仿宋" w:hAnsi="仿宋" w:cs="仿宋" w:hint="eastAsia"/>
          <w:b/>
          <w:bCs/>
          <w:color w:val="000000" w:themeColor="text1"/>
          <w:sz w:val="24"/>
          <w:szCs w:val="24"/>
          <w:lang w:eastAsia="zh-CN"/>
        </w:rPr>
        <w:t>16 不允许偏离的实质性条款</w:t>
      </w:r>
      <w:bookmarkEnd w:id="209"/>
      <w:bookmarkEnd w:id="210"/>
      <w:bookmarkEnd w:id="211"/>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12" w:name="_Toc185333239"/>
      <w:bookmarkStart w:id="213" w:name="_Toc185333559"/>
      <w:r w:rsidRPr="00001B8A">
        <w:rPr>
          <w:rFonts w:ascii="仿宋" w:eastAsia="仿宋" w:hAnsi="仿宋" w:cs="仿宋" w:hint="eastAsia"/>
          <w:bCs/>
          <w:color w:val="000000" w:themeColor="text1"/>
          <w:sz w:val="24"/>
          <w:szCs w:val="24"/>
          <w:lang w:eastAsia="zh-CN"/>
        </w:rPr>
        <w:t>16.1 响应文件必须对磋商文件中实质性条款的要求进行响应，不能</w:t>
      </w:r>
      <w:proofErr w:type="gramStart"/>
      <w:r w:rsidRPr="00001B8A">
        <w:rPr>
          <w:rFonts w:ascii="仿宋" w:eastAsia="仿宋" w:hAnsi="仿宋" w:cs="仿宋" w:hint="eastAsia"/>
          <w:bCs/>
          <w:color w:val="000000" w:themeColor="text1"/>
          <w:sz w:val="24"/>
          <w:szCs w:val="24"/>
          <w:lang w:eastAsia="zh-CN"/>
        </w:rPr>
        <w:t>出现负偏</w:t>
      </w:r>
      <w:proofErr w:type="gramEnd"/>
      <w:r w:rsidRPr="00001B8A">
        <w:rPr>
          <w:rFonts w:ascii="仿宋" w:eastAsia="仿宋" w:hAnsi="仿宋" w:cs="仿宋" w:hint="eastAsia"/>
          <w:bCs/>
          <w:color w:val="000000" w:themeColor="text1"/>
          <w:sz w:val="24"/>
          <w:szCs w:val="24"/>
          <w:lang w:eastAsia="zh-CN"/>
        </w:rPr>
        <w:t xml:space="preserve"> 离，否则将导致响应无效。不允许负偏离的实质性条款如下：</w:t>
      </w:r>
      <w:bookmarkEnd w:id="212"/>
      <w:bookmarkEnd w:id="213"/>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14" w:name="_Toc185333240"/>
      <w:bookmarkStart w:id="215" w:name="_Toc185333560"/>
      <w:r w:rsidRPr="00001B8A">
        <w:rPr>
          <w:rFonts w:ascii="仿宋" w:eastAsia="仿宋" w:hAnsi="仿宋" w:cs="仿宋" w:hint="eastAsia"/>
          <w:bCs/>
          <w:color w:val="000000" w:themeColor="text1"/>
          <w:sz w:val="24"/>
          <w:szCs w:val="24"/>
          <w:lang w:eastAsia="zh-CN"/>
        </w:rPr>
        <w:t>16.1.1 加注“★部分 ”条款；</w:t>
      </w:r>
      <w:bookmarkEnd w:id="214"/>
      <w:bookmarkEnd w:id="215"/>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16" w:name="_Toc185333241"/>
      <w:bookmarkStart w:id="217" w:name="_Toc185333561"/>
      <w:r w:rsidRPr="00001B8A">
        <w:rPr>
          <w:rFonts w:ascii="仿宋" w:eastAsia="仿宋" w:hAnsi="仿宋" w:cs="仿宋" w:hint="eastAsia"/>
          <w:bCs/>
          <w:color w:val="000000" w:themeColor="text1"/>
          <w:sz w:val="24"/>
          <w:szCs w:val="24"/>
          <w:lang w:eastAsia="zh-CN"/>
        </w:rPr>
        <w:t>16.1.2 磋商文件规定的其他必须响应的内容。</w:t>
      </w:r>
      <w:bookmarkEnd w:id="216"/>
      <w:bookmarkEnd w:id="217"/>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18" w:name="_Toc185333242"/>
      <w:bookmarkStart w:id="219" w:name="_Toc185333562"/>
      <w:r w:rsidRPr="00001B8A">
        <w:rPr>
          <w:rFonts w:ascii="仿宋" w:eastAsia="仿宋" w:hAnsi="仿宋" w:cs="仿宋" w:hint="eastAsia"/>
          <w:bCs/>
          <w:color w:val="000000" w:themeColor="text1"/>
          <w:sz w:val="24"/>
          <w:szCs w:val="24"/>
          <w:lang w:eastAsia="zh-CN"/>
        </w:rPr>
        <w:t>16.2 响应文件中技术规格、参数或其他内容</w:t>
      </w:r>
      <w:proofErr w:type="gramStart"/>
      <w:r w:rsidRPr="00001B8A">
        <w:rPr>
          <w:rFonts w:ascii="仿宋" w:eastAsia="仿宋" w:hAnsi="仿宋" w:cs="仿宋" w:hint="eastAsia"/>
          <w:bCs/>
          <w:color w:val="000000" w:themeColor="text1"/>
          <w:sz w:val="24"/>
          <w:szCs w:val="24"/>
          <w:lang w:eastAsia="zh-CN"/>
        </w:rPr>
        <w:t>优于磋商</w:t>
      </w:r>
      <w:proofErr w:type="gramEnd"/>
      <w:r w:rsidRPr="00001B8A">
        <w:rPr>
          <w:rFonts w:ascii="仿宋" w:eastAsia="仿宋" w:hAnsi="仿宋" w:cs="仿宋" w:hint="eastAsia"/>
          <w:bCs/>
          <w:color w:val="000000" w:themeColor="text1"/>
          <w:sz w:val="24"/>
          <w:szCs w:val="24"/>
          <w:lang w:eastAsia="zh-CN"/>
        </w:rPr>
        <w:t>文件的要求视作正偏离， 不构成响应无效，供应商对这种优于技术标准和要求要求的情况必须单独说明。</w:t>
      </w:r>
      <w:bookmarkEnd w:id="218"/>
      <w:bookmarkEnd w:id="219"/>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220" w:name="_Toc24141"/>
      <w:bookmarkStart w:id="221" w:name="_Toc185333243"/>
      <w:bookmarkStart w:id="222" w:name="_Toc185333563"/>
      <w:r w:rsidRPr="00001B8A">
        <w:rPr>
          <w:rFonts w:ascii="仿宋" w:eastAsia="仿宋" w:hAnsi="仿宋" w:cs="仿宋" w:hint="eastAsia"/>
          <w:b/>
          <w:bCs/>
          <w:color w:val="000000" w:themeColor="text1"/>
          <w:sz w:val="24"/>
          <w:szCs w:val="24"/>
          <w:lang w:eastAsia="zh-CN"/>
        </w:rPr>
        <w:t>17 磋商保证金</w:t>
      </w:r>
      <w:bookmarkEnd w:id="220"/>
      <w:bookmarkEnd w:id="221"/>
      <w:bookmarkEnd w:id="222"/>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23" w:name="_Toc185333244"/>
      <w:bookmarkStart w:id="224" w:name="_Toc185333564"/>
      <w:r w:rsidRPr="00001B8A">
        <w:rPr>
          <w:rFonts w:ascii="仿宋" w:eastAsia="仿宋" w:hAnsi="仿宋" w:cs="仿宋" w:hint="eastAsia"/>
          <w:bCs/>
          <w:color w:val="000000" w:themeColor="text1"/>
          <w:sz w:val="24"/>
          <w:szCs w:val="24"/>
          <w:lang w:eastAsia="zh-CN"/>
        </w:rPr>
        <w:t>17.1 供应商应</w:t>
      </w:r>
      <w:proofErr w:type="gramStart"/>
      <w:r w:rsidRPr="00001B8A">
        <w:rPr>
          <w:rFonts w:ascii="仿宋" w:eastAsia="仿宋" w:hAnsi="仿宋" w:cs="仿宋" w:hint="eastAsia"/>
          <w:bCs/>
          <w:color w:val="000000" w:themeColor="text1"/>
          <w:sz w:val="24"/>
          <w:szCs w:val="24"/>
          <w:lang w:eastAsia="zh-CN"/>
        </w:rPr>
        <w:t>按供应</w:t>
      </w:r>
      <w:proofErr w:type="gramEnd"/>
      <w:r w:rsidRPr="00001B8A">
        <w:rPr>
          <w:rFonts w:ascii="仿宋" w:eastAsia="仿宋" w:hAnsi="仿宋" w:cs="仿宋" w:hint="eastAsia"/>
          <w:bCs/>
          <w:color w:val="000000" w:themeColor="text1"/>
          <w:sz w:val="24"/>
          <w:szCs w:val="24"/>
          <w:lang w:eastAsia="zh-CN"/>
        </w:rPr>
        <w:t>商须知前附表中规定的金额、期限缴纳磋商保证金，并作为其响应文件的组成部分。</w:t>
      </w:r>
      <w:bookmarkEnd w:id="223"/>
      <w:bookmarkEnd w:id="224"/>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25" w:name="_Toc185333245"/>
      <w:bookmarkStart w:id="226" w:name="_Toc185333565"/>
      <w:r w:rsidRPr="00001B8A">
        <w:rPr>
          <w:rFonts w:ascii="仿宋" w:eastAsia="仿宋" w:hAnsi="仿宋" w:cs="仿宋" w:hint="eastAsia"/>
          <w:bCs/>
          <w:color w:val="000000" w:themeColor="text1"/>
          <w:sz w:val="24"/>
          <w:szCs w:val="24"/>
          <w:lang w:eastAsia="zh-CN"/>
        </w:rPr>
        <w:t>17.2 采购人或者采购代理机构应当在采购活动结束后退还供应商的磋商保证金，但因供应商自身原因导致无法及时退还的除外。未成交供应商的磋商保证金应当在成交通知书发出后5个工作日内退还，成交供应商的磋商保证金应当在采购合同签订后5个工作日内退还。</w:t>
      </w:r>
      <w:bookmarkEnd w:id="225"/>
      <w:bookmarkEnd w:id="226"/>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27" w:name="_Toc185333246"/>
      <w:bookmarkStart w:id="228" w:name="_Toc185333566"/>
      <w:r w:rsidRPr="00001B8A">
        <w:rPr>
          <w:rFonts w:ascii="仿宋" w:eastAsia="仿宋" w:hAnsi="仿宋" w:cs="仿宋" w:hint="eastAsia"/>
          <w:bCs/>
          <w:color w:val="000000" w:themeColor="text1"/>
          <w:sz w:val="24"/>
          <w:szCs w:val="24"/>
          <w:lang w:eastAsia="zh-CN"/>
        </w:rPr>
        <w:t>17.3 有下列情形之一的，磋商保证金不予退还：</w:t>
      </w:r>
      <w:bookmarkEnd w:id="227"/>
      <w:bookmarkEnd w:id="228"/>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29" w:name="_Toc185333247"/>
      <w:bookmarkStart w:id="230" w:name="_Toc185333567"/>
      <w:r w:rsidRPr="00001B8A">
        <w:rPr>
          <w:rFonts w:ascii="仿宋" w:eastAsia="仿宋" w:hAnsi="仿宋" w:cs="仿宋" w:hint="eastAsia"/>
          <w:bCs/>
          <w:color w:val="000000" w:themeColor="text1"/>
          <w:sz w:val="24"/>
          <w:szCs w:val="24"/>
          <w:lang w:eastAsia="zh-CN"/>
        </w:rPr>
        <w:t>17.3.1 供应商在提交响应文件截止时间后撤回响应文件的；</w:t>
      </w:r>
      <w:bookmarkEnd w:id="229"/>
      <w:bookmarkEnd w:id="230"/>
      <w:r w:rsidRPr="00001B8A">
        <w:rPr>
          <w:rFonts w:ascii="仿宋" w:eastAsia="仿宋" w:hAnsi="仿宋" w:cs="仿宋" w:hint="eastAsia"/>
          <w:bCs/>
          <w:color w:val="000000" w:themeColor="text1"/>
          <w:sz w:val="24"/>
          <w:szCs w:val="24"/>
          <w:lang w:eastAsia="zh-CN"/>
        </w:rPr>
        <w:t xml:space="preserve"> </w:t>
      </w:r>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31" w:name="_Toc185333248"/>
      <w:bookmarkStart w:id="232" w:name="_Toc185333568"/>
      <w:r w:rsidRPr="00001B8A">
        <w:rPr>
          <w:rFonts w:ascii="仿宋" w:eastAsia="仿宋" w:hAnsi="仿宋" w:cs="仿宋" w:hint="eastAsia"/>
          <w:bCs/>
          <w:color w:val="000000" w:themeColor="text1"/>
          <w:sz w:val="24"/>
          <w:szCs w:val="24"/>
          <w:lang w:eastAsia="zh-CN"/>
        </w:rPr>
        <w:t>17.3.2 供应商在响应文件中提供虚假材料的；</w:t>
      </w:r>
      <w:bookmarkEnd w:id="231"/>
      <w:bookmarkEnd w:id="232"/>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33" w:name="_Toc185333249"/>
      <w:bookmarkStart w:id="234" w:name="_Toc185333569"/>
      <w:r w:rsidRPr="00001B8A">
        <w:rPr>
          <w:rFonts w:ascii="仿宋" w:eastAsia="仿宋" w:hAnsi="仿宋" w:cs="仿宋" w:hint="eastAsia"/>
          <w:bCs/>
          <w:color w:val="000000" w:themeColor="text1"/>
          <w:sz w:val="24"/>
          <w:szCs w:val="24"/>
          <w:lang w:eastAsia="zh-CN"/>
        </w:rPr>
        <w:t>17.3.3 除因不可抗力或磋商文件认可的情形以外，成交供应商不与采购人签订 合同的；</w:t>
      </w:r>
      <w:bookmarkEnd w:id="233"/>
      <w:bookmarkEnd w:id="234"/>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35" w:name="_Toc185333250"/>
      <w:bookmarkStart w:id="236" w:name="_Toc185333570"/>
      <w:r w:rsidRPr="00001B8A">
        <w:rPr>
          <w:rFonts w:ascii="仿宋" w:eastAsia="仿宋" w:hAnsi="仿宋" w:cs="仿宋" w:hint="eastAsia"/>
          <w:bCs/>
          <w:color w:val="000000" w:themeColor="text1"/>
          <w:sz w:val="24"/>
          <w:szCs w:val="24"/>
          <w:lang w:eastAsia="zh-CN"/>
        </w:rPr>
        <w:t>17.3.4 供应商与采购人、其他供应商恶意串通的；</w:t>
      </w:r>
      <w:bookmarkEnd w:id="235"/>
      <w:bookmarkEnd w:id="236"/>
      <w:r w:rsidRPr="00001B8A">
        <w:rPr>
          <w:rFonts w:ascii="仿宋" w:eastAsia="仿宋" w:hAnsi="仿宋" w:cs="仿宋" w:hint="eastAsia"/>
          <w:bCs/>
          <w:color w:val="000000" w:themeColor="text1"/>
          <w:sz w:val="24"/>
          <w:szCs w:val="24"/>
          <w:lang w:eastAsia="zh-CN"/>
        </w:rPr>
        <w:t xml:space="preserve"> </w:t>
      </w:r>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37" w:name="_Toc185333251"/>
      <w:bookmarkStart w:id="238" w:name="_Toc185333571"/>
      <w:r w:rsidRPr="00001B8A">
        <w:rPr>
          <w:rFonts w:ascii="仿宋" w:eastAsia="仿宋" w:hAnsi="仿宋" w:cs="仿宋" w:hint="eastAsia"/>
          <w:bCs/>
          <w:color w:val="000000" w:themeColor="text1"/>
          <w:sz w:val="24"/>
          <w:szCs w:val="24"/>
          <w:lang w:eastAsia="zh-CN"/>
        </w:rPr>
        <w:t>17.3.5 磋商文件规定的其他情形。</w:t>
      </w:r>
      <w:bookmarkEnd w:id="237"/>
      <w:bookmarkEnd w:id="238"/>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239" w:name="_Toc14916"/>
      <w:bookmarkStart w:id="240" w:name="_Toc185333252"/>
      <w:bookmarkStart w:id="241" w:name="_Toc185333572"/>
      <w:r w:rsidRPr="00001B8A">
        <w:rPr>
          <w:rFonts w:ascii="仿宋" w:eastAsia="仿宋" w:hAnsi="仿宋" w:cs="仿宋" w:hint="eastAsia"/>
          <w:b/>
          <w:bCs/>
          <w:color w:val="000000" w:themeColor="text1"/>
          <w:sz w:val="24"/>
          <w:szCs w:val="24"/>
          <w:lang w:eastAsia="zh-CN"/>
        </w:rPr>
        <w:t>18 磋商响应有效期</w:t>
      </w:r>
      <w:bookmarkEnd w:id="239"/>
      <w:bookmarkEnd w:id="240"/>
      <w:bookmarkEnd w:id="241"/>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42" w:name="_Toc185333253"/>
      <w:bookmarkStart w:id="243" w:name="_Toc185333573"/>
      <w:r w:rsidRPr="00001B8A">
        <w:rPr>
          <w:rFonts w:ascii="仿宋" w:eastAsia="仿宋" w:hAnsi="仿宋" w:cs="仿宋" w:hint="eastAsia"/>
          <w:bCs/>
          <w:color w:val="000000" w:themeColor="text1"/>
          <w:sz w:val="24"/>
          <w:szCs w:val="24"/>
          <w:lang w:eastAsia="zh-CN"/>
        </w:rPr>
        <w:t>18.1 响应文件的有效期</w:t>
      </w:r>
      <w:proofErr w:type="gramStart"/>
      <w:r w:rsidRPr="00001B8A">
        <w:rPr>
          <w:rFonts w:ascii="仿宋" w:eastAsia="仿宋" w:hAnsi="仿宋" w:cs="仿宋" w:hint="eastAsia"/>
          <w:bCs/>
          <w:color w:val="000000" w:themeColor="text1"/>
          <w:sz w:val="24"/>
          <w:szCs w:val="24"/>
          <w:lang w:eastAsia="zh-CN"/>
        </w:rPr>
        <w:t>见供应</w:t>
      </w:r>
      <w:proofErr w:type="gramEnd"/>
      <w:r w:rsidRPr="00001B8A">
        <w:rPr>
          <w:rFonts w:ascii="仿宋" w:eastAsia="仿宋" w:hAnsi="仿宋" w:cs="仿宋" w:hint="eastAsia"/>
          <w:bCs/>
          <w:color w:val="000000" w:themeColor="text1"/>
          <w:sz w:val="24"/>
          <w:szCs w:val="24"/>
          <w:lang w:eastAsia="zh-CN"/>
        </w:rPr>
        <w:t>商须知前附表之规定，响应文件应在此期限内保持 有效。磋商响应有效期不足的响应文件将被视为非实质性响应，视为无效响应文件。</w:t>
      </w:r>
      <w:bookmarkEnd w:id="242"/>
      <w:bookmarkEnd w:id="243"/>
    </w:p>
    <w:p w:rsidR="009F4ACE" w:rsidRPr="00001B8A" w:rsidRDefault="00754434" w:rsidP="00A76EF0">
      <w:pPr>
        <w:pStyle w:val="a4"/>
        <w:widowControl w:val="0"/>
        <w:spacing w:line="480" w:lineRule="exact"/>
        <w:ind w:firstLineChars="200" w:firstLine="480"/>
        <w:outlineLvl w:val="1"/>
        <w:rPr>
          <w:rFonts w:ascii="仿宋" w:eastAsia="仿宋" w:hAnsi="仿宋" w:cs="仿宋"/>
          <w:b/>
          <w:bCs/>
          <w:color w:val="000000" w:themeColor="text1"/>
          <w:sz w:val="24"/>
          <w:szCs w:val="24"/>
          <w:lang w:eastAsia="zh-CN"/>
        </w:rPr>
      </w:pPr>
      <w:bookmarkStart w:id="244" w:name="_Toc185333254"/>
      <w:bookmarkStart w:id="245" w:name="_Toc185333574"/>
      <w:r w:rsidRPr="00001B8A">
        <w:rPr>
          <w:rFonts w:ascii="仿宋" w:eastAsia="仿宋" w:hAnsi="仿宋" w:cs="仿宋" w:hint="eastAsia"/>
          <w:bCs/>
          <w:color w:val="000000" w:themeColor="text1"/>
          <w:sz w:val="24"/>
          <w:szCs w:val="24"/>
          <w:lang w:eastAsia="zh-CN"/>
        </w:rPr>
        <w:t>18.2 特殊情况下，在原磋商响应有效期截止之前，采购代理机构工作人员可要求供应商延长磋商响应有效期。这种要求与答复均应以书面形式提交。供应</w:t>
      </w:r>
      <w:r w:rsidRPr="00001B8A">
        <w:rPr>
          <w:rFonts w:ascii="仿宋" w:eastAsia="仿宋" w:hAnsi="仿宋" w:cs="仿宋" w:hint="eastAsia"/>
          <w:bCs/>
          <w:color w:val="000000" w:themeColor="text1"/>
          <w:sz w:val="24"/>
          <w:szCs w:val="24"/>
          <w:lang w:eastAsia="zh-CN"/>
        </w:rPr>
        <w:lastRenderedPageBreak/>
        <w:t>商可拒绝采购代理机构的这种要求，其磋商保证金将被无息退还，但其磋商在原磋商响应有效期期满后将不再有效。同意延长磋商响应有效期的供应商将不会被要求和允许修正其磋商，而只会被要求相应地延长其磋商保证金的有效期。在这种情况下，本须知有关磋商保证金的退还和没收的规定将在延长了的有效期内继续有效。</w:t>
      </w:r>
      <w:bookmarkEnd w:id="244"/>
      <w:bookmarkEnd w:id="245"/>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246" w:name="_Toc20285"/>
      <w:bookmarkStart w:id="247" w:name="_Toc185333255"/>
      <w:bookmarkStart w:id="248" w:name="_Toc185333575"/>
      <w:r w:rsidRPr="00001B8A">
        <w:rPr>
          <w:rFonts w:ascii="仿宋" w:eastAsia="仿宋" w:hAnsi="仿宋" w:cs="仿宋" w:hint="eastAsia"/>
          <w:b/>
          <w:bCs/>
          <w:color w:val="000000" w:themeColor="text1"/>
          <w:sz w:val="24"/>
          <w:szCs w:val="24"/>
          <w:lang w:eastAsia="zh-CN"/>
        </w:rPr>
        <w:t>19 响应文件的式样和签署</w:t>
      </w:r>
      <w:bookmarkEnd w:id="246"/>
      <w:bookmarkEnd w:id="247"/>
      <w:bookmarkEnd w:id="248"/>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49" w:name="_Toc185333256"/>
      <w:bookmarkStart w:id="250" w:name="_Toc185333576"/>
      <w:r w:rsidRPr="00001B8A">
        <w:rPr>
          <w:rFonts w:ascii="仿宋" w:eastAsia="仿宋" w:hAnsi="仿宋" w:cs="仿宋" w:hint="eastAsia"/>
          <w:bCs/>
          <w:color w:val="000000" w:themeColor="text1"/>
          <w:sz w:val="24"/>
          <w:szCs w:val="24"/>
          <w:lang w:eastAsia="zh-CN"/>
        </w:rPr>
        <w:t>19.1 响应文件的式样：在政</w:t>
      </w:r>
      <w:proofErr w:type="gramStart"/>
      <w:r w:rsidRPr="00001B8A">
        <w:rPr>
          <w:rFonts w:ascii="仿宋" w:eastAsia="仿宋" w:hAnsi="仿宋" w:cs="仿宋" w:hint="eastAsia"/>
          <w:bCs/>
          <w:color w:val="000000" w:themeColor="text1"/>
          <w:sz w:val="24"/>
          <w:szCs w:val="24"/>
          <w:lang w:eastAsia="zh-CN"/>
        </w:rPr>
        <w:t>采云</w:t>
      </w:r>
      <w:proofErr w:type="gramEnd"/>
      <w:r w:rsidRPr="00001B8A">
        <w:rPr>
          <w:rFonts w:ascii="仿宋" w:eastAsia="仿宋" w:hAnsi="仿宋" w:cs="仿宋" w:hint="eastAsia"/>
          <w:bCs/>
          <w:color w:val="000000" w:themeColor="text1"/>
          <w:sz w:val="24"/>
          <w:szCs w:val="24"/>
          <w:lang w:eastAsia="zh-CN"/>
        </w:rPr>
        <w:t>平台上传加密的电子响应文件。19.2 响应文件的签署及盖章：</w:t>
      </w:r>
      <w:bookmarkEnd w:id="249"/>
      <w:bookmarkEnd w:id="250"/>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51" w:name="_Toc185333257"/>
      <w:bookmarkStart w:id="252" w:name="_Toc185333577"/>
      <w:r w:rsidRPr="00001B8A">
        <w:rPr>
          <w:rFonts w:ascii="仿宋" w:eastAsia="仿宋" w:hAnsi="仿宋" w:cs="仿宋" w:hint="eastAsia"/>
          <w:bCs/>
          <w:color w:val="000000" w:themeColor="text1"/>
          <w:sz w:val="24"/>
          <w:szCs w:val="24"/>
          <w:lang w:eastAsia="zh-CN"/>
        </w:rPr>
        <w:t>19.2.1 响应文件要求签名或盖章的内容（磋商文件第五部分“响应文件格式 ” 中要求法人代表或授权委托人签名或盖章）必须由法定代表人或经其正式授权的代表签字或盖章，由授权代表签字或盖章的，必须将书面形式出具的《法定代表人授权委托书》附在响应文件中。</w:t>
      </w:r>
      <w:bookmarkEnd w:id="251"/>
      <w:bookmarkEnd w:id="252"/>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53" w:name="_Toc185333258"/>
      <w:bookmarkStart w:id="254" w:name="_Toc185333578"/>
      <w:r w:rsidRPr="00001B8A">
        <w:rPr>
          <w:rFonts w:ascii="仿宋" w:eastAsia="仿宋" w:hAnsi="仿宋" w:cs="仿宋" w:hint="eastAsia"/>
          <w:bCs/>
          <w:color w:val="000000" w:themeColor="text1"/>
          <w:sz w:val="24"/>
          <w:szCs w:val="24"/>
          <w:lang w:eastAsia="zh-CN"/>
        </w:rPr>
        <w:t>19.2.2 响应文件要求盖公章的内容（磋商文件第五部分“响应文件格式 ”中要求</w:t>
      </w:r>
      <w:proofErr w:type="gramStart"/>
      <w:r w:rsidRPr="00001B8A">
        <w:rPr>
          <w:rFonts w:ascii="仿宋" w:eastAsia="仿宋" w:hAnsi="仿宋" w:cs="仿宋" w:hint="eastAsia"/>
          <w:bCs/>
          <w:color w:val="000000" w:themeColor="text1"/>
          <w:sz w:val="24"/>
          <w:szCs w:val="24"/>
          <w:lang w:eastAsia="zh-CN"/>
        </w:rPr>
        <w:t>盖供应</w:t>
      </w:r>
      <w:proofErr w:type="gramEnd"/>
      <w:r w:rsidRPr="00001B8A">
        <w:rPr>
          <w:rFonts w:ascii="仿宋" w:eastAsia="仿宋" w:hAnsi="仿宋" w:cs="仿宋" w:hint="eastAsia"/>
          <w:bCs/>
          <w:color w:val="000000" w:themeColor="text1"/>
          <w:sz w:val="24"/>
          <w:szCs w:val="24"/>
          <w:lang w:eastAsia="zh-CN"/>
        </w:rPr>
        <w:t>商公章）必须加盖供应商公章。</w:t>
      </w:r>
      <w:bookmarkEnd w:id="253"/>
      <w:bookmarkEnd w:id="254"/>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255" w:name="_Toc1511"/>
      <w:bookmarkStart w:id="256" w:name="_Toc185333259"/>
      <w:bookmarkStart w:id="257" w:name="_Toc185333579"/>
      <w:r w:rsidRPr="00001B8A">
        <w:rPr>
          <w:rFonts w:ascii="仿宋" w:eastAsia="仿宋" w:hAnsi="仿宋" w:cs="仿宋" w:hint="eastAsia"/>
          <w:b/>
          <w:bCs/>
          <w:color w:val="000000" w:themeColor="text1"/>
          <w:sz w:val="24"/>
          <w:szCs w:val="24"/>
          <w:lang w:eastAsia="zh-CN"/>
        </w:rPr>
        <w:t>四、响应文件的递交</w:t>
      </w:r>
      <w:bookmarkEnd w:id="255"/>
      <w:bookmarkEnd w:id="256"/>
      <w:bookmarkEnd w:id="257"/>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258" w:name="_Toc28824"/>
      <w:bookmarkStart w:id="259" w:name="_Toc185333260"/>
      <w:bookmarkStart w:id="260" w:name="_Toc185333580"/>
      <w:r w:rsidRPr="00001B8A">
        <w:rPr>
          <w:rFonts w:ascii="仿宋" w:eastAsia="仿宋" w:hAnsi="仿宋" w:cs="仿宋" w:hint="eastAsia"/>
          <w:b/>
          <w:bCs/>
          <w:color w:val="000000" w:themeColor="text1"/>
          <w:sz w:val="24"/>
          <w:szCs w:val="24"/>
          <w:lang w:eastAsia="zh-CN"/>
        </w:rPr>
        <w:t>20 加密电子响应文件</w:t>
      </w:r>
      <w:bookmarkEnd w:id="258"/>
      <w:bookmarkEnd w:id="259"/>
      <w:bookmarkEnd w:id="260"/>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61" w:name="_Toc185333261"/>
      <w:bookmarkStart w:id="262" w:name="_Toc185333581"/>
      <w:r w:rsidRPr="00001B8A">
        <w:rPr>
          <w:rFonts w:ascii="仿宋" w:eastAsia="仿宋" w:hAnsi="仿宋" w:cs="仿宋" w:hint="eastAsia"/>
          <w:bCs/>
          <w:color w:val="000000" w:themeColor="text1"/>
          <w:sz w:val="24"/>
          <w:szCs w:val="24"/>
          <w:lang w:eastAsia="zh-CN"/>
        </w:rPr>
        <w:t>20.1 本项目采用不见面开标，供应商须在响应文件提交截止时间前通过CA在政</w:t>
      </w:r>
      <w:proofErr w:type="gramStart"/>
      <w:r w:rsidRPr="00001B8A">
        <w:rPr>
          <w:rFonts w:ascii="仿宋" w:eastAsia="仿宋" w:hAnsi="仿宋" w:cs="仿宋" w:hint="eastAsia"/>
          <w:bCs/>
          <w:color w:val="000000" w:themeColor="text1"/>
          <w:sz w:val="24"/>
          <w:szCs w:val="24"/>
          <w:lang w:eastAsia="zh-CN"/>
        </w:rPr>
        <w:t>采云</w:t>
      </w:r>
      <w:proofErr w:type="gramEnd"/>
      <w:r w:rsidRPr="00001B8A">
        <w:rPr>
          <w:rFonts w:ascii="仿宋" w:eastAsia="仿宋" w:hAnsi="仿宋" w:cs="仿宋" w:hint="eastAsia"/>
          <w:bCs/>
          <w:color w:val="000000" w:themeColor="text1"/>
          <w:sz w:val="24"/>
          <w:szCs w:val="24"/>
          <w:lang w:eastAsia="zh-CN"/>
        </w:rPr>
        <w:t>平台上传加密的电子响应文件。供应商对不见面开评标系统的技术操作咨询可通过（</w:t>
      </w:r>
      <w:hyperlink r:id="rId15" w:history="1">
        <w:r w:rsidRPr="00001B8A">
          <w:rPr>
            <w:rFonts w:ascii="仿宋" w:eastAsia="仿宋" w:hAnsi="仿宋" w:cs="仿宋" w:hint="eastAsia"/>
            <w:bCs/>
            <w:color w:val="000000" w:themeColor="text1"/>
            <w:sz w:val="24"/>
            <w:szCs w:val="24"/>
            <w:lang w:eastAsia="zh-CN"/>
          </w:rPr>
          <w:t>https://edu.zcygov.cn/luban/xinjiang-e-biding</w:t>
        </w:r>
      </w:hyperlink>
      <w:r w:rsidRPr="00001B8A">
        <w:rPr>
          <w:rFonts w:ascii="仿宋" w:eastAsia="仿宋" w:hAnsi="仿宋" w:cs="仿宋" w:hint="eastAsia"/>
          <w:bCs/>
          <w:color w:val="000000" w:themeColor="text1"/>
          <w:sz w:val="24"/>
          <w:szCs w:val="24"/>
          <w:lang w:eastAsia="zh-CN"/>
        </w:rPr>
        <w:t>）自助查询，也可在政</w:t>
      </w:r>
      <w:proofErr w:type="gramStart"/>
      <w:r w:rsidRPr="00001B8A">
        <w:rPr>
          <w:rFonts w:ascii="仿宋" w:eastAsia="仿宋" w:hAnsi="仿宋" w:cs="仿宋" w:hint="eastAsia"/>
          <w:bCs/>
          <w:color w:val="000000" w:themeColor="text1"/>
          <w:sz w:val="24"/>
          <w:szCs w:val="24"/>
          <w:lang w:eastAsia="zh-CN"/>
        </w:rPr>
        <w:t>采云</w:t>
      </w:r>
      <w:proofErr w:type="gramEnd"/>
      <w:r w:rsidRPr="00001B8A">
        <w:rPr>
          <w:rFonts w:ascii="仿宋" w:eastAsia="仿宋" w:hAnsi="仿宋" w:cs="仿宋" w:hint="eastAsia"/>
          <w:bCs/>
          <w:color w:val="000000" w:themeColor="text1"/>
          <w:sz w:val="24"/>
          <w:szCs w:val="24"/>
          <w:lang w:eastAsia="zh-CN"/>
        </w:rPr>
        <w:t>帮助中心常见问题解答和操作流程讲解视频中自助查询，网址为：</w:t>
      </w:r>
      <w:hyperlink r:id="rId16" w:anchor="/help" w:history="1">
        <w:r w:rsidRPr="00001B8A">
          <w:rPr>
            <w:rFonts w:ascii="仿宋" w:eastAsia="仿宋" w:hAnsi="仿宋" w:cs="仿宋" w:hint="eastAsia"/>
            <w:bCs/>
            <w:color w:val="000000" w:themeColor="text1"/>
            <w:sz w:val="24"/>
            <w:szCs w:val="24"/>
            <w:lang w:eastAsia="zh-CN"/>
          </w:rPr>
          <w:t>https://service.zcygov.cn/#/help</w:t>
        </w:r>
      </w:hyperlink>
      <w:r w:rsidRPr="00001B8A">
        <w:rPr>
          <w:rFonts w:ascii="仿宋" w:eastAsia="仿宋" w:hAnsi="仿宋" w:cs="仿宋" w:hint="eastAsia"/>
          <w:bCs/>
          <w:color w:val="000000" w:themeColor="text1"/>
          <w:sz w:val="24"/>
          <w:szCs w:val="24"/>
          <w:lang w:eastAsia="zh-CN"/>
        </w:rPr>
        <w:t>，“项目采购 ”—“操作流程-电子招投标 ”— “政府采购项目电子交易管理操作指南-供应商 ”版面获取操作指南，同时对所有无法解决的问题可通过钉钉群及政</w:t>
      </w:r>
      <w:proofErr w:type="gramStart"/>
      <w:r w:rsidRPr="00001B8A">
        <w:rPr>
          <w:rFonts w:ascii="仿宋" w:eastAsia="仿宋" w:hAnsi="仿宋" w:cs="仿宋" w:hint="eastAsia"/>
          <w:bCs/>
          <w:color w:val="000000" w:themeColor="text1"/>
          <w:sz w:val="24"/>
          <w:szCs w:val="24"/>
          <w:lang w:eastAsia="zh-CN"/>
        </w:rPr>
        <w:t>采云</w:t>
      </w:r>
      <w:proofErr w:type="gramEnd"/>
      <w:r w:rsidRPr="00001B8A">
        <w:rPr>
          <w:rFonts w:ascii="仿宋" w:eastAsia="仿宋" w:hAnsi="仿宋" w:cs="仿宋" w:hint="eastAsia"/>
          <w:bCs/>
          <w:color w:val="000000" w:themeColor="text1"/>
          <w:sz w:val="24"/>
          <w:szCs w:val="24"/>
          <w:lang w:eastAsia="zh-CN"/>
        </w:rPr>
        <w:t>在线客服获取服务支持。</w:t>
      </w:r>
      <w:bookmarkEnd w:id="261"/>
      <w:bookmarkEnd w:id="262"/>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263" w:name="_Toc30245"/>
      <w:bookmarkStart w:id="264" w:name="_Toc185333262"/>
      <w:bookmarkStart w:id="265" w:name="_Toc185333582"/>
      <w:r w:rsidRPr="00001B8A">
        <w:rPr>
          <w:rFonts w:ascii="仿宋" w:eastAsia="仿宋" w:hAnsi="仿宋" w:cs="仿宋" w:hint="eastAsia"/>
          <w:b/>
          <w:bCs/>
          <w:color w:val="000000" w:themeColor="text1"/>
          <w:sz w:val="24"/>
          <w:szCs w:val="24"/>
          <w:lang w:eastAsia="zh-CN"/>
        </w:rPr>
        <w:t>21 磋商响应截止</w:t>
      </w:r>
      <w:bookmarkEnd w:id="263"/>
      <w:bookmarkEnd w:id="264"/>
      <w:bookmarkEnd w:id="265"/>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66" w:name="_Toc185333263"/>
      <w:bookmarkStart w:id="267" w:name="_Toc185333583"/>
      <w:r w:rsidRPr="00001B8A">
        <w:rPr>
          <w:rFonts w:ascii="仿宋" w:eastAsia="仿宋" w:hAnsi="仿宋" w:cs="仿宋" w:hint="eastAsia"/>
          <w:bCs/>
          <w:color w:val="000000" w:themeColor="text1"/>
          <w:sz w:val="24"/>
          <w:szCs w:val="24"/>
          <w:lang w:eastAsia="zh-CN"/>
        </w:rPr>
        <w:t>21.1 供应商应在磋商文件第一部分“竞争性磋商公告 ”中规定的截止日期和时间前将电子响应文件递交上传至新疆政府采购云平台</w:t>
      </w:r>
      <w:bookmarkEnd w:id="266"/>
      <w:bookmarkEnd w:id="267"/>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68" w:name="_Toc185333264"/>
      <w:bookmarkStart w:id="269" w:name="_Toc185333584"/>
      <w:r w:rsidRPr="00001B8A">
        <w:rPr>
          <w:rFonts w:ascii="仿宋" w:eastAsia="仿宋" w:hAnsi="仿宋" w:cs="仿宋" w:hint="eastAsia"/>
          <w:bCs/>
          <w:color w:val="000000" w:themeColor="text1"/>
          <w:sz w:val="24"/>
          <w:szCs w:val="24"/>
          <w:lang w:eastAsia="zh-CN"/>
        </w:rPr>
        <w:t>（</w:t>
      </w:r>
      <w:r w:rsidR="00086F5F">
        <w:fldChar w:fldCharType="begin"/>
      </w:r>
      <w:r w:rsidR="00086F5F">
        <w:rPr>
          <w:lang w:eastAsia="zh-CN"/>
        </w:rPr>
        <w:instrText xml:space="preserve"> HYPERLINK "https://www.zcygov.cn/" </w:instrText>
      </w:r>
      <w:r w:rsidR="00086F5F">
        <w:fldChar w:fldCharType="separate"/>
      </w:r>
      <w:r w:rsidRPr="00001B8A">
        <w:rPr>
          <w:rFonts w:ascii="仿宋" w:eastAsia="仿宋" w:hAnsi="仿宋" w:cs="仿宋" w:hint="eastAsia"/>
          <w:bCs/>
          <w:color w:val="000000" w:themeColor="text1"/>
          <w:sz w:val="24"/>
          <w:szCs w:val="24"/>
          <w:lang w:eastAsia="zh-CN"/>
        </w:rPr>
        <w:t>https://www.zcygov.cn/</w:t>
      </w:r>
      <w:r w:rsidR="00086F5F">
        <w:rPr>
          <w:rFonts w:ascii="仿宋" w:eastAsia="仿宋" w:hAnsi="仿宋" w:cs="仿宋"/>
          <w:bCs/>
          <w:color w:val="000000" w:themeColor="text1"/>
          <w:sz w:val="24"/>
          <w:szCs w:val="24"/>
          <w:lang w:eastAsia="zh-CN"/>
        </w:rPr>
        <w:fldChar w:fldCharType="end"/>
      </w:r>
      <w:r w:rsidRPr="00001B8A">
        <w:rPr>
          <w:rFonts w:ascii="仿宋" w:eastAsia="仿宋" w:hAnsi="仿宋" w:cs="仿宋" w:hint="eastAsia"/>
          <w:bCs/>
          <w:color w:val="000000" w:themeColor="text1"/>
          <w:sz w:val="24"/>
          <w:szCs w:val="24"/>
          <w:lang w:eastAsia="zh-CN"/>
        </w:rPr>
        <w:t>），递交地点应是磋商文件第一部分“竞争性磋商公告 ”中指明的递交地点。</w:t>
      </w:r>
      <w:bookmarkEnd w:id="268"/>
      <w:bookmarkEnd w:id="269"/>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70" w:name="_Toc185333265"/>
      <w:bookmarkStart w:id="271" w:name="_Toc185333585"/>
      <w:r w:rsidRPr="00001B8A">
        <w:rPr>
          <w:rFonts w:ascii="仿宋" w:eastAsia="仿宋" w:hAnsi="仿宋" w:cs="仿宋" w:hint="eastAsia"/>
          <w:bCs/>
          <w:color w:val="000000" w:themeColor="text1"/>
          <w:sz w:val="24"/>
          <w:szCs w:val="24"/>
          <w:lang w:eastAsia="zh-CN"/>
        </w:rPr>
        <w:t>21.2 为使供应商准备响应时有充分时间对磋商文件的修改部分进行研究，</w:t>
      </w:r>
      <w:r w:rsidRPr="00001B8A">
        <w:rPr>
          <w:rFonts w:ascii="仿宋" w:eastAsia="仿宋" w:hAnsi="仿宋" w:cs="仿宋" w:hint="eastAsia"/>
          <w:bCs/>
          <w:color w:val="000000" w:themeColor="text1"/>
          <w:sz w:val="24"/>
          <w:szCs w:val="24"/>
          <w:lang w:eastAsia="zh-CN"/>
        </w:rPr>
        <w:lastRenderedPageBreak/>
        <w:t>采购人或者采购代理机构工作人员可适当推迟响应截止期，但应发布公告并书面通知所有</w:t>
      </w:r>
      <w:proofErr w:type="gramStart"/>
      <w:r w:rsidRPr="00001B8A">
        <w:rPr>
          <w:rFonts w:ascii="仿宋" w:eastAsia="仿宋" w:hAnsi="仿宋" w:cs="仿宋" w:hint="eastAsia"/>
          <w:bCs/>
          <w:color w:val="000000" w:themeColor="text1"/>
          <w:sz w:val="24"/>
          <w:szCs w:val="24"/>
          <w:lang w:eastAsia="zh-CN"/>
        </w:rPr>
        <w:t>获取磋商</w:t>
      </w:r>
      <w:proofErr w:type="gramEnd"/>
      <w:r w:rsidRPr="00001B8A">
        <w:rPr>
          <w:rFonts w:ascii="仿宋" w:eastAsia="仿宋" w:hAnsi="仿宋" w:cs="仿宋" w:hint="eastAsia"/>
          <w:bCs/>
          <w:color w:val="000000" w:themeColor="text1"/>
          <w:sz w:val="24"/>
          <w:szCs w:val="24"/>
          <w:lang w:eastAsia="zh-CN"/>
        </w:rPr>
        <w:t>文件的潜在供应商。在此情况下，采购人或者采购代理机构和供应商受响应截止期制约的所有权利和义务均应延长至新的截止期。</w:t>
      </w:r>
      <w:bookmarkEnd w:id="270"/>
      <w:bookmarkEnd w:id="271"/>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72" w:name="_Toc185333266"/>
      <w:bookmarkStart w:id="273" w:name="_Toc185333586"/>
      <w:r w:rsidRPr="00001B8A">
        <w:rPr>
          <w:rFonts w:ascii="仿宋" w:eastAsia="仿宋" w:hAnsi="仿宋" w:cs="仿宋" w:hint="eastAsia"/>
          <w:bCs/>
          <w:color w:val="000000" w:themeColor="text1"/>
          <w:sz w:val="24"/>
          <w:szCs w:val="24"/>
          <w:lang w:eastAsia="zh-CN"/>
        </w:rPr>
        <w:t>21.3 采购代理机构工作人员将拒收在磋商文件规定的响应截止时间之后送达的响应文件及未报名</w:t>
      </w:r>
      <w:proofErr w:type="gramStart"/>
      <w:r w:rsidRPr="00001B8A">
        <w:rPr>
          <w:rFonts w:ascii="仿宋" w:eastAsia="仿宋" w:hAnsi="仿宋" w:cs="仿宋" w:hint="eastAsia"/>
          <w:bCs/>
          <w:color w:val="000000" w:themeColor="text1"/>
          <w:sz w:val="24"/>
          <w:szCs w:val="24"/>
          <w:lang w:eastAsia="zh-CN"/>
        </w:rPr>
        <w:t>获取磋商</w:t>
      </w:r>
      <w:proofErr w:type="gramEnd"/>
      <w:r w:rsidRPr="00001B8A">
        <w:rPr>
          <w:rFonts w:ascii="仿宋" w:eastAsia="仿宋" w:hAnsi="仿宋" w:cs="仿宋" w:hint="eastAsia"/>
          <w:bCs/>
          <w:color w:val="000000" w:themeColor="text1"/>
          <w:sz w:val="24"/>
          <w:szCs w:val="24"/>
          <w:lang w:eastAsia="zh-CN"/>
        </w:rPr>
        <w:t>文件的供应商递交上传的响应文件。</w:t>
      </w:r>
      <w:bookmarkEnd w:id="272"/>
      <w:bookmarkEnd w:id="273"/>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274" w:name="_Toc32661"/>
      <w:bookmarkStart w:id="275" w:name="_Toc185333267"/>
      <w:bookmarkStart w:id="276" w:name="_Toc185333587"/>
      <w:r w:rsidRPr="00001B8A">
        <w:rPr>
          <w:rFonts w:ascii="仿宋" w:eastAsia="仿宋" w:hAnsi="仿宋" w:cs="仿宋" w:hint="eastAsia"/>
          <w:b/>
          <w:bCs/>
          <w:color w:val="000000" w:themeColor="text1"/>
          <w:sz w:val="24"/>
          <w:szCs w:val="24"/>
          <w:lang w:eastAsia="zh-CN"/>
        </w:rPr>
        <w:t>22 响应文件的修改和撤回</w:t>
      </w:r>
      <w:bookmarkEnd w:id="274"/>
      <w:bookmarkEnd w:id="275"/>
      <w:bookmarkEnd w:id="276"/>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77" w:name="_Toc185333268"/>
      <w:bookmarkStart w:id="278" w:name="_Toc185333588"/>
      <w:r w:rsidRPr="00001B8A">
        <w:rPr>
          <w:rFonts w:ascii="仿宋" w:eastAsia="仿宋" w:hAnsi="仿宋" w:cs="仿宋" w:hint="eastAsia"/>
          <w:bCs/>
          <w:color w:val="000000" w:themeColor="text1"/>
          <w:sz w:val="24"/>
          <w:szCs w:val="24"/>
          <w:lang w:eastAsia="zh-CN"/>
        </w:rPr>
        <w:t>22.1. 供应商在响应文件提交截止期前，可以对所提交的响应文件进行补充、修改或者撤回，并书面通知采购单位。补充、修改的内容应当按磋商文件要求签署、盖章，并作为响应文件的组成部分。补充、修改的内容和响应文件不一致的，以补充、修改的内容为准。在响应文件递交截止期时点之后，磋商供应商不得撤回其响应文件，不得对其响应文件做任何修改和补充。</w:t>
      </w:r>
      <w:bookmarkEnd w:id="277"/>
      <w:bookmarkEnd w:id="278"/>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279" w:name="_Toc5170"/>
      <w:bookmarkStart w:id="280" w:name="_Toc185333269"/>
      <w:bookmarkStart w:id="281" w:name="_Toc185333589"/>
      <w:r w:rsidRPr="00001B8A">
        <w:rPr>
          <w:rFonts w:ascii="仿宋" w:eastAsia="仿宋" w:hAnsi="仿宋" w:cs="仿宋" w:hint="eastAsia"/>
          <w:b/>
          <w:bCs/>
          <w:color w:val="000000" w:themeColor="text1"/>
          <w:sz w:val="24"/>
          <w:szCs w:val="24"/>
          <w:lang w:eastAsia="zh-CN"/>
        </w:rPr>
        <w:t>五、 磋商程序</w:t>
      </w:r>
      <w:bookmarkEnd w:id="279"/>
      <w:bookmarkEnd w:id="280"/>
      <w:bookmarkEnd w:id="281"/>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282" w:name="_Toc1537"/>
      <w:bookmarkStart w:id="283" w:name="_Toc185333270"/>
      <w:bookmarkStart w:id="284" w:name="_Toc185333590"/>
      <w:r w:rsidRPr="00001B8A">
        <w:rPr>
          <w:rFonts w:ascii="仿宋" w:eastAsia="仿宋" w:hAnsi="仿宋" w:cs="仿宋" w:hint="eastAsia"/>
          <w:b/>
          <w:bCs/>
          <w:color w:val="000000" w:themeColor="text1"/>
          <w:sz w:val="24"/>
          <w:szCs w:val="24"/>
          <w:lang w:eastAsia="zh-CN"/>
        </w:rPr>
        <w:t>23 开启</w:t>
      </w:r>
      <w:bookmarkEnd w:id="282"/>
      <w:bookmarkEnd w:id="283"/>
      <w:bookmarkEnd w:id="284"/>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85" w:name="_Toc185333271"/>
      <w:bookmarkStart w:id="286" w:name="_Toc185333591"/>
      <w:r w:rsidRPr="00001B8A">
        <w:rPr>
          <w:rFonts w:ascii="仿宋" w:eastAsia="仿宋" w:hAnsi="仿宋" w:cs="仿宋" w:hint="eastAsia"/>
          <w:bCs/>
          <w:color w:val="000000" w:themeColor="text1"/>
          <w:sz w:val="24"/>
          <w:szCs w:val="24"/>
          <w:lang w:eastAsia="zh-CN"/>
        </w:rPr>
        <w:t>23.1 开启会议由采购代理机构工作人员主持并在竞争性磋商公告中规定的日期、时间和地点组织公开开启。允许供应商的法定代表人或其授权人参加开启会议。</w:t>
      </w:r>
      <w:bookmarkEnd w:id="285"/>
      <w:bookmarkEnd w:id="286"/>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87" w:name="_Toc185333272"/>
      <w:bookmarkStart w:id="288" w:name="_Toc185333592"/>
      <w:r w:rsidRPr="00001B8A">
        <w:rPr>
          <w:rFonts w:ascii="仿宋" w:eastAsia="仿宋" w:hAnsi="仿宋" w:cs="仿宋" w:hint="eastAsia"/>
          <w:bCs/>
          <w:color w:val="000000" w:themeColor="text1"/>
          <w:sz w:val="24"/>
          <w:szCs w:val="24"/>
          <w:lang w:eastAsia="zh-CN"/>
        </w:rPr>
        <w:t>23.2 电子响应文件解密，由采购代理机构工作人员开启解密。</w:t>
      </w:r>
      <w:bookmarkEnd w:id="287"/>
      <w:bookmarkEnd w:id="288"/>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89" w:name="_Toc185333273"/>
      <w:bookmarkStart w:id="290" w:name="_Toc185333593"/>
      <w:r w:rsidRPr="00001B8A">
        <w:rPr>
          <w:rFonts w:ascii="仿宋" w:eastAsia="仿宋" w:hAnsi="仿宋" w:cs="仿宋" w:hint="eastAsia"/>
          <w:bCs/>
          <w:color w:val="000000" w:themeColor="text1"/>
          <w:sz w:val="24"/>
          <w:szCs w:val="24"/>
          <w:lang w:eastAsia="zh-CN"/>
        </w:rPr>
        <w:t>23.3 供应商代表对开启过程和开启记录有疑问，以及认为采购人、采购</w:t>
      </w:r>
      <w:proofErr w:type="gramStart"/>
      <w:r w:rsidRPr="00001B8A">
        <w:rPr>
          <w:rFonts w:ascii="仿宋" w:eastAsia="仿宋" w:hAnsi="仿宋" w:cs="仿宋" w:hint="eastAsia"/>
          <w:bCs/>
          <w:color w:val="000000" w:themeColor="text1"/>
          <w:sz w:val="24"/>
          <w:szCs w:val="24"/>
          <w:lang w:eastAsia="zh-CN"/>
        </w:rPr>
        <w:t>代理机 构相关</w:t>
      </w:r>
      <w:proofErr w:type="gramEnd"/>
      <w:r w:rsidRPr="00001B8A">
        <w:rPr>
          <w:rFonts w:ascii="仿宋" w:eastAsia="仿宋" w:hAnsi="仿宋" w:cs="仿宋" w:hint="eastAsia"/>
          <w:bCs/>
          <w:color w:val="000000" w:themeColor="text1"/>
          <w:sz w:val="24"/>
          <w:szCs w:val="24"/>
          <w:lang w:eastAsia="zh-CN"/>
        </w:rPr>
        <w:t>工作人员有需要回避的情形的，应当场提出询问或者回避申请。采购人、采购代理机构工作人员对供应商代表提出的询问或者回避申请应当及时处理。</w:t>
      </w:r>
      <w:bookmarkEnd w:id="289"/>
      <w:bookmarkEnd w:id="290"/>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291" w:name="_Toc185333274"/>
      <w:bookmarkStart w:id="292" w:name="_Toc185333594"/>
      <w:r w:rsidRPr="00001B8A">
        <w:rPr>
          <w:rFonts w:ascii="仿宋" w:eastAsia="仿宋" w:hAnsi="仿宋" w:cs="仿宋" w:hint="eastAsia"/>
          <w:b/>
          <w:bCs/>
          <w:color w:val="000000" w:themeColor="text1"/>
          <w:sz w:val="24"/>
          <w:szCs w:val="24"/>
          <w:lang w:eastAsia="zh-CN"/>
        </w:rPr>
        <w:t>★24 资格审查</w:t>
      </w:r>
      <w:bookmarkEnd w:id="291"/>
      <w:bookmarkEnd w:id="292"/>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293" w:name="_Toc185333275"/>
      <w:bookmarkStart w:id="294" w:name="_Toc185333595"/>
      <w:r w:rsidRPr="00001B8A">
        <w:rPr>
          <w:rFonts w:ascii="仿宋" w:eastAsia="仿宋" w:hAnsi="仿宋" w:cs="仿宋" w:hint="eastAsia"/>
          <w:b/>
          <w:bCs/>
          <w:color w:val="000000" w:themeColor="text1"/>
          <w:sz w:val="24"/>
          <w:szCs w:val="24"/>
          <w:lang w:eastAsia="zh-CN"/>
        </w:rPr>
        <w:t>24.1 采购人在开启会议结束后依法对供应商资格进行审查。资格审查是审查供 应商资格证明文件是否对磋商文件资格条件</w:t>
      </w:r>
      <w:proofErr w:type="gramStart"/>
      <w:r w:rsidRPr="00001B8A">
        <w:rPr>
          <w:rFonts w:ascii="仿宋" w:eastAsia="仿宋" w:hAnsi="仿宋" w:cs="仿宋" w:hint="eastAsia"/>
          <w:b/>
          <w:bCs/>
          <w:color w:val="000000" w:themeColor="text1"/>
          <w:sz w:val="24"/>
          <w:szCs w:val="24"/>
          <w:lang w:eastAsia="zh-CN"/>
        </w:rPr>
        <w:t>作出</w:t>
      </w:r>
      <w:proofErr w:type="gramEnd"/>
      <w:r w:rsidRPr="00001B8A">
        <w:rPr>
          <w:rFonts w:ascii="仿宋" w:eastAsia="仿宋" w:hAnsi="仿宋" w:cs="仿宋" w:hint="eastAsia"/>
          <w:b/>
          <w:bCs/>
          <w:color w:val="000000" w:themeColor="text1"/>
          <w:sz w:val="24"/>
          <w:szCs w:val="24"/>
          <w:lang w:eastAsia="zh-CN"/>
        </w:rPr>
        <w:t>实质性的响应， 审查细则详见磋商须知第七部分：《资格性审查表》 。对资格证明文件提供不全或资格性审查不通过的磋商供应商，将由采购人现场告知其不得参与磋商。</w:t>
      </w:r>
      <w:bookmarkEnd w:id="293"/>
      <w:bookmarkEnd w:id="294"/>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295" w:name="_Toc6736"/>
      <w:bookmarkStart w:id="296" w:name="_Toc185333276"/>
      <w:bookmarkStart w:id="297" w:name="_Toc185333596"/>
      <w:r w:rsidRPr="00001B8A">
        <w:rPr>
          <w:rFonts w:ascii="仿宋" w:eastAsia="仿宋" w:hAnsi="仿宋" w:cs="仿宋" w:hint="eastAsia"/>
          <w:b/>
          <w:bCs/>
          <w:color w:val="000000" w:themeColor="text1"/>
          <w:sz w:val="24"/>
          <w:szCs w:val="24"/>
          <w:lang w:eastAsia="zh-CN"/>
        </w:rPr>
        <w:t>25 磋商小组</w:t>
      </w:r>
      <w:bookmarkEnd w:id="295"/>
      <w:bookmarkEnd w:id="296"/>
      <w:bookmarkEnd w:id="297"/>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298" w:name="_Toc185333277"/>
      <w:bookmarkStart w:id="299" w:name="_Toc185333597"/>
      <w:r w:rsidRPr="00001B8A">
        <w:rPr>
          <w:rFonts w:ascii="仿宋" w:eastAsia="仿宋" w:hAnsi="仿宋" w:cs="仿宋" w:hint="eastAsia"/>
          <w:bCs/>
          <w:color w:val="000000" w:themeColor="text1"/>
          <w:sz w:val="24"/>
          <w:szCs w:val="24"/>
          <w:lang w:eastAsia="zh-CN"/>
        </w:rPr>
        <w:t>25.1 磋商小组根据采购项目的特点进行组建，并负责磋商工作。磋商小组</w:t>
      </w:r>
      <w:proofErr w:type="gramStart"/>
      <w:r w:rsidRPr="00001B8A">
        <w:rPr>
          <w:rFonts w:ascii="仿宋" w:eastAsia="仿宋" w:hAnsi="仿宋" w:cs="仿宋" w:hint="eastAsia"/>
          <w:bCs/>
          <w:color w:val="000000" w:themeColor="text1"/>
          <w:sz w:val="24"/>
          <w:szCs w:val="24"/>
          <w:lang w:eastAsia="zh-CN"/>
        </w:rPr>
        <w:t>由采 购人</w:t>
      </w:r>
      <w:proofErr w:type="gramEnd"/>
      <w:r w:rsidRPr="00001B8A">
        <w:rPr>
          <w:rFonts w:ascii="仿宋" w:eastAsia="仿宋" w:hAnsi="仿宋" w:cs="仿宋" w:hint="eastAsia"/>
          <w:bCs/>
          <w:color w:val="000000" w:themeColor="text1"/>
          <w:sz w:val="24"/>
          <w:szCs w:val="24"/>
          <w:lang w:eastAsia="zh-CN"/>
        </w:rPr>
        <w:t>代表和评审专家共3人以上单数组成，其中评审专家人数不得</w:t>
      </w:r>
      <w:proofErr w:type="gramStart"/>
      <w:r w:rsidRPr="00001B8A">
        <w:rPr>
          <w:rFonts w:ascii="仿宋" w:eastAsia="仿宋" w:hAnsi="仿宋" w:cs="仿宋" w:hint="eastAsia"/>
          <w:bCs/>
          <w:color w:val="000000" w:themeColor="text1"/>
          <w:sz w:val="24"/>
          <w:szCs w:val="24"/>
          <w:lang w:eastAsia="zh-CN"/>
        </w:rPr>
        <w:t>少于磋商</w:t>
      </w:r>
      <w:proofErr w:type="gramEnd"/>
      <w:r w:rsidRPr="00001B8A">
        <w:rPr>
          <w:rFonts w:ascii="仿宋" w:eastAsia="仿宋" w:hAnsi="仿宋" w:cs="仿宋" w:hint="eastAsia"/>
          <w:bCs/>
          <w:color w:val="000000" w:themeColor="text1"/>
          <w:sz w:val="24"/>
          <w:szCs w:val="24"/>
          <w:lang w:eastAsia="zh-CN"/>
        </w:rPr>
        <w:lastRenderedPageBreak/>
        <w:t>小组成员总数的三分之二。评标专家依法从政府采购评审专家库内相关的专家名单中随机抽取。</w:t>
      </w:r>
      <w:bookmarkEnd w:id="298"/>
      <w:bookmarkEnd w:id="299"/>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00" w:name="_Toc185333278"/>
      <w:bookmarkStart w:id="301" w:name="_Toc185333598"/>
      <w:r w:rsidRPr="00001B8A">
        <w:rPr>
          <w:rFonts w:ascii="仿宋" w:eastAsia="仿宋" w:hAnsi="仿宋" w:cs="仿宋" w:hint="eastAsia"/>
          <w:bCs/>
          <w:color w:val="000000" w:themeColor="text1"/>
          <w:sz w:val="24"/>
          <w:szCs w:val="24"/>
          <w:lang w:eastAsia="zh-CN"/>
        </w:rPr>
        <w:t>25.2 磋商基本原则：磋商工作根据《中华人民共和国政府采购法》及其实施条 例、《政府采购竞争性磋商采购方式管理暂行办法》、《财政部关于政府采购竞争性磋商采购方式管理暂行办法有关问题的补充通知》以及相关配套的法律法规和政策规定进行。磋商小组将按照磋商文件规定的程序与各供应商单独进行磋商。</w:t>
      </w:r>
      <w:bookmarkEnd w:id="300"/>
      <w:bookmarkEnd w:id="301"/>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02" w:name="_Toc185333279"/>
      <w:bookmarkStart w:id="303" w:name="_Toc185333599"/>
      <w:r w:rsidRPr="00001B8A">
        <w:rPr>
          <w:rFonts w:ascii="仿宋" w:eastAsia="仿宋" w:hAnsi="仿宋" w:cs="仿宋" w:hint="eastAsia"/>
          <w:bCs/>
          <w:color w:val="000000" w:themeColor="text1"/>
          <w:sz w:val="24"/>
          <w:szCs w:val="24"/>
          <w:lang w:eastAsia="zh-CN"/>
        </w:rPr>
        <w:t>25.3 磋商小组名单在评审结果确定前严格保密。评审专家有下列情形之一的，受到邀请应主动提出回避，采购当事人也可以要求该评审专家回避：</w:t>
      </w:r>
      <w:bookmarkEnd w:id="302"/>
      <w:bookmarkEnd w:id="303"/>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04" w:name="_Toc185333280"/>
      <w:bookmarkStart w:id="305" w:name="_Toc185333600"/>
      <w:r w:rsidRPr="00001B8A">
        <w:rPr>
          <w:rFonts w:ascii="仿宋" w:eastAsia="仿宋" w:hAnsi="仿宋" w:cs="仿宋" w:hint="eastAsia"/>
          <w:bCs/>
          <w:color w:val="000000" w:themeColor="text1"/>
          <w:sz w:val="24"/>
          <w:szCs w:val="24"/>
          <w:lang w:eastAsia="zh-CN"/>
        </w:rPr>
        <w:t>25.3.1 参加采购活动前3年内与参加该采购项目的供应</w:t>
      </w:r>
      <w:proofErr w:type="gramStart"/>
      <w:r w:rsidRPr="00001B8A">
        <w:rPr>
          <w:rFonts w:ascii="仿宋" w:eastAsia="仿宋" w:hAnsi="仿宋" w:cs="仿宋" w:hint="eastAsia"/>
          <w:bCs/>
          <w:color w:val="000000" w:themeColor="text1"/>
          <w:sz w:val="24"/>
          <w:szCs w:val="24"/>
          <w:lang w:eastAsia="zh-CN"/>
        </w:rPr>
        <w:t>商存在</w:t>
      </w:r>
      <w:proofErr w:type="gramEnd"/>
      <w:r w:rsidRPr="00001B8A">
        <w:rPr>
          <w:rFonts w:ascii="仿宋" w:eastAsia="仿宋" w:hAnsi="仿宋" w:cs="仿宋" w:hint="eastAsia"/>
          <w:bCs/>
          <w:color w:val="000000" w:themeColor="text1"/>
          <w:sz w:val="24"/>
          <w:szCs w:val="24"/>
          <w:lang w:eastAsia="zh-CN"/>
        </w:rPr>
        <w:t xml:space="preserve">劳动关系或担任 </w:t>
      </w:r>
      <w:proofErr w:type="gramStart"/>
      <w:r w:rsidRPr="00001B8A">
        <w:rPr>
          <w:rFonts w:ascii="仿宋" w:eastAsia="仿宋" w:hAnsi="仿宋" w:cs="仿宋" w:hint="eastAsia"/>
          <w:bCs/>
          <w:color w:val="000000" w:themeColor="text1"/>
          <w:sz w:val="24"/>
          <w:szCs w:val="24"/>
          <w:lang w:eastAsia="zh-CN"/>
        </w:rPr>
        <w:t>过供应</w:t>
      </w:r>
      <w:proofErr w:type="gramEnd"/>
      <w:r w:rsidRPr="00001B8A">
        <w:rPr>
          <w:rFonts w:ascii="仿宋" w:eastAsia="仿宋" w:hAnsi="仿宋" w:cs="仿宋" w:hint="eastAsia"/>
          <w:bCs/>
          <w:color w:val="000000" w:themeColor="text1"/>
          <w:sz w:val="24"/>
          <w:szCs w:val="24"/>
          <w:lang w:eastAsia="zh-CN"/>
        </w:rPr>
        <w:t>商的董事、监事或是供应商的控股股东或者实际控制人；</w:t>
      </w:r>
      <w:bookmarkEnd w:id="304"/>
      <w:bookmarkEnd w:id="305"/>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06" w:name="_Toc185333281"/>
      <w:bookmarkStart w:id="307" w:name="_Toc185333601"/>
      <w:r w:rsidRPr="00001B8A">
        <w:rPr>
          <w:rFonts w:ascii="仿宋" w:eastAsia="仿宋" w:hAnsi="仿宋" w:cs="仿宋" w:hint="eastAsia"/>
          <w:bCs/>
          <w:color w:val="000000" w:themeColor="text1"/>
          <w:sz w:val="24"/>
          <w:szCs w:val="24"/>
          <w:lang w:eastAsia="zh-CN"/>
        </w:rPr>
        <w:t>25.3.2 与参加该采购项目的供应商的法定代表人或者负责人有夫妻、直系血 亲、三代以内旁系血亲或者近姻亲关系；</w:t>
      </w:r>
      <w:bookmarkEnd w:id="306"/>
      <w:bookmarkEnd w:id="307"/>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08" w:name="_Toc185333282"/>
      <w:bookmarkStart w:id="309" w:name="_Toc185333602"/>
      <w:r w:rsidRPr="00001B8A">
        <w:rPr>
          <w:rFonts w:ascii="仿宋" w:eastAsia="仿宋" w:hAnsi="仿宋" w:cs="仿宋" w:hint="eastAsia"/>
          <w:bCs/>
          <w:color w:val="000000" w:themeColor="text1"/>
          <w:sz w:val="24"/>
          <w:szCs w:val="24"/>
          <w:lang w:eastAsia="zh-CN"/>
        </w:rPr>
        <w:t>25.3.3 与参加该采购项目的供应商有其他可能影响政府采购活动公平、公正进 行的关系。</w:t>
      </w:r>
      <w:bookmarkEnd w:id="308"/>
      <w:bookmarkEnd w:id="309"/>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10" w:name="_Toc185333283"/>
      <w:bookmarkStart w:id="311" w:name="_Toc185333603"/>
      <w:r w:rsidRPr="00001B8A">
        <w:rPr>
          <w:rFonts w:ascii="仿宋" w:eastAsia="仿宋" w:hAnsi="仿宋" w:cs="仿宋" w:hint="eastAsia"/>
          <w:bCs/>
          <w:color w:val="000000" w:themeColor="text1"/>
          <w:sz w:val="24"/>
          <w:szCs w:val="24"/>
          <w:lang w:eastAsia="zh-CN"/>
        </w:rPr>
        <w:t>25.4 磋商小组负责具体评审事务，并独立履行下列职责：</w:t>
      </w:r>
      <w:bookmarkEnd w:id="310"/>
      <w:bookmarkEnd w:id="311"/>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12" w:name="_Toc185333284"/>
      <w:bookmarkStart w:id="313" w:name="_Toc185333604"/>
      <w:r w:rsidRPr="00001B8A">
        <w:rPr>
          <w:rFonts w:ascii="仿宋" w:eastAsia="仿宋" w:hAnsi="仿宋" w:cs="仿宋" w:hint="eastAsia"/>
          <w:bCs/>
          <w:color w:val="000000" w:themeColor="text1"/>
          <w:sz w:val="24"/>
          <w:szCs w:val="24"/>
          <w:lang w:eastAsia="zh-CN"/>
        </w:rPr>
        <w:t>25.4.1 审查、评审响应文件是否</w:t>
      </w:r>
      <w:proofErr w:type="gramStart"/>
      <w:r w:rsidRPr="00001B8A">
        <w:rPr>
          <w:rFonts w:ascii="仿宋" w:eastAsia="仿宋" w:hAnsi="仿宋" w:cs="仿宋" w:hint="eastAsia"/>
          <w:bCs/>
          <w:color w:val="000000" w:themeColor="text1"/>
          <w:sz w:val="24"/>
          <w:szCs w:val="24"/>
          <w:lang w:eastAsia="zh-CN"/>
        </w:rPr>
        <w:t>符合磋商</w:t>
      </w:r>
      <w:proofErr w:type="gramEnd"/>
      <w:r w:rsidRPr="00001B8A">
        <w:rPr>
          <w:rFonts w:ascii="仿宋" w:eastAsia="仿宋" w:hAnsi="仿宋" w:cs="仿宋" w:hint="eastAsia"/>
          <w:bCs/>
          <w:color w:val="000000" w:themeColor="text1"/>
          <w:sz w:val="24"/>
          <w:szCs w:val="24"/>
          <w:lang w:eastAsia="zh-CN"/>
        </w:rPr>
        <w:t>文件的商务、技术等实质性要求；</w:t>
      </w:r>
      <w:bookmarkEnd w:id="312"/>
      <w:bookmarkEnd w:id="313"/>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14" w:name="_Toc185333285"/>
      <w:bookmarkStart w:id="315" w:name="_Toc185333605"/>
      <w:r w:rsidRPr="00001B8A">
        <w:rPr>
          <w:rFonts w:ascii="仿宋" w:eastAsia="仿宋" w:hAnsi="仿宋" w:cs="仿宋" w:hint="eastAsia"/>
          <w:bCs/>
          <w:color w:val="000000" w:themeColor="text1"/>
          <w:sz w:val="24"/>
          <w:szCs w:val="24"/>
          <w:lang w:eastAsia="zh-CN"/>
        </w:rPr>
        <w:t>25.4.2 要求供应商对响应文件有关事项</w:t>
      </w:r>
      <w:proofErr w:type="gramStart"/>
      <w:r w:rsidRPr="00001B8A">
        <w:rPr>
          <w:rFonts w:ascii="仿宋" w:eastAsia="仿宋" w:hAnsi="仿宋" w:cs="仿宋" w:hint="eastAsia"/>
          <w:bCs/>
          <w:color w:val="000000" w:themeColor="text1"/>
          <w:sz w:val="24"/>
          <w:szCs w:val="24"/>
          <w:lang w:eastAsia="zh-CN"/>
        </w:rPr>
        <w:t>作出</w:t>
      </w:r>
      <w:proofErr w:type="gramEnd"/>
      <w:r w:rsidRPr="00001B8A">
        <w:rPr>
          <w:rFonts w:ascii="仿宋" w:eastAsia="仿宋" w:hAnsi="仿宋" w:cs="仿宋" w:hint="eastAsia"/>
          <w:bCs/>
          <w:color w:val="000000" w:themeColor="text1"/>
          <w:sz w:val="24"/>
          <w:szCs w:val="24"/>
          <w:lang w:eastAsia="zh-CN"/>
        </w:rPr>
        <w:t>澄清或者说明； 25.4.3 对响应文件进行比较和评价；</w:t>
      </w:r>
      <w:bookmarkEnd w:id="314"/>
      <w:bookmarkEnd w:id="315"/>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16" w:name="_Toc185333286"/>
      <w:bookmarkStart w:id="317" w:name="_Toc185333606"/>
      <w:r w:rsidRPr="00001B8A">
        <w:rPr>
          <w:rFonts w:ascii="仿宋" w:eastAsia="仿宋" w:hAnsi="仿宋" w:cs="仿宋" w:hint="eastAsia"/>
          <w:bCs/>
          <w:color w:val="000000" w:themeColor="text1"/>
          <w:sz w:val="24"/>
          <w:szCs w:val="24"/>
          <w:lang w:eastAsia="zh-CN"/>
        </w:rPr>
        <w:t>25.4.4 确定成交候选供应商名单，以及根据采购人委托直接确定成交供应商； 25.4.5 向采购人、采购代理机构或者有关部门报告磋商中发现的违法行为。</w:t>
      </w:r>
      <w:bookmarkEnd w:id="316"/>
      <w:bookmarkEnd w:id="317"/>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18" w:name="_Toc185333287"/>
      <w:bookmarkStart w:id="319" w:name="_Toc185333607"/>
      <w:r w:rsidRPr="00001B8A">
        <w:rPr>
          <w:rFonts w:ascii="仿宋" w:eastAsia="仿宋" w:hAnsi="仿宋" w:cs="仿宋" w:hint="eastAsia"/>
          <w:bCs/>
          <w:color w:val="000000" w:themeColor="text1"/>
          <w:sz w:val="24"/>
          <w:szCs w:val="24"/>
          <w:lang w:eastAsia="zh-CN"/>
        </w:rPr>
        <w:t>25.5 磋商小组和有关工作人员不得透露对响应文件的评审和比较以及与磋商有 关的其他情况。</w:t>
      </w:r>
      <w:bookmarkEnd w:id="318"/>
      <w:bookmarkEnd w:id="319"/>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20" w:name="_Toc185333288"/>
      <w:bookmarkStart w:id="321" w:name="_Toc185333608"/>
      <w:r w:rsidRPr="00001B8A">
        <w:rPr>
          <w:rFonts w:ascii="仿宋" w:eastAsia="仿宋" w:hAnsi="仿宋" w:cs="仿宋" w:hint="eastAsia"/>
          <w:bCs/>
          <w:color w:val="000000" w:themeColor="text1"/>
          <w:sz w:val="24"/>
          <w:szCs w:val="24"/>
          <w:lang w:eastAsia="zh-CN"/>
        </w:rPr>
        <w:t>25.6 磋商小组将按照磋商文件中确定的评标方法和评标标准进行磋商。</w:t>
      </w:r>
      <w:bookmarkEnd w:id="320"/>
      <w:bookmarkEnd w:id="321"/>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22" w:name="_Toc185333289"/>
      <w:bookmarkStart w:id="323" w:name="_Toc185333609"/>
      <w:r w:rsidRPr="00001B8A">
        <w:rPr>
          <w:rFonts w:ascii="仿宋" w:eastAsia="仿宋" w:hAnsi="仿宋" w:cs="仿宋" w:hint="eastAsia"/>
          <w:bCs/>
          <w:color w:val="000000" w:themeColor="text1"/>
          <w:sz w:val="24"/>
          <w:szCs w:val="24"/>
          <w:lang w:eastAsia="zh-CN"/>
        </w:rPr>
        <w:t>25.7 磋商小组对磋商文件中描述有</w:t>
      </w:r>
      <w:proofErr w:type="gramStart"/>
      <w:r w:rsidRPr="00001B8A">
        <w:rPr>
          <w:rFonts w:ascii="仿宋" w:eastAsia="仿宋" w:hAnsi="仿宋" w:cs="仿宋" w:hint="eastAsia"/>
          <w:bCs/>
          <w:color w:val="000000" w:themeColor="text1"/>
          <w:sz w:val="24"/>
          <w:szCs w:val="24"/>
          <w:lang w:eastAsia="zh-CN"/>
        </w:rPr>
        <w:t>歧</w:t>
      </w:r>
      <w:proofErr w:type="gramEnd"/>
      <w:r w:rsidRPr="00001B8A">
        <w:rPr>
          <w:rFonts w:ascii="仿宋" w:eastAsia="仿宋" w:hAnsi="仿宋" w:cs="仿宋" w:hint="eastAsia"/>
          <w:bCs/>
          <w:color w:val="000000" w:themeColor="text1"/>
          <w:sz w:val="24"/>
          <w:szCs w:val="24"/>
          <w:lang w:eastAsia="zh-CN"/>
        </w:rPr>
        <w:t>意或前后不一致的地方，有权进行评判， 但对同一条款的评判应适用于每个磋商供应商。</w:t>
      </w:r>
      <w:bookmarkEnd w:id="322"/>
      <w:bookmarkEnd w:id="323"/>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24" w:name="_Toc185333290"/>
      <w:bookmarkStart w:id="325" w:name="_Toc185333610"/>
      <w:r w:rsidRPr="00001B8A">
        <w:rPr>
          <w:rFonts w:ascii="仿宋" w:eastAsia="仿宋" w:hAnsi="仿宋" w:cs="仿宋" w:hint="eastAsia"/>
          <w:bCs/>
          <w:color w:val="000000" w:themeColor="text1"/>
          <w:sz w:val="24"/>
          <w:szCs w:val="24"/>
          <w:lang w:eastAsia="zh-CN"/>
        </w:rPr>
        <w:t>25.8 磋商中因磋商小组成员缺席、回避或者健康等特殊原因</w:t>
      </w:r>
      <w:proofErr w:type="gramStart"/>
      <w:r w:rsidRPr="00001B8A">
        <w:rPr>
          <w:rFonts w:ascii="仿宋" w:eastAsia="仿宋" w:hAnsi="仿宋" w:cs="仿宋" w:hint="eastAsia"/>
          <w:bCs/>
          <w:color w:val="000000" w:themeColor="text1"/>
          <w:sz w:val="24"/>
          <w:szCs w:val="24"/>
          <w:lang w:eastAsia="zh-CN"/>
        </w:rPr>
        <w:t>导致磋商</w:t>
      </w:r>
      <w:proofErr w:type="gramEnd"/>
      <w:r w:rsidRPr="00001B8A">
        <w:rPr>
          <w:rFonts w:ascii="仿宋" w:eastAsia="仿宋" w:hAnsi="仿宋" w:cs="仿宋" w:hint="eastAsia"/>
          <w:bCs/>
          <w:color w:val="000000" w:themeColor="text1"/>
          <w:sz w:val="24"/>
          <w:szCs w:val="24"/>
          <w:lang w:eastAsia="zh-CN"/>
        </w:rPr>
        <w:t>小组成不 符合相关法律法规规定的，采购代理机构工作人员应当依法补足后继续磋商。被更换的磋商小组成员所</w:t>
      </w:r>
      <w:proofErr w:type="gramStart"/>
      <w:r w:rsidRPr="00001B8A">
        <w:rPr>
          <w:rFonts w:ascii="仿宋" w:eastAsia="仿宋" w:hAnsi="仿宋" w:cs="仿宋" w:hint="eastAsia"/>
          <w:bCs/>
          <w:color w:val="000000" w:themeColor="text1"/>
          <w:sz w:val="24"/>
          <w:szCs w:val="24"/>
          <w:lang w:eastAsia="zh-CN"/>
        </w:rPr>
        <w:t>作出</w:t>
      </w:r>
      <w:proofErr w:type="gramEnd"/>
      <w:r w:rsidRPr="00001B8A">
        <w:rPr>
          <w:rFonts w:ascii="仿宋" w:eastAsia="仿宋" w:hAnsi="仿宋" w:cs="仿宋" w:hint="eastAsia"/>
          <w:bCs/>
          <w:color w:val="000000" w:themeColor="text1"/>
          <w:sz w:val="24"/>
          <w:szCs w:val="24"/>
          <w:lang w:eastAsia="zh-CN"/>
        </w:rPr>
        <w:t>的评审意见无效。</w:t>
      </w:r>
      <w:bookmarkEnd w:id="324"/>
      <w:bookmarkEnd w:id="325"/>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26" w:name="_Toc185333291"/>
      <w:bookmarkStart w:id="327" w:name="_Toc185333611"/>
      <w:r w:rsidRPr="00001B8A">
        <w:rPr>
          <w:rFonts w:ascii="仿宋" w:eastAsia="仿宋" w:hAnsi="仿宋" w:cs="仿宋" w:hint="eastAsia"/>
          <w:bCs/>
          <w:color w:val="000000" w:themeColor="text1"/>
          <w:sz w:val="24"/>
          <w:szCs w:val="24"/>
          <w:lang w:eastAsia="zh-CN"/>
        </w:rPr>
        <w:lastRenderedPageBreak/>
        <w:t>25.9 无法及时补足磋商小组成员的，采购人或者采购代理机构工作人员应当停 止评标活动，封存所有响应文件和开标、磋商资料，依法重新组建磋商小组进行磋商。</w:t>
      </w:r>
      <w:bookmarkEnd w:id="326"/>
      <w:bookmarkEnd w:id="327"/>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28" w:name="_Toc185333292"/>
      <w:bookmarkStart w:id="329" w:name="_Toc185333612"/>
      <w:r w:rsidRPr="00001B8A">
        <w:rPr>
          <w:rFonts w:ascii="仿宋" w:eastAsia="仿宋" w:hAnsi="仿宋" w:cs="仿宋" w:hint="eastAsia"/>
          <w:bCs/>
          <w:color w:val="000000" w:themeColor="text1"/>
          <w:sz w:val="24"/>
          <w:szCs w:val="24"/>
          <w:lang w:eastAsia="zh-CN"/>
        </w:rPr>
        <w:t>25.10 采购代理机构工作人员应当将变更、重新组建评磋商小组的情况予以记 录，并随采购文件一并存档。</w:t>
      </w:r>
      <w:bookmarkEnd w:id="328"/>
      <w:bookmarkEnd w:id="329"/>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330" w:name="_Toc30238"/>
      <w:bookmarkStart w:id="331" w:name="_Toc185333293"/>
      <w:bookmarkStart w:id="332" w:name="_Toc185333613"/>
      <w:r w:rsidRPr="00001B8A">
        <w:rPr>
          <w:rFonts w:ascii="仿宋" w:eastAsia="仿宋" w:hAnsi="仿宋" w:cs="仿宋" w:hint="eastAsia"/>
          <w:b/>
          <w:bCs/>
          <w:color w:val="000000" w:themeColor="text1"/>
          <w:sz w:val="24"/>
          <w:szCs w:val="24"/>
          <w:lang w:eastAsia="zh-CN"/>
        </w:rPr>
        <w:t>26 磋商过程</w:t>
      </w:r>
      <w:bookmarkEnd w:id="330"/>
      <w:bookmarkEnd w:id="331"/>
      <w:bookmarkEnd w:id="332"/>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33" w:name="_Toc185333294"/>
      <w:bookmarkStart w:id="334" w:name="_Toc185333614"/>
      <w:r w:rsidRPr="00001B8A">
        <w:rPr>
          <w:rFonts w:ascii="仿宋" w:eastAsia="仿宋" w:hAnsi="仿宋" w:cs="仿宋" w:hint="eastAsia"/>
          <w:bCs/>
          <w:color w:val="000000" w:themeColor="text1"/>
          <w:sz w:val="24"/>
          <w:szCs w:val="24"/>
          <w:lang w:eastAsia="zh-CN"/>
        </w:rPr>
        <w:t>26.1 符合性审查</w:t>
      </w:r>
      <w:bookmarkEnd w:id="333"/>
      <w:bookmarkEnd w:id="334"/>
    </w:p>
    <w:p w:rsidR="009F4ACE" w:rsidRPr="00001B8A" w:rsidRDefault="00754434" w:rsidP="00A76EF0">
      <w:pPr>
        <w:pStyle w:val="a4"/>
        <w:widowControl w:val="0"/>
        <w:spacing w:line="480" w:lineRule="exact"/>
        <w:ind w:firstLineChars="200" w:firstLine="480"/>
        <w:outlineLvl w:val="1"/>
        <w:rPr>
          <w:rFonts w:ascii="仿宋" w:eastAsia="仿宋" w:hAnsi="仿宋" w:cs="仿宋"/>
          <w:b/>
          <w:bCs/>
          <w:color w:val="000000" w:themeColor="text1"/>
          <w:sz w:val="24"/>
          <w:szCs w:val="24"/>
          <w:lang w:eastAsia="zh-CN"/>
        </w:rPr>
      </w:pPr>
      <w:bookmarkStart w:id="335" w:name="_Toc185333295"/>
      <w:bookmarkStart w:id="336" w:name="_Toc185333615"/>
      <w:r w:rsidRPr="00001B8A">
        <w:rPr>
          <w:rFonts w:ascii="仿宋" w:eastAsia="仿宋" w:hAnsi="仿宋" w:cs="仿宋" w:hint="eastAsia"/>
          <w:bCs/>
          <w:color w:val="000000" w:themeColor="text1"/>
          <w:sz w:val="24"/>
          <w:szCs w:val="24"/>
          <w:lang w:eastAsia="zh-CN"/>
        </w:rPr>
        <w:t>26.1.1 磋商小组在对响应文件的有效性、完整性和响应程序进行符合性审查  时，可以要求供应商对响应文件中含义不明确、同类问题表述不一致或者有明显文字和计算错误的内容等</w:t>
      </w:r>
      <w:proofErr w:type="gramStart"/>
      <w:r w:rsidRPr="00001B8A">
        <w:rPr>
          <w:rFonts w:ascii="仿宋" w:eastAsia="仿宋" w:hAnsi="仿宋" w:cs="仿宋" w:hint="eastAsia"/>
          <w:bCs/>
          <w:color w:val="000000" w:themeColor="text1"/>
          <w:sz w:val="24"/>
          <w:szCs w:val="24"/>
          <w:lang w:eastAsia="zh-CN"/>
        </w:rPr>
        <w:t>作出</w:t>
      </w:r>
      <w:proofErr w:type="gramEnd"/>
      <w:r w:rsidRPr="00001B8A">
        <w:rPr>
          <w:rFonts w:ascii="仿宋" w:eastAsia="仿宋" w:hAnsi="仿宋" w:cs="仿宋" w:hint="eastAsia"/>
          <w:bCs/>
          <w:color w:val="000000" w:themeColor="text1"/>
          <w:sz w:val="24"/>
          <w:szCs w:val="24"/>
          <w:lang w:eastAsia="zh-CN"/>
        </w:rPr>
        <w:t>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对符合性审查不通过的响应文件磋商小组将按无效响应处理，由磋商小组现场告知该磋商供应商，其响应文件作无效处理，不参与磋商。</w:t>
      </w:r>
      <w:r w:rsidRPr="00001B8A">
        <w:rPr>
          <w:rFonts w:ascii="仿宋" w:eastAsia="仿宋" w:hAnsi="仿宋" w:cs="仿宋" w:hint="eastAsia"/>
          <w:b/>
          <w:bCs/>
          <w:color w:val="000000" w:themeColor="text1"/>
          <w:sz w:val="24"/>
          <w:szCs w:val="24"/>
          <w:lang w:eastAsia="zh-CN"/>
        </w:rPr>
        <w:t>审查细则详见磋商须知第七部分：《符合性审查表》。</w:t>
      </w:r>
      <w:bookmarkEnd w:id="335"/>
      <w:bookmarkEnd w:id="336"/>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37" w:name="_Toc185333296"/>
      <w:bookmarkStart w:id="338" w:name="_Toc185333616"/>
      <w:r w:rsidRPr="00001B8A">
        <w:rPr>
          <w:rFonts w:ascii="仿宋" w:eastAsia="仿宋" w:hAnsi="仿宋" w:cs="仿宋" w:hint="eastAsia"/>
          <w:bCs/>
          <w:color w:val="000000" w:themeColor="text1"/>
          <w:sz w:val="24"/>
          <w:szCs w:val="24"/>
          <w:lang w:eastAsia="zh-CN"/>
        </w:rPr>
        <w:t>26.2 磋商</w:t>
      </w:r>
      <w:bookmarkEnd w:id="337"/>
      <w:bookmarkEnd w:id="338"/>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39" w:name="_Toc185333297"/>
      <w:bookmarkStart w:id="340" w:name="_Toc185333617"/>
      <w:r w:rsidRPr="00001B8A">
        <w:rPr>
          <w:rFonts w:ascii="仿宋" w:eastAsia="仿宋" w:hAnsi="仿宋" w:cs="仿宋" w:hint="eastAsia"/>
          <w:bCs/>
          <w:color w:val="000000" w:themeColor="text1"/>
          <w:sz w:val="24"/>
          <w:szCs w:val="24"/>
          <w:lang w:eastAsia="zh-CN"/>
        </w:rPr>
        <w:t>26.2.1 磋商小组所有成员集中与单一供应商分别进行线上磋商，并给予所有参 加磋商的供应商平等的磋商机会。</w:t>
      </w:r>
      <w:bookmarkEnd w:id="339"/>
      <w:bookmarkEnd w:id="340"/>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41" w:name="_Toc185333298"/>
      <w:bookmarkStart w:id="342" w:name="_Toc185333618"/>
      <w:r w:rsidRPr="00001B8A">
        <w:rPr>
          <w:rFonts w:ascii="仿宋" w:eastAsia="仿宋" w:hAnsi="仿宋" w:cs="仿宋" w:hint="eastAsia"/>
          <w:bCs/>
          <w:color w:val="000000" w:themeColor="text1"/>
          <w:sz w:val="24"/>
          <w:szCs w:val="24"/>
          <w:lang w:eastAsia="zh-CN"/>
        </w:rPr>
        <w:t>26.2.3 磋商小组对各供应商的最后报价进行审查，认为供应商的最后报价明显 低于其他通过资格、符合性审查供应商的报价，有可能影响工程质量或者不能诚信履约的，应当要求其在政</w:t>
      </w:r>
      <w:proofErr w:type="gramStart"/>
      <w:r w:rsidRPr="00001B8A">
        <w:rPr>
          <w:rFonts w:ascii="仿宋" w:eastAsia="仿宋" w:hAnsi="仿宋" w:cs="仿宋" w:hint="eastAsia"/>
          <w:bCs/>
          <w:color w:val="000000" w:themeColor="text1"/>
          <w:sz w:val="24"/>
          <w:szCs w:val="24"/>
          <w:lang w:eastAsia="zh-CN"/>
        </w:rPr>
        <w:t>采云</w:t>
      </w:r>
      <w:proofErr w:type="gramEnd"/>
      <w:r w:rsidRPr="00001B8A">
        <w:rPr>
          <w:rFonts w:ascii="仿宋" w:eastAsia="仿宋" w:hAnsi="仿宋" w:cs="仿宋" w:hint="eastAsia"/>
          <w:bCs/>
          <w:color w:val="000000" w:themeColor="text1"/>
          <w:sz w:val="24"/>
          <w:szCs w:val="24"/>
          <w:lang w:eastAsia="zh-CN"/>
        </w:rPr>
        <w:t>不见面开评标大厅提供书面说明，必要时提交相关证明材料；供应商不能证明其报价合理性的，磋商小组应当将其作为无效响应处理。</w:t>
      </w:r>
      <w:bookmarkEnd w:id="341"/>
      <w:bookmarkEnd w:id="342"/>
    </w:p>
    <w:p w:rsidR="00B92900" w:rsidRDefault="00754434" w:rsidP="00B9290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43" w:name="_Toc185333299"/>
      <w:bookmarkStart w:id="344" w:name="_Toc185333619"/>
      <w:r w:rsidRPr="00001B8A">
        <w:rPr>
          <w:rFonts w:ascii="仿宋" w:eastAsia="仿宋" w:hAnsi="仿宋" w:cs="仿宋" w:hint="eastAsia"/>
          <w:bCs/>
          <w:color w:val="000000" w:themeColor="text1"/>
          <w:sz w:val="24"/>
          <w:szCs w:val="24"/>
          <w:lang w:eastAsia="zh-CN"/>
        </w:rPr>
        <w:t>26.2.4 供应商的报价出现前后不一致的情况，磋商小组将要求供应商根据磋商 文件要求修正报价。修正后的报价</w:t>
      </w:r>
      <w:proofErr w:type="gramStart"/>
      <w:r w:rsidRPr="00001B8A">
        <w:rPr>
          <w:rFonts w:ascii="仿宋" w:eastAsia="仿宋" w:hAnsi="仿宋" w:cs="仿宋" w:hint="eastAsia"/>
          <w:bCs/>
          <w:color w:val="000000" w:themeColor="text1"/>
          <w:sz w:val="24"/>
          <w:szCs w:val="24"/>
          <w:lang w:eastAsia="zh-CN"/>
        </w:rPr>
        <w:t>经供应</w:t>
      </w:r>
      <w:proofErr w:type="gramEnd"/>
      <w:r w:rsidRPr="00001B8A">
        <w:rPr>
          <w:rFonts w:ascii="仿宋" w:eastAsia="仿宋" w:hAnsi="仿宋" w:cs="仿宋" w:hint="eastAsia"/>
          <w:bCs/>
          <w:color w:val="000000" w:themeColor="text1"/>
          <w:sz w:val="24"/>
          <w:szCs w:val="24"/>
          <w:lang w:eastAsia="zh-CN"/>
        </w:rPr>
        <w:t>商确认后具有约束力，供应商不确认的，其响应无效。</w:t>
      </w:r>
      <w:bookmarkStart w:id="345" w:name="_Toc185333300"/>
      <w:bookmarkStart w:id="346" w:name="_Toc185333620"/>
      <w:bookmarkEnd w:id="343"/>
      <w:bookmarkEnd w:id="344"/>
    </w:p>
    <w:p w:rsidR="00B92900" w:rsidRDefault="00754434" w:rsidP="00B9290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r w:rsidRPr="00001B8A">
        <w:rPr>
          <w:rFonts w:ascii="仿宋" w:eastAsia="仿宋" w:hAnsi="仿宋" w:cs="仿宋" w:hint="eastAsia"/>
          <w:bCs/>
          <w:color w:val="000000" w:themeColor="text1"/>
          <w:sz w:val="24"/>
          <w:szCs w:val="24"/>
          <w:lang w:eastAsia="zh-CN"/>
        </w:rPr>
        <w:t>26.2.5 报价按照下列规定修正：</w:t>
      </w:r>
      <w:bookmarkEnd w:id="345"/>
      <w:bookmarkEnd w:id="346"/>
    </w:p>
    <w:p w:rsidR="00B92900" w:rsidRDefault="00086F5F" w:rsidP="00342B8E">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hyperlink r:id="rId17" w:history="1">
        <w:bookmarkStart w:id="347" w:name="_Toc185333301"/>
        <w:bookmarkStart w:id="348" w:name="_Toc185333621"/>
        <w:r w:rsidR="00754434" w:rsidRPr="00001B8A">
          <w:rPr>
            <w:rFonts w:ascii="仿宋" w:eastAsia="仿宋" w:hAnsi="仿宋" w:cs="仿宋" w:hint="eastAsia"/>
            <w:bCs/>
            <w:color w:val="000000" w:themeColor="text1"/>
            <w:sz w:val="24"/>
            <w:szCs w:val="24"/>
            <w:lang w:eastAsia="zh-CN"/>
          </w:rPr>
          <w:t>26.2.5.1</w:t>
        </w:r>
      </w:hyperlink>
      <w:r w:rsidR="00754434" w:rsidRPr="00001B8A">
        <w:rPr>
          <w:rFonts w:ascii="仿宋" w:eastAsia="仿宋" w:hAnsi="仿宋" w:cs="仿宋" w:hint="eastAsia"/>
          <w:bCs/>
          <w:color w:val="000000" w:themeColor="text1"/>
          <w:sz w:val="24"/>
          <w:szCs w:val="24"/>
          <w:lang w:eastAsia="zh-CN"/>
        </w:rPr>
        <w:t xml:space="preserve"> 响应文件中报价一览表（首次报价表）内容与响应文件中相应内</w:t>
      </w:r>
      <w:r w:rsidR="00754434" w:rsidRPr="00001B8A">
        <w:rPr>
          <w:rFonts w:ascii="仿宋" w:eastAsia="仿宋" w:hAnsi="仿宋" w:cs="仿宋" w:hint="eastAsia"/>
          <w:bCs/>
          <w:color w:val="000000" w:themeColor="text1"/>
          <w:sz w:val="24"/>
          <w:szCs w:val="24"/>
          <w:lang w:eastAsia="zh-CN"/>
        </w:rPr>
        <w:lastRenderedPageBreak/>
        <w:t>容不 一致的，以报价一览表（首次报价表）为准；</w:t>
      </w:r>
      <w:bookmarkEnd w:id="347"/>
      <w:bookmarkEnd w:id="348"/>
    </w:p>
    <w:p w:rsidR="00B92900" w:rsidRDefault="00086F5F" w:rsidP="00342B8E">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hyperlink r:id="rId18" w:history="1">
        <w:bookmarkStart w:id="349" w:name="_Toc185333302"/>
        <w:bookmarkStart w:id="350" w:name="_Toc185333622"/>
        <w:r w:rsidR="00754434" w:rsidRPr="00001B8A">
          <w:rPr>
            <w:rFonts w:ascii="仿宋" w:eastAsia="仿宋" w:hAnsi="仿宋" w:cs="仿宋" w:hint="eastAsia"/>
            <w:bCs/>
            <w:color w:val="000000" w:themeColor="text1"/>
            <w:sz w:val="24"/>
            <w:szCs w:val="24"/>
            <w:lang w:eastAsia="zh-CN"/>
          </w:rPr>
          <w:t>26.2.5.2</w:t>
        </w:r>
      </w:hyperlink>
      <w:r w:rsidR="00754434" w:rsidRPr="00001B8A">
        <w:rPr>
          <w:rFonts w:ascii="仿宋" w:eastAsia="仿宋" w:hAnsi="仿宋" w:cs="仿宋" w:hint="eastAsia"/>
          <w:bCs/>
          <w:color w:val="000000" w:themeColor="text1"/>
          <w:sz w:val="24"/>
          <w:szCs w:val="24"/>
          <w:lang w:eastAsia="zh-CN"/>
        </w:rPr>
        <w:t xml:space="preserve"> 大写金额和小写金额不一致的，以大写金额为准；</w:t>
      </w:r>
      <w:bookmarkEnd w:id="349"/>
      <w:bookmarkEnd w:id="350"/>
    </w:p>
    <w:p w:rsidR="009F4ACE" w:rsidRPr="00001B8A" w:rsidRDefault="00086F5F" w:rsidP="00342B8E">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hyperlink r:id="rId19" w:history="1">
        <w:bookmarkStart w:id="351" w:name="_Toc185333303"/>
        <w:bookmarkStart w:id="352" w:name="_Toc185333623"/>
        <w:r w:rsidR="00754434" w:rsidRPr="00001B8A">
          <w:rPr>
            <w:rFonts w:ascii="仿宋" w:eastAsia="仿宋" w:hAnsi="仿宋" w:cs="仿宋" w:hint="eastAsia"/>
            <w:bCs/>
            <w:color w:val="000000" w:themeColor="text1"/>
            <w:sz w:val="24"/>
            <w:szCs w:val="24"/>
            <w:lang w:eastAsia="zh-CN"/>
          </w:rPr>
          <w:t>26.2.5.3</w:t>
        </w:r>
      </w:hyperlink>
      <w:r w:rsidR="00754434" w:rsidRPr="00001B8A">
        <w:rPr>
          <w:rFonts w:ascii="仿宋" w:eastAsia="仿宋" w:hAnsi="仿宋" w:cs="仿宋" w:hint="eastAsia"/>
          <w:bCs/>
          <w:color w:val="000000" w:themeColor="text1"/>
          <w:sz w:val="24"/>
          <w:szCs w:val="24"/>
          <w:lang w:eastAsia="zh-CN"/>
        </w:rPr>
        <w:t xml:space="preserve"> 单价金额小数点或者百分比有明显错位的，以报价一览表的总价为 准，并修改单价；</w:t>
      </w:r>
      <w:bookmarkEnd w:id="351"/>
      <w:bookmarkEnd w:id="352"/>
    </w:p>
    <w:p w:rsidR="009F4ACE" w:rsidRPr="00001B8A" w:rsidRDefault="00086F5F" w:rsidP="00342B8E">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hyperlink r:id="rId20" w:history="1">
        <w:bookmarkStart w:id="353" w:name="_Toc185333304"/>
        <w:bookmarkStart w:id="354" w:name="_Toc185333624"/>
        <w:r w:rsidR="00754434" w:rsidRPr="00001B8A">
          <w:rPr>
            <w:rFonts w:ascii="仿宋" w:eastAsia="仿宋" w:hAnsi="仿宋" w:cs="仿宋" w:hint="eastAsia"/>
            <w:bCs/>
            <w:color w:val="000000" w:themeColor="text1"/>
            <w:sz w:val="24"/>
            <w:szCs w:val="24"/>
            <w:lang w:eastAsia="zh-CN"/>
          </w:rPr>
          <w:t>26.2.5.4</w:t>
        </w:r>
      </w:hyperlink>
      <w:r w:rsidR="00754434" w:rsidRPr="00001B8A">
        <w:rPr>
          <w:rFonts w:ascii="仿宋" w:eastAsia="仿宋" w:hAnsi="仿宋" w:cs="仿宋" w:hint="eastAsia"/>
          <w:bCs/>
          <w:color w:val="000000" w:themeColor="text1"/>
          <w:sz w:val="24"/>
          <w:szCs w:val="24"/>
          <w:lang w:eastAsia="zh-CN"/>
        </w:rPr>
        <w:t xml:space="preserve"> 总价金额与按单价汇总金额不一致的，以单价金额计算结果为准。 </w:t>
      </w:r>
      <w:hyperlink r:id="rId21" w:history="1">
        <w:r w:rsidR="00754434" w:rsidRPr="00001B8A">
          <w:rPr>
            <w:rFonts w:ascii="仿宋" w:eastAsia="仿宋" w:hAnsi="仿宋" w:cs="仿宋" w:hint="eastAsia"/>
            <w:bCs/>
            <w:color w:val="000000" w:themeColor="text1"/>
            <w:sz w:val="24"/>
            <w:szCs w:val="24"/>
            <w:lang w:eastAsia="zh-CN"/>
          </w:rPr>
          <w:t>26.2.5.5</w:t>
        </w:r>
      </w:hyperlink>
      <w:r w:rsidR="00754434" w:rsidRPr="00001B8A">
        <w:rPr>
          <w:rFonts w:ascii="仿宋" w:eastAsia="仿宋" w:hAnsi="仿宋" w:cs="仿宋" w:hint="eastAsia"/>
          <w:bCs/>
          <w:color w:val="000000" w:themeColor="text1"/>
          <w:sz w:val="24"/>
          <w:szCs w:val="24"/>
          <w:lang w:eastAsia="zh-CN"/>
        </w:rPr>
        <w:t xml:space="preserve"> 同时出现两种以上不一致的，按照前款规定的顺序修正。</w:t>
      </w:r>
      <w:bookmarkEnd w:id="353"/>
      <w:bookmarkEnd w:id="354"/>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55" w:name="_Toc185333305"/>
      <w:bookmarkStart w:id="356" w:name="_Toc185333625"/>
      <w:r w:rsidRPr="00001B8A">
        <w:rPr>
          <w:rFonts w:ascii="仿宋" w:eastAsia="仿宋" w:hAnsi="仿宋" w:cs="仿宋" w:hint="eastAsia"/>
          <w:bCs/>
          <w:color w:val="000000" w:themeColor="text1"/>
          <w:sz w:val="24"/>
          <w:szCs w:val="24"/>
          <w:lang w:eastAsia="zh-CN"/>
        </w:rPr>
        <w:t>26.2.6 在磋商过程中，磋商小组可以根据磋商文件和磋商情况实质性变动采购 需求中的技术、服务要求以及合同草案条款，但不得变动磋商文件中的其他内容。实质性变动的内容，须经采购人代表确认。</w:t>
      </w:r>
      <w:bookmarkEnd w:id="355"/>
      <w:bookmarkEnd w:id="356"/>
    </w:p>
    <w:p w:rsidR="009F4ACE" w:rsidRPr="00B92900"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57" w:name="_Toc185333306"/>
      <w:bookmarkStart w:id="358" w:name="_Toc185333626"/>
      <w:r w:rsidRPr="00001B8A">
        <w:rPr>
          <w:rFonts w:ascii="仿宋" w:eastAsia="仿宋" w:hAnsi="仿宋" w:cs="仿宋" w:hint="eastAsia"/>
          <w:bCs/>
          <w:color w:val="000000" w:themeColor="text1"/>
          <w:sz w:val="24"/>
          <w:szCs w:val="24"/>
          <w:lang w:eastAsia="zh-CN"/>
        </w:rPr>
        <w:t>26.2.7 对磋商文件</w:t>
      </w:r>
      <w:proofErr w:type="gramStart"/>
      <w:r w:rsidRPr="00001B8A">
        <w:rPr>
          <w:rFonts w:ascii="仿宋" w:eastAsia="仿宋" w:hAnsi="仿宋" w:cs="仿宋" w:hint="eastAsia"/>
          <w:bCs/>
          <w:color w:val="000000" w:themeColor="text1"/>
          <w:sz w:val="24"/>
          <w:szCs w:val="24"/>
          <w:lang w:eastAsia="zh-CN"/>
        </w:rPr>
        <w:t>作出</w:t>
      </w:r>
      <w:proofErr w:type="gramEnd"/>
      <w:r w:rsidRPr="00001B8A">
        <w:rPr>
          <w:rFonts w:ascii="仿宋" w:eastAsia="仿宋" w:hAnsi="仿宋" w:cs="仿宋" w:hint="eastAsia"/>
          <w:bCs/>
          <w:color w:val="000000" w:themeColor="text1"/>
          <w:sz w:val="24"/>
          <w:szCs w:val="24"/>
          <w:lang w:eastAsia="zh-CN"/>
        </w:rPr>
        <w:t>的实质性变动是磋商文件的有效组成部分，磋商小组应 当以书面形式同时通知所有参加磋商的供应商，供应商应当按照磋商文件的变动情况和磋商小组的要求重新提交响应文件，并由其法定代表人或授权代表签字或者加盖公章。供应商为自然人的，应当由本人签字并附身份证明。</w:t>
      </w:r>
      <w:bookmarkEnd w:id="357"/>
      <w:bookmarkEnd w:id="358"/>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359" w:name="_Toc185333307"/>
      <w:bookmarkStart w:id="360" w:name="_Toc185333627"/>
      <w:r w:rsidRPr="00001B8A">
        <w:rPr>
          <w:rFonts w:ascii="仿宋" w:eastAsia="仿宋" w:hAnsi="仿宋" w:cs="仿宋" w:hint="eastAsia"/>
          <w:b/>
          <w:bCs/>
          <w:color w:val="000000" w:themeColor="text1"/>
          <w:sz w:val="24"/>
          <w:szCs w:val="24"/>
          <w:lang w:eastAsia="zh-CN"/>
        </w:rPr>
        <w:t>26.2.8 磋商文件能够详细说明采购标的</w:t>
      </w:r>
      <w:proofErr w:type="gramStart"/>
      <w:r w:rsidRPr="00001B8A">
        <w:rPr>
          <w:rFonts w:ascii="仿宋" w:eastAsia="仿宋" w:hAnsi="仿宋" w:cs="仿宋" w:hint="eastAsia"/>
          <w:b/>
          <w:bCs/>
          <w:color w:val="000000" w:themeColor="text1"/>
          <w:sz w:val="24"/>
          <w:szCs w:val="24"/>
          <w:lang w:eastAsia="zh-CN"/>
        </w:rPr>
        <w:t>的</w:t>
      </w:r>
      <w:proofErr w:type="gramEnd"/>
      <w:r w:rsidRPr="00001B8A">
        <w:rPr>
          <w:rFonts w:ascii="仿宋" w:eastAsia="仿宋" w:hAnsi="仿宋" w:cs="仿宋" w:hint="eastAsia"/>
          <w:b/>
          <w:bCs/>
          <w:color w:val="000000" w:themeColor="text1"/>
          <w:sz w:val="24"/>
          <w:szCs w:val="24"/>
          <w:lang w:eastAsia="zh-CN"/>
        </w:rPr>
        <w:t>技术、服务要求的，磋商结束后，</w:t>
      </w:r>
      <w:proofErr w:type="gramStart"/>
      <w:r w:rsidRPr="00001B8A">
        <w:rPr>
          <w:rFonts w:ascii="仿宋" w:eastAsia="仿宋" w:hAnsi="仿宋" w:cs="仿宋" w:hint="eastAsia"/>
          <w:b/>
          <w:bCs/>
          <w:color w:val="000000" w:themeColor="text1"/>
          <w:sz w:val="24"/>
          <w:szCs w:val="24"/>
          <w:lang w:eastAsia="zh-CN"/>
        </w:rPr>
        <w:t>磋</w:t>
      </w:r>
      <w:proofErr w:type="gramEnd"/>
      <w:r w:rsidRPr="00001B8A">
        <w:rPr>
          <w:rFonts w:ascii="仿宋" w:eastAsia="仿宋" w:hAnsi="仿宋" w:cs="仿宋" w:hint="eastAsia"/>
          <w:b/>
          <w:bCs/>
          <w:color w:val="000000" w:themeColor="text1"/>
          <w:sz w:val="24"/>
          <w:szCs w:val="24"/>
          <w:lang w:eastAsia="zh-CN"/>
        </w:rPr>
        <w:t xml:space="preserve"> </w:t>
      </w:r>
      <w:proofErr w:type="gramStart"/>
      <w:r w:rsidRPr="00001B8A">
        <w:rPr>
          <w:rFonts w:ascii="仿宋" w:eastAsia="仿宋" w:hAnsi="仿宋" w:cs="仿宋" w:hint="eastAsia"/>
          <w:b/>
          <w:bCs/>
          <w:color w:val="000000" w:themeColor="text1"/>
          <w:sz w:val="24"/>
          <w:szCs w:val="24"/>
          <w:lang w:eastAsia="zh-CN"/>
        </w:rPr>
        <w:t>商小组</w:t>
      </w:r>
      <w:proofErr w:type="gramEnd"/>
      <w:r w:rsidRPr="00001B8A">
        <w:rPr>
          <w:rFonts w:ascii="仿宋" w:eastAsia="仿宋" w:hAnsi="仿宋" w:cs="仿宋" w:hint="eastAsia"/>
          <w:b/>
          <w:bCs/>
          <w:color w:val="000000" w:themeColor="text1"/>
          <w:sz w:val="24"/>
          <w:szCs w:val="24"/>
          <w:lang w:eastAsia="zh-CN"/>
        </w:rPr>
        <w:t>应当要求所有实质性响应的供应商在规定的时间内在政</w:t>
      </w:r>
      <w:proofErr w:type="gramStart"/>
      <w:r w:rsidRPr="00001B8A">
        <w:rPr>
          <w:rFonts w:ascii="仿宋" w:eastAsia="仿宋" w:hAnsi="仿宋" w:cs="仿宋" w:hint="eastAsia"/>
          <w:b/>
          <w:bCs/>
          <w:color w:val="000000" w:themeColor="text1"/>
          <w:sz w:val="24"/>
          <w:szCs w:val="24"/>
          <w:lang w:eastAsia="zh-CN"/>
        </w:rPr>
        <w:t>采云</w:t>
      </w:r>
      <w:proofErr w:type="gramEnd"/>
      <w:r w:rsidRPr="00001B8A">
        <w:rPr>
          <w:rFonts w:ascii="仿宋" w:eastAsia="仿宋" w:hAnsi="仿宋" w:cs="仿宋" w:hint="eastAsia"/>
          <w:b/>
          <w:bCs/>
          <w:color w:val="000000" w:themeColor="text1"/>
          <w:sz w:val="24"/>
          <w:szCs w:val="24"/>
          <w:lang w:eastAsia="zh-CN"/>
        </w:rPr>
        <w:t>不见面开评标大厅提交最后报价，提交最后报价的供应商不得少于3家。供应商进入政</w:t>
      </w:r>
      <w:proofErr w:type="gramStart"/>
      <w:r w:rsidRPr="00001B8A">
        <w:rPr>
          <w:rFonts w:ascii="仿宋" w:eastAsia="仿宋" w:hAnsi="仿宋" w:cs="仿宋" w:hint="eastAsia"/>
          <w:b/>
          <w:bCs/>
          <w:color w:val="000000" w:themeColor="text1"/>
          <w:sz w:val="24"/>
          <w:szCs w:val="24"/>
          <w:lang w:eastAsia="zh-CN"/>
        </w:rPr>
        <w:t>采云</w:t>
      </w:r>
      <w:proofErr w:type="gramEnd"/>
      <w:r w:rsidRPr="00001B8A">
        <w:rPr>
          <w:rFonts w:ascii="仿宋" w:eastAsia="仿宋" w:hAnsi="仿宋" w:cs="仿宋" w:hint="eastAsia"/>
          <w:b/>
          <w:bCs/>
          <w:color w:val="000000" w:themeColor="text1"/>
          <w:sz w:val="24"/>
          <w:szCs w:val="24"/>
          <w:lang w:eastAsia="zh-CN"/>
        </w:rPr>
        <w:t>平台“项 目采购 ”-“开标评标 ”模块，在政</w:t>
      </w:r>
      <w:proofErr w:type="gramStart"/>
      <w:r w:rsidRPr="00001B8A">
        <w:rPr>
          <w:rFonts w:ascii="仿宋" w:eastAsia="仿宋" w:hAnsi="仿宋" w:cs="仿宋" w:hint="eastAsia"/>
          <w:b/>
          <w:bCs/>
          <w:color w:val="000000" w:themeColor="text1"/>
          <w:sz w:val="24"/>
          <w:szCs w:val="24"/>
          <w:lang w:eastAsia="zh-CN"/>
        </w:rPr>
        <w:t>采云</w:t>
      </w:r>
      <w:proofErr w:type="gramEnd"/>
      <w:r w:rsidRPr="00001B8A">
        <w:rPr>
          <w:rFonts w:ascii="仿宋" w:eastAsia="仿宋" w:hAnsi="仿宋" w:cs="仿宋" w:hint="eastAsia"/>
          <w:b/>
          <w:bCs/>
          <w:color w:val="000000" w:themeColor="text1"/>
          <w:sz w:val="24"/>
          <w:szCs w:val="24"/>
          <w:lang w:eastAsia="zh-CN"/>
        </w:rPr>
        <w:t>不见面开评标大厅中，等待采购代理机构经 办人开启二次报价，供应商根据系统提示填写二次报价， 并签章确认提交。</w:t>
      </w:r>
      <w:bookmarkEnd w:id="359"/>
      <w:bookmarkEnd w:id="360"/>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361" w:name="_Toc185333308"/>
      <w:bookmarkStart w:id="362" w:name="_Toc185333628"/>
      <w:r w:rsidRPr="00001B8A">
        <w:rPr>
          <w:rFonts w:ascii="仿宋" w:eastAsia="仿宋" w:hAnsi="仿宋" w:cs="仿宋" w:hint="eastAsia"/>
          <w:b/>
          <w:bCs/>
          <w:color w:val="000000" w:themeColor="text1"/>
          <w:sz w:val="24"/>
          <w:szCs w:val="24"/>
          <w:lang w:eastAsia="zh-CN"/>
        </w:rPr>
        <w:t>如磋商文件不能详细列明采购标的</w:t>
      </w:r>
      <w:proofErr w:type="gramStart"/>
      <w:r w:rsidRPr="00001B8A">
        <w:rPr>
          <w:rFonts w:ascii="仿宋" w:eastAsia="仿宋" w:hAnsi="仿宋" w:cs="仿宋" w:hint="eastAsia"/>
          <w:b/>
          <w:bCs/>
          <w:color w:val="000000" w:themeColor="text1"/>
          <w:sz w:val="24"/>
          <w:szCs w:val="24"/>
          <w:lang w:eastAsia="zh-CN"/>
        </w:rPr>
        <w:t>的</w:t>
      </w:r>
      <w:proofErr w:type="gramEnd"/>
      <w:r w:rsidRPr="00001B8A">
        <w:rPr>
          <w:rFonts w:ascii="仿宋" w:eastAsia="仿宋" w:hAnsi="仿宋" w:cs="仿宋" w:hint="eastAsia"/>
          <w:b/>
          <w:bCs/>
          <w:color w:val="000000" w:themeColor="text1"/>
          <w:sz w:val="24"/>
          <w:szCs w:val="24"/>
          <w:lang w:eastAsia="zh-CN"/>
        </w:rPr>
        <w:t>技术、服务要求，需经磋商由供应商提供  最终设计方案或解决方案的，磋商结束后，磋商小组应当按照少数服从多数的原则投票推荐3家以上供应商的设计方案或者解决方案，并要求其在规定时间内提交最后报价。最后报价是响应文件的有效组成部分。</w:t>
      </w:r>
      <w:bookmarkEnd w:id="361"/>
      <w:bookmarkEnd w:id="362"/>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63" w:name="_Toc185333309"/>
      <w:bookmarkStart w:id="364" w:name="_Toc185333629"/>
      <w:r w:rsidRPr="00001B8A">
        <w:rPr>
          <w:rFonts w:ascii="仿宋" w:eastAsia="仿宋" w:hAnsi="仿宋" w:cs="仿宋" w:hint="eastAsia"/>
          <w:bCs/>
          <w:color w:val="000000" w:themeColor="text1"/>
          <w:sz w:val="24"/>
          <w:szCs w:val="24"/>
          <w:lang w:eastAsia="zh-CN"/>
        </w:rPr>
        <w:t>26.2.9 在磋商过程中，供应商提交的澄清文件和最终响应文件，由供应</w:t>
      </w:r>
      <w:proofErr w:type="gramStart"/>
      <w:r w:rsidRPr="00001B8A">
        <w:rPr>
          <w:rFonts w:ascii="仿宋" w:eastAsia="仿宋" w:hAnsi="仿宋" w:cs="仿宋" w:hint="eastAsia"/>
          <w:bCs/>
          <w:color w:val="000000" w:themeColor="text1"/>
          <w:sz w:val="24"/>
          <w:szCs w:val="24"/>
          <w:lang w:eastAsia="zh-CN"/>
        </w:rPr>
        <w:t>商法定</w:t>
      </w:r>
      <w:proofErr w:type="gramEnd"/>
      <w:r w:rsidRPr="00001B8A">
        <w:rPr>
          <w:rFonts w:ascii="仿宋" w:eastAsia="仿宋" w:hAnsi="仿宋" w:cs="仿宋" w:hint="eastAsia"/>
          <w:bCs/>
          <w:color w:val="000000" w:themeColor="text1"/>
          <w:sz w:val="24"/>
          <w:szCs w:val="24"/>
          <w:lang w:eastAsia="zh-CN"/>
        </w:rPr>
        <w:t xml:space="preserve"> 代表人或其授权代表签署后生效，供应商应受其约束。</w:t>
      </w:r>
      <w:bookmarkEnd w:id="363"/>
      <w:bookmarkEnd w:id="364"/>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65" w:name="_Toc185333310"/>
      <w:bookmarkStart w:id="366" w:name="_Toc185333630"/>
      <w:r w:rsidRPr="00001B8A">
        <w:rPr>
          <w:rFonts w:ascii="仿宋" w:eastAsia="仿宋" w:hAnsi="仿宋" w:cs="仿宋" w:hint="eastAsia"/>
          <w:bCs/>
          <w:color w:val="000000" w:themeColor="text1"/>
          <w:sz w:val="24"/>
          <w:szCs w:val="24"/>
          <w:lang w:eastAsia="zh-CN"/>
        </w:rPr>
        <w:t>26.3 已提交响应文件的供应商，在提交最后报价之前，可以根据磋商情况退出 磋商。未作最后报价供应商视为自动退出磋商。供应商下轮报价可与上轮报价一致。</w:t>
      </w:r>
      <w:bookmarkEnd w:id="365"/>
      <w:bookmarkEnd w:id="366"/>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67" w:name="_Toc185333311"/>
      <w:bookmarkStart w:id="368" w:name="_Toc185333631"/>
      <w:r w:rsidRPr="00001B8A">
        <w:rPr>
          <w:rFonts w:ascii="仿宋" w:eastAsia="仿宋" w:hAnsi="仿宋" w:cs="仿宋" w:hint="eastAsia"/>
          <w:bCs/>
          <w:color w:val="000000" w:themeColor="text1"/>
          <w:sz w:val="24"/>
          <w:szCs w:val="24"/>
          <w:lang w:eastAsia="zh-CN"/>
        </w:rPr>
        <w:t>26.4 采购代理机构工作人员对磋商过程和重要磋商内容进行记录。</w:t>
      </w:r>
      <w:bookmarkEnd w:id="367"/>
      <w:bookmarkEnd w:id="368"/>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369" w:name="_Toc22197"/>
      <w:bookmarkStart w:id="370" w:name="_Toc185333312"/>
      <w:bookmarkStart w:id="371" w:name="_Toc185333632"/>
      <w:r w:rsidRPr="00001B8A">
        <w:rPr>
          <w:rFonts w:ascii="仿宋" w:eastAsia="仿宋" w:hAnsi="仿宋" w:cs="仿宋" w:hint="eastAsia"/>
          <w:b/>
          <w:bCs/>
          <w:color w:val="000000" w:themeColor="text1"/>
          <w:sz w:val="24"/>
          <w:szCs w:val="24"/>
          <w:lang w:eastAsia="zh-CN"/>
        </w:rPr>
        <w:lastRenderedPageBreak/>
        <w:t>27 最后报价</w:t>
      </w:r>
      <w:bookmarkEnd w:id="369"/>
      <w:bookmarkEnd w:id="370"/>
      <w:bookmarkEnd w:id="371"/>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72" w:name="_Toc185333313"/>
      <w:bookmarkStart w:id="373" w:name="_Toc185333633"/>
      <w:r w:rsidRPr="00001B8A">
        <w:rPr>
          <w:rFonts w:ascii="仿宋" w:eastAsia="仿宋" w:hAnsi="仿宋" w:cs="仿宋" w:hint="eastAsia"/>
          <w:bCs/>
          <w:color w:val="000000" w:themeColor="text1"/>
          <w:sz w:val="24"/>
          <w:szCs w:val="24"/>
          <w:lang w:eastAsia="zh-CN"/>
        </w:rPr>
        <w:t>27.1 磋商结束后，</w:t>
      </w:r>
      <w:proofErr w:type="gramStart"/>
      <w:r w:rsidRPr="00001B8A">
        <w:rPr>
          <w:rFonts w:ascii="仿宋" w:eastAsia="仿宋" w:hAnsi="仿宋" w:cs="仿宋" w:hint="eastAsia"/>
          <w:bCs/>
          <w:color w:val="000000" w:themeColor="text1"/>
          <w:sz w:val="24"/>
          <w:szCs w:val="24"/>
          <w:lang w:eastAsia="zh-CN"/>
        </w:rPr>
        <w:t>作出</w:t>
      </w:r>
      <w:proofErr w:type="gramEnd"/>
      <w:r w:rsidRPr="00001B8A">
        <w:rPr>
          <w:rFonts w:ascii="仿宋" w:eastAsia="仿宋" w:hAnsi="仿宋" w:cs="仿宋" w:hint="eastAsia"/>
          <w:bCs/>
          <w:color w:val="000000" w:themeColor="text1"/>
          <w:sz w:val="24"/>
          <w:szCs w:val="24"/>
          <w:lang w:eastAsia="zh-CN"/>
        </w:rPr>
        <w:t>实质性响应的供应商应在规定的时间内上传提交最后 报价（最后报价时间视磋商进程由磋商小组决定）。</w:t>
      </w:r>
      <w:bookmarkEnd w:id="372"/>
      <w:bookmarkEnd w:id="373"/>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374" w:name="_Toc24152"/>
      <w:bookmarkStart w:id="375" w:name="_Toc185333314"/>
      <w:bookmarkStart w:id="376" w:name="_Toc185333634"/>
      <w:r w:rsidRPr="00001B8A">
        <w:rPr>
          <w:rFonts w:ascii="仿宋" w:eastAsia="仿宋" w:hAnsi="仿宋" w:cs="仿宋" w:hint="eastAsia"/>
          <w:b/>
          <w:bCs/>
          <w:color w:val="000000" w:themeColor="text1"/>
          <w:sz w:val="24"/>
          <w:szCs w:val="24"/>
          <w:lang w:eastAsia="zh-CN"/>
        </w:rPr>
        <w:t>28 评标方法</w:t>
      </w:r>
      <w:bookmarkEnd w:id="374"/>
      <w:bookmarkEnd w:id="375"/>
      <w:bookmarkEnd w:id="376"/>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77" w:name="_Toc185333315"/>
      <w:bookmarkStart w:id="378" w:name="_Toc185333635"/>
      <w:r w:rsidRPr="00001B8A">
        <w:rPr>
          <w:rFonts w:ascii="仿宋" w:eastAsia="仿宋" w:hAnsi="仿宋" w:cs="仿宋" w:hint="eastAsia"/>
          <w:bCs/>
          <w:color w:val="000000" w:themeColor="text1"/>
          <w:sz w:val="24"/>
          <w:szCs w:val="24"/>
          <w:lang w:eastAsia="zh-CN"/>
        </w:rPr>
        <w:t>28.1 本项目采用综合评分法。磋商小组对资格、符合性审查合格的响应文件进 行商务、技术和价格评审，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w:t>
      </w:r>
      <w:bookmarkEnd w:id="377"/>
      <w:bookmarkEnd w:id="378"/>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79" w:name="_Toc185333316"/>
      <w:bookmarkStart w:id="380" w:name="_Toc185333636"/>
      <w:r w:rsidRPr="00001B8A">
        <w:rPr>
          <w:rFonts w:ascii="仿宋" w:eastAsia="仿宋" w:hAnsi="仿宋" w:cs="仿宋" w:hint="eastAsia"/>
          <w:bCs/>
          <w:color w:val="000000" w:themeColor="text1"/>
          <w:sz w:val="24"/>
          <w:szCs w:val="24"/>
          <w:lang w:eastAsia="zh-CN"/>
        </w:rPr>
        <w:t>综合得分＝商务得分+技术得分+磋商报价得分</w:t>
      </w:r>
      <w:bookmarkEnd w:id="379"/>
      <w:bookmarkEnd w:id="380"/>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81" w:name="_Toc185333317"/>
      <w:bookmarkStart w:id="382" w:name="_Toc185333637"/>
      <w:r w:rsidRPr="00001B8A">
        <w:rPr>
          <w:rFonts w:ascii="仿宋" w:eastAsia="仿宋" w:hAnsi="仿宋" w:cs="仿宋" w:hint="eastAsia"/>
          <w:bCs/>
          <w:color w:val="000000" w:themeColor="text1"/>
          <w:sz w:val="24"/>
          <w:szCs w:val="24"/>
          <w:lang w:eastAsia="zh-CN"/>
        </w:rPr>
        <w:t>28.2 商务、技术评分</w:t>
      </w:r>
      <w:bookmarkEnd w:id="381"/>
      <w:bookmarkEnd w:id="382"/>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83" w:name="_Toc185333318"/>
      <w:bookmarkStart w:id="384" w:name="_Toc185333638"/>
      <w:r w:rsidRPr="00001B8A">
        <w:rPr>
          <w:rFonts w:ascii="仿宋" w:eastAsia="仿宋" w:hAnsi="仿宋" w:cs="仿宋" w:hint="eastAsia"/>
          <w:bCs/>
          <w:color w:val="000000" w:themeColor="text1"/>
          <w:sz w:val="24"/>
          <w:szCs w:val="24"/>
          <w:lang w:eastAsia="zh-CN"/>
        </w:rPr>
        <w:t>28.2.1 磋商小组对供应商的商务、技术状况及响应程度进行评议和比较，并依</w:t>
      </w:r>
      <w:bookmarkEnd w:id="383"/>
      <w:bookmarkEnd w:id="384"/>
    </w:p>
    <w:p w:rsidR="009F4ACE" w:rsidRPr="00001B8A" w:rsidRDefault="00754434" w:rsidP="00A76EF0">
      <w:pPr>
        <w:pStyle w:val="a4"/>
        <w:widowControl w:val="0"/>
        <w:spacing w:line="480" w:lineRule="exact"/>
        <w:ind w:firstLineChars="200" w:firstLine="480"/>
        <w:outlineLvl w:val="1"/>
        <w:rPr>
          <w:rFonts w:ascii="仿宋" w:eastAsia="仿宋" w:hAnsi="仿宋" w:cs="仿宋"/>
          <w:b/>
          <w:bCs/>
          <w:color w:val="000000" w:themeColor="text1"/>
          <w:sz w:val="24"/>
          <w:szCs w:val="24"/>
          <w:lang w:eastAsia="zh-CN"/>
        </w:rPr>
      </w:pPr>
      <w:bookmarkStart w:id="385" w:name="_Toc185333319"/>
      <w:bookmarkStart w:id="386" w:name="_Toc185333639"/>
      <w:r w:rsidRPr="00001B8A">
        <w:rPr>
          <w:rFonts w:ascii="仿宋" w:eastAsia="仿宋" w:hAnsi="仿宋" w:cs="仿宋" w:hint="eastAsia"/>
          <w:bCs/>
          <w:color w:val="000000" w:themeColor="text1"/>
          <w:sz w:val="24"/>
          <w:szCs w:val="24"/>
          <w:lang w:eastAsia="zh-CN"/>
        </w:rPr>
        <w:t>据评分标准，评出其商务、技术评分。</w:t>
      </w:r>
      <w:r w:rsidRPr="00001B8A">
        <w:rPr>
          <w:rFonts w:ascii="仿宋" w:eastAsia="仿宋" w:hAnsi="仿宋" w:cs="仿宋" w:hint="eastAsia"/>
          <w:b/>
          <w:bCs/>
          <w:color w:val="000000" w:themeColor="text1"/>
          <w:sz w:val="24"/>
          <w:szCs w:val="24"/>
          <w:lang w:eastAsia="zh-CN"/>
        </w:rPr>
        <w:t>详细评分标准见磋商须知第七部分《评分标准》。</w:t>
      </w:r>
      <w:bookmarkEnd w:id="385"/>
      <w:bookmarkEnd w:id="386"/>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387" w:name="_Toc185333320"/>
      <w:bookmarkStart w:id="388" w:name="_Toc185333640"/>
      <w:r w:rsidRPr="00001B8A">
        <w:rPr>
          <w:rFonts w:ascii="仿宋" w:eastAsia="仿宋" w:hAnsi="仿宋" w:cs="仿宋" w:hint="eastAsia"/>
          <w:bCs/>
          <w:color w:val="000000" w:themeColor="text1"/>
          <w:sz w:val="24"/>
          <w:szCs w:val="24"/>
          <w:lang w:eastAsia="zh-CN"/>
        </w:rPr>
        <w:t>28.3 磋商报价评分</w:t>
      </w:r>
      <w:bookmarkEnd w:id="387"/>
      <w:bookmarkEnd w:id="388"/>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389" w:name="_Toc185333321"/>
      <w:bookmarkStart w:id="390" w:name="_Toc185333641"/>
      <w:r w:rsidRPr="00001B8A">
        <w:rPr>
          <w:rFonts w:ascii="仿宋" w:eastAsia="仿宋" w:hAnsi="仿宋" w:cs="仿宋" w:hint="eastAsia"/>
          <w:b/>
          <w:bCs/>
          <w:color w:val="000000" w:themeColor="text1"/>
          <w:sz w:val="24"/>
          <w:szCs w:val="24"/>
          <w:lang w:eastAsia="zh-CN"/>
        </w:rPr>
        <w:t>28.3.1 磋商报价评分采用低价优先的原则计算，即满足磋商文件要求且最后报 价最低的供应商的价格为磋商基准价，该供应商的价格分为满分，落实政府采购政策进行价格调整的，以调整后的价格计算磋商基准价和磋商报价，详细评分标准见磋商须知第七部分《评分标准》。其他供应商的价格</w:t>
      </w:r>
      <w:proofErr w:type="gramStart"/>
      <w:r w:rsidRPr="00001B8A">
        <w:rPr>
          <w:rFonts w:ascii="仿宋" w:eastAsia="仿宋" w:hAnsi="仿宋" w:cs="仿宋" w:hint="eastAsia"/>
          <w:b/>
          <w:bCs/>
          <w:color w:val="000000" w:themeColor="text1"/>
          <w:sz w:val="24"/>
          <w:szCs w:val="24"/>
          <w:lang w:eastAsia="zh-CN"/>
        </w:rPr>
        <w:t>分统一</w:t>
      </w:r>
      <w:proofErr w:type="gramEnd"/>
      <w:r w:rsidRPr="00001B8A">
        <w:rPr>
          <w:rFonts w:ascii="仿宋" w:eastAsia="仿宋" w:hAnsi="仿宋" w:cs="仿宋" w:hint="eastAsia"/>
          <w:b/>
          <w:bCs/>
          <w:color w:val="000000" w:themeColor="text1"/>
          <w:sz w:val="24"/>
          <w:szCs w:val="24"/>
          <w:lang w:eastAsia="zh-CN"/>
        </w:rPr>
        <w:t>按照下列公式计算：磋商报价得分=(磋商基准价/最后磋商报价)×价格权重×100</w:t>
      </w:r>
      <w:bookmarkEnd w:id="389"/>
      <w:bookmarkEnd w:id="390"/>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391" w:name="_Toc185333322"/>
      <w:bookmarkStart w:id="392" w:name="_Toc185333642"/>
      <w:r w:rsidRPr="00001B8A">
        <w:rPr>
          <w:rFonts w:ascii="仿宋" w:eastAsia="仿宋" w:hAnsi="仿宋" w:cs="仿宋" w:hint="eastAsia"/>
          <w:b/>
          <w:bCs/>
          <w:color w:val="000000" w:themeColor="text1"/>
          <w:sz w:val="24"/>
          <w:szCs w:val="24"/>
          <w:lang w:eastAsia="zh-CN"/>
        </w:rPr>
        <w:t>28.4 小微企业（监狱企业、残疾人福利性单位视同小微企业）价格扣除（仅非 预留份额的采购项目或者采购包适用）</w:t>
      </w:r>
      <w:bookmarkEnd w:id="391"/>
      <w:bookmarkEnd w:id="392"/>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393" w:name="_Toc185333323"/>
      <w:bookmarkStart w:id="394" w:name="_Toc185333643"/>
      <w:r w:rsidRPr="00001B8A">
        <w:rPr>
          <w:rFonts w:ascii="仿宋" w:eastAsia="仿宋" w:hAnsi="仿宋" w:cs="仿宋" w:hint="eastAsia"/>
          <w:b/>
          <w:bCs/>
          <w:color w:val="000000" w:themeColor="text1"/>
          <w:sz w:val="24"/>
          <w:szCs w:val="24"/>
          <w:lang w:eastAsia="zh-CN"/>
        </w:rPr>
        <w:t>28.4.1 对于经主管预算单位统筹后未预留份额专门面向中小企业采购的采购项 目，以及预留份额项目中的非预留部分采购包，对符合《政府采购促进中小企业发  展管理办法》（财库〔2020〕46 号）规定的小</w:t>
      </w:r>
      <w:proofErr w:type="gramStart"/>
      <w:r w:rsidRPr="00001B8A">
        <w:rPr>
          <w:rFonts w:ascii="仿宋" w:eastAsia="仿宋" w:hAnsi="仿宋" w:cs="仿宋" w:hint="eastAsia"/>
          <w:b/>
          <w:bCs/>
          <w:color w:val="000000" w:themeColor="text1"/>
          <w:sz w:val="24"/>
          <w:szCs w:val="24"/>
          <w:lang w:eastAsia="zh-CN"/>
        </w:rPr>
        <w:t>微企业</w:t>
      </w:r>
      <w:proofErr w:type="gramEnd"/>
      <w:r w:rsidRPr="00001B8A">
        <w:rPr>
          <w:rFonts w:ascii="仿宋" w:eastAsia="仿宋" w:hAnsi="仿宋" w:cs="仿宋" w:hint="eastAsia"/>
          <w:b/>
          <w:bCs/>
          <w:color w:val="000000" w:themeColor="text1"/>
          <w:sz w:val="24"/>
          <w:szCs w:val="24"/>
          <w:lang w:eastAsia="zh-CN"/>
        </w:rPr>
        <w:t>报价给予3%的</w:t>
      </w:r>
      <w:r w:rsidRPr="00001B8A">
        <w:rPr>
          <w:rFonts w:ascii="仿宋" w:eastAsia="仿宋" w:hAnsi="仿宋" w:cs="仿宋" w:hint="eastAsia"/>
          <w:b/>
          <w:bCs/>
          <w:color w:val="000000" w:themeColor="text1"/>
          <w:sz w:val="24"/>
          <w:szCs w:val="24"/>
          <w:lang w:eastAsia="zh-CN"/>
        </w:rPr>
        <w:lastRenderedPageBreak/>
        <w:t>扣除，用扣除后的价格参加评审。</w:t>
      </w:r>
      <w:bookmarkEnd w:id="393"/>
      <w:bookmarkEnd w:id="394"/>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395" w:name="_Toc185333324"/>
      <w:bookmarkStart w:id="396" w:name="_Toc185333644"/>
      <w:r w:rsidRPr="00001B8A">
        <w:rPr>
          <w:rFonts w:ascii="仿宋" w:eastAsia="仿宋" w:hAnsi="仿宋" w:cs="仿宋" w:hint="eastAsia"/>
          <w:b/>
          <w:bCs/>
          <w:color w:val="000000" w:themeColor="text1"/>
          <w:sz w:val="24"/>
          <w:szCs w:val="24"/>
          <w:lang w:eastAsia="zh-CN"/>
        </w:rPr>
        <w:t>28.4.2 接受大中型企业与小</w:t>
      </w:r>
      <w:proofErr w:type="gramStart"/>
      <w:r w:rsidRPr="00001B8A">
        <w:rPr>
          <w:rFonts w:ascii="仿宋" w:eastAsia="仿宋" w:hAnsi="仿宋" w:cs="仿宋" w:hint="eastAsia"/>
          <w:b/>
          <w:bCs/>
          <w:color w:val="000000" w:themeColor="text1"/>
          <w:sz w:val="24"/>
          <w:szCs w:val="24"/>
          <w:lang w:eastAsia="zh-CN"/>
        </w:rPr>
        <w:t>微企业</w:t>
      </w:r>
      <w:proofErr w:type="gramEnd"/>
      <w:r w:rsidRPr="00001B8A">
        <w:rPr>
          <w:rFonts w:ascii="仿宋" w:eastAsia="仿宋" w:hAnsi="仿宋" w:cs="仿宋" w:hint="eastAsia"/>
          <w:b/>
          <w:bCs/>
          <w:color w:val="000000" w:themeColor="text1"/>
          <w:sz w:val="24"/>
          <w:szCs w:val="24"/>
          <w:lang w:eastAsia="zh-CN"/>
        </w:rPr>
        <w:t xml:space="preserve">组成联合体的采购项目，对联合协议约定小 </w:t>
      </w:r>
      <w:proofErr w:type="gramStart"/>
      <w:r w:rsidRPr="00001B8A">
        <w:rPr>
          <w:rFonts w:ascii="仿宋" w:eastAsia="仿宋" w:hAnsi="仿宋" w:cs="仿宋" w:hint="eastAsia"/>
          <w:b/>
          <w:bCs/>
          <w:color w:val="000000" w:themeColor="text1"/>
          <w:sz w:val="24"/>
          <w:szCs w:val="24"/>
          <w:lang w:eastAsia="zh-CN"/>
        </w:rPr>
        <w:t>微企业</w:t>
      </w:r>
      <w:proofErr w:type="gramEnd"/>
      <w:r w:rsidRPr="00001B8A">
        <w:rPr>
          <w:rFonts w:ascii="仿宋" w:eastAsia="仿宋" w:hAnsi="仿宋" w:cs="仿宋" w:hint="eastAsia"/>
          <w:b/>
          <w:bCs/>
          <w:color w:val="000000" w:themeColor="text1"/>
          <w:sz w:val="24"/>
          <w:szCs w:val="24"/>
          <w:lang w:eastAsia="zh-CN"/>
        </w:rPr>
        <w:t>的合同份额占到合同总金额30%以上的，对联合体的报价给予1%的扣除，用扣除后的价格参加评审。</w:t>
      </w:r>
      <w:bookmarkEnd w:id="395"/>
      <w:bookmarkEnd w:id="396"/>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397" w:name="_Toc185333325"/>
      <w:bookmarkStart w:id="398" w:name="_Toc185333645"/>
      <w:r w:rsidRPr="00001B8A">
        <w:rPr>
          <w:rFonts w:ascii="仿宋" w:eastAsia="仿宋" w:hAnsi="仿宋" w:cs="仿宋" w:hint="eastAsia"/>
          <w:b/>
          <w:bCs/>
          <w:color w:val="000000" w:themeColor="text1"/>
          <w:sz w:val="24"/>
          <w:szCs w:val="24"/>
          <w:lang w:eastAsia="zh-CN"/>
        </w:rPr>
        <w:t>28.4.3 允许大中型企业向一家或者多家小</w:t>
      </w:r>
      <w:proofErr w:type="gramStart"/>
      <w:r w:rsidRPr="00001B8A">
        <w:rPr>
          <w:rFonts w:ascii="仿宋" w:eastAsia="仿宋" w:hAnsi="仿宋" w:cs="仿宋" w:hint="eastAsia"/>
          <w:b/>
          <w:bCs/>
          <w:color w:val="000000" w:themeColor="text1"/>
          <w:sz w:val="24"/>
          <w:szCs w:val="24"/>
          <w:lang w:eastAsia="zh-CN"/>
        </w:rPr>
        <w:t>微企业</w:t>
      </w:r>
      <w:proofErr w:type="gramEnd"/>
      <w:r w:rsidRPr="00001B8A">
        <w:rPr>
          <w:rFonts w:ascii="仿宋" w:eastAsia="仿宋" w:hAnsi="仿宋" w:cs="仿宋" w:hint="eastAsia"/>
          <w:b/>
          <w:bCs/>
          <w:color w:val="000000" w:themeColor="text1"/>
          <w:sz w:val="24"/>
          <w:szCs w:val="24"/>
          <w:lang w:eastAsia="zh-CN"/>
        </w:rPr>
        <w:t>分包的采购项目，对于分包意 向协议约定小</w:t>
      </w:r>
      <w:proofErr w:type="gramStart"/>
      <w:r w:rsidRPr="00001B8A">
        <w:rPr>
          <w:rFonts w:ascii="仿宋" w:eastAsia="仿宋" w:hAnsi="仿宋" w:cs="仿宋" w:hint="eastAsia"/>
          <w:b/>
          <w:bCs/>
          <w:color w:val="000000" w:themeColor="text1"/>
          <w:sz w:val="24"/>
          <w:szCs w:val="24"/>
          <w:lang w:eastAsia="zh-CN"/>
        </w:rPr>
        <w:t>微企业</w:t>
      </w:r>
      <w:proofErr w:type="gramEnd"/>
      <w:r w:rsidRPr="00001B8A">
        <w:rPr>
          <w:rFonts w:ascii="仿宋" w:eastAsia="仿宋" w:hAnsi="仿宋" w:cs="仿宋" w:hint="eastAsia"/>
          <w:b/>
          <w:bCs/>
          <w:color w:val="000000" w:themeColor="text1"/>
          <w:sz w:val="24"/>
          <w:szCs w:val="24"/>
          <w:lang w:eastAsia="zh-CN"/>
        </w:rPr>
        <w:t>的合同份额占到合同总金额30%以上的，对大中型企业的报价给予1%的扣除，用扣除后的价格参加评审。</w:t>
      </w:r>
      <w:bookmarkEnd w:id="397"/>
      <w:bookmarkEnd w:id="398"/>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399" w:name="_Toc185333326"/>
      <w:bookmarkStart w:id="400" w:name="_Toc185333646"/>
      <w:r w:rsidRPr="00001B8A">
        <w:rPr>
          <w:rFonts w:ascii="仿宋" w:eastAsia="仿宋" w:hAnsi="仿宋" w:cs="仿宋" w:hint="eastAsia"/>
          <w:b/>
          <w:bCs/>
          <w:color w:val="000000" w:themeColor="text1"/>
          <w:sz w:val="24"/>
          <w:szCs w:val="24"/>
          <w:lang w:eastAsia="zh-CN"/>
        </w:rPr>
        <w:t>28.4.4 参加政府采购活动的中小企业应当提供《中小企业声明函》原件。监狱 企业应当提供监狱企业证明复印件。残疾人福利性单位应当提供《残疾人福利性单位声明函》原件。以上格式详见磋商文件第五部分响应文件格式，未提供的视为放弃享受小</w:t>
      </w:r>
      <w:proofErr w:type="gramStart"/>
      <w:r w:rsidRPr="00001B8A">
        <w:rPr>
          <w:rFonts w:ascii="仿宋" w:eastAsia="仿宋" w:hAnsi="仿宋" w:cs="仿宋" w:hint="eastAsia"/>
          <w:b/>
          <w:bCs/>
          <w:color w:val="000000" w:themeColor="text1"/>
          <w:sz w:val="24"/>
          <w:szCs w:val="24"/>
          <w:lang w:eastAsia="zh-CN"/>
        </w:rPr>
        <w:t>微企业</w:t>
      </w:r>
      <w:proofErr w:type="gramEnd"/>
      <w:r w:rsidRPr="00001B8A">
        <w:rPr>
          <w:rFonts w:ascii="仿宋" w:eastAsia="仿宋" w:hAnsi="仿宋" w:cs="仿宋" w:hint="eastAsia"/>
          <w:b/>
          <w:bCs/>
          <w:color w:val="000000" w:themeColor="text1"/>
          <w:sz w:val="24"/>
          <w:szCs w:val="24"/>
          <w:lang w:eastAsia="zh-CN"/>
        </w:rPr>
        <w:t>价格扣除优惠政策。</w:t>
      </w:r>
      <w:bookmarkEnd w:id="399"/>
      <w:bookmarkEnd w:id="400"/>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401" w:name="_Toc185333327"/>
      <w:bookmarkStart w:id="402" w:name="_Toc185333647"/>
      <w:r w:rsidRPr="00001B8A">
        <w:rPr>
          <w:rFonts w:ascii="仿宋" w:eastAsia="仿宋" w:hAnsi="仿宋" w:cs="仿宋" w:hint="eastAsia"/>
          <w:b/>
          <w:bCs/>
          <w:color w:val="000000" w:themeColor="text1"/>
          <w:sz w:val="24"/>
          <w:szCs w:val="24"/>
          <w:lang w:eastAsia="zh-CN"/>
        </w:rPr>
        <w:t>28.4.5 组成联合体或者接受分包的小</w:t>
      </w:r>
      <w:proofErr w:type="gramStart"/>
      <w:r w:rsidRPr="00001B8A">
        <w:rPr>
          <w:rFonts w:ascii="仿宋" w:eastAsia="仿宋" w:hAnsi="仿宋" w:cs="仿宋" w:hint="eastAsia"/>
          <w:b/>
          <w:bCs/>
          <w:color w:val="000000" w:themeColor="text1"/>
          <w:sz w:val="24"/>
          <w:szCs w:val="24"/>
          <w:lang w:eastAsia="zh-CN"/>
        </w:rPr>
        <w:t>微企业</w:t>
      </w:r>
      <w:proofErr w:type="gramEnd"/>
      <w:r w:rsidRPr="00001B8A">
        <w:rPr>
          <w:rFonts w:ascii="仿宋" w:eastAsia="仿宋" w:hAnsi="仿宋" w:cs="仿宋" w:hint="eastAsia"/>
          <w:b/>
          <w:bCs/>
          <w:color w:val="000000" w:themeColor="text1"/>
          <w:sz w:val="24"/>
          <w:szCs w:val="24"/>
          <w:lang w:eastAsia="zh-CN"/>
        </w:rPr>
        <w:t>与联合体内其他企业、分包企业之 间存在直接控股、管理关系的，不享受价格扣除优惠政策。</w:t>
      </w:r>
      <w:bookmarkEnd w:id="401"/>
      <w:bookmarkEnd w:id="402"/>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403" w:name="_Toc185333328"/>
      <w:bookmarkStart w:id="404" w:name="_Toc185333648"/>
      <w:r w:rsidRPr="00001B8A">
        <w:rPr>
          <w:rFonts w:ascii="仿宋" w:eastAsia="仿宋" w:hAnsi="仿宋" w:cs="仿宋" w:hint="eastAsia"/>
          <w:b/>
          <w:bCs/>
          <w:color w:val="000000" w:themeColor="text1"/>
          <w:sz w:val="24"/>
          <w:szCs w:val="24"/>
          <w:lang w:eastAsia="zh-CN"/>
        </w:rPr>
        <w:t>28.4.6 依据《政府采购促进中小企业发展管理办法》（财库〔2020〕46 号） 规定享受扶持政策的小微企业，不得将合同分包给大中型企业。</w:t>
      </w:r>
      <w:bookmarkEnd w:id="403"/>
      <w:bookmarkEnd w:id="404"/>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405" w:name="_Toc31462"/>
      <w:bookmarkStart w:id="406" w:name="_Toc185333329"/>
      <w:bookmarkStart w:id="407" w:name="_Toc185333649"/>
      <w:r w:rsidRPr="00001B8A">
        <w:rPr>
          <w:rFonts w:ascii="仿宋" w:eastAsia="仿宋" w:hAnsi="仿宋" w:cs="仿宋" w:hint="eastAsia"/>
          <w:b/>
          <w:bCs/>
          <w:color w:val="000000" w:themeColor="text1"/>
          <w:sz w:val="24"/>
          <w:szCs w:val="24"/>
          <w:lang w:eastAsia="zh-CN"/>
        </w:rPr>
        <w:t>29 授标与定标原则</w:t>
      </w:r>
      <w:bookmarkEnd w:id="405"/>
      <w:bookmarkEnd w:id="406"/>
      <w:bookmarkEnd w:id="407"/>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408" w:name="_Toc185333330"/>
      <w:bookmarkStart w:id="409" w:name="_Toc185333650"/>
      <w:r w:rsidRPr="00001B8A">
        <w:rPr>
          <w:rFonts w:ascii="仿宋" w:eastAsia="仿宋" w:hAnsi="仿宋" w:cs="仿宋" w:hint="eastAsia"/>
          <w:bCs/>
          <w:color w:val="000000" w:themeColor="text1"/>
          <w:sz w:val="24"/>
          <w:szCs w:val="24"/>
          <w:lang w:eastAsia="zh-CN"/>
        </w:rPr>
        <w:t>29.1 磋商小组按照磋商文件确定的评标方法、步骤、标准，对响应文件进行评 审，并出具书面评标报告。磋商小组成员对需要共同认定的事项存在争议的，应当按照少数服从多数的原则</w:t>
      </w:r>
      <w:proofErr w:type="gramStart"/>
      <w:r w:rsidRPr="00001B8A">
        <w:rPr>
          <w:rFonts w:ascii="仿宋" w:eastAsia="仿宋" w:hAnsi="仿宋" w:cs="仿宋" w:hint="eastAsia"/>
          <w:bCs/>
          <w:color w:val="000000" w:themeColor="text1"/>
          <w:sz w:val="24"/>
          <w:szCs w:val="24"/>
          <w:lang w:eastAsia="zh-CN"/>
        </w:rPr>
        <w:t>作出</w:t>
      </w:r>
      <w:proofErr w:type="gramEnd"/>
      <w:r w:rsidRPr="00001B8A">
        <w:rPr>
          <w:rFonts w:ascii="仿宋" w:eastAsia="仿宋" w:hAnsi="仿宋" w:cs="仿宋" w:hint="eastAsia"/>
          <w:bCs/>
          <w:color w:val="000000" w:themeColor="text1"/>
          <w:sz w:val="24"/>
          <w:szCs w:val="24"/>
          <w:lang w:eastAsia="zh-CN"/>
        </w:rPr>
        <w:t>结论。持不同意见的磋商小组成员应当在评标报告上签署不同意见及理由，否则视为同意评标报告。</w:t>
      </w:r>
      <w:bookmarkEnd w:id="408"/>
      <w:bookmarkEnd w:id="409"/>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410" w:name="_Toc185333331"/>
      <w:bookmarkStart w:id="411" w:name="_Toc185333651"/>
      <w:r w:rsidRPr="00001B8A">
        <w:rPr>
          <w:rFonts w:ascii="仿宋" w:eastAsia="仿宋" w:hAnsi="仿宋" w:cs="仿宋" w:hint="eastAsia"/>
          <w:bCs/>
          <w:color w:val="000000" w:themeColor="text1"/>
          <w:sz w:val="24"/>
          <w:szCs w:val="24"/>
          <w:lang w:eastAsia="zh-CN"/>
        </w:rPr>
        <w:t>29.2 磋商小组根据评审结果，按评审后得分由高到低的顺序排列成交候选供应 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w:t>
      </w:r>
      <w:bookmarkEnd w:id="410"/>
      <w:bookmarkEnd w:id="411"/>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412" w:name="_Toc185333332"/>
      <w:bookmarkStart w:id="413" w:name="_Toc185333652"/>
      <w:r w:rsidRPr="00001B8A">
        <w:rPr>
          <w:rFonts w:ascii="仿宋" w:eastAsia="仿宋" w:hAnsi="仿宋" w:cs="仿宋" w:hint="eastAsia"/>
          <w:bCs/>
          <w:color w:val="000000" w:themeColor="text1"/>
          <w:sz w:val="24"/>
          <w:szCs w:val="24"/>
          <w:lang w:eastAsia="zh-CN"/>
        </w:rPr>
        <w:t>29.3 推荐综合得分排名第一的供应商为第一成交候选供应商，排名第二的供应 商为第二成交候选供应商，排名第三的供应商为第三成交候选供应商。</w:t>
      </w:r>
      <w:bookmarkEnd w:id="412"/>
      <w:bookmarkEnd w:id="413"/>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414" w:name="_Toc185333333"/>
      <w:bookmarkStart w:id="415" w:name="_Toc185333653"/>
      <w:r w:rsidRPr="00001B8A">
        <w:rPr>
          <w:rFonts w:ascii="仿宋" w:eastAsia="仿宋" w:hAnsi="仿宋" w:cs="仿宋" w:hint="eastAsia"/>
          <w:bCs/>
          <w:color w:val="000000" w:themeColor="text1"/>
          <w:sz w:val="24"/>
          <w:szCs w:val="24"/>
          <w:lang w:eastAsia="zh-CN"/>
        </w:rPr>
        <w:t>29.4 根据磋商小组的磋商结果，采购人在评标报告推荐的成交候选供应商中按 顺序依法确定1名成交供应商。</w:t>
      </w:r>
      <w:bookmarkEnd w:id="414"/>
      <w:bookmarkEnd w:id="415"/>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416" w:name="_Toc185333334"/>
      <w:bookmarkStart w:id="417" w:name="_Toc185333654"/>
      <w:r w:rsidRPr="00001B8A">
        <w:rPr>
          <w:rFonts w:ascii="仿宋" w:eastAsia="仿宋" w:hAnsi="仿宋" w:cs="仿宋" w:hint="eastAsia"/>
          <w:bCs/>
          <w:color w:val="000000" w:themeColor="text1"/>
          <w:sz w:val="24"/>
          <w:szCs w:val="24"/>
          <w:lang w:eastAsia="zh-CN"/>
        </w:rPr>
        <w:lastRenderedPageBreak/>
        <w:t>29.5 采购代理机构在评标结束后2个工作日内将评标报告送采购人，采购人在  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w:t>
      </w:r>
      <w:bookmarkEnd w:id="416"/>
      <w:bookmarkEnd w:id="417"/>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418" w:name="_Toc15302"/>
      <w:bookmarkStart w:id="419" w:name="_Toc185333335"/>
      <w:bookmarkStart w:id="420" w:name="_Toc185333655"/>
      <w:r w:rsidRPr="00001B8A">
        <w:rPr>
          <w:rFonts w:ascii="仿宋" w:eastAsia="仿宋" w:hAnsi="仿宋" w:cs="仿宋" w:hint="eastAsia"/>
          <w:b/>
          <w:bCs/>
          <w:color w:val="000000" w:themeColor="text1"/>
          <w:sz w:val="24"/>
          <w:szCs w:val="24"/>
          <w:lang w:eastAsia="zh-CN"/>
        </w:rPr>
        <w:t>30 成交通知书</w:t>
      </w:r>
      <w:bookmarkEnd w:id="418"/>
      <w:bookmarkEnd w:id="419"/>
      <w:bookmarkEnd w:id="420"/>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421" w:name="_Toc185333336"/>
      <w:bookmarkStart w:id="422" w:name="_Toc185333656"/>
      <w:r w:rsidRPr="00001B8A">
        <w:rPr>
          <w:rFonts w:ascii="仿宋" w:eastAsia="仿宋" w:hAnsi="仿宋" w:cs="仿宋" w:hint="eastAsia"/>
          <w:bCs/>
          <w:color w:val="000000" w:themeColor="text1"/>
          <w:sz w:val="24"/>
          <w:szCs w:val="24"/>
          <w:lang w:eastAsia="zh-CN"/>
        </w:rPr>
        <w:t>30.1 采购代理机构工作人员自成交供应商确定之日起2个工作日内，在磋商文  件指定的媒体上发布成交公告，成交公告期限为1个工作日。同时向成交供应商发出《成交通知书》。</w:t>
      </w:r>
      <w:bookmarkEnd w:id="421"/>
      <w:bookmarkEnd w:id="422"/>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423" w:name="_Toc185333337"/>
      <w:bookmarkStart w:id="424" w:name="_Toc185333657"/>
      <w:r w:rsidRPr="00001B8A">
        <w:rPr>
          <w:rFonts w:ascii="仿宋" w:eastAsia="仿宋" w:hAnsi="仿宋" w:cs="仿宋" w:hint="eastAsia"/>
          <w:bCs/>
          <w:color w:val="000000" w:themeColor="text1"/>
          <w:sz w:val="24"/>
          <w:szCs w:val="24"/>
          <w:lang w:eastAsia="zh-CN"/>
        </w:rPr>
        <w:t>30.2《成交通知书》是合同的一个组成部分，《成交通知书》对采购人和成交供应商均具有同等的法律效力；《成交通知书》发出后，采购人改变成交结果，或者成交供应商放弃成交资格，应当承担相应的法律责任。</w:t>
      </w:r>
      <w:bookmarkEnd w:id="423"/>
      <w:bookmarkEnd w:id="424"/>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425" w:name="_Toc185333338"/>
      <w:bookmarkStart w:id="426" w:name="_Toc185333658"/>
      <w:r w:rsidRPr="00001B8A">
        <w:rPr>
          <w:rFonts w:ascii="仿宋" w:eastAsia="仿宋" w:hAnsi="仿宋" w:cs="仿宋" w:hint="eastAsia"/>
          <w:bCs/>
          <w:color w:val="000000" w:themeColor="text1"/>
          <w:sz w:val="24"/>
          <w:szCs w:val="24"/>
          <w:lang w:eastAsia="zh-CN"/>
        </w:rPr>
        <w:t>30.3 《成交通知书》将作为授予合同资格的合法依据，是合同的一个组成部分。</w:t>
      </w:r>
      <w:bookmarkEnd w:id="425"/>
      <w:bookmarkEnd w:id="426"/>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427" w:name="_Toc185333339"/>
      <w:bookmarkStart w:id="428" w:name="_Toc185333659"/>
      <w:r w:rsidRPr="00001B8A">
        <w:rPr>
          <w:rFonts w:ascii="仿宋" w:eastAsia="仿宋" w:hAnsi="仿宋" w:cs="仿宋" w:hint="eastAsia"/>
          <w:bCs/>
          <w:color w:val="000000" w:themeColor="text1"/>
          <w:sz w:val="24"/>
          <w:szCs w:val="24"/>
          <w:lang w:eastAsia="zh-CN"/>
        </w:rPr>
        <w:t>30.4 成交供应商为享受中小企业扶持政策的小</w:t>
      </w:r>
      <w:proofErr w:type="gramStart"/>
      <w:r w:rsidRPr="00001B8A">
        <w:rPr>
          <w:rFonts w:ascii="仿宋" w:eastAsia="仿宋" w:hAnsi="仿宋" w:cs="仿宋" w:hint="eastAsia"/>
          <w:bCs/>
          <w:color w:val="000000" w:themeColor="text1"/>
          <w:sz w:val="24"/>
          <w:szCs w:val="24"/>
          <w:lang w:eastAsia="zh-CN"/>
        </w:rPr>
        <w:t>微企业</w:t>
      </w:r>
      <w:proofErr w:type="gramEnd"/>
      <w:r w:rsidRPr="00001B8A">
        <w:rPr>
          <w:rFonts w:ascii="仿宋" w:eastAsia="仿宋" w:hAnsi="仿宋" w:cs="仿宋" w:hint="eastAsia"/>
          <w:bCs/>
          <w:color w:val="000000" w:themeColor="text1"/>
          <w:sz w:val="24"/>
          <w:szCs w:val="24"/>
          <w:lang w:eastAsia="zh-CN"/>
        </w:rPr>
        <w:t>及视同小</w:t>
      </w:r>
      <w:proofErr w:type="gramStart"/>
      <w:r w:rsidRPr="00001B8A">
        <w:rPr>
          <w:rFonts w:ascii="仿宋" w:eastAsia="仿宋" w:hAnsi="仿宋" w:cs="仿宋" w:hint="eastAsia"/>
          <w:bCs/>
          <w:color w:val="000000" w:themeColor="text1"/>
          <w:sz w:val="24"/>
          <w:szCs w:val="24"/>
          <w:lang w:eastAsia="zh-CN"/>
        </w:rPr>
        <w:t>微企业</w:t>
      </w:r>
      <w:proofErr w:type="gramEnd"/>
      <w:r w:rsidRPr="00001B8A">
        <w:rPr>
          <w:rFonts w:ascii="仿宋" w:eastAsia="仿宋" w:hAnsi="仿宋" w:cs="仿宋" w:hint="eastAsia"/>
          <w:bCs/>
          <w:color w:val="000000" w:themeColor="text1"/>
          <w:sz w:val="24"/>
          <w:szCs w:val="24"/>
          <w:lang w:eastAsia="zh-CN"/>
        </w:rPr>
        <w:t>的残疾人 福利性单位的， 采购代理机构工作人员随成交结果同时公告其《中小企业声明函》《残疾人福利性单位声明函》，接受社会监督。</w:t>
      </w:r>
      <w:bookmarkEnd w:id="427"/>
      <w:bookmarkEnd w:id="428"/>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429" w:name="_Toc25275"/>
      <w:bookmarkStart w:id="430" w:name="_Toc185333340"/>
      <w:bookmarkStart w:id="431" w:name="_Toc185333660"/>
      <w:r w:rsidRPr="00001B8A">
        <w:rPr>
          <w:rFonts w:ascii="仿宋" w:eastAsia="仿宋" w:hAnsi="仿宋" w:cs="仿宋" w:hint="eastAsia"/>
          <w:b/>
          <w:bCs/>
          <w:color w:val="000000" w:themeColor="text1"/>
          <w:sz w:val="24"/>
          <w:szCs w:val="24"/>
          <w:lang w:eastAsia="zh-CN"/>
        </w:rPr>
        <w:t>31 废标</w:t>
      </w:r>
      <w:bookmarkEnd w:id="429"/>
      <w:bookmarkEnd w:id="430"/>
      <w:bookmarkEnd w:id="431"/>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432" w:name="_Toc185333341"/>
      <w:bookmarkStart w:id="433" w:name="_Toc185333661"/>
      <w:r w:rsidRPr="00001B8A">
        <w:rPr>
          <w:rFonts w:ascii="仿宋" w:eastAsia="仿宋" w:hAnsi="仿宋" w:cs="仿宋" w:hint="eastAsia"/>
          <w:bCs/>
          <w:color w:val="000000" w:themeColor="text1"/>
          <w:sz w:val="24"/>
          <w:szCs w:val="24"/>
          <w:lang w:eastAsia="zh-CN"/>
        </w:rPr>
        <w:t>31.1 在采购活动中，出现下列情形之一的，应予废标：</w:t>
      </w:r>
      <w:bookmarkEnd w:id="432"/>
      <w:bookmarkEnd w:id="433"/>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434" w:name="_Toc185333342"/>
      <w:bookmarkStart w:id="435" w:name="_Toc185333662"/>
      <w:r w:rsidRPr="00001B8A">
        <w:rPr>
          <w:rFonts w:ascii="仿宋" w:eastAsia="仿宋" w:hAnsi="仿宋" w:cs="仿宋" w:hint="eastAsia"/>
          <w:bCs/>
          <w:color w:val="000000" w:themeColor="text1"/>
          <w:sz w:val="24"/>
          <w:szCs w:val="24"/>
          <w:lang w:eastAsia="zh-CN"/>
        </w:rPr>
        <w:t>31.1.1 因情况变化，不再符合规定的竞争性磋商采购方式适用情形的； 31.1.2 出现影响采购公正的违法、违规行为的；</w:t>
      </w:r>
      <w:bookmarkEnd w:id="434"/>
      <w:bookmarkEnd w:id="435"/>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436" w:name="_Toc185333343"/>
      <w:bookmarkStart w:id="437" w:name="_Toc185333663"/>
      <w:r w:rsidRPr="00001B8A">
        <w:rPr>
          <w:rFonts w:ascii="仿宋" w:eastAsia="仿宋" w:hAnsi="仿宋" w:cs="仿宋" w:hint="eastAsia"/>
          <w:bCs/>
          <w:color w:val="000000" w:themeColor="text1"/>
          <w:sz w:val="24"/>
          <w:szCs w:val="24"/>
          <w:lang w:eastAsia="zh-CN"/>
        </w:rPr>
        <w:t xml:space="preserve">31.1.3 除本须知26.2.8规定的情形外，在采购过程中符合要求的供应商或者报 </w:t>
      </w:r>
      <w:proofErr w:type="gramStart"/>
      <w:r w:rsidRPr="00001B8A">
        <w:rPr>
          <w:rFonts w:ascii="仿宋" w:eastAsia="仿宋" w:hAnsi="仿宋" w:cs="仿宋" w:hint="eastAsia"/>
          <w:bCs/>
          <w:color w:val="000000" w:themeColor="text1"/>
          <w:sz w:val="24"/>
          <w:szCs w:val="24"/>
          <w:lang w:eastAsia="zh-CN"/>
        </w:rPr>
        <w:t>价未超过</w:t>
      </w:r>
      <w:proofErr w:type="gramEnd"/>
      <w:r w:rsidRPr="00001B8A">
        <w:rPr>
          <w:rFonts w:ascii="仿宋" w:eastAsia="仿宋" w:hAnsi="仿宋" w:cs="仿宋" w:hint="eastAsia"/>
          <w:bCs/>
          <w:color w:val="000000" w:themeColor="text1"/>
          <w:sz w:val="24"/>
          <w:szCs w:val="24"/>
          <w:lang w:eastAsia="zh-CN"/>
        </w:rPr>
        <w:t>采购预算的供应商不足3家的。</w:t>
      </w:r>
      <w:bookmarkEnd w:id="436"/>
      <w:bookmarkEnd w:id="437"/>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438" w:name="_Toc27024"/>
      <w:bookmarkStart w:id="439" w:name="_Toc185333344"/>
      <w:bookmarkStart w:id="440" w:name="_Toc185333664"/>
      <w:r w:rsidRPr="00001B8A">
        <w:rPr>
          <w:rFonts w:ascii="仿宋" w:eastAsia="仿宋" w:hAnsi="仿宋" w:cs="仿宋" w:hint="eastAsia"/>
          <w:b/>
          <w:bCs/>
          <w:color w:val="000000" w:themeColor="text1"/>
          <w:sz w:val="24"/>
          <w:szCs w:val="24"/>
          <w:lang w:eastAsia="zh-CN"/>
        </w:rPr>
        <w:t>32 询问、质疑、投诉</w:t>
      </w:r>
      <w:bookmarkEnd w:id="438"/>
      <w:bookmarkEnd w:id="439"/>
      <w:bookmarkEnd w:id="440"/>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441" w:name="_Toc185333345"/>
      <w:bookmarkStart w:id="442" w:name="_Toc185333665"/>
      <w:r w:rsidRPr="00001B8A">
        <w:rPr>
          <w:rFonts w:ascii="仿宋" w:eastAsia="仿宋" w:hAnsi="仿宋" w:cs="仿宋" w:hint="eastAsia"/>
          <w:bCs/>
          <w:color w:val="000000" w:themeColor="text1"/>
          <w:sz w:val="24"/>
          <w:szCs w:val="24"/>
          <w:lang w:eastAsia="zh-CN"/>
        </w:rPr>
        <w:t>32.1 询问</w:t>
      </w:r>
      <w:bookmarkEnd w:id="441"/>
      <w:bookmarkEnd w:id="442"/>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443" w:name="_Toc185333346"/>
      <w:bookmarkStart w:id="444" w:name="_Toc185333666"/>
      <w:r w:rsidRPr="00001B8A">
        <w:rPr>
          <w:rFonts w:ascii="仿宋" w:eastAsia="仿宋" w:hAnsi="仿宋" w:cs="仿宋" w:hint="eastAsia"/>
          <w:bCs/>
          <w:color w:val="000000" w:themeColor="text1"/>
          <w:sz w:val="24"/>
          <w:szCs w:val="24"/>
          <w:lang w:eastAsia="zh-CN"/>
        </w:rPr>
        <w:t>32.1.1 供应商对政府采购活动事项（磋商文件、采购过程、成交或者成交结 果）有疑问的，可以向采购人或者采购代理机构提出询问，询问可以口头方式提出，也可以书面方式提出。</w:t>
      </w:r>
      <w:bookmarkEnd w:id="443"/>
      <w:bookmarkEnd w:id="444"/>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445" w:name="_Toc185333347"/>
      <w:bookmarkStart w:id="446" w:name="_Toc185333667"/>
      <w:r w:rsidRPr="00001B8A">
        <w:rPr>
          <w:rFonts w:ascii="仿宋" w:eastAsia="仿宋" w:hAnsi="仿宋" w:cs="仿宋" w:hint="eastAsia"/>
          <w:bCs/>
          <w:color w:val="000000" w:themeColor="text1"/>
          <w:sz w:val="24"/>
          <w:szCs w:val="24"/>
          <w:lang w:eastAsia="zh-CN"/>
        </w:rPr>
        <w:t>32.1.2 采购人或者采购代理机构在三个工作日内对供应</w:t>
      </w:r>
      <w:proofErr w:type="gramStart"/>
      <w:r w:rsidRPr="00001B8A">
        <w:rPr>
          <w:rFonts w:ascii="仿宋" w:eastAsia="仿宋" w:hAnsi="仿宋" w:cs="仿宋" w:hint="eastAsia"/>
          <w:bCs/>
          <w:color w:val="000000" w:themeColor="text1"/>
          <w:sz w:val="24"/>
          <w:szCs w:val="24"/>
          <w:lang w:eastAsia="zh-CN"/>
        </w:rPr>
        <w:t>商依法</w:t>
      </w:r>
      <w:proofErr w:type="gramEnd"/>
      <w:r w:rsidRPr="00001B8A">
        <w:rPr>
          <w:rFonts w:ascii="仿宋" w:eastAsia="仿宋" w:hAnsi="仿宋" w:cs="仿宋" w:hint="eastAsia"/>
          <w:bCs/>
          <w:color w:val="000000" w:themeColor="text1"/>
          <w:sz w:val="24"/>
          <w:szCs w:val="24"/>
          <w:lang w:eastAsia="zh-CN"/>
        </w:rPr>
        <w:t>提出的询问</w:t>
      </w:r>
      <w:proofErr w:type="gramStart"/>
      <w:r w:rsidRPr="00001B8A">
        <w:rPr>
          <w:rFonts w:ascii="仿宋" w:eastAsia="仿宋" w:hAnsi="仿宋" w:cs="仿宋" w:hint="eastAsia"/>
          <w:bCs/>
          <w:color w:val="000000" w:themeColor="text1"/>
          <w:sz w:val="24"/>
          <w:szCs w:val="24"/>
          <w:lang w:eastAsia="zh-CN"/>
        </w:rPr>
        <w:lastRenderedPageBreak/>
        <w:t>作出</w:t>
      </w:r>
      <w:proofErr w:type="gramEnd"/>
      <w:r w:rsidRPr="00001B8A">
        <w:rPr>
          <w:rFonts w:ascii="仿宋" w:eastAsia="仿宋" w:hAnsi="仿宋" w:cs="仿宋" w:hint="eastAsia"/>
          <w:bCs/>
          <w:color w:val="000000" w:themeColor="text1"/>
          <w:sz w:val="24"/>
          <w:szCs w:val="24"/>
          <w:lang w:eastAsia="zh-CN"/>
        </w:rPr>
        <w:t xml:space="preserve"> 答复。</w:t>
      </w:r>
      <w:bookmarkEnd w:id="445"/>
      <w:bookmarkEnd w:id="446"/>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447" w:name="_Toc185333348"/>
      <w:bookmarkStart w:id="448" w:name="_Toc185333668"/>
      <w:r w:rsidRPr="00001B8A">
        <w:rPr>
          <w:rFonts w:ascii="仿宋" w:eastAsia="仿宋" w:hAnsi="仿宋" w:cs="仿宋" w:hint="eastAsia"/>
          <w:b/>
          <w:bCs/>
          <w:color w:val="000000" w:themeColor="text1"/>
          <w:sz w:val="24"/>
          <w:szCs w:val="24"/>
          <w:lang w:eastAsia="zh-CN"/>
        </w:rPr>
        <w:t>32.2 质疑</w:t>
      </w:r>
      <w:bookmarkEnd w:id="447"/>
      <w:bookmarkEnd w:id="448"/>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449" w:name="_Toc185333349"/>
      <w:bookmarkStart w:id="450" w:name="_Toc185333669"/>
      <w:r w:rsidRPr="00001B8A">
        <w:rPr>
          <w:rFonts w:ascii="仿宋" w:eastAsia="仿宋" w:hAnsi="仿宋" w:cs="仿宋" w:hint="eastAsia"/>
          <w:b/>
          <w:bCs/>
          <w:color w:val="000000" w:themeColor="text1"/>
          <w:sz w:val="24"/>
          <w:szCs w:val="24"/>
          <w:lang w:eastAsia="zh-CN"/>
        </w:rPr>
        <w:t xml:space="preserve">32.2.1 提出质疑的供应商应当是参与所质疑项目采购活动的供应商。潜在供应 </w:t>
      </w:r>
      <w:proofErr w:type="gramStart"/>
      <w:r w:rsidRPr="00001B8A">
        <w:rPr>
          <w:rFonts w:ascii="仿宋" w:eastAsia="仿宋" w:hAnsi="仿宋" w:cs="仿宋" w:hint="eastAsia"/>
          <w:b/>
          <w:bCs/>
          <w:color w:val="000000" w:themeColor="text1"/>
          <w:sz w:val="24"/>
          <w:szCs w:val="24"/>
          <w:lang w:eastAsia="zh-CN"/>
        </w:rPr>
        <w:t>商依法</w:t>
      </w:r>
      <w:proofErr w:type="gramEnd"/>
      <w:r w:rsidRPr="00001B8A">
        <w:rPr>
          <w:rFonts w:ascii="仿宋" w:eastAsia="仿宋" w:hAnsi="仿宋" w:cs="仿宋" w:hint="eastAsia"/>
          <w:b/>
          <w:bCs/>
          <w:color w:val="000000" w:themeColor="text1"/>
          <w:sz w:val="24"/>
          <w:szCs w:val="24"/>
          <w:lang w:eastAsia="zh-CN"/>
        </w:rPr>
        <w:t>获取其可质疑的采购文件的，可以对采购文件提出质疑。</w:t>
      </w:r>
      <w:bookmarkEnd w:id="449"/>
      <w:bookmarkEnd w:id="450"/>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451" w:name="_Toc185333350"/>
      <w:bookmarkStart w:id="452" w:name="_Toc185333670"/>
      <w:r w:rsidRPr="00001B8A">
        <w:rPr>
          <w:rFonts w:ascii="仿宋" w:eastAsia="仿宋" w:hAnsi="仿宋" w:cs="仿宋" w:hint="eastAsia"/>
          <w:b/>
          <w:bCs/>
          <w:color w:val="000000" w:themeColor="text1"/>
          <w:sz w:val="24"/>
          <w:szCs w:val="24"/>
          <w:lang w:eastAsia="zh-CN"/>
        </w:rPr>
        <w:t>32.2.2供应商认为采购文件、采购过程和采购结果使自己的权益受到损害的， 可以在知道或应知其权益受到损害之日起七个工作日内，以书面形式向采购</w:t>
      </w:r>
      <w:proofErr w:type="gramStart"/>
      <w:r w:rsidRPr="00001B8A">
        <w:rPr>
          <w:rFonts w:ascii="仿宋" w:eastAsia="仿宋" w:hAnsi="仿宋" w:cs="仿宋" w:hint="eastAsia"/>
          <w:b/>
          <w:bCs/>
          <w:color w:val="000000" w:themeColor="text1"/>
          <w:sz w:val="24"/>
          <w:szCs w:val="24"/>
          <w:lang w:eastAsia="zh-CN"/>
        </w:rPr>
        <w:t>代理机 构及</w:t>
      </w:r>
      <w:proofErr w:type="gramEnd"/>
      <w:r w:rsidRPr="00001B8A">
        <w:rPr>
          <w:rFonts w:ascii="仿宋" w:eastAsia="仿宋" w:hAnsi="仿宋" w:cs="仿宋" w:hint="eastAsia"/>
          <w:b/>
          <w:bCs/>
          <w:color w:val="000000" w:themeColor="text1"/>
          <w:sz w:val="24"/>
          <w:szCs w:val="24"/>
          <w:lang w:eastAsia="zh-CN"/>
        </w:rPr>
        <w:t>采购人提出质疑。上述应知其权益受到损害之日，是指：</w:t>
      </w:r>
      <w:bookmarkEnd w:id="451"/>
      <w:bookmarkEnd w:id="452"/>
    </w:p>
    <w:p w:rsidR="009F4ACE" w:rsidRPr="00001B8A" w:rsidRDefault="00246B59" w:rsidP="00CA095C">
      <w:pPr>
        <w:pStyle w:val="a4"/>
        <w:widowControl w:val="0"/>
        <w:spacing w:line="480" w:lineRule="exact"/>
        <w:ind w:firstLineChars="200" w:firstLine="560"/>
        <w:outlineLvl w:val="1"/>
        <w:rPr>
          <w:rFonts w:ascii="仿宋" w:eastAsia="仿宋" w:hAnsi="仿宋" w:cs="仿宋"/>
          <w:b/>
          <w:bCs/>
          <w:color w:val="000000" w:themeColor="text1"/>
          <w:sz w:val="24"/>
          <w:szCs w:val="24"/>
          <w:lang w:eastAsia="zh-CN"/>
        </w:rPr>
      </w:pPr>
      <w:hyperlink r:id="rId22" w:history="1">
        <w:bookmarkStart w:id="453" w:name="_Toc185333351"/>
        <w:bookmarkStart w:id="454" w:name="_Toc185333671"/>
        <w:r w:rsidR="00754434" w:rsidRPr="00001B8A">
          <w:rPr>
            <w:rFonts w:ascii="仿宋" w:eastAsia="仿宋" w:hAnsi="仿宋" w:cs="仿宋" w:hint="eastAsia"/>
            <w:b/>
            <w:bCs/>
            <w:color w:val="000000" w:themeColor="text1"/>
            <w:sz w:val="24"/>
            <w:szCs w:val="24"/>
            <w:lang w:eastAsia="zh-CN"/>
          </w:rPr>
          <w:t>32.2.2.1</w:t>
        </w:r>
      </w:hyperlink>
      <w:r w:rsidR="00754434" w:rsidRPr="00001B8A">
        <w:rPr>
          <w:rFonts w:ascii="仿宋" w:eastAsia="仿宋" w:hAnsi="仿宋" w:cs="仿宋" w:hint="eastAsia"/>
          <w:b/>
          <w:bCs/>
          <w:color w:val="000000" w:themeColor="text1"/>
          <w:sz w:val="24"/>
          <w:szCs w:val="24"/>
          <w:lang w:eastAsia="zh-CN"/>
        </w:rPr>
        <w:t>对可以质疑的采购文件提出质疑的，为收到采购文件之日或者采购文 件公告期限届满之日；</w:t>
      </w:r>
      <w:bookmarkEnd w:id="453"/>
      <w:bookmarkEnd w:id="454"/>
    </w:p>
    <w:p w:rsidR="009F4ACE" w:rsidRPr="00001B8A" w:rsidRDefault="00246B59" w:rsidP="00CA095C">
      <w:pPr>
        <w:pStyle w:val="a4"/>
        <w:widowControl w:val="0"/>
        <w:spacing w:line="480" w:lineRule="exact"/>
        <w:ind w:firstLineChars="200" w:firstLine="560"/>
        <w:outlineLvl w:val="1"/>
        <w:rPr>
          <w:rFonts w:ascii="仿宋" w:eastAsia="仿宋" w:hAnsi="仿宋" w:cs="仿宋"/>
          <w:b/>
          <w:bCs/>
          <w:color w:val="000000" w:themeColor="text1"/>
          <w:sz w:val="24"/>
          <w:szCs w:val="24"/>
          <w:lang w:eastAsia="zh-CN"/>
        </w:rPr>
      </w:pPr>
      <w:hyperlink r:id="rId23" w:history="1">
        <w:bookmarkStart w:id="455" w:name="_Toc185333352"/>
        <w:bookmarkStart w:id="456" w:name="_Toc185333672"/>
        <w:r w:rsidR="00754434" w:rsidRPr="00001B8A">
          <w:rPr>
            <w:rFonts w:ascii="仿宋" w:eastAsia="仿宋" w:hAnsi="仿宋" w:cs="仿宋" w:hint="eastAsia"/>
            <w:b/>
            <w:bCs/>
            <w:color w:val="000000" w:themeColor="text1"/>
            <w:sz w:val="24"/>
            <w:szCs w:val="24"/>
            <w:lang w:eastAsia="zh-CN"/>
          </w:rPr>
          <w:t>32.2.2.2</w:t>
        </w:r>
      </w:hyperlink>
      <w:r w:rsidR="00754434" w:rsidRPr="00001B8A">
        <w:rPr>
          <w:rFonts w:ascii="仿宋" w:eastAsia="仿宋" w:hAnsi="仿宋" w:cs="仿宋" w:hint="eastAsia"/>
          <w:b/>
          <w:bCs/>
          <w:color w:val="000000" w:themeColor="text1"/>
          <w:sz w:val="24"/>
          <w:szCs w:val="24"/>
          <w:lang w:eastAsia="zh-CN"/>
        </w:rPr>
        <w:t>对采购过程提出质疑的，为各采购程序环节结束之日；</w:t>
      </w:r>
      <w:bookmarkEnd w:id="455"/>
      <w:bookmarkEnd w:id="456"/>
    </w:p>
    <w:p w:rsidR="009F4ACE" w:rsidRPr="00001B8A" w:rsidRDefault="00246B59" w:rsidP="00CA095C">
      <w:pPr>
        <w:pStyle w:val="a4"/>
        <w:widowControl w:val="0"/>
        <w:spacing w:line="480" w:lineRule="exact"/>
        <w:ind w:firstLineChars="200" w:firstLine="560"/>
        <w:outlineLvl w:val="1"/>
        <w:rPr>
          <w:rFonts w:ascii="仿宋" w:eastAsia="仿宋" w:hAnsi="仿宋" w:cs="仿宋"/>
          <w:b/>
          <w:bCs/>
          <w:color w:val="000000" w:themeColor="text1"/>
          <w:sz w:val="24"/>
          <w:szCs w:val="24"/>
          <w:lang w:eastAsia="zh-CN"/>
        </w:rPr>
      </w:pPr>
      <w:hyperlink r:id="rId24" w:history="1">
        <w:bookmarkStart w:id="457" w:name="_Toc185333353"/>
        <w:bookmarkStart w:id="458" w:name="_Toc185333673"/>
        <w:r w:rsidR="00754434" w:rsidRPr="00001B8A">
          <w:rPr>
            <w:rFonts w:ascii="仿宋" w:eastAsia="仿宋" w:hAnsi="仿宋" w:cs="仿宋" w:hint="eastAsia"/>
            <w:b/>
            <w:bCs/>
            <w:color w:val="000000" w:themeColor="text1"/>
            <w:sz w:val="24"/>
            <w:szCs w:val="24"/>
            <w:lang w:eastAsia="zh-CN"/>
          </w:rPr>
          <w:t>32.2.2.3</w:t>
        </w:r>
      </w:hyperlink>
      <w:r w:rsidR="00754434" w:rsidRPr="00001B8A">
        <w:rPr>
          <w:rFonts w:ascii="仿宋" w:eastAsia="仿宋" w:hAnsi="仿宋" w:cs="仿宋" w:hint="eastAsia"/>
          <w:b/>
          <w:bCs/>
          <w:color w:val="000000" w:themeColor="text1"/>
          <w:sz w:val="24"/>
          <w:szCs w:val="24"/>
          <w:lang w:eastAsia="zh-CN"/>
        </w:rPr>
        <w:t>对中标或者成交结果提出质疑的，为中标或者成交结果公告期限届满之日。</w:t>
      </w:r>
      <w:bookmarkEnd w:id="457"/>
      <w:bookmarkEnd w:id="458"/>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459" w:name="_Toc185333354"/>
      <w:bookmarkStart w:id="460" w:name="_Toc185333674"/>
      <w:r w:rsidRPr="00001B8A">
        <w:rPr>
          <w:rFonts w:ascii="仿宋" w:eastAsia="仿宋" w:hAnsi="仿宋" w:cs="仿宋" w:hint="eastAsia"/>
          <w:b/>
          <w:bCs/>
          <w:color w:val="000000" w:themeColor="text1"/>
          <w:sz w:val="24"/>
          <w:szCs w:val="24"/>
          <w:lang w:eastAsia="zh-CN"/>
        </w:rPr>
        <w:t>供应商应当在法定质疑期内一次性提出针对同一采购程序环节的质疑。供应商 如在法定期限内对同一采购程序环节提出多次质疑的，采购代理机构、采购人将只对供应商第一次质疑</w:t>
      </w:r>
      <w:proofErr w:type="gramStart"/>
      <w:r w:rsidRPr="00001B8A">
        <w:rPr>
          <w:rFonts w:ascii="仿宋" w:eastAsia="仿宋" w:hAnsi="仿宋" w:cs="仿宋" w:hint="eastAsia"/>
          <w:b/>
          <w:bCs/>
          <w:color w:val="000000" w:themeColor="text1"/>
          <w:sz w:val="24"/>
          <w:szCs w:val="24"/>
          <w:lang w:eastAsia="zh-CN"/>
        </w:rPr>
        <w:t>作出</w:t>
      </w:r>
      <w:proofErr w:type="gramEnd"/>
      <w:r w:rsidRPr="00001B8A">
        <w:rPr>
          <w:rFonts w:ascii="仿宋" w:eastAsia="仿宋" w:hAnsi="仿宋" w:cs="仿宋" w:hint="eastAsia"/>
          <w:b/>
          <w:bCs/>
          <w:color w:val="000000" w:themeColor="text1"/>
          <w:sz w:val="24"/>
          <w:szCs w:val="24"/>
          <w:lang w:eastAsia="zh-CN"/>
        </w:rPr>
        <w:t>答复。</w:t>
      </w:r>
      <w:bookmarkEnd w:id="459"/>
      <w:bookmarkEnd w:id="460"/>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461" w:name="_Toc185333355"/>
      <w:bookmarkStart w:id="462" w:name="_Toc185333675"/>
      <w:r w:rsidRPr="00001B8A">
        <w:rPr>
          <w:rFonts w:ascii="仿宋" w:eastAsia="仿宋" w:hAnsi="仿宋" w:cs="仿宋" w:hint="eastAsia"/>
          <w:b/>
          <w:bCs/>
          <w:color w:val="000000" w:themeColor="text1"/>
          <w:sz w:val="24"/>
          <w:szCs w:val="24"/>
          <w:lang w:eastAsia="zh-CN"/>
        </w:rPr>
        <w:t>32.2.3质疑</w:t>
      </w:r>
      <w:proofErr w:type="gramStart"/>
      <w:r w:rsidRPr="00001B8A">
        <w:rPr>
          <w:rFonts w:ascii="仿宋" w:eastAsia="仿宋" w:hAnsi="仿宋" w:cs="仿宋" w:hint="eastAsia"/>
          <w:b/>
          <w:bCs/>
          <w:color w:val="000000" w:themeColor="text1"/>
          <w:sz w:val="24"/>
          <w:szCs w:val="24"/>
          <w:lang w:eastAsia="zh-CN"/>
        </w:rPr>
        <w:t>函必须</w:t>
      </w:r>
      <w:proofErr w:type="gramEnd"/>
      <w:r w:rsidRPr="00001B8A">
        <w:rPr>
          <w:rFonts w:ascii="仿宋" w:eastAsia="仿宋" w:hAnsi="仿宋" w:cs="仿宋" w:hint="eastAsia"/>
          <w:b/>
          <w:bCs/>
          <w:color w:val="000000" w:themeColor="text1"/>
          <w:sz w:val="24"/>
          <w:szCs w:val="24"/>
          <w:lang w:eastAsia="zh-CN"/>
        </w:rPr>
        <w:t>按照本磋商文件中《质疑函范本》要求的格式和内容进行填 写。供应商如组成联合体参加投标，则《质疑函范本》中要求签字、盖章、加盖公章之处，联合体各方均须按要求签字、盖章、加盖公章。</w:t>
      </w:r>
      <w:bookmarkEnd w:id="461"/>
      <w:bookmarkEnd w:id="462"/>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463" w:name="_Toc185333356"/>
      <w:bookmarkStart w:id="464" w:name="_Toc185333676"/>
      <w:r w:rsidRPr="00001B8A">
        <w:rPr>
          <w:rFonts w:ascii="仿宋" w:eastAsia="仿宋" w:hAnsi="仿宋" w:cs="仿宋" w:hint="eastAsia"/>
          <w:b/>
          <w:bCs/>
          <w:color w:val="000000" w:themeColor="text1"/>
          <w:sz w:val="24"/>
          <w:szCs w:val="24"/>
          <w:lang w:eastAsia="zh-CN"/>
        </w:rPr>
        <w:t>32.2.4 采购代理机构及采购人只接收以纸质原件形式送达的质疑。</w:t>
      </w:r>
      <w:bookmarkEnd w:id="463"/>
      <w:bookmarkEnd w:id="464"/>
      <w:r w:rsidRPr="00001B8A">
        <w:rPr>
          <w:rFonts w:ascii="仿宋" w:eastAsia="仿宋" w:hAnsi="仿宋" w:cs="仿宋" w:hint="eastAsia"/>
          <w:b/>
          <w:bCs/>
          <w:color w:val="000000" w:themeColor="text1"/>
          <w:sz w:val="24"/>
          <w:szCs w:val="24"/>
          <w:lang w:eastAsia="zh-CN"/>
        </w:rPr>
        <w:t xml:space="preserve"> </w:t>
      </w:r>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465" w:name="_Toc185333357"/>
      <w:bookmarkStart w:id="466" w:name="_Toc185333677"/>
      <w:r w:rsidRPr="00001B8A">
        <w:rPr>
          <w:rFonts w:ascii="仿宋" w:eastAsia="仿宋" w:hAnsi="仿宋" w:cs="仿宋" w:hint="eastAsia"/>
          <w:b/>
          <w:bCs/>
          <w:color w:val="000000" w:themeColor="text1"/>
          <w:sz w:val="24"/>
          <w:szCs w:val="24"/>
          <w:lang w:eastAsia="zh-CN"/>
        </w:rPr>
        <w:t>质疑接收人： 新疆新诚泰工程咨询有限公司</w:t>
      </w:r>
      <w:bookmarkEnd w:id="465"/>
      <w:bookmarkEnd w:id="466"/>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467" w:name="_Toc185333358"/>
      <w:bookmarkStart w:id="468" w:name="_Toc185333678"/>
      <w:r w:rsidRPr="00001B8A">
        <w:rPr>
          <w:rFonts w:ascii="仿宋" w:eastAsia="仿宋" w:hAnsi="仿宋" w:cs="仿宋" w:hint="eastAsia"/>
          <w:b/>
          <w:bCs/>
          <w:color w:val="000000" w:themeColor="text1"/>
          <w:sz w:val="24"/>
          <w:szCs w:val="24"/>
          <w:lang w:eastAsia="zh-CN"/>
        </w:rPr>
        <w:t>联系地址：乌鲁木齐市水磨</w:t>
      </w:r>
      <w:proofErr w:type="gramStart"/>
      <w:r w:rsidRPr="00001B8A">
        <w:rPr>
          <w:rFonts w:ascii="仿宋" w:eastAsia="仿宋" w:hAnsi="仿宋" w:cs="仿宋" w:hint="eastAsia"/>
          <w:b/>
          <w:bCs/>
          <w:color w:val="000000" w:themeColor="text1"/>
          <w:sz w:val="24"/>
          <w:szCs w:val="24"/>
          <w:lang w:eastAsia="zh-CN"/>
        </w:rPr>
        <w:t>沟区鸿泰</w:t>
      </w:r>
      <w:proofErr w:type="gramEnd"/>
      <w:r w:rsidRPr="00001B8A">
        <w:rPr>
          <w:rFonts w:ascii="仿宋" w:eastAsia="仿宋" w:hAnsi="仿宋" w:cs="仿宋" w:hint="eastAsia"/>
          <w:b/>
          <w:bCs/>
          <w:color w:val="000000" w:themeColor="text1"/>
          <w:sz w:val="24"/>
          <w:szCs w:val="24"/>
          <w:lang w:eastAsia="zh-CN"/>
        </w:rPr>
        <w:t>路66号万科大都会8号综合楼1003室</w:t>
      </w:r>
      <w:bookmarkEnd w:id="467"/>
      <w:bookmarkEnd w:id="468"/>
      <w:r w:rsidRPr="00001B8A">
        <w:rPr>
          <w:rFonts w:ascii="仿宋" w:eastAsia="仿宋" w:hAnsi="仿宋" w:cs="仿宋" w:hint="eastAsia"/>
          <w:b/>
          <w:bCs/>
          <w:color w:val="000000" w:themeColor="text1"/>
          <w:sz w:val="24"/>
          <w:szCs w:val="24"/>
          <w:lang w:eastAsia="zh-CN"/>
        </w:rPr>
        <w:t xml:space="preserve"> </w:t>
      </w:r>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469" w:name="_Toc185333359"/>
      <w:bookmarkStart w:id="470" w:name="_Toc185333679"/>
      <w:r w:rsidRPr="00001B8A">
        <w:rPr>
          <w:rFonts w:ascii="仿宋" w:eastAsia="仿宋" w:hAnsi="仿宋" w:cs="仿宋" w:hint="eastAsia"/>
          <w:b/>
          <w:bCs/>
          <w:color w:val="000000" w:themeColor="text1"/>
          <w:sz w:val="24"/>
          <w:szCs w:val="24"/>
          <w:lang w:eastAsia="zh-CN"/>
        </w:rPr>
        <w:t>联系电话：</w:t>
      </w:r>
      <w:r w:rsidR="00283C52" w:rsidRPr="00001B8A">
        <w:rPr>
          <w:rFonts w:ascii="仿宋" w:eastAsia="仿宋" w:hAnsi="仿宋" w:cs="仿宋" w:hint="eastAsia"/>
          <w:b/>
          <w:bCs/>
          <w:color w:val="000000" w:themeColor="text1"/>
          <w:sz w:val="24"/>
          <w:szCs w:val="24"/>
          <w:lang w:eastAsia="zh-CN"/>
        </w:rPr>
        <w:t>18599170885</w:t>
      </w:r>
      <w:bookmarkEnd w:id="469"/>
      <w:bookmarkEnd w:id="470"/>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471" w:name="_Toc185333360"/>
      <w:bookmarkStart w:id="472" w:name="_Toc185333680"/>
      <w:r w:rsidRPr="00001B8A">
        <w:rPr>
          <w:rFonts w:ascii="仿宋" w:eastAsia="仿宋" w:hAnsi="仿宋" w:cs="仿宋" w:hint="eastAsia"/>
          <w:b/>
          <w:bCs/>
          <w:color w:val="000000" w:themeColor="text1"/>
          <w:sz w:val="24"/>
          <w:szCs w:val="24"/>
          <w:lang w:eastAsia="zh-CN"/>
        </w:rPr>
        <w:t>32.2.5 以下情形的质疑不予受理：</w:t>
      </w:r>
      <w:bookmarkEnd w:id="471"/>
      <w:bookmarkEnd w:id="472"/>
    </w:p>
    <w:p w:rsidR="009F4ACE" w:rsidRPr="00001B8A" w:rsidRDefault="00246B59" w:rsidP="00CA095C">
      <w:pPr>
        <w:pStyle w:val="a4"/>
        <w:widowControl w:val="0"/>
        <w:spacing w:line="480" w:lineRule="exact"/>
        <w:ind w:firstLineChars="200" w:firstLine="560"/>
        <w:outlineLvl w:val="1"/>
        <w:rPr>
          <w:rFonts w:ascii="仿宋" w:eastAsia="仿宋" w:hAnsi="仿宋" w:cs="仿宋"/>
          <w:b/>
          <w:bCs/>
          <w:color w:val="000000" w:themeColor="text1"/>
          <w:sz w:val="24"/>
          <w:szCs w:val="24"/>
          <w:lang w:eastAsia="zh-CN"/>
        </w:rPr>
      </w:pPr>
      <w:hyperlink r:id="rId25" w:history="1">
        <w:bookmarkStart w:id="473" w:name="_Toc185333361"/>
        <w:bookmarkStart w:id="474" w:name="_Toc185333681"/>
        <w:r w:rsidR="00754434" w:rsidRPr="00001B8A">
          <w:rPr>
            <w:rFonts w:ascii="仿宋" w:eastAsia="仿宋" w:hAnsi="仿宋" w:cs="仿宋" w:hint="eastAsia"/>
            <w:b/>
            <w:bCs/>
            <w:color w:val="000000" w:themeColor="text1"/>
            <w:sz w:val="24"/>
            <w:szCs w:val="24"/>
            <w:lang w:eastAsia="zh-CN"/>
          </w:rPr>
          <w:t>32.2.5.1</w:t>
        </w:r>
      </w:hyperlink>
      <w:r w:rsidR="00754434" w:rsidRPr="00001B8A">
        <w:rPr>
          <w:rFonts w:ascii="仿宋" w:eastAsia="仿宋" w:hAnsi="仿宋" w:cs="仿宋" w:hint="eastAsia"/>
          <w:b/>
          <w:bCs/>
          <w:color w:val="000000" w:themeColor="text1"/>
          <w:sz w:val="24"/>
          <w:szCs w:val="24"/>
          <w:lang w:eastAsia="zh-CN"/>
        </w:rPr>
        <w:t xml:space="preserve"> 内容不符合《政府采购质疑和投诉办法》第十二条规定的质疑。 </w:t>
      </w:r>
      <w:hyperlink r:id="rId26" w:history="1">
        <w:r w:rsidR="00754434" w:rsidRPr="00001B8A">
          <w:rPr>
            <w:rFonts w:ascii="仿宋" w:eastAsia="仿宋" w:hAnsi="仿宋" w:cs="仿宋" w:hint="eastAsia"/>
            <w:b/>
            <w:bCs/>
            <w:color w:val="000000" w:themeColor="text1"/>
            <w:sz w:val="24"/>
            <w:szCs w:val="24"/>
            <w:lang w:eastAsia="zh-CN"/>
          </w:rPr>
          <w:t>32.2.5.2</w:t>
        </w:r>
      </w:hyperlink>
      <w:r w:rsidR="00754434" w:rsidRPr="00001B8A">
        <w:rPr>
          <w:rFonts w:ascii="仿宋" w:eastAsia="仿宋" w:hAnsi="仿宋" w:cs="仿宋" w:hint="eastAsia"/>
          <w:b/>
          <w:bCs/>
          <w:color w:val="000000" w:themeColor="text1"/>
          <w:sz w:val="24"/>
          <w:szCs w:val="24"/>
          <w:lang w:eastAsia="zh-CN"/>
        </w:rPr>
        <w:t xml:space="preserve"> 超出政府采购法定期限的质疑。</w:t>
      </w:r>
      <w:bookmarkEnd w:id="473"/>
      <w:bookmarkEnd w:id="474"/>
    </w:p>
    <w:p w:rsidR="009F4ACE" w:rsidRPr="00001B8A" w:rsidRDefault="00246B59" w:rsidP="00CA095C">
      <w:pPr>
        <w:pStyle w:val="a4"/>
        <w:widowControl w:val="0"/>
        <w:spacing w:line="480" w:lineRule="exact"/>
        <w:ind w:firstLineChars="200" w:firstLine="560"/>
        <w:outlineLvl w:val="1"/>
        <w:rPr>
          <w:rFonts w:ascii="仿宋" w:eastAsia="仿宋" w:hAnsi="仿宋" w:cs="仿宋"/>
          <w:b/>
          <w:bCs/>
          <w:color w:val="000000" w:themeColor="text1"/>
          <w:sz w:val="24"/>
          <w:szCs w:val="24"/>
          <w:lang w:eastAsia="zh-CN"/>
        </w:rPr>
      </w:pPr>
      <w:hyperlink r:id="rId27" w:history="1">
        <w:bookmarkStart w:id="475" w:name="_Toc185333362"/>
        <w:bookmarkStart w:id="476" w:name="_Toc185333682"/>
        <w:r w:rsidR="00754434" w:rsidRPr="00001B8A">
          <w:rPr>
            <w:rFonts w:ascii="仿宋" w:eastAsia="仿宋" w:hAnsi="仿宋" w:cs="仿宋" w:hint="eastAsia"/>
            <w:b/>
            <w:bCs/>
            <w:color w:val="000000" w:themeColor="text1"/>
            <w:sz w:val="24"/>
            <w:szCs w:val="24"/>
            <w:lang w:eastAsia="zh-CN"/>
          </w:rPr>
          <w:t>32.2.5.3</w:t>
        </w:r>
      </w:hyperlink>
      <w:r w:rsidR="00754434" w:rsidRPr="00001B8A">
        <w:rPr>
          <w:rFonts w:ascii="仿宋" w:eastAsia="仿宋" w:hAnsi="仿宋" w:cs="仿宋" w:hint="eastAsia"/>
          <w:b/>
          <w:bCs/>
          <w:color w:val="000000" w:themeColor="text1"/>
          <w:sz w:val="24"/>
          <w:szCs w:val="24"/>
          <w:lang w:eastAsia="zh-CN"/>
        </w:rPr>
        <w:t xml:space="preserve"> 以传真、电子邮件等方式递交的非原件形式的质疑。</w:t>
      </w:r>
      <w:bookmarkEnd w:id="475"/>
      <w:bookmarkEnd w:id="476"/>
    </w:p>
    <w:p w:rsidR="009F4ACE" w:rsidRPr="00001B8A" w:rsidRDefault="00246B59" w:rsidP="00CE5CCA">
      <w:pPr>
        <w:pStyle w:val="a4"/>
        <w:widowControl w:val="0"/>
        <w:spacing w:line="480" w:lineRule="exact"/>
        <w:ind w:firstLineChars="200" w:firstLine="560"/>
        <w:outlineLvl w:val="1"/>
        <w:rPr>
          <w:rFonts w:ascii="仿宋" w:eastAsia="仿宋" w:hAnsi="仿宋" w:cs="仿宋"/>
          <w:bCs/>
          <w:color w:val="000000" w:themeColor="text1"/>
          <w:sz w:val="24"/>
          <w:szCs w:val="24"/>
          <w:lang w:eastAsia="zh-CN"/>
        </w:rPr>
      </w:pPr>
      <w:hyperlink r:id="rId28" w:history="1">
        <w:bookmarkStart w:id="477" w:name="_Toc185333363"/>
        <w:bookmarkStart w:id="478" w:name="_Toc185333683"/>
        <w:r w:rsidR="00754434" w:rsidRPr="00001B8A">
          <w:rPr>
            <w:rFonts w:ascii="仿宋" w:eastAsia="仿宋" w:hAnsi="仿宋" w:cs="仿宋" w:hint="eastAsia"/>
            <w:bCs/>
            <w:color w:val="000000" w:themeColor="text1"/>
            <w:sz w:val="24"/>
            <w:szCs w:val="24"/>
            <w:lang w:eastAsia="zh-CN"/>
          </w:rPr>
          <w:t>32.2.5.4</w:t>
        </w:r>
      </w:hyperlink>
      <w:r w:rsidR="00754434" w:rsidRPr="00001B8A">
        <w:rPr>
          <w:rFonts w:ascii="仿宋" w:eastAsia="仿宋" w:hAnsi="仿宋" w:cs="仿宋" w:hint="eastAsia"/>
          <w:bCs/>
          <w:color w:val="000000" w:themeColor="text1"/>
          <w:sz w:val="24"/>
          <w:szCs w:val="24"/>
          <w:lang w:eastAsia="zh-CN"/>
        </w:rPr>
        <w:t xml:space="preserve"> 未参加投标活动的供应商或在投标活动中自身权益未受到损害的供应商所提出的质疑。</w:t>
      </w:r>
      <w:bookmarkEnd w:id="477"/>
      <w:bookmarkEnd w:id="478"/>
    </w:p>
    <w:p w:rsidR="009F4ACE" w:rsidRPr="00001B8A" w:rsidRDefault="00246B59" w:rsidP="00CE5CCA">
      <w:pPr>
        <w:pStyle w:val="a4"/>
        <w:widowControl w:val="0"/>
        <w:spacing w:line="480" w:lineRule="exact"/>
        <w:ind w:firstLineChars="200" w:firstLine="560"/>
        <w:outlineLvl w:val="1"/>
        <w:rPr>
          <w:rFonts w:ascii="仿宋" w:eastAsia="仿宋" w:hAnsi="仿宋" w:cs="仿宋"/>
          <w:bCs/>
          <w:color w:val="000000" w:themeColor="text1"/>
          <w:sz w:val="24"/>
          <w:szCs w:val="24"/>
          <w:lang w:eastAsia="zh-CN"/>
        </w:rPr>
      </w:pPr>
      <w:hyperlink r:id="rId29" w:history="1">
        <w:bookmarkStart w:id="479" w:name="_Toc185333364"/>
        <w:bookmarkStart w:id="480" w:name="_Toc185333684"/>
        <w:r w:rsidR="00754434" w:rsidRPr="00001B8A">
          <w:rPr>
            <w:rFonts w:ascii="仿宋" w:eastAsia="仿宋" w:hAnsi="仿宋" w:cs="仿宋" w:hint="eastAsia"/>
            <w:bCs/>
            <w:color w:val="000000" w:themeColor="text1"/>
            <w:sz w:val="24"/>
            <w:szCs w:val="24"/>
            <w:lang w:eastAsia="zh-CN"/>
          </w:rPr>
          <w:t>32.2.5.5</w:t>
        </w:r>
      </w:hyperlink>
      <w:r w:rsidR="00754434" w:rsidRPr="00001B8A">
        <w:rPr>
          <w:rFonts w:ascii="仿宋" w:eastAsia="仿宋" w:hAnsi="仿宋" w:cs="仿宋" w:hint="eastAsia"/>
          <w:bCs/>
          <w:color w:val="000000" w:themeColor="text1"/>
          <w:sz w:val="24"/>
          <w:szCs w:val="24"/>
          <w:lang w:eastAsia="zh-CN"/>
        </w:rPr>
        <w:t xml:space="preserve">供应商组成联合体参加投标，联合体中任何一方或多方未按要求签 </w:t>
      </w:r>
      <w:r w:rsidR="00754434" w:rsidRPr="00001B8A">
        <w:rPr>
          <w:rFonts w:ascii="仿宋" w:eastAsia="仿宋" w:hAnsi="仿宋" w:cs="仿宋" w:hint="eastAsia"/>
          <w:bCs/>
          <w:color w:val="000000" w:themeColor="text1"/>
          <w:sz w:val="24"/>
          <w:szCs w:val="24"/>
          <w:lang w:eastAsia="zh-CN"/>
        </w:rPr>
        <w:lastRenderedPageBreak/>
        <w:t>字、盖章、加盖公章的质疑。</w:t>
      </w:r>
      <w:bookmarkEnd w:id="479"/>
      <w:bookmarkEnd w:id="480"/>
    </w:p>
    <w:p w:rsidR="009F4ACE" w:rsidRPr="00001B8A" w:rsidRDefault="00246B59" w:rsidP="00CE5CCA">
      <w:pPr>
        <w:pStyle w:val="a4"/>
        <w:widowControl w:val="0"/>
        <w:spacing w:line="480" w:lineRule="exact"/>
        <w:ind w:firstLineChars="200" w:firstLine="560"/>
        <w:outlineLvl w:val="1"/>
        <w:rPr>
          <w:rFonts w:ascii="仿宋" w:eastAsia="仿宋" w:hAnsi="仿宋" w:cs="仿宋"/>
          <w:bCs/>
          <w:color w:val="000000" w:themeColor="text1"/>
          <w:sz w:val="24"/>
          <w:szCs w:val="24"/>
          <w:lang w:eastAsia="zh-CN"/>
        </w:rPr>
      </w:pPr>
      <w:hyperlink r:id="rId30" w:history="1">
        <w:bookmarkStart w:id="481" w:name="_Toc185333365"/>
        <w:bookmarkStart w:id="482" w:name="_Toc185333685"/>
        <w:r w:rsidR="00754434" w:rsidRPr="00001B8A">
          <w:rPr>
            <w:rFonts w:ascii="仿宋" w:eastAsia="仿宋" w:hAnsi="仿宋" w:cs="仿宋" w:hint="eastAsia"/>
            <w:bCs/>
            <w:color w:val="000000" w:themeColor="text1"/>
            <w:sz w:val="24"/>
            <w:szCs w:val="24"/>
            <w:lang w:eastAsia="zh-CN"/>
          </w:rPr>
          <w:t>32.2.5.6</w:t>
        </w:r>
      </w:hyperlink>
      <w:r w:rsidR="00754434" w:rsidRPr="00001B8A">
        <w:rPr>
          <w:rFonts w:ascii="仿宋" w:eastAsia="仿宋" w:hAnsi="仿宋" w:cs="仿宋" w:hint="eastAsia"/>
          <w:bCs/>
          <w:color w:val="000000" w:themeColor="text1"/>
          <w:sz w:val="24"/>
          <w:szCs w:val="24"/>
          <w:lang w:eastAsia="zh-CN"/>
        </w:rPr>
        <w:t>无具体质疑事项内容，或未提供有效线索，难以查证的。</w:t>
      </w:r>
      <w:bookmarkEnd w:id="481"/>
      <w:bookmarkEnd w:id="482"/>
    </w:p>
    <w:p w:rsidR="009F4ACE" w:rsidRPr="00001B8A" w:rsidRDefault="00246B59" w:rsidP="00CE5CCA">
      <w:pPr>
        <w:pStyle w:val="a4"/>
        <w:widowControl w:val="0"/>
        <w:spacing w:line="480" w:lineRule="exact"/>
        <w:ind w:firstLineChars="200" w:firstLine="560"/>
        <w:outlineLvl w:val="1"/>
        <w:rPr>
          <w:rFonts w:ascii="仿宋" w:eastAsia="仿宋" w:hAnsi="仿宋" w:cs="仿宋"/>
          <w:bCs/>
          <w:color w:val="000000" w:themeColor="text1"/>
          <w:sz w:val="24"/>
          <w:szCs w:val="24"/>
          <w:lang w:eastAsia="zh-CN"/>
        </w:rPr>
      </w:pPr>
      <w:hyperlink r:id="rId31" w:history="1">
        <w:bookmarkStart w:id="483" w:name="_Toc185333366"/>
        <w:bookmarkStart w:id="484" w:name="_Toc185333686"/>
        <w:r w:rsidR="00754434" w:rsidRPr="00001B8A">
          <w:rPr>
            <w:rFonts w:ascii="仿宋" w:eastAsia="仿宋" w:hAnsi="仿宋" w:cs="仿宋" w:hint="eastAsia"/>
            <w:bCs/>
            <w:color w:val="000000" w:themeColor="text1"/>
            <w:sz w:val="24"/>
            <w:szCs w:val="24"/>
            <w:lang w:eastAsia="zh-CN"/>
          </w:rPr>
          <w:t>30.2.5.7</w:t>
        </w:r>
      </w:hyperlink>
      <w:r w:rsidR="00754434" w:rsidRPr="00001B8A">
        <w:rPr>
          <w:rFonts w:ascii="仿宋" w:eastAsia="仿宋" w:hAnsi="仿宋" w:cs="仿宋" w:hint="eastAsia"/>
          <w:bCs/>
          <w:color w:val="000000" w:themeColor="text1"/>
          <w:sz w:val="24"/>
          <w:szCs w:val="24"/>
          <w:lang w:eastAsia="zh-CN"/>
        </w:rPr>
        <w:t>所质疑事项已进行处理，或正在行政复议、仲裁、诉讼、投诉等其他 程序的。</w:t>
      </w:r>
      <w:bookmarkEnd w:id="483"/>
      <w:bookmarkEnd w:id="484"/>
    </w:p>
    <w:p w:rsidR="009F4ACE" w:rsidRPr="00001B8A" w:rsidRDefault="00754434" w:rsidP="00B9290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485" w:name="_Toc185333367"/>
      <w:bookmarkStart w:id="486" w:name="_Toc185333687"/>
      <w:r w:rsidRPr="00001B8A">
        <w:rPr>
          <w:rFonts w:ascii="仿宋" w:eastAsia="仿宋" w:hAnsi="仿宋" w:cs="仿宋" w:hint="eastAsia"/>
          <w:bCs/>
          <w:color w:val="000000" w:themeColor="text1"/>
          <w:sz w:val="24"/>
          <w:szCs w:val="24"/>
          <w:lang w:eastAsia="zh-CN"/>
        </w:rPr>
        <w:t>32.2.6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bookmarkEnd w:id="485"/>
      <w:bookmarkEnd w:id="486"/>
    </w:p>
    <w:p w:rsidR="009F4ACE" w:rsidRPr="00001B8A" w:rsidRDefault="00754434" w:rsidP="00B9290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487" w:name="_Toc185333368"/>
      <w:bookmarkStart w:id="488" w:name="_Toc185333688"/>
      <w:r w:rsidRPr="00001B8A">
        <w:rPr>
          <w:rFonts w:ascii="仿宋" w:eastAsia="仿宋" w:hAnsi="仿宋" w:cs="仿宋" w:hint="eastAsia"/>
          <w:bCs/>
          <w:color w:val="000000" w:themeColor="text1"/>
          <w:sz w:val="24"/>
          <w:szCs w:val="24"/>
          <w:lang w:eastAsia="zh-CN"/>
        </w:rPr>
        <w:t>32.3 投诉</w:t>
      </w:r>
      <w:bookmarkEnd w:id="487"/>
      <w:bookmarkEnd w:id="488"/>
    </w:p>
    <w:p w:rsidR="009F4ACE" w:rsidRPr="00001B8A" w:rsidRDefault="00754434" w:rsidP="00B9290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489" w:name="_Toc185333369"/>
      <w:bookmarkStart w:id="490" w:name="_Toc185333689"/>
      <w:r w:rsidRPr="00001B8A">
        <w:rPr>
          <w:rFonts w:ascii="仿宋" w:eastAsia="仿宋" w:hAnsi="仿宋" w:cs="仿宋" w:hint="eastAsia"/>
          <w:bCs/>
          <w:color w:val="000000" w:themeColor="text1"/>
          <w:sz w:val="24"/>
          <w:szCs w:val="24"/>
          <w:lang w:eastAsia="zh-CN"/>
        </w:rPr>
        <w:t>32.3.1 质疑供应商对采购代理机构的答复不满意，或者采购代理机构未在规定</w:t>
      </w:r>
      <w:bookmarkEnd w:id="489"/>
      <w:bookmarkEnd w:id="490"/>
    </w:p>
    <w:p w:rsidR="009F4ACE" w:rsidRPr="00001B8A" w:rsidRDefault="00754434" w:rsidP="00B9290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491" w:name="_Toc185333370"/>
      <w:bookmarkStart w:id="492" w:name="_Toc185333690"/>
      <w:r w:rsidRPr="00001B8A">
        <w:rPr>
          <w:rFonts w:ascii="仿宋" w:eastAsia="仿宋" w:hAnsi="仿宋" w:cs="仿宋" w:hint="eastAsia"/>
          <w:bCs/>
          <w:color w:val="000000" w:themeColor="text1"/>
          <w:sz w:val="24"/>
          <w:szCs w:val="24"/>
          <w:lang w:eastAsia="zh-CN"/>
        </w:rPr>
        <w:t>时间内</w:t>
      </w:r>
      <w:proofErr w:type="gramStart"/>
      <w:r w:rsidRPr="00001B8A">
        <w:rPr>
          <w:rFonts w:ascii="仿宋" w:eastAsia="仿宋" w:hAnsi="仿宋" w:cs="仿宋" w:hint="eastAsia"/>
          <w:bCs/>
          <w:color w:val="000000" w:themeColor="text1"/>
          <w:sz w:val="24"/>
          <w:szCs w:val="24"/>
          <w:lang w:eastAsia="zh-CN"/>
        </w:rPr>
        <w:t>作出</w:t>
      </w:r>
      <w:proofErr w:type="gramEnd"/>
      <w:r w:rsidRPr="00001B8A">
        <w:rPr>
          <w:rFonts w:ascii="仿宋" w:eastAsia="仿宋" w:hAnsi="仿宋" w:cs="仿宋" w:hint="eastAsia"/>
          <w:bCs/>
          <w:color w:val="000000" w:themeColor="text1"/>
          <w:sz w:val="24"/>
          <w:szCs w:val="24"/>
          <w:lang w:eastAsia="zh-CN"/>
        </w:rPr>
        <w:t>答复的，可以在答复期满后十五个工作日内向同级财政部门提起投诉。</w:t>
      </w:r>
      <w:bookmarkEnd w:id="491"/>
      <w:bookmarkEnd w:id="492"/>
    </w:p>
    <w:p w:rsidR="009F4ACE" w:rsidRPr="00001B8A" w:rsidRDefault="00754434" w:rsidP="00B9290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493" w:name="_Toc185333371"/>
      <w:bookmarkStart w:id="494" w:name="_Toc185333691"/>
      <w:r w:rsidRPr="00001B8A">
        <w:rPr>
          <w:rFonts w:ascii="仿宋" w:eastAsia="仿宋" w:hAnsi="仿宋" w:cs="仿宋" w:hint="eastAsia"/>
          <w:bCs/>
          <w:color w:val="000000" w:themeColor="text1"/>
          <w:sz w:val="24"/>
          <w:szCs w:val="24"/>
          <w:lang w:eastAsia="zh-CN"/>
        </w:rPr>
        <w:t>32.3.2 投诉人在全国范围12个月内三次以上投诉查无实据的，由财政部门列入 不良行为记录名单。</w:t>
      </w:r>
      <w:bookmarkEnd w:id="493"/>
      <w:bookmarkEnd w:id="494"/>
    </w:p>
    <w:p w:rsidR="009F4ACE" w:rsidRPr="00001B8A" w:rsidRDefault="00754434" w:rsidP="00B9290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495" w:name="_Toc185333372"/>
      <w:bookmarkStart w:id="496" w:name="_Toc185333692"/>
      <w:r w:rsidRPr="00001B8A">
        <w:rPr>
          <w:rFonts w:ascii="仿宋" w:eastAsia="仿宋" w:hAnsi="仿宋" w:cs="仿宋" w:hint="eastAsia"/>
          <w:bCs/>
          <w:color w:val="000000" w:themeColor="text1"/>
          <w:sz w:val="24"/>
          <w:szCs w:val="24"/>
          <w:lang w:eastAsia="zh-CN"/>
        </w:rPr>
        <w:t>32.3.3 投诉人有下列行为之一的，属于虚假、恶意投诉，由财政部门列入不良 行为记录名单，禁止其1至3年内参加政府采购活动：</w:t>
      </w:r>
      <w:bookmarkEnd w:id="495"/>
      <w:bookmarkEnd w:id="496"/>
    </w:p>
    <w:p w:rsidR="009F4ACE" w:rsidRPr="00001B8A" w:rsidRDefault="00246B59" w:rsidP="00CE5CCA">
      <w:pPr>
        <w:pStyle w:val="a4"/>
        <w:widowControl w:val="0"/>
        <w:spacing w:line="480" w:lineRule="exact"/>
        <w:ind w:firstLineChars="200" w:firstLine="560"/>
        <w:outlineLvl w:val="1"/>
        <w:rPr>
          <w:rFonts w:ascii="仿宋" w:eastAsia="仿宋" w:hAnsi="仿宋" w:cs="仿宋"/>
          <w:bCs/>
          <w:color w:val="000000" w:themeColor="text1"/>
          <w:sz w:val="24"/>
          <w:szCs w:val="24"/>
          <w:lang w:eastAsia="zh-CN"/>
        </w:rPr>
      </w:pPr>
      <w:hyperlink r:id="rId32" w:history="1">
        <w:bookmarkStart w:id="497" w:name="_Toc185333373"/>
        <w:bookmarkStart w:id="498" w:name="_Toc185333693"/>
        <w:r w:rsidR="00754434" w:rsidRPr="00001B8A">
          <w:rPr>
            <w:rFonts w:ascii="仿宋" w:eastAsia="仿宋" w:hAnsi="仿宋" w:cs="仿宋" w:hint="eastAsia"/>
            <w:bCs/>
            <w:color w:val="000000" w:themeColor="text1"/>
            <w:sz w:val="24"/>
            <w:szCs w:val="24"/>
            <w:lang w:eastAsia="zh-CN"/>
          </w:rPr>
          <w:t>32.3.3.1</w:t>
        </w:r>
      </w:hyperlink>
      <w:r w:rsidR="00754434" w:rsidRPr="00001B8A">
        <w:rPr>
          <w:rFonts w:ascii="仿宋" w:eastAsia="仿宋" w:hAnsi="仿宋" w:cs="仿宋" w:hint="eastAsia"/>
          <w:bCs/>
          <w:color w:val="000000" w:themeColor="text1"/>
          <w:sz w:val="24"/>
          <w:szCs w:val="24"/>
          <w:lang w:eastAsia="zh-CN"/>
        </w:rPr>
        <w:t xml:space="preserve"> 捏造事实；</w:t>
      </w:r>
      <w:bookmarkEnd w:id="497"/>
      <w:bookmarkEnd w:id="498"/>
    </w:p>
    <w:p w:rsidR="009F4ACE" w:rsidRPr="00001B8A" w:rsidRDefault="00246B59" w:rsidP="00CE5CCA">
      <w:pPr>
        <w:pStyle w:val="a4"/>
        <w:widowControl w:val="0"/>
        <w:spacing w:line="480" w:lineRule="exact"/>
        <w:ind w:firstLineChars="200" w:firstLine="560"/>
        <w:outlineLvl w:val="1"/>
        <w:rPr>
          <w:rFonts w:ascii="仿宋" w:eastAsia="仿宋" w:hAnsi="仿宋" w:cs="仿宋"/>
          <w:bCs/>
          <w:color w:val="000000" w:themeColor="text1"/>
          <w:sz w:val="24"/>
          <w:szCs w:val="24"/>
          <w:lang w:eastAsia="zh-CN"/>
        </w:rPr>
      </w:pPr>
      <w:hyperlink r:id="rId33" w:history="1">
        <w:bookmarkStart w:id="499" w:name="_Toc185333374"/>
        <w:bookmarkStart w:id="500" w:name="_Toc185333694"/>
        <w:r w:rsidR="00754434" w:rsidRPr="00001B8A">
          <w:rPr>
            <w:rFonts w:ascii="仿宋" w:eastAsia="仿宋" w:hAnsi="仿宋" w:cs="仿宋" w:hint="eastAsia"/>
            <w:bCs/>
            <w:color w:val="000000" w:themeColor="text1"/>
            <w:sz w:val="24"/>
            <w:szCs w:val="24"/>
            <w:lang w:eastAsia="zh-CN"/>
          </w:rPr>
          <w:t>32.3.3.2</w:t>
        </w:r>
      </w:hyperlink>
      <w:r w:rsidR="00754434" w:rsidRPr="00001B8A">
        <w:rPr>
          <w:rFonts w:ascii="仿宋" w:eastAsia="仿宋" w:hAnsi="仿宋" w:cs="仿宋" w:hint="eastAsia"/>
          <w:bCs/>
          <w:color w:val="000000" w:themeColor="text1"/>
          <w:sz w:val="24"/>
          <w:szCs w:val="24"/>
          <w:lang w:eastAsia="zh-CN"/>
        </w:rPr>
        <w:t xml:space="preserve"> 提供虚假材料；</w:t>
      </w:r>
      <w:bookmarkEnd w:id="499"/>
      <w:bookmarkEnd w:id="500"/>
    </w:p>
    <w:p w:rsidR="009F4ACE" w:rsidRPr="00001B8A" w:rsidRDefault="00246B59" w:rsidP="00CE5CCA">
      <w:pPr>
        <w:pStyle w:val="a4"/>
        <w:widowControl w:val="0"/>
        <w:spacing w:line="480" w:lineRule="exact"/>
        <w:ind w:firstLineChars="200" w:firstLine="560"/>
        <w:outlineLvl w:val="1"/>
        <w:rPr>
          <w:rFonts w:ascii="仿宋" w:eastAsia="仿宋" w:hAnsi="仿宋" w:cs="仿宋"/>
          <w:bCs/>
          <w:color w:val="000000" w:themeColor="text1"/>
          <w:sz w:val="24"/>
          <w:szCs w:val="24"/>
          <w:lang w:eastAsia="zh-CN"/>
        </w:rPr>
      </w:pPr>
      <w:hyperlink r:id="rId34" w:history="1">
        <w:bookmarkStart w:id="501" w:name="_Toc185333375"/>
        <w:bookmarkStart w:id="502" w:name="_Toc185333695"/>
        <w:r w:rsidR="00754434" w:rsidRPr="00001B8A">
          <w:rPr>
            <w:rFonts w:ascii="仿宋" w:eastAsia="仿宋" w:hAnsi="仿宋" w:cs="仿宋" w:hint="eastAsia"/>
            <w:bCs/>
            <w:color w:val="000000" w:themeColor="text1"/>
            <w:sz w:val="24"/>
            <w:szCs w:val="24"/>
            <w:lang w:eastAsia="zh-CN"/>
          </w:rPr>
          <w:t>32.3.3.3</w:t>
        </w:r>
      </w:hyperlink>
      <w:r w:rsidR="00754434" w:rsidRPr="00001B8A">
        <w:rPr>
          <w:rFonts w:ascii="仿宋" w:eastAsia="仿宋" w:hAnsi="仿宋" w:cs="仿宋" w:hint="eastAsia"/>
          <w:bCs/>
          <w:color w:val="000000" w:themeColor="text1"/>
          <w:sz w:val="24"/>
          <w:szCs w:val="24"/>
          <w:lang w:eastAsia="zh-CN"/>
        </w:rPr>
        <w:t xml:space="preserve"> 以非法手段取得证明材料。证据来源的合法性存在明显疑问，投诉人 无法证明其取得方式合法的，视为以非法手段取得证明材料。</w:t>
      </w:r>
      <w:bookmarkEnd w:id="501"/>
      <w:bookmarkEnd w:id="502"/>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503" w:name="_Toc30880"/>
      <w:bookmarkStart w:id="504" w:name="_Toc185333376"/>
      <w:bookmarkStart w:id="505" w:name="_Toc185333696"/>
      <w:r w:rsidRPr="00001B8A">
        <w:rPr>
          <w:rFonts w:ascii="仿宋" w:eastAsia="仿宋" w:hAnsi="仿宋" w:cs="仿宋" w:hint="eastAsia"/>
          <w:b/>
          <w:bCs/>
          <w:color w:val="000000" w:themeColor="text1"/>
          <w:sz w:val="24"/>
          <w:szCs w:val="24"/>
          <w:lang w:eastAsia="zh-CN"/>
        </w:rPr>
        <w:t>33 特别说明</w:t>
      </w:r>
      <w:bookmarkEnd w:id="503"/>
      <w:bookmarkEnd w:id="504"/>
      <w:bookmarkEnd w:id="505"/>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06" w:name="_Toc185333377"/>
      <w:bookmarkStart w:id="507" w:name="_Toc185333697"/>
      <w:r w:rsidRPr="00001B8A">
        <w:rPr>
          <w:rFonts w:ascii="仿宋" w:eastAsia="仿宋" w:hAnsi="仿宋" w:cs="仿宋" w:hint="eastAsia"/>
          <w:bCs/>
          <w:color w:val="000000" w:themeColor="text1"/>
          <w:sz w:val="24"/>
          <w:szCs w:val="24"/>
          <w:lang w:eastAsia="zh-CN"/>
        </w:rPr>
        <w:t>33.1 有下列情形之一的，视为供应商串通投标，其响应无效： 33.1.1 不同供应商的响应文件由同一单位或者个人编制；</w:t>
      </w:r>
      <w:bookmarkEnd w:id="506"/>
      <w:bookmarkEnd w:id="507"/>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08" w:name="_Toc185333378"/>
      <w:bookmarkStart w:id="509" w:name="_Toc185333698"/>
      <w:r w:rsidRPr="00001B8A">
        <w:rPr>
          <w:rFonts w:ascii="仿宋" w:eastAsia="仿宋" w:hAnsi="仿宋" w:cs="仿宋" w:hint="eastAsia"/>
          <w:bCs/>
          <w:color w:val="000000" w:themeColor="text1"/>
          <w:sz w:val="24"/>
          <w:szCs w:val="24"/>
          <w:lang w:eastAsia="zh-CN"/>
        </w:rPr>
        <w:t>33.1.2 不同供应商委托同一单位或者个人办理投标事宜；</w:t>
      </w:r>
      <w:bookmarkEnd w:id="508"/>
      <w:bookmarkEnd w:id="509"/>
    </w:p>
    <w:p w:rsidR="00B92900"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10" w:name="_Toc185333379"/>
      <w:bookmarkStart w:id="511" w:name="_Toc185333699"/>
      <w:r w:rsidRPr="00001B8A">
        <w:rPr>
          <w:rFonts w:ascii="仿宋" w:eastAsia="仿宋" w:hAnsi="仿宋" w:cs="仿宋" w:hint="eastAsia"/>
          <w:bCs/>
          <w:color w:val="000000" w:themeColor="text1"/>
          <w:sz w:val="24"/>
          <w:szCs w:val="24"/>
          <w:lang w:eastAsia="zh-CN"/>
        </w:rPr>
        <w:t>33.1.3 不同供应商的响应文件载明的项目管理成员或者联系人员为同一人；</w:t>
      </w:r>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r w:rsidRPr="00001B8A">
        <w:rPr>
          <w:rFonts w:ascii="仿宋" w:eastAsia="仿宋" w:hAnsi="仿宋" w:cs="仿宋" w:hint="eastAsia"/>
          <w:bCs/>
          <w:color w:val="000000" w:themeColor="text1"/>
          <w:sz w:val="24"/>
          <w:szCs w:val="24"/>
          <w:lang w:eastAsia="zh-CN"/>
        </w:rPr>
        <w:t>33.1.4 不同供应商的响应文件异常一致或者磋商报价呈规律性差异；</w:t>
      </w:r>
      <w:bookmarkEnd w:id="510"/>
      <w:bookmarkEnd w:id="511"/>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12" w:name="_Toc185333380"/>
      <w:bookmarkStart w:id="513" w:name="_Toc185333700"/>
      <w:r w:rsidRPr="00001B8A">
        <w:rPr>
          <w:rFonts w:ascii="仿宋" w:eastAsia="仿宋" w:hAnsi="仿宋" w:cs="仿宋" w:hint="eastAsia"/>
          <w:bCs/>
          <w:color w:val="000000" w:themeColor="text1"/>
          <w:sz w:val="24"/>
          <w:szCs w:val="24"/>
          <w:lang w:eastAsia="zh-CN"/>
        </w:rPr>
        <w:t>33.1.5 不同供应商的响应文件相互混装；</w:t>
      </w:r>
      <w:bookmarkEnd w:id="512"/>
      <w:bookmarkEnd w:id="513"/>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14" w:name="_Toc185333381"/>
      <w:bookmarkStart w:id="515" w:name="_Toc185333701"/>
      <w:r w:rsidRPr="00001B8A">
        <w:rPr>
          <w:rFonts w:ascii="仿宋" w:eastAsia="仿宋" w:hAnsi="仿宋" w:cs="仿宋" w:hint="eastAsia"/>
          <w:bCs/>
          <w:color w:val="000000" w:themeColor="text1"/>
          <w:sz w:val="24"/>
          <w:szCs w:val="24"/>
          <w:lang w:eastAsia="zh-CN"/>
        </w:rPr>
        <w:t xml:space="preserve">33.1.6 不同供应商的磋商保证金从同一单位或者个人的账户转出。 33.2 </w:t>
      </w:r>
      <w:r w:rsidRPr="00001B8A">
        <w:rPr>
          <w:rFonts w:ascii="仿宋" w:eastAsia="仿宋" w:hAnsi="仿宋" w:cs="仿宋" w:hint="eastAsia"/>
          <w:bCs/>
          <w:color w:val="000000" w:themeColor="text1"/>
          <w:sz w:val="24"/>
          <w:szCs w:val="24"/>
          <w:lang w:eastAsia="zh-CN"/>
        </w:rPr>
        <w:lastRenderedPageBreak/>
        <w:t>供应</w:t>
      </w:r>
      <w:proofErr w:type="gramStart"/>
      <w:r w:rsidRPr="00001B8A">
        <w:rPr>
          <w:rFonts w:ascii="仿宋" w:eastAsia="仿宋" w:hAnsi="仿宋" w:cs="仿宋" w:hint="eastAsia"/>
          <w:bCs/>
          <w:color w:val="000000" w:themeColor="text1"/>
          <w:sz w:val="24"/>
          <w:szCs w:val="24"/>
          <w:lang w:eastAsia="zh-CN"/>
        </w:rPr>
        <w:t>商存在</w:t>
      </w:r>
      <w:proofErr w:type="gramEnd"/>
      <w:r w:rsidRPr="00001B8A">
        <w:rPr>
          <w:rFonts w:ascii="仿宋" w:eastAsia="仿宋" w:hAnsi="仿宋" w:cs="仿宋" w:hint="eastAsia"/>
          <w:bCs/>
          <w:color w:val="000000" w:themeColor="text1"/>
          <w:sz w:val="24"/>
          <w:szCs w:val="24"/>
          <w:lang w:eastAsia="zh-CN"/>
        </w:rPr>
        <w:t>下列情况之一的，其响应无效:</w:t>
      </w:r>
      <w:bookmarkEnd w:id="514"/>
      <w:bookmarkEnd w:id="515"/>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16" w:name="_Toc185333382"/>
      <w:bookmarkStart w:id="517" w:name="_Toc185333702"/>
      <w:r w:rsidRPr="00001B8A">
        <w:rPr>
          <w:rFonts w:ascii="仿宋" w:eastAsia="仿宋" w:hAnsi="仿宋" w:cs="仿宋" w:hint="eastAsia"/>
          <w:bCs/>
          <w:color w:val="000000" w:themeColor="text1"/>
          <w:sz w:val="24"/>
          <w:szCs w:val="24"/>
          <w:lang w:eastAsia="zh-CN"/>
        </w:rPr>
        <w:t>33.2.1 未按照磋商文件的规定</w:t>
      </w:r>
      <w:proofErr w:type="gramStart"/>
      <w:r w:rsidRPr="00001B8A">
        <w:rPr>
          <w:rFonts w:ascii="仿宋" w:eastAsia="仿宋" w:hAnsi="仿宋" w:cs="仿宋" w:hint="eastAsia"/>
          <w:bCs/>
          <w:color w:val="000000" w:themeColor="text1"/>
          <w:sz w:val="24"/>
          <w:szCs w:val="24"/>
          <w:lang w:eastAsia="zh-CN"/>
        </w:rPr>
        <w:t>提交磋商</w:t>
      </w:r>
      <w:proofErr w:type="gramEnd"/>
      <w:r w:rsidRPr="00001B8A">
        <w:rPr>
          <w:rFonts w:ascii="仿宋" w:eastAsia="仿宋" w:hAnsi="仿宋" w:cs="仿宋" w:hint="eastAsia"/>
          <w:bCs/>
          <w:color w:val="000000" w:themeColor="text1"/>
          <w:sz w:val="24"/>
          <w:szCs w:val="24"/>
          <w:lang w:eastAsia="zh-CN"/>
        </w:rPr>
        <w:t>保证金的；</w:t>
      </w:r>
      <w:bookmarkEnd w:id="516"/>
      <w:bookmarkEnd w:id="517"/>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18" w:name="_Toc185333383"/>
      <w:bookmarkStart w:id="519" w:name="_Toc185333703"/>
      <w:r w:rsidRPr="00001B8A">
        <w:rPr>
          <w:rFonts w:ascii="仿宋" w:eastAsia="仿宋" w:hAnsi="仿宋" w:cs="仿宋" w:hint="eastAsia"/>
          <w:bCs/>
          <w:color w:val="000000" w:themeColor="text1"/>
          <w:sz w:val="24"/>
          <w:szCs w:val="24"/>
          <w:lang w:eastAsia="zh-CN"/>
        </w:rPr>
        <w:t>33.2.2 响应文件未按磋商文件要求签署、盖章及响应文件的份数、编制不符合 磋商文件要求的；</w:t>
      </w:r>
      <w:bookmarkEnd w:id="518"/>
      <w:bookmarkEnd w:id="519"/>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20" w:name="_Toc185333384"/>
      <w:bookmarkStart w:id="521" w:name="_Toc185333704"/>
      <w:r w:rsidRPr="00001B8A">
        <w:rPr>
          <w:rFonts w:ascii="仿宋" w:eastAsia="仿宋" w:hAnsi="仿宋" w:cs="仿宋" w:hint="eastAsia"/>
          <w:bCs/>
          <w:color w:val="000000" w:themeColor="text1"/>
          <w:sz w:val="24"/>
          <w:szCs w:val="24"/>
          <w:lang w:eastAsia="zh-CN"/>
        </w:rPr>
        <w:t>33.2.3 不</w:t>
      </w:r>
      <w:proofErr w:type="gramStart"/>
      <w:r w:rsidRPr="00001B8A">
        <w:rPr>
          <w:rFonts w:ascii="仿宋" w:eastAsia="仿宋" w:hAnsi="仿宋" w:cs="仿宋" w:hint="eastAsia"/>
          <w:bCs/>
          <w:color w:val="000000" w:themeColor="text1"/>
          <w:sz w:val="24"/>
          <w:szCs w:val="24"/>
          <w:lang w:eastAsia="zh-CN"/>
        </w:rPr>
        <w:t>具备磋商</w:t>
      </w:r>
      <w:proofErr w:type="gramEnd"/>
      <w:r w:rsidRPr="00001B8A">
        <w:rPr>
          <w:rFonts w:ascii="仿宋" w:eastAsia="仿宋" w:hAnsi="仿宋" w:cs="仿宋" w:hint="eastAsia"/>
          <w:bCs/>
          <w:color w:val="000000" w:themeColor="text1"/>
          <w:sz w:val="24"/>
          <w:szCs w:val="24"/>
          <w:lang w:eastAsia="zh-CN"/>
        </w:rPr>
        <w:t>文件中规定的资格要求的；</w:t>
      </w:r>
      <w:bookmarkEnd w:id="520"/>
      <w:bookmarkEnd w:id="521"/>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22" w:name="_Toc185333385"/>
      <w:bookmarkStart w:id="523" w:name="_Toc185333705"/>
      <w:r w:rsidRPr="00001B8A">
        <w:rPr>
          <w:rFonts w:ascii="仿宋" w:eastAsia="仿宋" w:hAnsi="仿宋" w:cs="仿宋" w:hint="eastAsia"/>
          <w:bCs/>
          <w:color w:val="000000" w:themeColor="text1"/>
          <w:sz w:val="24"/>
          <w:szCs w:val="24"/>
          <w:lang w:eastAsia="zh-CN"/>
        </w:rPr>
        <w:t>33.2.4 报价</w:t>
      </w:r>
      <w:proofErr w:type="gramStart"/>
      <w:r w:rsidRPr="00001B8A">
        <w:rPr>
          <w:rFonts w:ascii="仿宋" w:eastAsia="仿宋" w:hAnsi="仿宋" w:cs="仿宋" w:hint="eastAsia"/>
          <w:bCs/>
          <w:color w:val="000000" w:themeColor="text1"/>
          <w:sz w:val="24"/>
          <w:szCs w:val="24"/>
          <w:lang w:eastAsia="zh-CN"/>
        </w:rPr>
        <w:t>超过磋商</w:t>
      </w:r>
      <w:proofErr w:type="gramEnd"/>
      <w:r w:rsidRPr="00001B8A">
        <w:rPr>
          <w:rFonts w:ascii="仿宋" w:eastAsia="仿宋" w:hAnsi="仿宋" w:cs="仿宋" w:hint="eastAsia"/>
          <w:bCs/>
          <w:color w:val="000000" w:themeColor="text1"/>
          <w:sz w:val="24"/>
          <w:szCs w:val="24"/>
          <w:lang w:eastAsia="zh-CN"/>
        </w:rPr>
        <w:t>文件中规定的预算金额或者最高限价的；</w:t>
      </w:r>
      <w:bookmarkEnd w:id="522"/>
      <w:bookmarkEnd w:id="523"/>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24" w:name="_Toc185333386"/>
      <w:bookmarkStart w:id="525" w:name="_Toc185333706"/>
      <w:r w:rsidRPr="00001B8A">
        <w:rPr>
          <w:rFonts w:ascii="仿宋" w:eastAsia="仿宋" w:hAnsi="仿宋" w:cs="仿宋" w:hint="eastAsia"/>
          <w:bCs/>
          <w:color w:val="000000" w:themeColor="text1"/>
          <w:sz w:val="24"/>
          <w:szCs w:val="24"/>
          <w:lang w:eastAsia="zh-CN"/>
        </w:rPr>
        <w:t>33.2.5 响应文件含有采购人不能接受的附加条件的； 33.2.6 法律、法规和磋商文件规定的其他无效情形。</w:t>
      </w:r>
      <w:bookmarkEnd w:id="524"/>
      <w:bookmarkEnd w:id="525"/>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526" w:name="_Toc23733"/>
      <w:bookmarkStart w:id="527" w:name="_Toc185333387"/>
      <w:bookmarkStart w:id="528" w:name="_Toc185333707"/>
      <w:r w:rsidRPr="00001B8A">
        <w:rPr>
          <w:rFonts w:ascii="仿宋" w:eastAsia="仿宋" w:hAnsi="仿宋" w:cs="仿宋" w:hint="eastAsia"/>
          <w:b/>
          <w:bCs/>
          <w:color w:val="000000" w:themeColor="text1"/>
          <w:sz w:val="24"/>
          <w:szCs w:val="24"/>
          <w:lang w:eastAsia="zh-CN"/>
        </w:rPr>
        <w:t>六、授予合同</w:t>
      </w:r>
      <w:bookmarkEnd w:id="526"/>
      <w:bookmarkEnd w:id="527"/>
      <w:bookmarkEnd w:id="528"/>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529" w:name="_Toc18646"/>
      <w:bookmarkStart w:id="530" w:name="_Toc185333388"/>
      <w:bookmarkStart w:id="531" w:name="_Toc185333708"/>
      <w:r w:rsidRPr="00001B8A">
        <w:rPr>
          <w:rFonts w:ascii="仿宋" w:eastAsia="仿宋" w:hAnsi="仿宋" w:cs="仿宋" w:hint="eastAsia"/>
          <w:b/>
          <w:bCs/>
          <w:color w:val="000000" w:themeColor="text1"/>
          <w:sz w:val="24"/>
          <w:szCs w:val="24"/>
          <w:lang w:eastAsia="zh-CN"/>
        </w:rPr>
        <w:t>34 合同的订立</w:t>
      </w:r>
      <w:bookmarkEnd w:id="529"/>
      <w:bookmarkEnd w:id="530"/>
      <w:bookmarkEnd w:id="531"/>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32" w:name="_Toc185333389"/>
      <w:bookmarkStart w:id="533" w:name="_Toc185333709"/>
      <w:r w:rsidRPr="00001B8A">
        <w:rPr>
          <w:rFonts w:ascii="仿宋" w:eastAsia="仿宋" w:hAnsi="仿宋" w:cs="仿宋" w:hint="eastAsia"/>
          <w:bCs/>
          <w:color w:val="000000" w:themeColor="text1"/>
          <w:sz w:val="24"/>
          <w:szCs w:val="24"/>
          <w:lang w:eastAsia="zh-CN"/>
        </w:rPr>
        <w:t>34.1 采购人应当自成交通知书发出之日起三十日内，按照磋商文件和成交供应 商响应文件的约定，与成交供应商签订书面合同。所签订的合同不得对磋商文件和成交供应商响应文件作实质性修改。</w:t>
      </w:r>
      <w:bookmarkEnd w:id="532"/>
      <w:bookmarkEnd w:id="533"/>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34" w:name="_Toc185333390"/>
      <w:bookmarkStart w:id="535" w:name="_Toc185333710"/>
      <w:r w:rsidRPr="00001B8A">
        <w:rPr>
          <w:rFonts w:ascii="仿宋" w:eastAsia="仿宋" w:hAnsi="仿宋" w:cs="仿宋" w:hint="eastAsia"/>
          <w:bCs/>
          <w:color w:val="000000" w:themeColor="text1"/>
          <w:sz w:val="24"/>
          <w:szCs w:val="24"/>
          <w:lang w:eastAsia="zh-CN"/>
        </w:rPr>
        <w:t>34.2 采购人不得向成交供应商提出任何不合理的要求，作为签订合同的条件， 不得与成交供应商私下订立背离合同实质性内容的协议。</w:t>
      </w:r>
      <w:bookmarkEnd w:id="534"/>
      <w:bookmarkEnd w:id="535"/>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36" w:name="_Toc185333391"/>
      <w:bookmarkStart w:id="537" w:name="_Toc185333711"/>
      <w:r w:rsidRPr="00001B8A">
        <w:rPr>
          <w:rFonts w:ascii="仿宋" w:eastAsia="仿宋" w:hAnsi="仿宋" w:cs="仿宋" w:hint="eastAsia"/>
          <w:bCs/>
          <w:color w:val="000000" w:themeColor="text1"/>
          <w:sz w:val="24"/>
          <w:szCs w:val="24"/>
          <w:lang w:eastAsia="zh-CN"/>
        </w:rPr>
        <w:t>34.3 自政府采购合同签订之日起两个工作日内，采购人应将政府采购合同在省 级以上人民政府财政部门指定的媒体上公告，但政府采购合同中涉及国家秘密、商业秘密的内容除外。</w:t>
      </w:r>
      <w:bookmarkEnd w:id="536"/>
      <w:bookmarkEnd w:id="537"/>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38" w:name="_Toc185333392"/>
      <w:bookmarkStart w:id="539" w:name="_Toc185333712"/>
      <w:r w:rsidRPr="00001B8A">
        <w:rPr>
          <w:rFonts w:ascii="仿宋" w:eastAsia="仿宋" w:hAnsi="仿宋" w:cs="仿宋" w:hint="eastAsia"/>
          <w:bCs/>
          <w:color w:val="000000" w:themeColor="text1"/>
          <w:sz w:val="24"/>
          <w:szCs w:val="24"/>
          <w:lang w:eastAsia="zh-CN"/>
        </w:rPr>
        <w:t>34.4 政府采购合同签订之日起七个工作日内，采购人应将政府采购合同</w:t>
      </w:r>
      <w:proofErr w:type="gramStart"/>
      <w:r w:rsidRPr="00001B8A">
        <w:rPr>
          <w:rFonts w:ascii="仿宋" w:eastAsia="仿宋" w:hAnsi="仿宋" w:cs="仿宋" w:hint="eastAsia"/>
          <w:bCs/>
          <w:color w:val="000000" w:themeColor="text1"/>
          <w:sz w:val="24"/>
          <w:szCs w:val="24"/>
          <w:lang w:eastAsia="zh-CN"/>
        </w:rPr>
        <w:t>副本报</w:t>
      </w:r>
      <w:proofErr w:type="gramEnd"/>
      <w:r w:rsidRPr="00001B8A">
        <w:rPr>
          <w:rFonts w:ascii="仿宋" w:eastAsia="仿宋" w:hAnsi="仿宋" w:cs="仿宋" w:hint="eastAsia"/>
          <w:bCs/>
          <w:color w:val="000000" w:themeColor="text1"/>
          <w:sz w:val="24"/>
          <w:szCs w:val="24"/>
          <w:lang w:eastAsia="zh-CN"/>
        </w:rPr>
        <w:t xml:space="preserve"> 同级监管部门备案和有关部门备案。</w:t>
      </w:r>
      <w:bookmarkEnd w:id="538"/>
      <w:bookmarkEnd w:id="539"/>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540" w:name="_Toc5827"/>
      <w:bookmarkStart w:id="541" w:name="_Toc185333393"/>
      <w:bookmarkStart w:id="542" w:name="_Toc185333713"/>
      <w:r w:rsidRPr="00001B8A">
        <w:rPr>
          <w:rFonts w:ascii="仿宋" w:eastAsia="仿宋" w:hAnsi="仿宋" w:cs="仿宋" w:hint="eastAsia"/>
          <w:b/>
          <w:bCs/>
          <w:color w:val="000000" w:themeColor="text1"/>
          <w:sz w:val="24"/>
          <w:szCs w:val="24"/>
          <w:lang w:eastAsia="zh-CN"/>
        </w:rPr>
        <w:t>35 合同的履行</w:t>
      </w:r>
      <w:bookmarkEnd w:id="540"/>
      <w:bookmarkEnd w:id="541"/>
      <w:bookmarkEnd w:id="542"/>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43" w:name="_Toc185333394"/>
      <w:bookmarkStart w:id="544" w:name="_Toc185333714"/>
      <w:r w:rsidRPr="00001B8A">
        <w:rPr>
          <w:rFonts w:ascii="仿宋" w:eastAsia="仿宋" w:hAnsi="仿宋" w:cs="仿宋" w:hint="eastAsia"/>
          <w:bCs/>
          <w:color w:val="000000" w:themeColor="text1"/>
          <w:sz w:val="24"/>
          <w:szCs w:val="24"/>
          <w:lang w:eastAsia="zh-CN"/>
        </w:rPr>
        <w:t>35.1 政府采购合同订立后，合同各方不得擅自变更、中止或者终止合同。政府 采购合同需要变更的，采购人应将有关合同变更内容，以书面形式报同级监管部门备案；因特殊情况需要中止或终止合同的，采购人应将中止或终止合同的理由以及相应措施，以书面形式报同级监管部门备案。</w:t>
      </w:r>
      <w:bookmarkEnd w:id="543"/>
      <w:bookmarkEnd w:id="544"/>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45" w:name="_Toc185333395"/>
      <w:bookmarkStart w:id="546" w:name="_Toc185333715"/>
      <w:r w:rsidRPr="00001B8A">
        <w:rPr>
          <w:rFonts w:ascii="仿宋" w:eastAsia="仿宋" w:hAnsi="仿宋" w:cs="仿宋" w:hint="eastAsia"/>
          <w:bCs/>
          <w:color w:val="000000" w:themeColor="text1"/>
          <w:sz w:val="24"/>
          <w:szCs w:val="24"/>
          <w:lang w:eastAsia="zh-CN"/>
        </w:rPr>
        <w:t xml:space="preserve">35.2 政府采购合同履行中，采购人需追加与合同标的相同的货物、工程或者服 </w:t>
      </w:r>
      <w:proofErr w:type="gramStart"/>
      <w:r w:rsidRPr="00001B8A">
        <w:rPr>
          <w:rFonts w:ascii="仿宋" w:eastAsia="仿宋" w:hAnsi="仿宋" w:cs="仿宋" w:hint="eastAsia"/>
          <w:bCs/>
          <w:color w:val="000000" w:themeColor="text1"/>
          <w:sz w:val="24"/>
          <w:szCs w:val="24"/>
          <w:lang w:eastAsia="zh-CN"/>
        </w:rPr>
        <w:t>务</w:t>
      </w:r>
      <w:proofErr w:type="gramEnd"/>
      <w:r w:rsidRPr="00001B8A">
        <w:rPr>
          <w:rFonts w:ascii="仿宋" w:eastAsia="仿宋" w:hAnsi="仿宋" w:cs="仿宋" w:hint="eastAsia"/>
          <w:bCs/>
          <w:color w:val="000000" w:themeColor="text1"/>
          <w:sz w:val="24"/>
          <w:szCs w:val="24"/>
          <w:lang w:eastAsia="zh-CN"/>
        </w:rPr>
        <w:t>的，在不改变合同其他条款的前提下，可以与供应商签订补充合同，但所有补充合同的采购金额不得超过原合同采购金额的百分之十。签订补充合同的必须按规定备案。</w:t>
      </w:r>
      <w:bookmarkEnd w:id="545"/>
      <w:bookmarkEnd w:id="546"/>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47" w:name="_Toc185333396"/>
      <w:bookmarkStart w:id="548" w:name="_Toc185333716"/>
      <w:r w:rsidRPr="00001B8A">
        <w:rPr>
          <w:rFonts w:ascii="仿宋" w:eastAsia="仿宋" w:hAnsi="仿宋" w:cs="仿宋" w:hint="eastAsia"/>
          <w:bCs/>
          <w:color w:val="000000" w:themeColor="text1"/>
          <w:sz w:val="24"/>
          <w:szCs w:val="24"/>
          <w:lang w:eastAsia="zh-CN"/>
        </w:rPr>
        <w:lastRenderedPageBreak/>
        <w:t xml:space="preserve">35.3 成交供应商如为依据《政府采购促进中小企业发展管理办法》规定享受扶 </w:t>
      </w:r>
      <w:proofErr w:type="gramStart"/>
      <w:r w:rsidRPr="00001B8A">
        <w:rPr>
          <w:rFonts w:ascii="仿宋" w:eastAsia="仿宋" w:hAnsi="仿宋" w:cs="仿宋" w:hint="eastAsia"/>
          <w:bCs/>
          <w:color w:val="000000" w:themeColor="text1"/>
          <w:sz w:val="24"/>
          <w:szCs w:val="24"/>
          <w:lang w:eastAsia="zh-CN"/>
        </w:rPr>
        <w:t>持政策</w:t>
      </w:r>
      <w:proofErr w:type="gramEnd"/>
      <w:r w:rsidRPr="00001B8A">
        <w:rPr>
          <w:rFonts w:ascii="仿宋" w:eastAsia="仿宋" w:hAnsi="仿宋" w:cs="仿宋" w:hint="eastAsia"/>
          <w:bCs/>
          <w:color w:val="000000" w:themeColor="text1"/>
          <w:sz w:val="24"/>
          <w:szCs w:val="24"/>
          <w:lang w:eastAsia="zh-CN"/>
        </w:rPr>
        <w:t>获得政府采购合同的，小</w:t>
      </w:r>
      <w:proofErr w:type="gramStart"/>
      <w:r w:rsidRPr="00001B8A">
        <w:rPr>
          <w:rFonts w:ascii="仿宋" w:eastAsia="仿宋" w:hAnsi="仿宋" w:cs="仿宋" w:hint="eastAsia"/>
          <w:bCs/>
          <w:color w:val="000000" w:themeColor="text1"/>
          <w:sz w:val="24"/>
          <w:szCs w:val="24"/>
          <w:lang w:eastAsia="zh-CN"/>
        </w:rPr>
        <w:t>微企业</w:t>
      </w:r>
      <w:proofErr w:type="gramEnd"/>
      <w:r w:rsidRPr="00001B8A">
        <w:rPr>
          <w:rFonts w:ascii="仿宋" w:eastAsia="仿宋" w:hAnsi="仿宋" w:cs="仿宋" w:hint="eastAsia"/>
          <w:bCs/>
          <w:color w:val="000000" w:themeColor="text1"/>
          <w:sz w:val="24"/>
          <w:szCs w:val="24"/>
          <w:lang w:eastAsia="zh-CN"/>
        </w:rPr>
        <w:t>不得将合同分包给大中型企业，中型企业不得将合同分包给大型企业。</w:t>
      </w:r>
      <w:bookmarkEnd w:id="547"/>
      <w:bookmarkEnd w:id="548"/>
    </w:p>
    <w:p w:rsidR="009F4ACE" w:rsidRPr="00001B8A" w:rsidRDefault="00754434" w:rsidP="00A76EF0">
      <w:pPr>
        <w:pStyle w:val="a4"/>
        <w:widowControl w:val="0"/>
        <w:spacing w:line="480" w:lineRule="exact"/>
        <w:ind w:firstLineChars="200" w:firstLine="482"/>
        <w:outlineLvl w:val="1"/>
        <w:rPr>
          <w:rFonts w:ascii="仿宋" w:eastAsia="仿宋" w:hAnsi="仿宋" w:cs="仿宋"/>
          <w:b/>
          <w:bCs/>
          <w:color w:val="000000" w:themeColor="text1"/>
          <w:sz w:val="24"/>
          <w:szCs w:val="24"/>
          <w:lang w:eastAsia="zh-CN"/>
        </w:rPr>
      </w:pPr>
      <w:bookmarkStart w:id="549" w:name="_Toc9150"/>
      <w:bookmarkStart w:id="550" w:name="_Toc185333397"/>
      <w:bookmarkStart w:id="551" w:name="_Toc185333717"/>
      <w:r w:rsidRPr="00001B8A">
        <w:rPr>
          <w:rFonts w:ascii="仿宋" w:eastAsia="仿宋" w:hAnsi="仿宋" w:cs="仿宋" w:hint="eastAsia"/>
          <w:b/>
          <w:bCs/>
          <w:color w:val="000000" w:themeColor="text1"/>
          <w:sz w:val="24"/>
          <w:szCs w:val="24"/>
          <w:lang w:eastAsia="zh-CN"/>
        </w:rPr>
        <w:t>36 验收</w:t>
      </w:r>
      <w:bookmarkEnd w:id="549"/>
      <w:bookmarkEnd w:id="550"/>
      <w:bookmarkEnd w:id="551"/>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52" w:name="_Toc185333398"/>
      <w:bookmarkStart w:id="553" w:name="_Toc185333718"/>
      <w:r w:rsidRPr="00001B8A">
        <w:rPr>
          <w:rFonts w:ascii="仿宋" w:eastAsia="仿宋" w:hAnsi="仿宋" w:cs="仿宋" w:hint="eastAsia"/>
          <w:bCs/>
          <w:color w:val="000000" w:themeColor="text1"/>
          <w:sz w:val="24"/>
          <w:szCs w:val="24"/>
          <w:lang w:eastAsia="zh-CN"/>
        </w:rPr>
        <w:t>36.1 采购人应当及时对采购项目进行验收。采购人可以邀请参加本项目的其他 供应商或者第三方机构参与验收。参与验收的供应商或者第三方机构的意见作为</w:t>
      </w:r>
      <w:proofErr w:type="gramStart"/>
      <w:r w:rsidRPr="00001B8A">
        <w:rPr>
          <w:rFonts w:ascii="仿宋" w:eastAsia="仿宋" w:hAnsi="仿宋" w:cs="仿宋" w:hint="eastAsia"/>
          <w:bCs/>
          <w:color w:val="000000" w:themeColor="text1"/>
          <w:sz w:val="24"/>
          <w:szCs w:val="24"/>
          <w:lang w:eastAsia="zh-CN"/>
        </w:rPr>
        <w:t>验收书</w:t>
      </w:r>
      <w:proofErr w:type="gramEnd"/>
      <w:r w:rsidRPr="00001B8A">
        <w:rPr>
          <w:rFonts w:ascii="仿宋" w:eastAsia="仿宋" w:hAnsi="仿宋" w:cs="仿宋" w:hint="eastAsia"/>
          <w:bCs/>
          <w:color w:val="000000" w:themeColor="text1"/>
          <w:sz w:val="24"/>
          <w:szCs w:val="24"/>
          <w:lang w:eastAsia="zh-CN"/>
        </w:rPr>
        <w:t>的参考资料一并存档。</w:t>
      </w:r>
      <w:bookmarkEnd w:id="552"/>
      <w:bookmarkEnd w:id="553"/>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54" w:name="_Toc185333399"/>
      <w:bookmarkStart w:id="555" w:name="_Toc185333719"/>
      <w:r w:rsidRPr="00001B8A">
        <w:rPr>
          <w:rFonts w:ascii="仿宋" w:eastAsia="仿宋" w:hAnsi="仿宋" w:cs="仿宋" w:hint="eastAsia"/>
          <w:bCs/>
          <w:color w:val="000000" w:themeColor="text1"/>
          <w:sz w:val="24"/>
          <w:szCs w:val="24"/>
          <w:lang w:eastAsia="zh-CN"/>
        </w:rPr>
        <w:t>36.2 在验收时，供应商应向采购人提供工程的相关资料，按采购人提出的方式 验收。</w:t>
      </w:r>
      <w:bookmarkEnd w:id="554"/>
      <w:bookmarkEnd w:id="555"/>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56" w:name="_Toc185333400"/>
      <w:bookmarkStart w:id="557" w:name="_Toc185333720"/>
      <w:r w:rsidRPr="00001B8A">
        <w:rPr>
          <w:rFonts w:ascii="仿宋" w:eastAsia="仿宋" w:hAnsi="仿宋" w:cs="仿宋" w:hint="eastAsia"/>
          <w:bCs/>
          <w:color w:val="000000" w:themeColor="text1"/>
          <w:sz w:val="24"/>
          <w:szCs w:val="24"/>
          <w:lang w:eastAsia="zh-CN"/>
        </w:rPr>
        <w:t>36.3 由采购人对工程的质量、规格和数量及其他进行检验。如发现质量、规格 和数量等任何一项与磋商文件要求规定不符，采购人有权拒绝接受。</w:t>
      </w:r>
      <w:bookmarkEnd w:id="556"/>
      <w:bookmarkEnd w:id="557"/>
    </w:p>
    <w:p w:rsidR="009F4ACE" w:rsidRPr="00001B8A" w:rsidRDefault="00754434" w:rsidP="00A76EF0">
      <w:pPr>
        <w:pStyle w:val="a4"/>
        <w:widowControl w:val="0"/>
        <w:spacing w:line="480" w:lineRule="exact"/>
        <w:ind w:firstLineChars="200" w:firstLine="480"/>
        <w:outlineLvl w:val="1"/>
        <w:rPr>
          <w:rFonts w:ascii="仿宋" w:eastAsia="仿宋" w:hAnsi="仿宋" w:cs="仿宋"/>
          <w:bCs/>
          <w:color w:val="000000" w:themeColor="text1"/>
          <w:sz w:val="24"/>
          <w:szCs w:val="24"/>
          <w:lang w:eastAsia="zh-CN"/>
        </w:rPr>
      </w:pPr>
      <w:bookmarkStart w:id="558" w:name="_Toc185333401"/>
      <w:bookmarkStart w:id="559" w:name="_Toc185333721"/>
      <w:r w:rsidRPr="00001B8A">
        <w:rPr>
          <w:rFonts w:ascii="仿宋" w:eastAsia="仿宋" w:hAnsi="仿宋" w:cs="仿宋" w:hint="eastAsia"/>
          <w:bCs/>
          <w:color w:val="000000" w:themeColor="text1"/>
          <w:sz w:val="24"/>
          <w:szCs w:val="24"/>
          <w:lang w:eastAsia="zh-CN"/>
        </w:rPr>
        <w:t>36.4 采购人应当加强对成交供应商的履约管理，并按照采购合同约定，及时向 成交供应商支付采购资金。对于成交供应商违反采购合同约定的行为，采购人应当及时处理，依法追究其违约责任。</w:t>
      </w:r>
      <w:bookmarkEnd w:id="558"/>
      <w:bookmarkEnd w:id="559"/>
    </w:p>
    <w:p w:rsidR="009F4ACE" w:rsidRPr="00001B8A" w:rsidRDefault="00754434" w:rsidP="00A76EF0">
      <w:pPr>
        <w:pageBreakBefore/>
        <w:widowControl w:val="0"/>
        <w:ind w:firstLineChars="200" w:firstLine="594"/>
        <w:rPr>
          <w:rFonts w:ascii="仿宋" w:eastAsia="仿宋" w:hAnsi="仿宋" w:cs="仿宋"/>
          <w:color w:val="000000" w:themeColor="text1"/>
          <w:sz w:val="29"/>
          <w:szCs w:val="29"/>
          <w:lang w:eastAsia="zh-CN"/>
        </w:rPr>
      </w:pPr>
      <w:bookmarkStart w:id="560" w:name="_Toc20344"/>
      <w:r w:rsidRPr="00001B8A">
        <w:rPr>
          <w:rFonts w:ascii="仿宋" w:eastAsia="仿宋" w:hAnsi="仿宋" w:cs="仿宋" w:hint="eastAsia"/>
          <w:b/>
          <w:bCs/>
          <w:color w:val="000000" w:themeColor="text1"/>
          <w:spacing w:val="6"/>
          <w:sz w:val="29"/>
          <w:szCs w:val="29"/>
          <w:lang w:eastAsia="zh-CN"/>
        </w:rPr>
        <w:lastRenderedPageBreak/>
        <w:t>七、评审标准</w:t>
      </w:r>
      <w:bookmarkEnd w:id="560"/>
    </w:p>
    <w:p w:rsidR="009F4ACE" w:rsidRPr="00001B8A" w:rsidRDefault="00A76EF0" w:rsidP="00A76EF0">
      <w:pPr>
        <w:pStyle w:val="a4"/>
        <w:tabs>
          <w:tab w:val="left" w:pos="312"/>
        </w:tabs>
        <w:spacing w:before="91" w:line="220" w:lineRule="auto"/>
        <w:jc w:val="center"/>
        <w:rPr>
          <w:color w:val="000000" w:themeColor="text1"/>
          <w:lang w:eastAsia="zh-CN"/>
        </w:rPr>
      </w:pPr>
      <w:r w:rsidRPr="00001B8A">
        <w:rPr>
          <w:rFonts w:ascii="仿宋" w:eastAsia="仿宋" w:hAnsi="仿宋" w:cs="仿宋" w:hint="eastAsia"/>
          <w:b/>
          <w:bCs/>
          <w:color w:val="000000" w:themeColor="text1"/>
          <w:spacing w:val="-10"/>
          <w:lang w:eastAsia="zh-CN"/>
        </w:rPr>
        <w:t>1.</w:t>
      </w:r>
      <w:r w:rsidR="00754434" w:rsidRPr="00001B8A">
        <w:rPr>
          <w:rFonts w:ascii="仿宋" w:eastAsia="仿宋" w:hAnsi="仿宋" w:cs="仿宋" w:hint="eastAsia"/>
          <w:b/>
          <w:bCs/>
          <w:color w:val="000000" w:themeColor="text1"/>
          <w:spacing w:val="-10"/>
          <w:lang w:eastAsia="zh-CN"/>
        </w:rPr>
        <w:t>资格性审查表</w:t>
      </w:r>
    </w:p>
    <w:tbl>
      <w:tblPr>
        <w:tblStyle w:val="TableNormal"/>
        <w:tblW w:w="1008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5"/>
        <w:gridCol w:w="1060"/>
        <w:gridCol w:w="4205"/>
        <w:gridCol w:w="4095"/>
      </w:tblGrid>
      <w:tr w:rsidR="00001B8A" w:rsidRPr="00001B8A" w:rsidTr="00A76EF0">
        <w:trPr>
          <w:trHeight w:val="191"/>
          <w:jc w:val="center"/>
        </w:trPr>
        <w:tc>
          <w:tcPr>
            <w:tcW w:w="725" w:type="dxa"/>
          </w:tcPr>
          <w:p w:rsidR="009F4ACE" w:rsidRPr="00001B8A" w:rsidRDefault="00754434" w:rsidP="0073246A">
            <w:pPr>
              <w:pStyle w:val="TableText"/>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序号</w:t>
            </w:r>
          </w:p>
        </w:tc>
        <w:tc>
          <w:tcPr>
            <w:tcW w:w="1060" w:type="dxa"/>
          </w:tcPr>
          <w:p w:rsidR="009F4ACE" w:rsidRPr="00001B8A" w:rsidRDefault="00754434" w:rsidP="0073246A">
            <w:pPr>
              <w:pStyle w:val="TableText"/>
              <w:spacing w:line="340" w:lineRule="exact"/>
              <w:jc w:val="center"/>
              <w:rPr>
                <w:rFonts w:ascii="仿宋" w:eastAsia="仿宋" w:hAnsi="仿宋" w:cs="仿宋"/>
                <w:color w:val="000000" w:themeColor="text1"/>
                <w:lang w:eastAsia="zh-CN"/>
              </w:rPr>
            </w:pPr>
            <w:r w:rsidRPr="00001B8A">
              <w:rPr>
                <w:rFonts w:ascii="仿宋" w:eastAsia="仿宋" w:hAnsi="仿宋" w:cs="仿宋" w:hint="eastAsia"/>
                <w:color w:val="000000" w:themeColor="text1"/>
                <w:lang w:eastAsia="zh-CN"/>
              </w:rPr>
              <w:t>类型</w:t>
            </w:r>
          </w:p>
        </w:tc>
        <w:tc>
          <w:tcPr>
            <w:tcW w:w="4205" w:type="dxa"/>
            <w:tcBorders>
              <w:right w:val="single" w:sz="4" w:space="0" w:color="auto"/>
            </w:tcBorders>
          </w:tcPr>
          <w:p w:rsidR="009F4ACE" w:rsidRPr="00001B8A" w:rsidRDefault="00754434" w:rsidP="0073246A">
            <w:pPr>
              <w:pStyle w:val="TableText"/>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审查要求</w:t>
            </w:r>
          </w:p>
        </w:tc>
        <w:tc>
          <w:tcPr>
            <w:tcW w:w="4095" w:type="dxa"/>
            <w:tcBorders>
              <w:left w:val="single" w:sz="4" w:space="0" w:color="auto"/>
            </w:tcBorders>
          </w:tcPr>
          <w:p w:rsidR="009F4ACE" w:rsidRPr="00001B8A" w:rsidRDefault="00754434" w:rsidP="0073246A">
            <w:pPr>
              <w:pStyle w:val="TableText"/>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要求说明</w:t>
            </w:r>
          </w:p>
        </w:tc>
      </w:tr>
      <w:tr w:rsidR="00001B8A" w:rsidRPr="00001B8A" w:rsidTr="00A76EF0">
        <w:trPr>
          <w:trHeight w:val="861"/>
          <w:jc w:val="center"/>
        </w:trPr>
        <w:tc>
          <w:tcPr>
            <w:tcW w:w="725" w:type="dxa"/>
            <w:vAlign w:val="center"/>
          </w:tcPr>
          <w:p w:rsidR="009F4ACE" w:rsidRPr="00001B8A" w:rsidRDefault="00754434" w:rsidP="0073246A">
            <w:pPr>
              <w:pStyle w:val="TableText"/>
              <w:spacing w:line="34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z w:val="22"/>
                <w:szCs w:val="22"/>
              </w:rPr>
              <w:t>1</w:t>
            </w:r>
          </w:p>
        </w:tc>
        <w:tc>
          <w:tcPr>
            <w:tcW w:w="1060" w:type="dxa"/>
            <w:vAlign w:val="center"/>
          </w:tcPr>
          <w:p w:rsidR="009F4ACE" w:rsidRPr="00001B8A" w:rsidRDefault="00754434" w:rsidP="0073246A">
            <w:pPr>
              <w:pStyle w:val="TableText"/>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基本资质</w:t>
            </w:r>
          </w:p>
        </w:tc>
        <w:tc>
          <w:tcPr>
            <w:tcW w:w="4205" w:type="dxa"/>
            <w:tcBorders>
              <w:right w:val="single" w:sz="4" w:space="0" w:color="auto"/>
            </w:tcBorders>
            <w:vAlign w:val="center"/>
          </w:tcPr>
          <w:p w:rsidR="009F4ACE" w:rsidRPr="00001B8A" w:rsidRDefault="00754434" w:rsidP="0073246A">
            <w:pPr>
              <w:pStyle w:val="TableText"/>
              <w:spacing w:line="34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具有独立承担民事责任的能力</w:t>
            </w:r>
          </w:p>
        </w:tc>
        <w:tc>
          <w:tcPr>
            <w:tcW w:w="4095" w:type="dxa"/>
            <w:tcBorders>
              <w:left w:val="single" w:sz="4" w:space="0" w:color="auto"/>
            </w:tcBorders>
            <w:vAlign w:val="center"/>
          </w:tcPr>
          <w:p w:rsidR="009F4ACE" w:rsidRPr="00001B8A" w:rsidRDefault="00754434" w:rsidP="0073246A">
            <w:pPr>
              <w:pStyle w:val="TableText"/>
              <w:spacing w:line="34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须提供在中华人民共和国境内注册的法人或其他组织或自然人的营业执照副本或事业法人登记证或执业许可证或身份证等相关证明复印件（除身份证外其余证件须加盖公章）。</w:t>
            </w:r>
          </w:p>
        </w:tc>
      </w:tr>
      <w:tr w:rsidR="00001B8A" w:rsidRPr="00001B8A" w:rsidTr="00A76EF0">
        <w:trPr>
          <w:trHeight w:val="218"/>
          <w:jc w:val="center"/>
        </w:trPr>
        <w:tc>
          <w:tcPr>
            <w:tcW w:w="725" w:type="dxa"/>
            <w:vAlign w:val="center"/>
          </w:tcPr>
          <w:p w:rsidR="009F4ACE" w:rsidRPr="00001B8A" w:rsidRDefault="00754434" w:rsidP="0073246A">
            <w:pPr>
              <w:pStyle w:val="TableText"/>
              <w:spacing w:line="34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z w:val="22"/>
                <w:szCs w:val="22"/>
              </w:rPr>
              <w:t>2</w:t>
            </w:r>
          </w:p>
        </w:tc>
        <w:tc>
          <w:tcPr>
            <w:tcW w:w="1060" w:type="dxa"/>
            <w:vAlign w:val="center"/>
          </w:tcPr>
          <w:p w:rsidR="009F4ACE" w:rsidRPr="00001B8A" w:rsidRDefault="00754434" w:rsidP="0073246A">
            <w:pPr>
              <w:pStyle w:val="TableText"/>
              <w:spacing w:line="34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z w:val="22"/>
                <w:szCs w:val="22"/>
              </w:rPr>
              <w:t>财务报告</w:t>
            </w:r>
          </w:p>
        </w:tc>
        <w:tc>
          <w:tcPr>
            <w:tcW w:w="4205" w:type="dxa"/>
            <w:tcBorders>
              <w:right w:val="single" w:sz="4" w:space="0" w:color="auto"/>
            </w:tcBorders>
            <w:vAlign w:val="center"/>
          </w:tcPr>
          <w:p w:rsidR="009F4ACE" w:rsidRPr="00001B8A" w:rsidRDefault="00754434" w:rsidP="0073246A">
            <w:pPr>
              <w:pStyle w:val="TableText"/>
              <w:spacing w:line="34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具有良好的商业信誉和健全的财务会计制度</w:t>
            </w:r>
          </w:p>
        </w:tc>
        <w:tc>
          <w:tcPr>
            <w:tcW w:w="4095" w:type="dxa"/>
            <w:tcBorders>
              <w:left w:val="single" w:sz="4" w:space="0" w:color="auto"/>
            </w:tcBorders>
            <w:vAlign w:val="center"/>
          </w:tcPr>
          <w:p w:rsidR="009F4ACE" w:rsidRPr="00001B8A" w:rsidRDefault="00754434" w:rsidP="0073246A">
            <w:pPr>
              <w:pStyle w:val="TableText"/>
              <w:spacing w:line="34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供应商承诺良好的商业信誉和健全的财务会计制度（格式自拟）。</w:t>
            </w:r>
          </w:p>
        </w:tc>
      </w:tr>
      <w:tr w:rsidR="00001B8A" w:rsidRPr="00001B8A" w:rsidTr="00A76EF0">
        <w:trPr>
          <w:trHeight w:val="69"/>
          <w:jc w:val="center"/>
        </w:trPr>
        <w:tc>
          <w:tcPr>
            <w:tcW w:w="725" w:type="dxa"/>
            <w:vAlign w:val="center"/>
          </w:tcPr>
          <w:p w:rsidR="009F4ACE" w:rsidRPr="00001B8A" w:rsidRDefault="00754434" w:rsidP="0073246A">
            <w:pPr>
              <w:pStyle w:val="TableText"/>
              <w:spacing w:line="34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z w:val="22"/>
                <w:szCs w:val="22"/>
              </w:rPr>
              <w:t>3</w:t>
            </w:r>
          </w:p>
        </w:tc>
        <w:tc>
          <w:tcPr>
            <w:tcW w:w="1060" w:type="dxa"/>
            <w:vAlign w:val="center"/>
          </w:tcPr>
          <w:p w:rsidR="009F4ACE" w:rsidRPr="00001B8A" w:rsidRDefault="00754434" w:rsidP="0073246A">
            <w:pPr>
              <w:pStyle w:val="TableText"/>
              <w:spacing w:line="34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z w:val="22"/>
                <w:szCs w:val="22"/>
                <w:lang w:eastAsia="zh-CN"/>
              </w:rPr>
              <w:t>基本资质</w:t>
            </w:r>
          </w:p>
        </w:tc>
        <w:tc>
          <w:tcPr>
            <w:tcW w:w="4205" w:type="dxa"/>
            <w:tcBorders>
              <w:right w:val="single" w:sz="4" w:space="0" w:color="auto"/>
            </w:tcBorders>
            <w:vAlign w:val="center"/>
          </w:tcPr>
          <w:p w:rsidR="009F4ACE" w:rsidRPr="00001B8A" w:rsidRDefault="00754434" w:rsidP="0073246A">
            <w:pPr>
              <w:pStyle w:val="TableText"/>
              <w:spacing w:line="34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具有履行合同所必需的设备和专业技术能力</w:t>
            </w:r>
          </w:p>
        </w:tc>
        <w:tc>
          <w:tcPr>
            <w:tcW w:w="4095" w:type="dxa"/>
            <w:tcBorders>
              <w:left w:val="single" w:sz="4" w:space="0" w:color="auto"/>
            </w:tcBorders>
            <w:vAlign w:val="center"/>
          </w:tcPr>
          <w:p w:rsidR="009F4ACE" w:rsidRPr="00001B8A" w:rsidRDefault="00754434" w:rsidP="0073246A">
            <w:pPr>
              <w:pStyle w:val="TableText"/>
              <w:spacing w:line="34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具有完成本项目所必需的设备和专业技术人员以及后续服务能力（提供承诺书）。</w:t>
            </w:r>
          </w:p>
        </w:tc>
      </w:tr>
      <w:tr w:rsidR="00001B8A" w:rsidRPr="00001B8A" w:rsidTr="00A76EF0">
        <w:trPr>
          <w:trHeight w:val="108"/>
          <w:jc w:val="center"/>
        </w:trPr>
        <w:tc>
          <w:tcPr>
            <w:tcW w:w="725" w:type="dxa"/>
            <w:vAlign w:val="center"/>
          </w:tcPr>
          <w:p w:rsidR="009F4ACE" w:rsidRPr="00001B8A" w:rsidRDefault="00754434" w:rsidP="0073246A">
            <w:pPr>
              <w:pStyle w:val="TableText"/>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4</w:t>
            </w:r>
          </w:p>
        </w:tc>
        <w:tc>
          <w:tcPr>
            <w:tcW w:w="1060" w:type="dxa"/>
            <w:vAlign w:val="center"/>
          </w:tcPr>
          <w:p w:rsidR="009F4ACE" w:rsidRPr="00001B8A" w:rsidRDefault="00754434" w:rsidP="0073246A">
            <w:pPr>
              <w:pStyle w:val="TableText"/>
              <w:spacing w:line="34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z w:val="22"/>
                <w:szCs w:val="22"/>
                <w:lang w:eastAsia="zh-CN"/>
              </w:rPr>
              <w:t>基本资质</w:t>
            </w:r>
          </w:p>
        </w:tc>
        <w:tc>
          <w:tcPr>
            <w:tcW w:w="4205" w:type="dxa"/>
            <w:tcBorders>
              <w:right w:val="single" w:sz="4" w:space="0" w:color="auto"/>
            </w:tcBorders>
            <w:vAlign w:val="center"/>
          </w:tcPr>
          <w:p w:rsidR="009F4ACE" w:rsidRPr="00001B8A" w:rsidRDefault="00754434" w:rsidP="0073246A">
            <w:pPr>
              <w:pStyle w:val="TableText"/>
              <w:spacing w:line="34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有依法缴纳税收和社会保障资金的良好记录</w:t>
            </w:r>
          </w:p>
        </w:tc>
        <w:tc>
          <w:tcPr>
            <w:tcW w:w="4095" w:type="dxa"/>
            <w:tcBorders>
              <w:left w:val="single" w:sz="4" w:space="0" w:color="auto"/>
            </w:tcBorders>
            <w:vAlign w:val="center"/>
          </w:tcPr>
          <w:p w:rsidR="009F4ACE" w:rsidRPr="00001B8A" w:rsidRDefault="00754434" w:rsidP="0073246A">
            <w:pPr>
              <w:pStyle w:val="TableText"/>
              <w:spacing w:line="34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供应商承诺依法缴纳社会保障资金和税收（格式自拟）。</w:t>
            </w:r>
          </w:p>
        </w:tc>
      </w:tr>
      <w:tr w:rsidR="00001B8A" w:rsidRPr="00001B8A" w:rsidTr="00A76EF0">
        <w:trPr>
          <w:trHeight w:val="386"/>
          <w:jc w:val="center"/>
        </w:trPr>
        <w:tc>
          <w:tcPr>
            <w:tcW w:w="725" w:type="dxa"/>
            <w:vAlign w:val="center"/>
          </w:tcPr>
          <w:p w:rsidR="009F4ACE" w:rsidRPr="00001B8A" w:rsidRDefault="00754434" w:rsidP="0073246A">
            <w:pPr>
              <w:pStyle w:val="TableText"/>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5</w:t>
            </w:r>
          </w:p>
        </w:tc>
        <w:tc>
          <w:tcPr>
            <w:tcW w:w="1060" w:type="dxa"/>
            <w:vAlign w:val="center"/>
          </w:tcPr>
          <w:p w:rsidR="009F4ACE" w:rsidRPr="00001B8A" w:rsidRDefault="00754434" w:rsidP="0073246A">
            <w:pPr>
              <w:pStyle w:val="TableText"/>
              <w:spacing w:line="34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z w:val="22"/>
                <w:szCs w:val="22"/>
                <w:lang w:eastAsia="zh-CN"/>
              </w:rPr>
              <w:t>基本资质</w:t>
            </w:r>
          </w:p>
        </w:tc>
        <w:tc>
          <w:tcPr>
            <w:tcW w:w="4205" w:type="dxa"/>
            <w:tcBorders>
              <w:right w:val="single" w:sz="4" w:space="0" w:color="auto"/>
            </w:tcBorders>
            <w:vAlign w:val="center"/>
          </w:tcPr>
          <w:p w:rsidR="009F4ACE" w:rsidRPr="00001B8A" w:rsidRDefault="00754434" w:rsidP="0073246A">
            <w:pPr>
              <w:pStyle w:val="TableText"/>
              <w:spacing w:line="34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参加政府采购活动前三年内，在经营活动中没有重大违法记录</w:t>
            </w:r>
          </w:p>
        </w:tc>
        <w:tc>
          <w:tcPr>
            <w:tcW w:w="4095" w:type="dxa"/>
            <w:tcBorders>
              <w:left w:val="single" w:sz="4" w:space="0" w:color="auto"/>
            </w:tcBorders>
            <w:vAlign w:val="center"/>
          </w:tcPr>
          <w:p w:rsidR="009F4ACE" w:rsidRPr="00001B8A" w:rsidRDefault="00754434" w:rsidP="0073246A">
            <w:pPr>
              <w:pStyle w:val="TableText"/>
              <w:spacing w:line="34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供应商提供参加政府采购活动前3年内在经营活动中没有重大违法记录的</w:t>
            </w:r>
            <w:r w:rsidRPr="00001B8A">
              <w:rPr>
                <w:rFonts w:ascii="仿宋" w:eastAsia="仿宋" w:hAnsi="仿宋" w:cs="仿宋" w:hint="eastAsia"/>
                <w:color w:val="000000" w:themeColor="text1"/>
                <w:spacing w:val="9"/>
                <w:lang w:eastAsia="zh-CN"/>
              </w:rPr>
              <w:t>书面声明</w:t>
            </w:r>
            <w:r w:rsidRPr="00001B8A">
              <w:rPr>
                <w:rFonts w:ascii="仿宋" w:eastAsia="仿宋" w:hAnsi="仿宋" w:cs="仿宋" w:hint="eastAsia"/>
                <w:color w:val="000000" w:themeColor="text1"/>
                <w:sz w:val="22"/>
                <w:szCs w:val="22"/>
                <w:lang w:eastAsia="zh-CN"/>
              </w:rPr>
              <w:t>（格式自拟）。</w:t>
            </w:r>
          </w:p>
        </w:tc>
      </w:tr>
      <w:tr w:rsidR="00001B8A" w:rsidRPr="00001B8A" w:rsidTr="00A76EF0">
        <w:trPr>
          <w:trHeight w:val="576"/>
          <w:jc w:val="center"/>
        </w:trPr>
        <w:tc>
          <w:tcPr>
            <w:tcW w:w="725" w:type="dxa"/>
            <w:vAlign w:val="center"/>
          </w:tcPr>
          <w:p w:rsidR="009F4ACE" w:rsidRPr="00001B8A" w:rsidRDefault="00754434" w:rsidP="0073246A">
            <w:pPr>
              <w:pStyle w:val="TableText"/>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6</w:t>
            </w:r>
          </w:p>
        </w:tc>
        <w:tc>
          <w:tcPr>
            <w:tcW w:w="1060" w:type="dxa"/>
            <w:vAlign w:val="center"/>
          </w:tcPr>
          <w:p w:rsidR="009F4ACE" w:rsidRPr="00001B8A" w:rsidRDefault="00754434" w:rsidP="0073246A">
            <w:pPr>
              <w:pStyle w:val="TableText"/>
              <w:spacing w:line="34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pacing w:val="-2"/>
                <w:sz w:val="22"/>
                <w:szCs w:val="22"/>
              </w:rPr>
              <w:t>采购政策</w:t>
            </w:r>
          </w:p>
        </w:tc>
        <w:tc>
          <w:tcPr>
            <w:tcW w:w="4205" w:type="dxa"/>
            <w:tcBorders>
              <w:right w:val="single" w:sz="4" w:space="0" w:color="auto"/>
            </w:tcBorders>
            <w:vAlign w:val="center"/>
          </w:tcPr>
          <w:p w:rsidR="009F4ACE" w:rsidRPr="00001B8A" w:rsidRDefault="00A76EF0" w:rsidP="0073246A">
            <w:pPr>
              <w:pStyle w:val="TableText"/>
              <w:spacing w:line="34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本项目中小企业预留份额：不低于预算金额的4</w:t>
            </w:r>
            <w:r w:rsidRPr="00001B8A">
              <w:rPr>
                <w:rFonts w:ascii="仿宋" w:eastAsia="仿宋" w:hAnsi="仿宋" w:cs="仿宋"/>
                <w:color w:val="000000" w:themeColor="text1"/>
                <w:sz w:val="22"/>
                <w:szCs w:val="22"/>
                <w:lang w:eastAsia="zh-CN"/>
              </w:rPr>
              <w:t>0.00%</w:t>
            </w:r>
            <w:r w:rsidRPr="00001B8A">
              <w:rPr>
                <w:rFonts w:ascii="仿宋" w:eastAsia="仿宋" w:hAnsi="仿宋" w:cs="仿宋" w:hint="eastAsia"/>
                <w:color w:val="000000" w:themeColor="text1"/>
                <w:sz w:val="22"/>
                <w:szCs w:val="22"/>
                <w:lang w:eastAsia="zh-CN"/>
              </w:rPr>
              <w:t>；其中小</w:t>
            </w:r>
            <w:proofErr w:type="gramStart"/>
            <w:r w:rsidRPr="00001B8A">
              <w:rPr>
                <w:rFonts w:ascii="仿宋" w:eastAsia="仿宋" w:hAnsi="仿宋" w:cs="仿宋" w:hint="eastAsia"/>
                <w:color w:val="000000" w:themeColor="text1"/>
                <w:sz w:val="22"/>
                <w:szCs w:val="22"/>
                <w:lang w:eastAsia="zh-CN"/>
              </w:rPr>
              <w:t>微企业</w:t>
            </w:r>
            <w:proofErr w:type="gramEnd"/>
            <w:r w:rsidRPr="00001B8A">
              <w:rPr>
                <w:rFonts w:ascii="仿宋" w:eastAsia="仿宋" w:hAnsi="仿宋" w:cs="仿宋" w:hint="eastAsia"/>
                <w:color w:val="000000" w:themeColor="text1"/>
                <w:sz w:val="22"/>
                <w:szCs w:val="22"/>
                <w:lang w:eastAsia="zh-CN"/>
              </w:rPr>
              <w:t>预留份额：不低于</w:t>
            </w:r>
            <w:r w:rsidRPr="00001B8A">
              <w:rPr>
                <w:rFonts w:ascii="仿宋" w:eastAsia="仿宋" w:hAnsi="仿宋" w:cs="仿宋"/>
                <w:color w:val="000000" w:themeColor="text1"/>
                <w:sz w:val="22"/>
                <w:szCs w:val="22"/>
                <w:lang w:eastAsia="zh-CN"/>
              </w:rPr>
              <w:t>60.00%</w:t>
            </w:r>
            <w:r w:rsidRPr="00001B8A">
              <w:rPr>
                <w:rFonts w:ascii="仿宋" w:eastAsia="仿宋" w:hAnsi="仿宋" w:cs="仿宋" w:hint="eastAsia"/>
                <w:color w:val="000000" w:themeColor="text1"/>
                <w:sz w:val="22"/>
                <w:szCs w:val="22"/>
                <w:lang w:eastAsia="zh-CN"/>
              </w:rPr>
              <w:t>。</w:t>
            </w:r>
          </w:p>
        </w:tc>
        <w:tc>
          <w:tcPr>
            <w:tcW w:w="4095" w:type="dxa"/>
            <w:tcBorders>
              <w:left w:val="single" w:sz="4" w:space="0" w:color="auto"/>
            </w:tcBorders>
            <w:vAlign w:val="center"/>
          </w:tcPr>
          <w:p w:rsidR="009F4ACE" w:rsidRPr="00001B8A" w:rsidRDefault="00B92900" w:rsidP="0073246A">
            <w:pPr>
              <w:pStyle w:val="TableText"/>
              <w:spacing w:line="340" w:lineRule="exact"/>
              <w:rPr>
                <w:rFonts w:ascii="仿宋" w:eastAsia="仿宋" w:hAnsi="仿宋" w:cs="仿宋"/>
                <w:color w:val="000000" w:themeColor="text1"/>
                <w:sz w:val="22"/>
                <w:szCs w:val="22"/>
                <w:lang w:eastAsia="zh-CN"/>
              </w:rPr>
            </w:pPr>
            <w:r>
              <w:rPr>
                <w:rFonts w:ascii="仿宋" w:eastAsia="仿宋" w:hAnsi="仿宋" w:cs="仿宋" w:hint="eastAsia"/>
                <w:color w:val="000000" w:themeColor="text1"/>
                <w:spacing w:val="-1"/>
                <w:sz w:val="22"/>
                <w:szCs w:val="22"/>
                <w:lang w:eastAsia="zh-CN"/>
              </w:rPr>
              <w:t>供应商</w:t>
            </w:r>
            <w:r w:rsidR="00754434" w:rsidRPr="00001B8A">
              <w:rPr>
                <w:rFonts w:ascii="仿宋" w:eastAsia="仿宋" w:hAnsi="仿宋" w:cs="仿宋" w:hint="eastAsia"/>
                <w:color w:val="000000" w:themeColor="text1"/>
                <w:spacing w:val="-1"/>
                <w:sz w:val="22"/>
                <w:szCs w:val="22"/>
                <w:lang w:eastAsia="zh-CN"/>
              </w:rPr>
              <w:t>提供《中小企业声明函》</w:t>
            </w:r>
            <w:r w:rsidR="00C80B71" w:rsidRPr="00001B8A">
              <w:rPr>
                <w:rFonts w:ascii="仿宋" w:eastAsia="仿宋" w:hAnsi="仿宋" w:cs="仿宋" w:hint="eastAsia"/>
                <w:color w:val="000000" w:themeColor="text1"/>
                <w:spacing w:val="-1"/>
                <w:sz w:val="22"/>
                <w:szCs w:val="22"/>
                <w:lang w:eastAsia="zh-CN"/>
              </w:rPr>
              <w:t>、《分包意向承诺函》及《分包意向协议》</w:t>
            </w:r>
            <w:r w:rsidR="00754434" w:rsidRPr="00001B8A">
              <w:rPr>
                <w:rFonts w:ascii="仿宋" w:eastAsia="仿宋" w:hAnsi="仿宋" w:cs="仿宋" w:hint="eastAsia"/>
                <w:color w:val="000000" w:themeColor="text1"/>
                <w:sz w:val="22"/>
                <w:szCs w:val="22"/>
                <w:lang w:eastAsia="zh-CN"/>
              </w:rPr>
              <w:t>，格式以磋商文件要求为准。</w:t>
            </w:r>
          </w:p>
        </w:tc>
      </w:tr>
      <w:tr w:rsidR="00001B8A" w:rsidRPr="00001B8A" w:rsidTr="00A76EF0">
        <w:trPr>
          <w:trHeight w:val="69"/>
          <w:jc w:val="center"/>
        </w:trPr>
        <w:tc>
          <w:tcPr>
            <w:tcW w:w="725" w:type="dxa"/>
            <w:vAlign w:val="center"/>
          </w:tcPr>
          <w:p w:rsidR="009F4ACE" w:rsidRPr="00001B8A" w:rsidRDefault="00754434" w:rsidP="0073246A">
            <w:pPr>
              <w:pStyle w:val="TableText"/>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7</w:t>
            </w:r>
          </w:p>
        </w:tc>
        <w:tc>
          <w:tcPr>
            <w:tcW w:w="1060" w:type="dxa"/>
            <w:vAlign w:val="center"/>
          </w:tcPr>
          <w:p w:rsidR="009F4ACE" w:rsidRPr="00001B8A" w:rsidRDefault="00754434" w:rsidP="0073246A">
            <w:pPr>
              <w:pStyle w:val="TableText"/>
              <w:spacing w:line="340" w:lineRule="exact"/>
              <w:jc w:val="center"/>
              <w:rPr>
                <w:rFonts w:ascii="仿宋" w:eastAsia="仿宋" w:hAnsi="仿宋" w:cs="仿宋"/>
                <w:color w:val="000000" w:themeColor="text1"/>
                <w:spacing w:val="-2"/>
                <w:sz w:val="22"/>
                <w:szCs w:val="22"/>
              </w:rPr>
            </w:pPr>
            <w:r w:rsidRPr="00001B8A">
              <w:rPr>
                <w:rFonts w:ascii="仿宋" w:eastAsia="仿宋" w:hAnsi="仿宋" w:cs="仿宋" w:hint="eastAsia"/>
                <w:color w:val="000000" w:themeColor="text1"/>
                <w:spacing w:val="-2"/>
                <w:sz w:val="22"/>
                <w:szCs w:val="22"/>
              </w:rPr>
              <w:t>特定资质</w:t>
            </w:r>
          </w:p>
        </w:tc>
        <w:tc>
          <w:tcPr>
            <w:tcW w:w="4205" w:type="dxa"/>
            <w:tcBorders>
              <w:right w:val="single" w:sz="4" w:space="0" w:color="auto"/>
            </w:tcBorders>
            <w:vAlign w:val="center"/>
          </w:tcPr>
          <w:p w:rsidR="009F4ACE" w:rsidRPr="00001B8A" w:rsidRDefault="00A76EF0" w:rsidP="0073246A">
            <w:pPr>
              <w:spacing w:line="34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具备市政公用工程施工总承包三级及以上资质或城市及道路照明工程专业承包三级及以上资质。</w:t>
            </w:r>
          </w:p>
        </w:tc>
        <w:tc>
          <w:tcPr>
            <w:tcW w:w="4095" w:type="dxa"/>
            <w:tcBorders>
              <w:left w:val="single" w:sz="4" w:space="0" w:color="auto"/>
            </w:tcBorders>
            <w:vAlign w:val="center"/>
          </w:tcPr>
          <w:p w:rsidR="009F4ACE" w:rsidRPr="00001B8A" w:rsidRDefault="00754434" w:rsidP="0073246A">
            <w:pPr>
              <w:pStyle w:val="TableText"/>
              <w:spacing w:line="34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供应商提供资质证书。</w:t>
            </w:r>
          </w:p>
        </w:tc>
      </w:tr>
      <w:tr w:rsidR="00001B8A" w:rsidRPr="00001B8A" w:rsidTr="00A76EF0">
        <w:trPr>
          <w:trHeight w:val="69"/>
          <w:jc w:val="center"/>
        </w:trPr>
        <w:tc>
          <w:tcPr>
            <w:tcW w:w="725" w:type="dxa"/>
            <w:vAlign w:val="center"/>
          </w:tcPr>
          <w:p w:rsidR="009F4ACE" w:rsidRPr="00001B8A" w:rsidRDefault="00754434" w:rsidP="0073246A">
            <w:pPr>
              <w:pStyle w:val="TableText"/>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8</w:t>
            </w:r>
          </w:p>
        </w:tc>
        <w:tc>
          <w:tcPr>
            <w:tcW w:w="1060" w:type="dxa"/>
            <w:vAlign w:val="center"/>
          </w:tcPr>
          <w:p w:rsidR="009F4ACE" w:rsidRPr="00001B8A" w:rsidRDefault="00754434" w:rsidP="0073246A">
            <w:pPr>
              <w:pStyle w:val="TableText"/>
              <w:spacing w:line="340" w:lineRule="exact"/>
              <w:jc w:val="center"/>
              <w:rPr>
                <w:rFonts w:ascii="仿宋" w:eastAsia="仿宋" w:hAnsi="仿宋" w:cs="仿宋"/>
                <w:color w:val="000000" w:themeColor="text1"/>
                <w:spacing w:val="-2"/>
                <w:sz w:val="22"/>
                <w:szCs w:val="22"/>
              </w:rPr>
            </w:pPr>
            <w:r w:rsidRPr="00001B8A">
              <w:rPr>
                <w:rFonts w:ascii="仿宋" w:eastAsia="仿宋" w:hAnsi="仿宋" w:cs="仿宋" w:hint="eastAsia"/>
                <w:color w:val="000000" w:themeColor="text1"/>
                <w:spacing w:val="-2"/>
                <w:sz w:val="22"/>
                <w:szCs w:val="22"/>
              </w:rPr>
              <w:t>特定资质</w:t>
            </w:r>
          </w:p>
        </w:tc>
        <w:tc>
          <w:tcPr>
            <w:tcW w:w="4205" w:type="dxa"/>
            <w:tcBorders>
              <w:right w:val="single" w:sz="4" w:space="0" w:color="auto"/>
            </w:tcBorders>
            <w:vAlign w:val="center"/>
          </w:tcPr>
          <w:p w:rsidR="009F4ACE" w:rsidRPr="00001B8A" w:rsidRDefault="00754434" w:rsidP="0073246A">
            <w:pPr>
              <w:pStyle w:val="TableText"/>
              <w:spacing w:line="34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具备有效的安全生产许可证。</w:t>
            </w:r>
          </w:p>
        </w:tc>
        <w:tc>
          <w:tcPr>
            <w:tcW w:w="4095" w:type="dxa"/>
            <w:tcBorders>
              <w:left w:val="single" w:sz="4" w:space="0" w:color="auto"/>
            </w:tcBorders>
            <w:vAlign w:val="center"/>
          </w:tcPr>
          <w:p w:rsidR="009F4ACE" w:rsidRPr="00001B8A" w:rsidRDefault="00754434" w:rsidP="0073246A">
            <w:pPr>
              <w:pStyle w:val="TableText"/>
              <w:spacing w:line="34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供应商提供安全生产许可证。</w:t>
            </w:r>
          </w:p>
        </w:tc>
      </w:tr>
      <w:tr w:rsidR="00001B8A" w:rsidRPr="00001B8A" w:rsidTr="00A76EF0">
        <w:trPr>
          <w:trHeight w:val="1196"/>
          <w:jc w:val="center"/>
        </w:trPr>
        <w:tc>
          <w:tcPr>
            <w:tcW w:w="725" w:type="dxa"/>
            <w:vAlign w:val="center"/>
          </w:tcPr>
          <w:p w:rsidR="009F4ACE" w:rsidRPr="00001B8A" w:rsidRDefault="00754434" w:rsidP="0073246A">
            <w:pPr>
              <w:pStyle w:val="TableText"/>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9</w:t>
            </w:r>
          </w:p>
        </w:tc>
        <w:tc>
          <w:tcPr>
            <w:tcW w:w="1060" w:type="dxa"/>
            <w:vAlign w:val="center"/>
          </w:tcPr>
          <w:p w:rsidR="009F4ACE" w:rsidRPr="00001B8A" w:rsidRDefault="00754434" w:rsidP="0073246A">
            <w:pPr>
              <w:pStyle w:val="TableText"/>
              <w:spacing w:line="34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pacing w:val="-2"/>
                <w:sz w:val="22"/>
                <w:szCs w:val="22"/>
              </w:rPr>
              <w:t>特定资质</w:t>
            </w:r>
          </w:p>
        </w:tc>
        <w:tc>
          <w:tcPr>
            <w:tcW w:w="4205" w:type="dxa"/>
            <w:tcBorders>
              <w:right w:val="single" w:sz="4" w:space="0" w:color="auto"/>
            </w:tcBorders>
            <w:vAlign w:val="center"/>
          </w:tcPr>
          <w:p w:rsidR="009F4ACE" w:rsidRPr="00001B8A" w:rsidRDefault="00A76EF0" w:rsidP="0073246A">
            <w:pPr>
              <w:pStyle w:val="TableText"/>
              <w:spacing w:line="34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项目负责人要求：二级及以上（含二级）注册建造师（市政公用工程专业或机电工程专业）和有效安全生产考核合格证书，在本单位注册（本项目不接受临时注册建造师）且该项目负责人无在建项目（提供无在建项目承诺函）。</w:t>
            </w:r>
          </w:p>
        </w:tc>
        <w:tc>
          <w:tcPr>
            <w:tcW w:w="4095" w:type="dxa"/>
            <w:tcBorders>
              <w:left w:val="single" w:sz="4" w:space="0" w:color="auto"/>
            </w:tcBorders>
            <w:vAlign w:val="center"/>
          </w:tcPr>
          <w:p w:rsidR="009F4ACE" w:rsidRPr="00001B8A" w:rsidRDefault="00342B8E" w:rsidP="0073246A">
            <w:pPr>
              <w:pStyle w:val="TableText"/>
              <w:spacing w:line="340" w:lineRule="exact"/>
              <w:rPr>
                <w:rFonts w:ascii="仿宋" w:eastAsia="仿宋" w:hAnsi="仿宋" w:cs="仿宋"/>
                <w:color w:val="000000" w:themeColor="text1"/>
                <w:sz w:val="22"/>
                <w:szCs w:val="22"/>
                <w:lang w:eastAsia="zh-CN"/>
              </w:rPr>
            </w:pPr>
            <w:r w:rsidRPr="00342B8E">
              <w:rPr>
                <w:rFonts w:ascii="仿宋" w:eastAsia="仿宋" w:hAnsi="仿宋" w:cs="仿宋" w:hint="eastAsia"/>
                <w:color w:val="000000" w:themeColor="text1"/>
                <w:sz w:val="22"/>
                <w:szCs w:val="22"/>
                <w:lang w:eastAsia="zh-CN"/>
              </w:rPr>
              <w:t>供应商</w:t>
            </w:r>
            <w:r w:rsidR="00754434" w:rsidRPr="00001B8A">
              <w:rPr>
                <w:rFonts w:ascii="仿宋" w:eastAsia="仿宋" w:hAnsi="仿宋" w:cs="仿宋" w:hint="eastAsia"/>
                <w:color w:val="000000" w:themeColor="text1"/>
                <w:sz w:val="22"/>
                <w:szCs w:val="22"/>
                <w:lang w:eastAsia="zh-CN"/>
              </w:rPr>
              <w:t>提供项目负责人的注册建造师证书、安全生产考核合格证书和项目负责人无在建项目承诺函。</w:t>
            </w:r>
          </w:p>
        </w:tc>
      </w:tr>
      <w:tr w:rsidR="00001B8A" w:rsidRPr="00001B8A" w:rsidTr="00A76EF0">
        <w:trPr>
          <w:trHeight w:val="1926"/>
          <w:jc w:val="center"/>
        </w:trPr>
        <w:tc>
          <w:tcPr>
            <w:tcW w:w="725" w:type="dxa"/>
            <w:vAlign w:val="center"/>
          </w:tcPr>
          <w:p w:rsidR="009F4ACE" w:rsidRPr="00001B8A" w:rsidRDefault="00754434" w:rsidP="0073246A">
            <w:pPr>
              <w:pStyle w:val="TableText"/>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10</w:t>
            </w:r>
          </w:p>
        </w:tc>
        <w:tc>
          <w:tcPr>
            <w:tcW w:w="1060" w:type="dxa"/>
            <w:vAlign w:val="center"/>
          </w:tcPr>
          <w:p w:rsidR="009F4ACE" w:rsidRPr="00001B8A" w:rsidRDefault="00754434" w:rsidP="0073246A">
            <w:pPr>
              <w:pStyle w:val="TableText"/>
              <w:spacing w:line="34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pacing w:val="-2"/>
                <w:sz w:val="22"/>
                <w:szCs w:val="22"/>
              </w:rPr>
              <w:t>特定资质</w:t>
            </w:r>
          </w:p>
        </w:tc>
        <w:tc>
          <w:tcPr>
            <w:tcW w:w="4205" w:type="dxa"/>
            <w:tcBorders>
              <w:right w:val="single" w:sz="4" w:space="0" w:color="auto"/>
            </w:tcBorders>
            <w:vAlign w:val="center"/>
          </w:tcPr>
          <w:p w:rsidR="009F4ACE" w:rsidRPr="00001B8A" w:rsidRDefault="00754434" w:rsidP="0073246A">
            <w:pPr>
              <w:pStyle w:val="TableText"/>
              <w:spacing w:line="34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凡拟参加本项目的供应商，如在 “信用中国”（www.creditchina.gov.cn）、中国政府采购网（www.ccgp.gov.cn）列入失信被执行人、重大税收违法案件当事人名单、政府采购严重违法失信行为记录名单（尚在处罚期内的），将</w:t>
            </w:r>
            <w:proofErr w:type="gramStart"/>
            <w:r w:rsidRPr="00001B8A">
              <w:rPr>
                <w:rFonts w:ascii="仿宋" w:eastAsia="仿宋" w:hAnsi="仿宋" w:cs="仿宋" w:hint="eastAsia"/>
                <w:color w:val="000000" w:themeColor="text1"/>
                <w:sz w:val="22"/>
                <w:szCs w:val="22"/>
                <w:lang w:eastAsia="zh-CN"/>
              </w:rPr>
              <w:t>拒绝其参本次</w:t>
            </w:r>
            <w:proofErr w:type="gramEnd"/>
            <w:r w:rsidRPr="00001B8A">
              <w:rPr>
                <w:rFonts w:ascii="仿宋" w:eastAsia="仿宋" w:hAnsi="仿宋" w:cs="仿宋" w:hint="eastAsia"/>
                <w:color w:val="000000" w:themeColor="text1"/>
                <w:sz w:val="22"/>
                <w:szCs w:val="22"/>
                <w:lang w:eastAsia="zh-CN"/>
              </w:rPr>
              <w:t>政府采购活动。</w:t>
            </w:r>
          </w:p>
        </w:tc>
        <w:tc>
          <w:tcPr>
            <w:tcW w:w="4095" w:type="dxa"/>
            <w:tcBorders>
              <w:left w:val="single" w:sz="4" w:space="0" w:color="auto"/>
            </w:tcBorders>
            <w:vAlign w:val="center"/>
          </w:tcPr>
          <w:p w:rsidR="009F4ACE" w:rsidRPr="00001B8A" w:rsidRDefault="00754434" w:rsidP="0073246A">
            <w:pPr>
              <w:pStyle w:val="TableText"/>
              <w:spacing w:line="34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信用查询记录。查询渠道： “信用中国”（www.creditchina.gov.cn）及中国政府采购网（www.ccgp.gov.cn）。查询时间：自公告发布之日起至提交响应文件截止时间止（该时间段内任一时间）</w:t>
            </w:r>
          </w:p>
        </w:tc>
      </w:tr>
      <w:tr w:rsidR="00001B8A" w:rsidRPr="00001B8A" w:rsidTr="00A76EF0">
        <w:trPr>
          <w:trHeight w:val="576"/>
          <w:jc w:val="center"/>
        </w:trPr>
        <w:tc>
          <w:tcPr>
            <w:tcW w:w="725" w:type="dxa"/>
            <w:vAlign w:val="center"/>
          </w:tcPr>
          <w:p w:rsidR="009F4ACE" w:rsidRPr="00001B8A" w:rsidRDefault="00754434" w:rsidP="0073246A">
            <w:pPr>
              <w:pStyle w:val="TableText"/>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11</w:t>
            </w:r>
          </w:p>
        </w:tc>
        <w:tc>
          <w:tcPr>
            <w:tcW w:w="1060" w:type="dxa"/>
            <w:vAlign w:val="center"/>
          </w:tcPr>
          <w:p w:rsidR="009F4ACE" w:rsidRPr="00001B8A" w:rsidRDefault="00754434" w:rsidP="0073246A">
            <w:pPr>
              <w:pStyle w:val="TableText"/>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其他</w:t>
            </w:r>
          </w:p>
        </w:tc>
        <w:tc>
          <w:tcPr>
            <w:tcW w:w="4205" w:type="dxa"/>
            <w:tcBorders>
              <w:right w:val="single" w:sz="4" w:space="0" w:color="auto"/>
            </w:tcBorders>
            <w:vAlign w:val="center"/>
          </w:tcPr>
          <w:p w:rsidR="009F4ACE" w:rsidRPr="00001B8A" w:rsidRDefault="00754434" w:rsidP="0073246A">
            <w:pPr>
              <w:pStyle w:val="TableText"/>
              <w:spacing w:line="34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本项目不接受联合体</w:t>
            </w:r>
          </w:p>
        </w:tc>
        <w:tc>
          <w:tcPr>
            <w:tcW w:w="4095" w:type="dxa"/>
            <w:tcBorders>
              <w:left w:val="single" w:sz="4" w:space="0" w:color="auto"/>
            </w:tcBorders>
            <w:vAlign w:val="center"/>
          </w:tcPr>
          <w:p w:rsidR="009F4ACE" w:rsidRPr="00001B8A" w:rsidRDefault="00754434" w:rsidP="0073246A">
            <w:pPr>
              <w:pStyle w:val="TableText"/>
              <w:spacing w:line="340" w:lineRule="exact"/>
              <w:rPr>
                <w:rFonts w:ascii="仿宋" w:eastAsia="仿宋" w:hAnsi="仿宋" w:cs="仿宋"/>
                <w:color w:val="000000" w:themeColor="text1"/>
                <w:sz w:val="22"/>
                <w:szCs w:val="22"/>
                <w:lang w:eastAsia="zh-CN"/>
              </w:rPr>
            </w:pPr>
            <w:bookmarkStart w:id="561" w:name="_GoBack"/>
            <w:r w:rsidRPr="00001B8A">
              <w:rPr>
                <w:rFonts w:ascii="仿宋" w:eastAsia="仿宋" w:hAnsi="仿宋" w:cs="仿宋" w:hint="eastAsia"/>
                <w:color w:val="000000" w:themeColor="text1"/>
                <w:sz w:val="22"/>
                <w:szCs w:val="22"/>
                <w:lang w:eastAsia="zh-CN"/>
              </w:rPr>
              <w:t>供应商提供声明函。</w:t>
            </w:r>
            <w:bookmarkEnd w:id="561"/>
          </w:p>
        </w:tc>
      </w:tr>
      <w:tr w:rsidR="00001B8A" w:rsidRPr="00001B8A" w:rsidTr="00A76EF0">
        <w:trPr>
          <w:trHeight w:val="90"/>
          <w:jc w:val="center"/>
        </w:trPr>
        <w:tc>
          <w:tcPr>
            <w:tcW w:w="10085" w:type="dxa"/>
            <w:gridSpan w:val="4"/>
          </w:tcPr>
          <w:p w:rsidR="009F4ACE" w:rsidRPr="00001B8A" w:rsidRDefault="00754434" w:rsidP="0073246A">
            <w:pPr>
              <w:pStyle w:val="TableText"/>
              <w:spacing w:line="340" w:lineRule="exact"/>
              <w:rPr>
                <w:rFonts w:ascii="仿宋" w:eastAsia="仿宋" w:hAnsi="仿宋" w:cs="仿宋"/>
                <w:color w:val="000000" w:themeColor="text1"/>
                <w:sz w:val="22"/>
                <w:szCs w:val="22"/>
                <w:lang w:eastAsia="zh-CN"/>
              </w:rPr>
            </w:pPr>
            <w:r w:rsidRPr="00001B8A">
              <w:rPr>
                <w:rFonts w:ascii="仿宋" w:eastAsia="仿宋" w:hAnsi="仿宋" w:cs="仿宋" w:hint="eastAsia"/>
                <w:b/>
                <w:bCs/>
                <w:color w:val="000000" w:themeColor="text1"/>
                <w:spacing w:val="-2"/>
                <w:sz w:val="22"/>
                <w:szCs w:val="22"/>
                <w:lang w:eastAsia="zh-CN"/>
              </w:rPr>
              <w:t>说明：</w:t>
            </w:r>
            <w:r w:rsidRPr="00001B8A">
              <w:rPr>
                <w:rFonts w:ascii="仿宋" w:eastAsia="仿宋" w:hAnsi="仿宋" w:cs="仿宋" w:hint="eastAsia"/>
                <w:color w:val="000000" w:themeColor="text1"/>
                <w:spacing w:val="-2"/>
                <w:sz w:val="22"/>
                <w:szCs w:val="22"/>
                <w:lang w:eastAsia="zh-CN"/>
              </w:rPr>
              <w:t>★</w:t>
            </w:r>
            <w:r w:rsidRPr="00001B8A">
              <w:rPr>
                <w:rFonts w:ascii="仿宋" w:eastAsia="仿宋" w:hAnsi="仿宋" w:cs="仿宋" w:hint="eastAsia"/>
                <w:b/>
                <w:bCs/>
                <w:color w:val="000000" w:themeColor="text1"/>
                <w:spacing w:val="-2"/>
                <w:sz w:val="22"/>
                <w:szCs w:val="22"/>
                <w:lang w:eastAsia="zh-CN"/>
              </w:rPr>
              <w:t>以上资格证明文件要求上传提交，供应商必须满足资格性审查表内所有条款，否则被认定为无</w:t>
            </w:r>
            <w:r w:rsidRPr="00001B8A">
              <w:rPr>
                <w:rFonts w:ascii="仿宋" w:eastAsia="仿宋" w:hAnsi="仿宋" w:cs="仿宋" w:hint="eastAsia"/>
                <w:color w:val="000000" w:themeColor="text1"/>
                <w:spacing w:val="15"/>
                <w:sz w:val="22"/>
                <w:szCs w:val="22"/>
                <w:lang w:eastAsia="zh-CN"/>
              </w:rPr>
              <w:t xml:space="preserve"> </w:t>
            </w:r>
            <w:r w:rsidRPr="00001B8A">
              <w:rPr>
                <w:rFonts w:ascii="仿宋" w:eastAsia="仿宋" w:hAnsi="仿宋" w:cs="仿宋" w:hint="eastAsia"/>
                <w:b/>
                <w:bCs/>
                <w:color w:val="000000" w:themeColor="text1"/>
                <w:spacing w:val="-11"/>
                <w:sz w:val="22"/>
                <w:szCs w:val="22"/>
                <w:lang w:eastAsia="zh-CN"/>
              </w:rPr>
              <w:t>效响应。</w:t>
            </w:r>
          </w:p>
        </w:tc>
      </w:tr>
    </w:tbl>
    <w:p w:rsidR="009F4ACE" w:rsidRPr="00001B8A" w:rsidRDefault="00754434" w:rsidP="00A76EF0">
      <w:pPr>
        <w:pStyle w:val="a4"/>
        <w:pageBreakBefore/>
        <w:widowControl w:val="0"/>
        <w:tabs>
          <w:tab w:val="left" w:pos="3113"/>
          <w:tab w:val="center" w:pos="4215"/>
        </w:tabs>
        <w:spacing w:before="91" w:line="221" w:lineRule="auto"/>
        <w:jc w:val="center"/>
        <w:rPr>
          <w:rFonts w:ascii="仿宋" w:eastAsia="仿宋" w:hAnsi="仿宋" w:cs="仿宋"/>
          <w:color w:val="000000" w:themeColor="text1"/>
        </w:rPr>
      </w:pPr>
      <w:r w:rsidRPr="00001B8A">
        <w:rPr>
          <w:rFonts w:ascii="仿宋" w:eastAsia="仿宋" w:hAnsi="仿宋" w:cs="仿宋" w:hint="eastAsia"/>
          <w:b/>
          <w:bCs/>
          <w:color w:val="000000" w:themeColor="text1"/>
          <w:spacing w:val="-4"/>
        </w:rPr>
        <w:lastRenderedPageBreak/>
        <w:t>2.符合性审查表</w:t>
      </w:r>
    </w:p>
    <w:tbl>
      <w:tblPr>
        <w:tblStyle w:val="TableNormal"/>
        <w:tblW w:w="972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8930"/>
      </w:tblGrid>
      <w:tr w:rsidR="00001B8A" w:rsidRPr="00001B8A" w:rsidTr="00A76EF0">
        <w:trPr>
          <w:trHeight w:val="69"/>
          <w:jc w:val="center"/>
        </w:trPr>
        <w:tc>
          <w:tcPr>
            <w:tcW w:w="793" w:type="dxa"/>
            <w:vAlign w:val="center"/>
          </w:tcPr>
          <w:p w:rsidR="009F4ACE" w:rsidRPr="00001B8A" w:rsidRDefault="00754434" w:rsidP="00B669BE">
            <w:pPr>
              <w:pStyle w:val="TableText"/>
              <w:spacing w:line="460" w:lineRule="exact"/>
              <w:jc w:val="center"/>
              <w:rPr>
                <w:rFonts w:ascii="仿宋" w:eastAsia="仿宋" w:hAnsi="仿宋" w:cs="仿宋"/>
                <w:color w:val="000000" w:themeColor="text1"/>
                <w:sz w:val="22"/>
                <w:szCs w:val="22"/>
              </w:rPr>
            </w:pPr>
            <w:r w:rsidRPr="00001B8A">
              <w:rPr>
                <w:rFonts w:ascii="仿宋" w:eastAsia="仿宋" w:hAnsi="仿宋" w:cs="仿宋" w:hint="eastAsia"/>
                <w:b/>
                <w:bCs/>
                <w:color w:val="000000" w:themeColor="text1"/>
                <w:spacing w:val="-4"/>
                <w:sz w:val="22"/>
                <w:szCs w:val="22"/>
              </w:rPr>
              <w:t>序号</w:t>
            </w:r>
          </w:p>
        </w:tc>
        <w:tc>
          <w:tcPr>
            <w:tcW w:w="8930" w:type="dxa"/>
            <w:vAlign w:val="center"/>
          </w:tcPr>
          <w:p w:rsidR="009F4ACE" w:rsidRPr="00001B8A" w:rsidRDefault="00754434" w:rsidP="00B669BE">
            <w:pPr>
              <w:pStyle w:val="TableText"/>
              <w:spacing w:line="460" w:lineRule="exact"/>
              <w:jc w:val="center"/>
              <w:rPr>
                <w:rFonts w:ascii="仿宋" w:eastAsia="仿宋" w:hAnsi="仿宋" w:cs="仿宋"/>
                <w:color w:val="000000" w:themeColor="text1"/>
                <w:sz w:val="22"/>
                <w:szCs w:val="22"/>
              </w:rPr>
            </w:pPr>
            <w:r w:rsidRPr="00001B8A">
              <w:rPr>
                <w:rFonts w:ascii="仿宋" w:eastAsia="仿宋" w:hAnsi="仿宋" w:cs="仿宋" w:hint="eastAsia"/>
                <w:b/>
                <w:bCs/>
                <w:color w:val="000000" w:themeColor="text1"/>
                <w:spacing w:val="-3"/>
                <w:sz w:val="22"/>
                <w:szCs w:val="22"/>
              </w:rPr>
              <w:t>评审内容</w:t>
            </w:r>
          </w:p>
        </w:tc>
      </w:tr>
      <w:tr w:rsidR="00001B8A" w:rsidRPr="00001B8A" w:rsidTr="00A76EF0">
        <w:trPr>
          <w:trHeight w:val="69"/>
          <w:jc w:val="center"/>
        </w:trPr>
        <w:tc>
          <w:tcPr>
            <w:tcW w:w="793" w:type="dxa"/>
            <w:vAlign w:val="center"/>
          </w:tcPr>
          <w:p w:rsidR="009F4ACE" w:rsidRPr="00001B8A" w:rsidRDefault="00754434" w:rsidP="00B669BE">
            <w:pPr>
              <w:pStyle w:val="TableText"/>
              <w:spacing w:line="46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z w:val="22"/>
                <w:szCs w:val="22"/>
              </w:rPr>
              <w:t>1</w:t>
            </w:r>
          </w:p>
        </w:tc>
        <w:tc>
          <w:tcPr>
            <w:tcW w:w="8930" w:type="dxa"/>
            <w:vAlign w:val="center"/>
          </w:tcPr>
          <w:p w:rsidR="009F4ACE" w:rsidRPr="00001B8A" w:rsidRDefault="00754434" w:rsidP="00B669BE">
            <w:pPr>
              <w:pStyle w:val="TableText"/>
              <w:spacing w:line="46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2"/>
                <w:sz w:val="22"/>
                <w:szCs w:val="22"/>
                <w:lang w:eastAsia="zh-CN"/>
              </w:rPr>
              <w:t>响应文件的编制、签署及盖章是否</w:t>
            </w:r>
            <w:proofErr w:type="gramStart"/>
            <w:r w:rsidRPr="00001B8A">
              <w:rPr>
                <w:rFonts w:ascii="仿宋" w:eastAsia="仿宋" w:hAnsi="仿宋" w:cs="仿宋" w:hint="eastAsia"/>
                <w:color w:val="000000" w:themeColor="text1"/>
                <w:spacing w:val="-2"/>
                <w:sz w:val="22"/>
                <w:szCs w:val="22"/>
                <w:lang w:eastAsia="zh-CN"/>
              </w:rPr>
              <w:t>符合磋商</w:t>
            </w:r>
            <w:proofErr w:type="gramEnd"/>
            <w:r w:rsidRPr="00001B8A">
              <w:rPr>
                <w:rFonts w:ascii="仿宋" w:eastAsia="仿宋" w:hAnsi="仿宋" w:cs="仿宋" w:hint="eastAsia"/>
                <w:color w:val="000000" w:themeColor="text1"/>
                <w:spacing w:val="-2"/>
                <w:sz w:val="22"/>
                <w:szCs w:val="22"/>
                <w:lang w:eastAsia="zh-CN"/>
              </w:rPr>
              <w:t>文件的要求。</w:t>
            </w:r>
          </w:p>
        </w:tc>
      </w:tr>
      <w:tr w:rsidR="00001B8A" w:rsidRPr="00001B8A" w:rsidTr="00A76EF0">
        <w:trPr>
          <w:trHeight w:val="69"/>
          <w:jc w:val="center"/>
        </w:trPr>
        <w:tc>
          <w:tcPr>
            <w:tcW w:w="793" w:type="dxa"/>
            <w:vAlign w:val="center"/>
          </w:tcPr>
          <w:p w:rsidR="009F4ACE" w:rsidRPr="00001B8A" w:rsidRDefault="00754434" w:rsidP="00B669BE">
            <w:pPr>
              <w:pStyle w:val="TableText"/>
              <w:spacing w:line="46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2</w:t>
            </w:r>
          </w:p>
        </w:tc>
        <w:tc>
          <w:tcPr>
            <w:tcW w:w="8930" w:type="dxa"/>
            <w:vAlign w:val="center"/>
          </w:tcPr>
          <w:p w:rsidR="009F4ACE" w:rsidRPr="00001B8A" w:rsidRDefault="00754434" w:rsidP="00B669BE">
            <w:pPr>
              <w:pStyle w:val="TableText"/>
              <w:spacing w:line="460" w:lineRule="exact"/>
              <w:ind w:right="1" w:hanging="6"/>
              <w:rPr>
                <w:rFonts w:ascii="仿宋" w:eastAsia="仿宋" w:hAnsi="仿宋" w:cs="仿宋"/>
                <w:color w:val="000000" w:themeColor="text1"/>
                <w:spacing w:val="2"/>
                <w:sz w:val="22"/>
                <w:szCs w:val="22"/>
                <w:lang w:eastAsia="zh-CN"/>
              </w:rPr>
            </w:pPr>
            <w:r w:rsidRPr="00001B8A">
              <w:rPr>
                <w:rFonts w:ascii="仿宋" w:eastAsia="仿宋" w:hAnsi="仿宋" w:cs="仿宋" w:hint="eastAsia"/>
                <w:color w:val="000000" w:themeColor="text1"/>
                <w:spacing w:val="-2"/>
                <w:sz w:val="22"/>
                <w:szCs w:val="22"/>
                <w:lang w:eastAsia="zh-CN"/>
              </w:rPr>
              <w:t>磋商响应有效期是否满足磋商文件要求。</w:t>
            </w:r>
          </w:p>
        </w:tc>
      </w:tr>
      <w:tr w:rsidR="00001B8A" w:rsidRPr="00001B8A" w:rsidTr="00A76EF0">
        <w:trPr>
          <w:trHeight w:val="69"/>
          <w:jc w:val="center"/>
        </w:trPr>
        <w:tc>
          <w:tcPr>
            <w:tcW w:w="793" w:type="dxa"/>
            <w:vAlign w:val="center"/>
          </w:tcPr>
          <w:p w:rsidR="009F4ACE" w:rsidRPr="00001B8A" w:rsidRDefault="00D57FD7" w:rsidP="00B669BE">
            <w:pPr>
              <w:pStyle w:val="TableText"/>
              <w:spacing w:line="46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3</w:t>
            </w:r>
          </w:p>
        </w:tc>
        <w:tc>
          <w:tcPr>
            <w:tcW w:w="8930" w:type="dxa"/>
            <w:shd w:val="clear" w:color="auto" w:fill="auto"/>
            <w:vAlign w:val="center"/>
          </w:tcPr>
          <w:p w:rsidR="009F4ACE" w:rsidRPr="00001B8A" w:rsidRDefault="00754434" w:rsidP="00B669BE">
            <w:pPr>
              <w:pStyle w:val="TableText"/>
              <w:spacing w:line="460" w:lineRule="exact"/>
              <w:rPr>
                <w:rFonts w:ascii="仿宋" w:eastAsia="仿宋" w:hAnsi="仿宋" w:cs="仿宋"/>
                <w:color w:val="000000" w:themeColor="text1"/>
                <w:spacing w:val="-2"/>
                <w:sz w:val="22"/>
                <w:szCs w:val="22"/>
                <w:lang w:eastAsia="zh-CN"/>
              </w:rPr>
            </w:pPr>
            <w:r w:rsidRPr="00001B8A">
              <w:rPr>
                <w:rFonts w:ascii="仿宋" w:eastAsia="仿宋" w:hAnsi="仿宋" w:cs="仿宋" w:hint="eastAsia"/>
                <w:color w:val="000000" w:themeColor="text1"/>
                <w:spacing w:val="8"/>
                <w:sz w:val="22"/>
                <w:szCs w:val="22"/>
                <w:lang w:eastAsia="zh-CN"/>
              </w:rPr>
              <w:t>响应文件是否完全满足磋商文件的实质性条款（即标注★部分条款）且无负偏离</w:t>
            </w:r>
            <w:r w:rsidRPr="00001B8A">
              <w:rPr>
                <w:rFonts w:ascii="仿宋" w:eastAsia="仿宋" w:hAnsi="仿宋" w:cs="仿宋" w:hint="eastAsia"/>
                <w:color w:val="000000" w:themeColor="text1"/>
                <w:spacing w:val="-15"/>
                <w:sz w:val="22"/>
                <w:szCs w:val="22"/>
                <w:lang w:eastAsia="zh-CN"/>
              </w:rPr>
              <w:t>的。</w:t>
            </w:r>
          </w:p>
        </w:tc>
      </w:tr>
      <w:tr w:rsidR="00001B8A" w:rsidRPr="00001B8A" w:rsidTr="00A76EF0">
        <w:trPr>
          <w:trHeight w:val="69"/>
          <w:jc w:val="center"/>
        </w:trPr>
        <w:tc>
          <w:tcPr>
            <w:tcW w:w="793" w:type="dxa"/>
            <w:vAlign w:val="center"/>
          </w:tcPr>
          <w:p w:rsidR="009F4ACE" w:rsidRPr="00001B8A" w:rsidRDefault="00D57FD7" w:rsidP="00B669BE">
            <w:pPr>
              <w:pStyle w:val="TableText"/>
              <w:spacing w:line="46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4</w:t>
            </w:r>
          </w:p>
        </w:tc>
        <w:tc>
          <w:tcPr>
            <w:tcW w:w="8930" w:type="dxa"/>
            <w:shd w:val="clear" w:color="auto" w:fill="auto"/>
            <w:vAlign w:val="center"/>
          </w:tcPr>
          <w:p w:rsidR="009F4ACE" w:rsidRPr="00001B8A" w:rsidRDefault="00754434" w:rsidP="00B669BE">
            <w:pPr>
              <w:pStyle w:val="TableText"/>
              <w:spacing w:line="460" w:lineRule="exact"/>
              <w:rPr>
                <w:rFonts w:ascii="仿宋" w:eastAsia="仿宋" w:hAnsi="仿宋" w:cs="仿宋"/>
                <w:color w:val="000000" w:themeColor="text1"/>
                <w:spacing w:val="-1"/>
                <w:sz w:val="22"/>
                <w:szCs w:val="22"/>
                <w:lang w:eastAsia="zh-CN"/>
              </w:rPr>
            </w:pPr>
            <w:r w:rsidRPr="00001B8A">
              <w:rPr>
                <w:rFonts w:ascii="仿宋" w:eastAsia="仿宋" w:hAnsi="仿宋" w:cs="仿宋" w:hint="eastAsia"/>
                <w:color w:val="000000" w:themeColor="text1"/>
                <w:spacing w:val="-2"/>
                <w:sz w:val="22"/>
                <w:szCs w:val="22"/>
                <w:lang w:eastAsia="zh-CN"/>
              </w:rPr>
              <w:t>响应文件是否含有采购人不能接受的附加条件的。</w:t>
            </w:r>
          </w:p>
        </w:tc>
      </w:tr>
      <w:tr w:rsidR="00001B8A" w:rsidRPr="00001B8A" w:rsidTr="00A76EF0">
        <w:trPr>
          <w:trHeight w:val="69"/>
          <w:jc w:val="center"/>
        </w:trPr>
        <w:tc>
          <w:tcPr>
            <w:tcW w:w="793" w:type="dxa"/>
            <w:vAlign w:val="center"/>
          </w:tcPr>
          <w:p w:rsidR="009F4ACE" w:rsidRPr="00001B8A" w:rsidRDefault="00D57FD7" w:rsidP="00B669BE">
            <w:pPr>
              <w:pStyle w:val="TableText"/>
              <w:spacing w:line="46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5</w:t>
            </w:r>
          </w:p>
        </w:tc>
        <w:tc>
          <w:tcPr>
            <w:tcW w:w="8930" w:type="dxa"/>
            <w:shd w:val="clear" w:color="auto" w:fill="auto"/>
            <w:vAlign w:val="center"/>
          </w:tcPr>
          <w:p w:rsidR="009F4ACE" w:rsidRPr="00001B8A" w:rsidRDefault="00754434" w:rsidP="00B669BE">
            <w:pPr>
              <w:pStyle w:val="TableText"/>
              <w:spacing w:line="460" w:lineRule="exact"/>
              <w:rPr>
                <w:rFonts w:ascii="仿宋" w:eastAsia="仿宋" w:hAnsi="仿宋" w:cs="仿宋"/>
                <w:color w:val="000000" w:themeColor="text1"/>
                <w:spacing w:val="-1"/>
                <w:sz w:val="22"/>
                <w:szCs w:val="22"/>
                <w:lang w:eastAsia="zh-CN"/>
              </w:rPr>
            </w:pPr>
            <w:r w:rsidRPr="00001B8A">
              <w:rPr>
                <w:rFonts w:ascii="仿宋" w:eastAsia="仿宋" w:hAnsi="仿宋" w:cs="仿宋" w:hint="eastAsia"/>
                <w:color w:val="000000" w:themeColor="text1"/>
                <w:spacing w:val="-1"/>
                <w:sz w:val="22"/>
                <w:szCs w:val="22"/>
                <w:lang w:eastAsia="zh-CN"/>
              </w:rPr>
              <w:t>响应文件是否存在法律、法规和磋商文件规定的其他无效</w:t>
            </w:r>
            <w:r w:rsidRPr="00001B8A">
              <w:rPr>
                <w:rFonts w:ascii="仿宋" w:eastAsia="仿宋" w:hAnsi="仿宋" w:cs="仿宋" w:hint="eastAsia"/>
                <w:color w:val="000000" w:themeColor="text1"/>
                <w:spacing w:val="-2"/>
                <w:sz w:val="22"/>
                <w:szCs w:val="22"/>
                <w:lang w:eastAsia="zh-CN"/>
              </w:rPr>
              <w:t>情形。</w:t>
            </w:r>
          </w:p>
        </w:tc>
      </w:tr>
      <w:tr w:rsidR="00001B8A" w:rsidRPr="00001B8A" w:rsidTr="00A76EF0">
        <w:trPr>
          <w:trHeight w:val="69"/>
          <w:jc w:val="center"/>
        </w:trPr>
        <w:tc>
          <w:tcPr>
            <w:tcW w:w="793" w:type="dxa"/>
            <w:vAlign w:val="center"/>
          </w:tcPr>
          <w:p w:rsidR="009F4ACE" w:rsidRPr="00001B8A" w:rsidRDefault="00D57FD7" w:rsidP="00B669BE">
            <w:pPr>
              <w:pStyle w:val="TableText"/>
              <w:spacing w:line="46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6</w:t>
            </w:r>
          </w:p>
        </w:tc>
        <w:tc>
          <w:tcPr>
            <w:tcW w:w="8930" w:type="dxa"/>
            <w:vAlign w:val="center"/>
          </w:tcPr>
          <w:p w:rsidR="009F4ACE" w:rsidRPr="00001B8A" w:rsidRDefault="00754434" w:rsidP="00B669BE">
            <w:pPr>
              <w:pStyle w:val="TableText"/>
              <w:spacing w:line="460" w:lineRule="exact"/>
              <w:ind w:right="1" w:hanging="6"/>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1"/>
                <w:sz w:val="22"/>
                <w:szCs w:val="22"/>
                <w:lang w:eastAsia="zh-CN"/>
              </w:rPr>
              <w:t>施工现场扬尘防治方案必须提供。</w:t>
            </w:r>
          </w:p>
        </w:tc>
      </w:tr>
      <w:tr w:rsidR="00001B8A" w:rsidRPr="00001B8A" w:rsidTr="00A76EF0">
        <w:trPr>
          <w:trHeight w:val="69"/>
          <w:jc w:val="center"/>
        </w:trPr>
        <w:tc>
          <w:tcPr>
            <w:tcW w:w="793" w:type="dxa"/>
            <w:vAlign w:val="center"/>
          </w:tcPr>
          <w:p w:rsidR="009F4ACE" w:rsidRPr="00001B8A" w:rsidRDefault="00D57FD7" w:rsidP="00B669BE">
            <w:pPr>
              <w:pStyle w:val="TableText"/>
              <w:spacing w:line="46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7</w:t>
            </w:r>
          </w:p>
        </w:tc>
        <w:tc>
          <w:tcPr>
            <w:tcW w:w="8930" w:type="dxa"/>
            <w:vAlign w:val="center"/>
          </w:tcPr>
          <w:p w:rsidR="009F4ACE" w:rsidRPr="00001B8A" w:rsidRDefault="00754434" w:rsidP="00B669BE">
            <w:pPr>
              <w:pStyle w:val="TableText"/>
              <w:spacing w:line="46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2"/>
                <w:sz w:val="22"/>
                <w:szCs w:val="22"/>
                <w:lang w:eastAsia="zh-CN"/>
              </w:rPr>
              <w:t>报价一览表(首次报价表)中所报工期、质量标准必须要满足竞争性磋商文件规定。</w:t>
            </w:r>
          </w:p>
        </w:tc>
      </w:tr>
      <w:tr w:rsidR="00001B8A" w:rsidRPr="00001B8A" w:rsidTr="00A76EF0">
        <w:trPr>
          <w:trHeight w:val="69"/>
          <w:jc w:val="center"/>
        </w:trPr>
        <w:tc>
          <w:tcPr>
            <w:tcW w:w="793" w:type="dxa"/>
            <w:vAlign w:val="center"/>
          </w:tcPr>
          <w:p w:rsidR="009F4ACE" w:rsidRPr="00001B8A" w:rsidRDefault="00D57FD7" w:rsidP="00B669BE">
            <w:pPr>
              <w:pStyle w:val="TableText"/>
              <w:spacing w:line="46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8</w:t>
            </w:r>
          </w:p>
        </w:tc>
        <w:tc>
          <w:tcPr>
            <w:tcW w:w="8930" w:type="dxa"/>
            <w:vAlign w:val="center"/>
          </w:tcPr>
          <w:p w:rsidR="009F4ACE" w:rsidRPr="00001B8A" w:rsidRDefault="00754434" w:rsidP="00B669BE">
            <w:pPr>
              <w:pStyle w:val="TableText"/>
              <w:spacing w:line="46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2"/>
                <w:sz w:val="22"/>
                <w:szCs w:val="22"/>
                <w:lang w:eastAsia="zh-CN"/>
              </w:rPr>
              <w:t>磋商报价是否固定唯一价</w:t>
            </w:r>
            <w:proofErr w:type="gramStart"/>
            <w:r w:rsidRPr="00001B8A">
              <w:rPr>
                <w:rFonts w:ascii="仿宋" w:eastAsia="仿宋" w:hAnsi="仿宋" w:cs="仿宋" w:hint="eastAsia"/>
                <w:color w:val="000000" w:themeColor="text1"/>
                <w:spacing w:val="2"/>
                <w:sz w:val="22"/>
                <w:szCs w:val="22"/>
                <w:lang w:eastAsia="zh-CN"/>
              </w:rPr>
              <w:t>且是否超过磋商</w:t>
            </w:r>
            <w:proofErr w:type="gramEnd"/>
            <w:r w:rsidRPr="00001B8A">
              <w:rPr>
                <w:rFonts w:ascii="仿宋" w:eastAsia="仿宋" w:hAnsi="仿宋" w:cs="仿宋" w:hint="eastAsia"/>
                <w:color w:val="000000" w:themeColor="text1"/>
                <w:spacing w:val="2"/>
                <w:sz w:val="22"/>
                <w:szCs w:val="22"/>
                <w:lang w:eastAsia="zh-CN"/>
              </w:rPr>
              <w:t>文件中规定的最</w:t>
            </w:r>
            <w:r w:rsidRPr="00001B8A">
              <w:rPr>
                <w:rFonts w:ascii="仿宋" w:eastAsia="仿宋" w:hAnsi="仿宋" w:cs="仿宋" w:hint="eastAsia"/>
                <w:color w:val="000000" w:themeColor="text1"/>
                <w:spacing w:val="-4"/>
                <w:sz w:val="22"/>
                <w:szCs w:val="22"/>
                <w:lang w:eastAsia="zh-CN"/>
              </w:rPr>
              <w:t>高限价。</w:t>
            </w:r>
          </w:p>
        </w:tc>
      </w:tr>
      <w:tr w:rsidR="00001B8A" w:rsidRPr="00001B8A" w:rsidTr="0073246A">
        <w:trPr>
          <w:trHeight w:val="75"/>
          <w:jc w:val="center"/>
        </w:trPr>
        <w:tc>
          <w:tcPr>
            <w:tcW w:w="793" w:type="dxa"/>
            <w:vAlign w:val="center"/>
          </w:tcPr>
          <w:p w:rsidR="009F4ACE" w:rsidRPr="00001B8A" w:rsidRDefault="00D57FD7" w:rsidP="00B669BE">
            <w:pPr>
              <w:pStyle w:val="TableText"/>
              <w:spacing w:line="46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9</w:t>
            </w:r>
          </w:p>
        </w:tc>
        <w:tc>
          <w:tcPr>
            <w:tcW w:w="8930" w:type="dxa"/>
            <w:vAlign w:val="center"/>
          </w:tcPr>
          <w:p w:rsidR="009F4ACE" w:rsidRPr="00001B8A" w:rsidRDefault="00754434" w:rsidP="00B669BE">
            <w:pPr>
              <w:pStyle w:val="TableText"/>
              <w:spacing w:line="460" w:lineRule="exact"/>
              <w:ind w:right="1"/>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分部分项工程量清单与计价表</w:t>
            </w:r>
            <w:proofErr w:type="gramStart"/>
            <w:r w:rsidRPr="00001B8A">
              <w:rPr>
                <w:rFonts w:ascii="仿宋" w:eastAsia="仿宋" w:hAnsi="仿宋" w:cs="仿宋" w:hint="eastAsia"/>
                <w:color w:val="000000" w:themeColor="text1"/>
                <w:sz w:val="22"/>
                <w:szCs w:val="22"/>
                <w:lang w:eastAsia="zh-CN"/>
              </w:rPr>
              <w:t>中项目</w:t>
            </w:r>
            <w:proofErr w:type="gramEnd"/>
            <w:r w:rsidRPr="00001B8A">
              <w:rPr>
                <w:rFonts w:ascii="仿宋" w:eastAsia="仿宋" w:hAnsi="仿宋" w:cs="仿宋" w:hint="eastAsia"/>
                <w:color w:val="000000" w:themeColor="text1"/>
                <w:sz w:val="22"/>
                <w:szCs w:val="22"/>
                <w:lang w:eastAsia="zh-CN"/>
              </w:rPr>
              <w:t>编码、项目名称、项目特征、计量单位、工程量必须按分部分项工程量清单中的相应内容填写。</w:t>
            </w:r>
          </w:p>
        </w:tc>
      </w:tr>
      <w:tr w:rsidR="00001B8A" w:rsidRPr="00001B8A" w:rsidTr="00A76EF0">
        <w:trPr>
          <w:trHeight w:val="69"/>
          <w:jc w:val="center"/>
        </w:trPr>
        <w:tc>
          <w:tcPr>
            <w:tcW w:w="793" w:type="dxa"/>
            <w:vAlign w:val="center"/>
          </w:tcPr>
          <w:p w:rsidR="009F4ACE" w:rsidRPr="00001B8A" w:rsidRDefault="0073246A" w:rsidP="00B669BE">
            <w:pPr>
              <w:pStyle w:val="TableText"/>
              <w:spacing w:line="46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1</w:t>
            </w:r>
            <w:r w:rsidR="00D57FD7" w:rsidRPr="00001B8A">
              <w:rPr>
                <w:rFonts w:ascii="仿宋" w:eastAsia="仿宋" w:hAnsi="仿宋" w:cs="仿宋" w:hint="eastAsia"/>
                <w:color w:val="000000" w:themeColor="text1"/>
                <w:sz w:val="22"/>
                <w:szCs w:val="22"/>
                <w:lang w:eastAsia="zh-CN"/>
              </w:rPr>
              <w:t>0</w:t>
            </w:r>
          </w:p>
        </w:tc>
        <w:tc>
          <w:tcPr>
            <w:tcW w:w="8930" w:type="dxa"/>
            <w:vAlign w:val="center"/>
          </w:tcPr>
          <w:p w:rsidR="009F4ACE" w:rsidRPr="00001B8A" w:rsidRDefault="00754434" w:rsidP="00B669BE">
            <w:pPr>
              <w:pStyle w:val="TableText"/>
              <w:spacing w:line="460" w:lineRule="exact"/>
              <w:ind w:right="4" w:hanging="6"/>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2"/>
                <w:sz w:val="22"/>
                <w:szCs w:val="22"/>
                <w:lang w:eastAsia="zh-CN"/>
              </w:rPr>
              <w:t>清单结构性检查、</w:t>
            </w:r>
            <w:proofErr w:type="gramStart"/>
            <w:r w:rsidRPr="00001B8A">
              <w:rPr>
                <w:rFonts w:ascii="仿宋" w:eastAsia="仿宋" w:hAnsi="仿宋" w:cs="仿宋" w:hint="eastAsia"/>
                <w:color w:val="000000" w:themeColor="text1"/>
                <w:spacing w:val="2"/>
                <w:sz w:val="22"/>
                <w:szCs w:val="22"/>
                <w:lang w:eastAsia="zh-CN"/>
              </w:rPr>
              <w:t>规</w:t>
            </w:r>
            <w:proofErr w:type="gramEnd"/>
            <w:r w:rsidRPr="00001B8A">
              <w:rPr>
                <w:rFonts w:ascii="仿宋" w:eastAsia="仿宋" w:hAnsi="仿宋" w:cs="仿宋" w:hint="eastAsia"/>
                <w:color w:val="000000" w:themeColor="text1"/>
                <w:spacing w:val="2"/>
                <w:sz w:val="22"/>
                <w:szCs w:val="22"/>
                <w:lang w:eastAsia="zh-CN"/>
              </w:rPr>
              <w:t>费税金检查及其他不可竞争性费用检查是否符合清单计价规范</w:t>
            </w:r>
            <w:r w:rsidRPr="00001B8A">
              <w:rPr>
                <w:rFonts w:ascii="仿宋" w:eastAsia="仿宋" w:hAnsi="仿宋" w:cs="仿宋" w:hint="eastAsia"/>
                <w:color w:val="000000" w:themeColor="text1"/>
                <w:spacing w:val="11"/>
                <w:sz w:val="22"/>
                <w:szCs w:val="22"/>
                <w:lang w:eastAsia="zh-CN"/>
              </w:rPr>
              <w:t xml:space="preserve"> </w:t>
            </w:r>
            <w:r w:rsidRPr="00001B8A">
              <w:rPr>
                <w:rFonts w:ascii="仿宋" w:eastAsia="仿宋" w:hAnsi="仿宋" w:cs="仿宋" w:hint="eastAsia"/>
                <w:color w:val="000000" w:themeColor="text1"/>
                <w:spacing w:val="-6"/>
                <w:sz w:val="22"/>
                <w:szCs w:val="22"/>
                <w:lang w:eastAsia="zh-CN"/>
              </w:rPr>
              <w:t>相关规定。</w:t>
            </w:r>
          </w:p>
        </w:tc>
      </w:tr>
      <w:tr w:rsidR="00001B8A" w:rsidRPr="00001B8A" w:rsidTr="00A76EF0">
        <w:trPr>
          <w:trHeight w:val="69"/>
          <w:jc w:val="center"/>
        </w:trPr>
        <w:tc>
          <w:tcPr>
            <w:tcW w:w="793" w:type="dxa"/>
            <w:vAlign w:val="center"/>
          </w:tcPr>
          <w:p w:rsidR="0073246A" w:rsidRPr="00001B8A" w:rsidRDefault="0073246A" w:rsidP="00B669BE">
            <w:pPr>
              <w:pStyle w:val="TableText"/>
              <w:spacing w:line="46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1</w:t>
            </w:r>
            <w:r w:rsidR="00D57FD7" w:rsidRPr="00001B8A">
              <w:rPr>
                <w:rFonts w:ascii="仿宋" w:eastAsia="仿宋" w:hAnsi="仿宋" w:cs="仿宋" w:hint="eastAsia"/>
                <w:color w:val="000000" w:themeColor="text1"/>
                <w:sz w:val="22"/>
                <w:szCs w:val="22"/>
                <w:lang w:eastAsia="zh-CN"/>
              </w:rPr>
              <w:t>1</w:t>
            </w:r>
          </w:p>
        </w:tc>
        <w:tc>
          <w:tcPr>
            <w:tcW w:w="8930" w:type="dxa"/>
            <w:vAlign w:val="center"/>
          </w:tcPr>
          <w:p w:rsidR="0073246A" w:rsidRPr="00001B8A" w:rsidRDefault="0073246A" w:rsidP="00B669BE">
            <w:pPr>
              <w:pStyle w:val="TableText"/>
              <w:spacing w:line="460" w:lineRule="exact"/>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2"/>
                <w:sz w:val="22"/>
                <w:szCs w:val="22"/>
                <w:lang w:eastAsia="zh-CN"/>
              </w:rPr>
              <w:t>供应</w:t>
            </w:r>
            <w:proofErr w:type="gramStart"/>
            <w:r w:rsidRPr="00001B8A">
              <w:rPr>
                <w:rFonts w:ascii="仿宋" w:eastAsia="仿宋" w:hAnsi="仿宋" w:cs="仿宋" w:hint="eastAsia"/>
                <w:color w:val="000000" w:themeColor="text1"/>
                <w:spacing w:val="2"/>
                <w:sz w:val="22"/>
                <w:szCs w:val="22"/>
                <w:lang w:eastAsia="zh-CN"/>
              </w:rPr>
              <w:t>商按照</w:t>
            </w:r>
            <w:proofErr w:type="gramEnd"/>
            <w:r w:rsidRPr="00001B8A">
              <w:rPr>
                <w:rFonts w:ascii="仿宋" w:eastAsia="仿宋" w:hAnsi="仿宋" w:cs="仿宋" w:hint="eastAsia"/>
                <w:color w:val="000000" w:themeColor="text1"/>
                <w:spacing w:val="2"/>
                <w:sz w:val="22"/>
                <w:szCs w:val="22"/>
                <w:lang w:eastAsia="zh-CN"/>
              </w:rPr>
              <w:t>规定缴纳磋商保证金（</w:t>
            </w:r>
            <w:proofErr w:type="gramStart"/>
            <w:r w:rsidRPr="00001B8A">
              <w:rPr>
                <w:rFonts w:ascii="仿宋" w:eastAsia="仿宋" w:hAnsi="仿宋" w:cs="仿宋" w:hint="eastAsia"/>
                <w:color w:val="000000" w:themeColor="text1"/>
                <w:sz w:val="22"/>
                <w:szCs w:val="22"/>
                <w:lang w:eastAsia="zh-CN"/>
              </w:rPr>
              <w:t>提供磋商</w:t>
            </w:r>
            <w:proofErr w:type="gramEnd"/>
            <w:r w:rsidRPr="00001B8A">
              <w:rPr>
                <w:rFonts w:ascii="仿宋" w:eastAsia="仿宋" w:hAnsi="仿宋" w:cs="仿宋" w:hint="eastAsia"/>
                <w:color w:val="000000" w:themeColor="text1"/>
                <w:sz w:val="22"/>
                <w:szCs w:val="22"/>
                <w:lang w:eastAsia="zh-CN"/>
              </w:rPr>
              <w:t>保证金缴纳凭证或电子保函</w:t>
            </w:r>
            <w:r w:rsidRPr="00001B8A">
              <w:rPr>
                <w:rFonts w:ascii="仿宋" w:eastAsia="仿宋" w:hAnsi="仿宋" w:cs="仿宋" w:hint="eastAsia"/>
                <w:color w:val="000000" w:themeColor="text1"/>
                <w:spacing w:val="2"/>
                <w:sz w:val="22"/>
                <w:szCs w:val="22"/>
                <w:lang w:eastAsia="zh-CN"/>
              </w:rPr>
              <w:t>）</w:t>
            </w:r>
          </w:p>
        </w:tc>
      </w:tr>
      <w:tr w:rsidR="00001B8A" w:rsidRPr="00001B8A" w:rsidTr="00A76EF0">
        <w:trPr>
          <w:trHeight w:val="69"/>
          <w:jc w:val="center"/>
        </w:trPr>
        <w:tc>
          <w:tcPr>
            <w:tcW w:w="9723" w:type="dxa"/>
            <w:gridSpan w:val="2"/>
            <w:vAlign w:val="center"/>
          </w:tcPr>
          <w:p w:rsidR="009F4ACE" w:rsidRPr="00001B8A" w:rsidRDefault="00754434" w:rsidP="00B669BE">
            <w:pPr>
              <w:pStyle w:val="TableText"/>
              <w:spacing w:line="46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b/>
                <w:bCs/>
                <w:color w:val="000000" w:themeColor="text1"/>
                <w:spacing w:val="-3"/>
                <w:sz w:val="22"/>
                <w:szCs w:val="22"/>
                <w:lang w:eastAsia="zh-CN"/>
              </w:rPr>
              <w:t>说明：供应商必须满足符合性审查表内所有条款，否则被认定为无效响应。</w:t>
            </w:r>
          </w:p>
        </w:tc>
      </w:tr>
    </w:tbl>
    <w:p w:rsidR="009F4ACE" w:rsidRPr="00001B8A" w:rsidRDefault="00754434" w:rsidP="00353ED0">
      <w:pPr>
        <w:pStyle w:val="a4"/>
        <w:spacing w:line="600" w:lineRule="exact"/>
        <w:jc w:val="center"/>
        <w:rPr>
          <w:rFonts w:ascii="仿宋" w:eastAsia="仿宋" w:hAnsi="仿宋" w:cs="仿宋"/>
          <w:color w:val="000000" w:themeColor="text1"/>
        </w:rPr>
      </w:pPr>
      <w:r w:rsidRPr="00001B8A">
        <w:rPr>
          <w:rFonts w:ascii="仿宋" w:eastAsia="仿宋" w:hAnsi="仿宋" w:cs="仿宋" w:hint="eastAsia"/>
          <w:b/>
          <w:bCs/>
          <w:color w:val="000000" w:themeColor="text1"/>
          <w:spacing w:val="-5"/>
        </w:rPr>
        <w:t>3.评分标准</w:t>
      </w:r>
    </w:p>
    <w:tbl>
      <w:tblPr>
        <w:tblStyle w:val="TableNormal"/>
        <w:tblW w:w="966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01"/>
        <w:gridCol w:w="1479"/>
        <w:gridCol w:w="6588"/>
        <w:gridCol w:w="594"/>
      </w:tblGrid>
      <w:tr w:rsidR="00001B8A" w:rsidRPr="00001B8A" w:rsidTr="00353ED0">
        <w:trPr>
          <w:trHeight w:val="835"/>
          <w:jc w:val="center"/>
        </w:trPr>
        <w:tc>
          <w:tcPr>
            <w:tcW w:w="1001" w:type="dxa"/>
            <w:vAlign w:val="center"/>
          </w:tcPr>
          <w:p w:rsidR="009F4ACE" w:rsidRPr="00001B8A" w:rsidRDefault="00754434" w:rsidP="0073246A">
            <w:pPr>
              <w:pStyle w:val="TableText"/>
              <w:spacing w:line="38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pacing w:val="-2"/>
                <w:sz w:val="22"/>
                <w:szCs w:val="22"/>
              </w:rPr>
              <w:t>评分项目</w:t>
            </w:r>
          </w:p>
        </w:tc>
        <w:tc>
          <w:tcPr>
            <w:tcW w:w="1479" w:type="dxa"/>
            <w:vAlign w:val="center"/>
          </w:tcPr>
          <w:p w:rsidR="009F4ACE" w:rsidRPr="00001B8A" w:rsidRDefault="00754434" w:rsidP="0073246A">
            <w:pPr>
              <w:pStyle w:val="TableText"/>
              <w:spacing w:line="38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pacing w:val="-2"/>
                <w:sz w:val="22"/>
                <w:szCs w:val="22"/>
              </w:rPr>
              <w:t>评分因素</w:t>
            </w:r>
          </w:p>
        </w:tc>
        <w:tc>
          <w:tcPr>
            <w:tcW w:w="6588" w:type="dxa"/>
            <w:vAlign w:val="center"/>
          </w:tcPr>
          <w:p w:rsidR="009F4ACE" w:rsidRPr="00001B8A" w:rsidRDefault="00754434" w:rsidP="0073246A">
            <w:pPr>
              <w:pStyle w:val="TableText"/>
              <w:spacing w:line="38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pacing w:val="-2"/>
                <w:sz w:val="22"/>
                <w:szCs w:val="22"/>
              </w:rPr>
              <w:t>评审内容</w:t>
            </w:r>
          </w:p>
        </w:tc>
        <w:tc>
          <w:tcPr>
            <w:tcW w:w="594" w:type="dxa"/>
            <w:vAlign w:val="center"/>
          </w:tcPr>
          <w:p w:rsidR="009F4ACE" w:rsidRPr="00001B8A" w:rsidRDefault="00754434" w:rsidP="0073246A">
            <w:pPr>
              <w:pStyle w:val="TableText"/>
              <w:spacing w:line="38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pacing w:val="-3"/>
                <w:sz w:val="22"/>
                <w:szCs w:val="22"/>
              </w:rPr>
              <w:t>分值</w:t>
            </w:r>
          </w:p>
        </w:tc>
      </w:tr>
      <w:tr w:rsidR="00001B8A" w:rsidRPr="00001B8A" w:rsidTr="00353ED0">
        <w:trPr>
          <w:trHeight w:val="1374"/>
          <w:jc w:val="center"/>
        </w:trPr>
        <w:tc>
          <w:tcPr>
            <w:tcW w:w="1001" w:type="dxa"/>
            <w:vAlign w:val="center"/>
          </w:tcPr>
          <w:p w:rsidR="009F4ACE" w:rsidRPr="00001B8A" w:rsidRDefault="00754434" w:rsidP="0073246A">
            <w:pPr>
              <w:pStyle w:val="TableText"/>
              <w:spacing w:line="380" w:lineRule="exact"/>
              <w:jc w:val="center"/>
              <w:rPr>
                <w:rFonts w:ascii="仿宋" w:eastAsia="仿宋" w:hAnsi="仿宋" w:cs="仿宋"/>
                <w:color w:val="000000" w:themeColor="text1"/>
                <w:spacing w:val="-2"/>
                <w:sz w:val="22"/>
                <w:szCs w:val="22"/>
              </w:rPr>
            </w:pPr>
            <w:r w:rsidRPr="00001B8A">
              <w:rPr>
                <w:rFonts w:ascii="仿宋" w:eastAsia="仿宋" w:hAnsi="仿宋" w:cs="仿宋" w:hint="eastAsia"/>
                <w:color w:val="000000" w:themeColor="text1"/>
                <w:spacing w:val="-2"/>
                <w:sz w:val="22"/>
                <w:szCs w:val="22"/>
              </w:rPr>
              <w:t>价格部分</w:t>
            </w:r>
            <w:r w:rsidRPr="00001B8A">
              <w:rPr>
                <w:rFonts w:ascii="仿宋" w:eastAsia="仿宋" w:hAnsi="仿宋" w:cs="仿宋" w:hint="eastAsia"/>
                <w:color w:val="000000" w:themeColor="text1"/>
                <w:spacing w:val="-2"/>
                <w:sz w:val="22"/>
                <w:szCs w:val="22"/>
                <w:lang w:eastAsia="zh-CN"/>
              </w:rPr>
              <w:t>（</w:t>
            </w:r>
            <w:r w:rsidR="00A76EF0" w:rsidRPr="00001B8A">
              <w:rPr>
                <w:rFonts w:ascii="仿宋" w:eastAsia="仿宋" w:hAnsi="仿宋" w:cs="仿宋" w:hint="eastAsia"/>
                <w:color w:val="000000" w:themeColor="text1"/>
                <w:spacing w:val="-2"/>
                <w:sz w:val="22"/>
                <w:szCs w:val="22"/>
                <w:lang w:eastAsia="zh-CN"/>
              </w:rPr>
              <w:t>30</w:t>
            </w:r>
            <w:r w:rsidRPr="00001B8A">
              <w:rPr>
                <w:rFonts w:ascii="仿宋" w:eastAsia="仿宋" w:hAnsi="仿宋" w:cs="仿宋" w:hint="eastAsia"/>
                <w:color w:val="000000" w:themeColor="text1"/>
                <w:spacing w:val="-2"/>
                <w:sz w:val="22"/>
                <w:szCs w:val="22"/>
                <w:lang w:eastAsia="zh-CN"/>
              </w:rPr>
              <w:t>分）</w:t>
            </w:r>
          </w:p>
        </w:tc>
        <w:tc>
          <w:tcPr>
            <w:tcW w:w="1479" w:type="dxa"/>
            <w:vAlign w:val="center"/>
          </w:tcPr>
          <w:p w:rsidR="009F4ACE" w:rsidRPr="00001B8A" w:rsidRDefault="00754434" w:rsidP="0073246A">
            <w:pPr>
              <w:pStyle w:val="TableText"/>
              <w:spacing w:line="38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pacing w:val="-2"/>
                <w:sz w:val="22"/>
                <w:szCs w:val="22"/>
              </w:rPr>
              <w:t>磋商报价</w:t>
            </w:r>
          </w:p>
        </w:tc>
        <w:tc>
          <w:tcPr>
            <w:tcW w:w="6588" w:type="dxa"/>
            <w:vAlign w:val="center"/>
          </w:tcPr>
          <w:p w:rsidR="009F4ACE" w:rsidRPr="00001B8A" w:rsidRDefault="00754434" w:rsidP="0073246A">
            <w:pPr>
              <w:pStyle w:val="TableText"/>
              <w:spacing w:line="380" w:lineRule="exact"/>
              <w:jc w:val="both"/>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6"/>
                <w:sz w:val="22"/>
                <w:szCs w:val="22"/>
                <w:lang w:eastAsia="zh-CN"/>
              </w:rPr>
              <w:t>综合评分法中的价格</w:t>
            </w:r>
            <w:proofErr w:type="gramStart"/>
            <w:r w:rsidRPr="00001B8A">
              <w:rPr>
                <w:rFonts w:ascii="仿宋" w:eastAsia="仿宋" w:hAnsi="仿宋" w:cs="仿宋" w:hint="eastAsia"/>
                <w:color w:val="000000" w:themeColor="text1"/>
                <w:spacing w:val="6"/>
                <w:sz w:val="22"/>
                <w:szCs w:val="22"/>
                <w:lang w:eastAsia="zh-CN"/>
              </w:rPr>
              <w:t>分统一</w:t>
            </w:r>
            <w:proofErr w:type="gramEnd"/>
            <w:r w:rsidRPr="00001B8A">
              <w:rPr>
                <w:rFonts w:ascii="仿宋" w:eastAsia="仿宋" w:hAnsi="仿宋" w:cs="仿宋" w:hint="eastAsia"/>
                <w:color w:val="000000" w:themeColor="text1"/>
                <w:spacing w:val="6"/>
                <w:sz w:val="22"/>
                <w:szCs w:val="22"/>
                <w:lang w:eastAsia="zh-CN"/>
              </w:rPr>
              <w:t>采用低价优先法计算，即满足磋商文件</w:t>
            </w:r>
            <w:r w:rsidRPr="00001B8A">
              <w:rPr>
                <w:rFonts w:ascii="仿宋" w:eastAsia="仿宋" w:hAnsi="仿宋" w:cs="仿宋" w:hint="eastAsia"/>
                <w:color w:val="000000" w:themeColor="text1"/>
                <w:spacing w:val="12"/>
                <w:sz w:val="22"/>
                <w:szCs w:val="22"/>
                <w:lang w:eastAsia="zh-CN"/>
              </w:rPr>
              <w:t xml:space="preserve"> </w:t>
            </w:r>
            <w:r w:rsidRPr="00001B8A">
              <w:rPr>
                <w:rFonts w:ascii="仿宋" w:eastAsia="仿宋" w:hAnsi="仿宋" w:cs="仿宋" w:hint="eastAsia"/>
                <w:color w:val="000000" w:themeColor="text1"/>
                <w:spacing w:val="15"/>
                <w:sz w:val="22"/>
                <w:szCs w:val="22"/>
                <w:lang w:eastAsia="zh-CN"/>
              </w:rPr>
              <w:t>要求且最后报价</w:t>
            </w:r>
            <w:r w:rsidRPr="00001B8A">
              <w:rPr>
                <w:rFonts w:ascii="仿宋" w:eastAsia="仿宋" w:hAnsi="仿宋" w:cs="仿宋" w:hint="eastAsia"/>
                <w:color w:val="000000" w:themeColor="text1"/>
                <w:spacing w:val="14"/>
                <w:sz w:val="22"/>
                <w:szCs w:val="22"/>
                <w:lang w:eastAsia="zh-CN"/>
              </w:rPr>
              <w:t>最低的供应商的价格</w:t>
            </w:r>
            <w:r w:rsidRPr="00001B8A">
              <w:rPr>
                <w:rFonts w:ascii="仿宋" w:eastAsia="仿宋" w:hAnsi="仿宋" w:cs="仿宋" w:hint="eastAsia"/>
                <w:color w:val="000000" w:themeColor="text1"/>
                <w:spacing w:val="13"/>
                <w:sz w:val="22"/>
                <w:szCs w:val="22"/>
                <w:lang w:eastAsia="zh-CN"/>
              </w:rPr>
              <w:t>为磋商基准价，其价格分为满</w:t>
            </w:r>
            <w:r w:rsidRPr="00001B8A">
              <w:rPr>
                <w:rFonts w:ascii="仿宋" w:eastAsia="仿宋" w:hAnsi="仿宋" w:cs="仿宋" w:hint="eastAsia"/>
                <w:color w:val="000000" w:themeColor="text1"/>
                <w:spacing w:val="-2"/>
                <w:sz w:val="22"/>
                <w:szCs w:val="22"/>
                <w:lang w:eastAsia="zh-CN"/>
              </w:rPr>
              <w:t>分。其他供应商的价格</w:t>
            </w:r>
            <w:proofErr w:type="gramStart"/>
            <w:r w:rsidRPr="00001B8A">
              <w:rPr>
                <w:rFonts w:ascii="仿宋" w:eastAsia="仿宋" w:hAnsi="仿宋" w:cs="仿宋" w:hint="eastAsia"/>
                <w:color w:val="000000" w:themeColor="text1"/>
                <w:spacing w:val="-2"/>
                <w:sz w:val="22"/>
                <w:szCs w:val="22"/>
                <w:lang w:eastAsia="zh-CN"/>
              </w:rPr>
              <w:t>分统一</w:t>
            </w:r>
            <w:proofErr w:type="gramEnd"/>
            <w:r w:rsidRPr="00001B8A">
              <w:rPr>
                <w:rFonts w:ascii="仿宋" w:eastAsia="仿宋" w:hAnsi="仿宋" w:cs="仿宋" w:hint="eastAsia"/>
                <w:color w:val="000000" w:themeColor="text1"/>
                <w:spacing w:val="-2"/>
                <w:sz w:val="22"/>
                <w:szCs w:val="22"/>
                <w:lang w:eastAsia="zh-CN"/>
              </w:rPr>
              <w:t>按照下列公式计算：</w:t>
            </w:r>
          </w:p>
          <w:p w:rsidR="009F4ACE" w:rsidRPr="00001B8A" w:rsidRDefault="00754434" w:rsidP="0073246A">
            <w:pPr>
              <w:pStyle w:val="TableText"/>
              <w:spacing w:line="380" w:lineRule="exact"/>
              <w:jc w:val="both"/>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磋商报价得分=(磋商基准价/最后磋商报价)</w:t>
            </w:r>
            <w:r w:rsidRPr="00001B8A">
              <w:rPr>
                <w:rFonts w:ascii="仿宋" w:eastAsia="仿宋" w:hAnsi="仿宋" w:cs="仿宋" w:hint="eastAsia"/>
                <w:color w:val="000000" w:themeColor="text1"/>
                <w:spacing w:val="-1"/>
                <w:sz w:val="22"/>
                <w:szCs w:val="22"/>
                <w:lang w:eastAsia="zh-CN"/>
              </w:rPr>
              <w:t>×价格权重×100</w:t>
            </w:r>
          </w:p>
        </w:tc>
        <w:tc>
          <w:tcPr>
            <w:tcW w:w="594" w:type="dxa"/>
            <w:vAlign w:val="center"/>
          </w:tcPr>
          <w:p w:rsidR="009F4ACE" w:rsidRPr="00001B8A" w:rsidRDefault="00A76EF0" w:rsidP="0073246A">
            <w:pPr>
              <w:pStyle w:val="TableText"/>
              <w:spacing w:line="38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30</w:t>
            </w:r>
          </w:p>
        </w:tc>
      </w:tr>
      <w:tr w:rsidR="00001B8A" w:rsidRPr="00001B8A" w:rsidTr="00353ED0">
        <w:trPr>
          <w:trHeight w:val="1088"/>
          <w:jc w:val="center"/>
        </w:trPr>
        <w:tc>
          <w:tcPr>
            <w:tcW w:w="1001" w:type="dxa"/>
            <w:vMerge w:val="restart"/>
            <w:tcBorders>
              <w:bottom w:val="nil"/>
            </w:tcBorders>
            <w:vAlign w:val="center"/>
          </w:tcPr>
          <w:p w:rsidR="009F4ACE" w:rsidRPr="00001B8A" w:rsidRDefault="00754434" w:rsidP="0073246A">
            <w:pPr>
              <w:spacing w:line="380" w:lineRule="exact"/>
              <w:jc w:val="center"/>
              <w:rPr>
                <w:rFonts w:ascii="仿宋" w:eastAsia="仿宋" w:hAnsi="仿宋" w:cs="仿宋"/>
                <w:color w:val="000000" w:themeColor="text1"/>
                <w:spacing w:val="-2"/>
                <w:sz w:val="22"/>
                <w:szCs w:val="22"/>
              </w:rPr>
            </w:pPr>
            <w:r w:rsidRPr="00001B8A">
              <w:rPr>
                <w:rFonts w:ascii="仿宋" w:eastAsia="仿宋" w:hAnsi="仿宋" w:cs="仿宋" w:hint="eastAsia"/>
                <w:color w:val="000000" w:themeColor="text1"/>
                <w:spacing w:val="-2"/>
                <w:sz w:val="22"/>
                <w:szCs w:val="22"/>
              </w:rPr>
              <w:t>商务部分（</w:t>
            </w:r>
            <w:r w:rsidR="00A76EF0" w:rsidRPr="00001B8A">
              <w:rPr>
                <w:rFonts w:ascii="仿宋" w:eastAsia="仿宋" w:hAnsi="仿宋" w:cs="仿宋" w:hint="eastAsia"/>
                <w:color w:val="000000" w:themeColor="text1"/>
                <w:spacing w:val="-2"/>
                <w:sz w:val="22"/>
                <w:szCs w:val="22"/>
                <w:lang w:eastAsia="zh-CN"/>
              </w:rPr>
              <w:t>20</w:t>
            </w:r>
            <w:r w:rsidRPr="00001B8A">
              <w:rPr>
                <w:rFonts w:ascii="仿宋" w:eastAsia="仿宋" w:hAnsi="仿宋" w:cs="仿宋" w:hint="eastAsia"/>
                <w:color w:val="000000" w:themeColor="text1"/>
                <w:spacing w:val="-2"/>
                <w:sz w:val="22"/>
                <w:szCs w:val="22"/>
              </w:rPr>
              <w:t>分）</w:t>
            </w:r>
          </w:p>
        </w:tc>
        <w:tc>
          <w:tcPr>
            <w:tcW w:w="1479" w:type="dxa"/>
            <w:vAlign w:val="center"/>
          </w:tcPr>
          <w:p w:rsidR="009F4ACE" w:rsidRPr="00001B8A" w:rsidRDefault="00754434" w:rsidP="0073246A">
            <w:pPr>
              <w:pStyle w:val="TableText"/>
              <w:spacing w:line="38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pacing w:val="-3"/>
                <w:sz w:val="22"/>
                <w:szCs w:val="22"/>
              </w:rPr>
              <w:t>企业业绩</w:t>
            </w:r>
          </w:p>
        </w:tc>
        <w:tc>
          <w:tcPr>
            <w:tcW w:w="6588" w:type="dxa"/>
            <w:vAlign w:val="center"/>
          </w:tcPr>
          <w:p w:rsidR="009F4ACE" w:rsidRPr="00001B8A" w:rsidRDefault="00754434" w:rsidP="00A266C6">
            <w:pPr>
              <w:pStyle w:val="TableText"/>
              <w:spacing w:line="380" w:lineRule="exact"/>
              <w:jc w:val="both"/>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1"/>
                <w:sz w:val="22"/>
                <w:szCs w:val="22"/>
                <w:lang w:eastAsia="zh-CN"/>
              </w:rPr>
              <w:t>供应商（2021年1月1日-至今）完成的类似业绩提供1</w:t>
            </w:r>
            <w:r w:rsidRPr="00001B8A">
              <w:rPr>
                <w:rFonts w:ascii="仿宋" w:eastAsia="仿宋" w:hAnsi="仿宋" w:cs="仿宋" w:hint="eastAsia"/>
                <w:color w:val="000000" w:themeColor="text1"/>
                <w:spacing w:val="2"/>
                <w:sz w:val="22"/>
                <w:szCs w:val="22"/>
                <w:lang w:eastAsia="zh-CN"/>
              </w:rPr>
              <w:t>项得</w:t>
            </w:r>
            <w:r w:rsidR="00A266C6" w:rsidRPr="00001B8A">
              <w:rPr>
                <w:rFonts w:ascii="仿宋" w:eastAsia="仿宋" w:hAnsi="仿宋" w:cs="仿宋" w:hint="eastAsia"/>
                <w:color w:val="000000" w:themeColor="text1"/>
                <w:spacing w:val="2"/>
                <w:sz w:val="22"/>
                <w:szCs w:val="22"/>
                <w:lang w:eastAsia="zh-CN"/>
              </w:rPr>
              <w:t>2</w:t>
            </w:r>
            <w:r w:rsidRPr="00001B8A">
              <w:rPr>
                <w:rFonts w:ascii="仿宋" w:eastAsia="仿宋" w:hAnsi="仿宋" w:cs="仿宋" w:hint="eastAsia"/>
                <w:color w:val="000000" w:themeColor="text1"/>
                <w:spacing w:val="2"/>
                <w:sz w:val="22"/>
                <w:szCs w:val="22"/>
                <w:lang w:eastAsia="zh-CN"/>
              </w:rPr>
              <w:t>分，最多计</w:t>
            </w:r>
            <w:r w:rsidR="00A266C6" w:rsidRPr="00001B8A">
              <w:rPr>
                <w:rFonts w:ascii="仿宋" w:eastAsia="仿宋" w:hAnsi="仿宋" w:cs="仿宋" w:hint="eastAsia"/>
                <w:color w:val="000000" w:themeColor="text1"/>
                <w:spacing w:val="2"/>
                <w:sz w:val="22"/>
                <w:szCs w:val="22"/>
                <w:lang w:eastAsia="zh-CN"/>
              </w:rPr>
              <w:t>3</w:t>
            </w:r>
            <w:r w:rsidRPr="00001B8A">
              <w:rPr>
                <w:rFonts w:ascii="仿宋" w:eastAsia="仿宋" w:hAnsi="仿宋" w:cs="仿宋" w:hint="eastAsia"/>
                <w:color w:val="000000" w:themeColor="text1"/>
                <w:spacing w:val="2"/>
                <w:sz w:val="22"/>
                <w:szCs w:val="22"/>
                <w:lang w:eastAsia="zh-CN"/>
              </w:rPr>
              <w:t>项，满分</w:t>
            </w:r>
            <w:r w:rsidR="00353ED0" w:rsidRPr="00001B8A">
              <w:rPr>
                <w:rFonts w:ascii="仿宋" w:eastAsia="仿宋" w:hAnsi="仿宋" w:cs="仿宋" w:hint="eastAsia"/>
                <w:color w:val="000000" w:themeColor="text1"/>
                <w:spacing w:val="2"/>
                <w:sz w:val="22"/>
                <w:szCs w:val="22"/>
                <w:lang w:eastAsia="zh-CN"/>
              </w:rPr>
              <w:t>6分</w:t>
            </w:r>
            <w:r w:rsidRPr="00001B8A">
              <w:rPr>
                <w:rFonts w:ascii="仿宋" w:eastAsia="仿宋" w:hAnsi="仿宋" w:cs="仿宋" w:hint="eastAsia"/>
                <w:color w:val="000000" w:themeColor="text1"/>
                <w:spacing w:val="2"/>
                <w:sz w:val="22"/>
                <w:szCs w:val="22"/>
                <w:lang w:eastAsia="zh-CN"/>
              </w:rPr>
              <w:t>（须</w:t>
            </w:r>
            <w:r w:rsidRPr="00001B8A">
              <w:rPr>
                <w:rFonts w:ascii="仿宋" w:eastAsia="仿宋" w:hAnsi="仿宋" w:cs="仿宋" w:hint="eastAsia"/>
                <w:color w:val="000000" w:themeColor="text1"/>
                <w:spacing w:val="1"/>
                <w:sz w:val="22"/>
                <w:szCs w:val="22"/>
                <w:lang w:eastAsia="zh-CN"/>
              </w:rPr>
              <w:t>提供中标通知书、施工</w:t>
            </w:r>
            <w:r w:rsidRPr="00001B8A">
              <w:rPr>
                <w:rFonts w:ascii="仿宋" w:eastAsia="仿宋" w:hAnsi="仿宋" w:cs="仿宋" w:hint="eastAsia"/>
                <w:color w:val="000000" w:themeColor="text1"/>
                <w:spacing w:val="-3"/>
                <w:sz w:val="22"/>
                <w:szCs w:val="22"/>
                <w:lang w:eastAsia="zh-CN"/>
              </w:rPr>
              <w:t>合同及竣工验收表）。</w:t>
            </w:r>
          </w:p>
        </w:tc>
        <w:tc>
          <w:tcPr>
            <w:tcW w:w="594" w:type="dxa"/>
            <w:vAlign w:val="center"/>
          </w:tcPr>
          <w:p w:rsidR="009F4ACE" w:rsidRPr="00001B8A" w:rsidRDefault="00353ED0" w:rsidP="0073246A">
            <w:pPr>
              <w:pStyle w:val="TableText"/>
              <w:spacing w:line="38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6</w:t>
            </w:r>
          </w:p>
        </w:tc>
      </w:tr>
      <w:tr w:rsidR="00001B8A" w:rsidRPr="00001B8A" w:rsidTr="00353ED0">
        <w:trPr>
          <w:trHeight w:val="69"/>
          <w:jc w:val="center"/>
        </w:trPr>
        <w:tc>
          <w:tcPr>
            <w:tcW w:w="1001" w:type="dxa"/>
            <w:vMerge/>
            <w:tcBorders>
              <w:top w:val="nil"/>
              <w:bottom w:val="nil"/>
            </w:tcBorders>
          </w:tcPr>
          <w:p w:rsidR="009F4ACE" w:rsidRPr="00001B8A" w:rsidRDefault="009F4ACE" w:rsidP="0073246A">
            <w:pPr>
              <w:spacing w:line="380" w:lineRule="exact"/>
              <w:jc w:val="center"/>
              <w:rPr>
                <w:rFonts w:ascii="仿宋" w:eastAsia="仿宋" w:hAnsi="仿宋" w:cs="仿宋"/>
                <w:color w:val="000000" w:themeColor="text1"/>
              </w:rPr>
            </w:pPr>
          </w:p>
        </w:tc>
        <w:tc>
          <w:tcPr>
            <w:tcW w:w="1479" w:type="dxa"/>
            <w:vAlign w:val="center"/>
          </w:tcPr>
          <w:p w:rsidR="009F4ACE" w:rsidRPr="00001B8A" w:rsidRDefault="00A266C6" w:rsidP="0073246A">
            <w:pPr>
              <w:pStyle w:val="TableText"/>
              <w:spacing w:line="380" w:lineRule="exact"/>
              <w:jc w:val="center"/>
              <w:rPr>
                <w:rFonts w:ascii="仿宋" w:eastAsia="仿宋" w:hAnsi="仿宋" w:cs="仿宋"/>
                <w:color w:val="000000" w:themeColor="text1"/>
                <w:sz w:val="22"/>
                <w:szCs w:val="22"/>
              </w:rPr>
            </w:pPr>
            <w:r w:rsidRPr="00001B8A">
              <w:rPr>
                <w:rFonts w:ascii="仿宋" w:eastAsia="仿宋" w:hAnsi="仿宋" w:cs="仿宋"/>
                <w:color w:val="000000" w:themeColor="text1"/>
                <w:sz w:val="22"/>
                <w:szCs w:val="22"/>
              </w:rPr>
              <w:t>项目负责人</w:t>
            </w:r>
          </w:p>
        </w:tc>
        <w:tc>
          <w:tcPr>
            <w:tcW w:w="6588" w:type="dxa"/>
            <w:vAlign w:val="center"/>
          </w:tcPr>
          <w:p w:rsidR="009F4ACE" w:rsidRPr="00001B8A" w:rsidRDefault="00754434" w:rsidP="0073246A">
            <w:pPr>
              <w:pStyle w:val="TableText"/>
              <w:spacing w:line="380" w:lineRule="exact"/>
              <w:jc w:val="both"/>
              <w:rPr>
                <w:rFonts w:ascii="仿宋" w:eastAsia="仿宋" w:hAnsi="仿宋" w:cs="仿宋"/>
                <w:color w:val="000000" w:themeColor="text1"/>
                <w:spacing w:val="5"/>
                <w:sz w:val="22"/>
                <w:szCs w:val="22"/>
                <w:lang w:eastAsia="zh-CN"/>
              </w:rPr>
            </w:pPr>
            <w:r w:rsidRPr="00001B8A">
              <w:rPr>
                <w:rFonts w:ascii="仿宋" w:eastAsia="仿宋" w:hAnsi="仿宋" w:cs="仿宋" w:hint="eastAsia"/>
                <w:color w:val="000000" w:themeColor="text1"/>
                <w:spacing w:val="5"/>
                <w:sz w:val="22"/>
                <w:szCs w:val="22"/>
                <w:lang w:eastAsia="zh-CN"/>
              </w:rPr>
              <w:t>项目负责人具有</w:t>
            </w:r>
            <w:r w:rsidR="00A76EF0" w:rsidRPr="00001B8A">
              <w:rPr>
                <w:rFonts w:ascii="仿宋" w:eastAsia="仿宋" w:hAnsi="仿宋" w:cs="仿宋" w:hint="eastAsia"/>
                <w:color w:val="000000" w:themeColor="text1"/>
                <w:spacing w:val="5"/>
                <w:sz w:val="22"/>
                <w:szCs w:val="22"/>
                <w:lang w:eastAsia="zh-CN"/>
              </w:rPr>
              <w:t>中级及以上</w:t>
            </w:r>
            <w:r w:rsidRPr="00001B8A">
              <w:rPr>
                <w:rFonts w:ascii="仿宋" w:eastAsia="仿宋" w:hAnsi="仿宋" w:cs="仿宋" w:hint="eastAsia"/>
                <w:color w:val="000000" w:themeColor="text1"/>
                <w:spacing w:val="5"/>
                <w:sz w:val="22"/>
                <w:szCs w:val="22"/>
                <w:lang w:eastAsia="zh-CN"/>
              </w:rPr>
              <w:t>职称得</w:t>
            </w:r>
            <w:r w:rsidR="00A76EF0" w:rsidRPr="00001B8A">
              <w:rPr>
                <w:rFonts w:ascii="仿宋" w:eastAsia="仿宋" w:hAnsi="仿宋" w:cs="仿宋" w:hint="eastAsia"/>
                <w:color w:val="000000" w:themeColor="text1"/>
                <w:spacing w:val="5"/>
                <w:sz w:val="22"/>
                <w:szCs w:val="22"/>
                <w:lang w:eastAsia="zh-CN"/>
              </w:rPr>
              <w:t>2分</w:t>
            </w:r>
            <w:r w:rsidRPr="00001B8A">
              <w:rPr>
                <w:rFonts w:ascii="仿宋" w:eastAsia="仿宋" w:hAnsi="仿宋" w:cs="仿宋" w:hint="eastAsia"/>
                <w:color w:val="000000" w:themeColor="text1"/>
                <w:spacing w:val="5"/>
                <w:sz w:val="22"/>
                <w:szCs w:val="22"/>
                <w:lang w:eastAsia="zh-CN"/>
              </w:rPr>
              <w:t>（提供职称证书、身份证</w:t>
            </w:r>
            <w:r w:rsidRPr="00001B8A">
              <w:rPr>
                <w:rFonts w:ascii="仿宋" w:eastAsia="仿宋" w:hAnsi="仿宋" w:cs="仿宋" w:hint="eastAsia"/>
                <w:color w:val="000000" w:themeColor="text1"/>
                <w:spacing w:val="1"/>
                <w:sz w:val="22"/>
                <w:szCs w:val="22"/>
                <w:lang w:eastAsia="zh-CN"/>
              </w:rPr>
              <w:t>及劳动合同的</w:t>
            </w:r>
            <w:r w:rsidR="00353ED0" w:rsidRPr="00001B8A">
              <w:rPr>
                <w:rFonts w:ascii="仿宋" w:eastAsia="仿宋" w:hAnsi="仿宋" w:cs="仿宋" w:hint="eastAsia"/>
                <w:color w:val="000000" w:themeColor="text1"/>
                <w:spacing w:val="6"/>
                <w:sz w:val="22"/>
                <w:szCs w:val="22"/>
                <w:lang w:eastAsia="zh-CN"/>
              </w:rPr>
              <w:t>复印件</w:t>
            </w:r>
            <w:r w:rsidRPr="00001B8A">
              <w:rPr>
                <w:rFonts w:ascii="仿宋" w:eastAsia="仿宋" w:hAnsi="仿宋" w:cs="仿宋" w:hint="eastAsia"/>
                <w:color w:val="000000" w:themeColor="text1"/>
                <w:spacing w:val="5"/>
                <w:sz w:val="22"/>
                <w:szCs w:val="22"/>
                <w:lang w:eastAsia="zh-CN"/>
              </w:rPr>
              <w:t>）</w:t>
            </w:r>
            <w:r w:rsidR="00353ED0" w:rsidRPr="00001B8A">
              <w:rPr>
                <w:rFonts w:ascii="仿宋" w:eastAsia="仿宋" w:hAnsi="仿宋" w:cs="仿宋" w:hint="eastAsia"/>
                <w:color w:val="000000" w:themeColor="text1"/>
                <w:spacing w:val="5"/>
                <w:sz w:val="22"/>
                <w:szCs w:val="22"/>
                <w:lang w:eastAsia="zh-CN"/>
              </w:rPr>
              <w:t>。</w:t>
            </w:r>
          </w:p>
        </w:tc>
        <w:tc>
          <w:tcPr>
            <w:tcW w:w="594" w:type="dxa"/>
            <w:vAlign w:val="center"/>
          </w:tcPr>
          <w:p w:rsidR="009F4ACE" w:rsidRPr="00001B8A" w:rsidRDefault="00353ED0" w:rsidP="0073246A">
            <w:pPr>
              <w:pStyle w:val="TableText"/>
              <w:spacing w:line="38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2</w:t>
            </w:r>
          </w:p>
        </w:tc>
      </w:tr>
      <w:tr w:rsidR="00001B8A" w:rsidRPr="00001B8A" w:rsidTr="00353ED0">
        <w:trPr>
          <w:trHeight w:val="1263"/>
          <w:jc w:val="center"/>
        </w:trPr>
        <w:tc>
          <w:tcPr>
            <w:tcW w:w="1001" w:type="dxa"/>
            <w:vMerge/>
            <w:tcBorders>
              <w:top w:val="nil"/>
            </w:tcBorders>
          </w:tcPr>
          <w:p w:rsidR="009F4ACE" w:rsidRPr="00001B8A" w:rsidRDefault="009F4ACE" w:rsidP="0073246A">
            <w:pPr>
              <w:spacing w:line="380" w:lineRule="exact"/>
              <w:jc w:val="center"/>
              <w:rPr>
                <w:rFonts w:ascii="仿宋" w:eastAsia="仿宋" w:hAnsi="仿宋" w:cs="仿宋"/>
                <w:color w:val="000000" w:themeColor="text1"/>
              </w:rPr>
            </w:pPr>
          </w:p>
        </w:tc>
        <w:tc>
          <w:tcPr>
            <w:tcW w:w="1479" w:type="dxa"/>
            <w:vAlign w:val="center"/>
          </w:tcPr>
          <w:p w:rsidR="009F4ACE" w:rsidRPr="00001B8A" w:rsidRDefault="00754434" w:rsidP="0073246A">
            <w:pPr>
              <w:pStyle w:val="TableText"/>
              <w:spacing w:line="38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pacing w:val="-2"/>
                <w:sz w:val="22"/>
                <w:szCs w:val="22"/>
              </w:rPr>
              <w:t>项目管理机构</w:t>
            </w:r>
          </w:p>
        </w:tc>
        <w:tc>
          <w:tcPr>
            <w:tcW w:w="6588" w:type="dxa"/>
            <w:vAlign w:val="center"/>
          </w:tcPr>
          <w:p w:rsidR="009F4ACE" w:rsidRPr="00001B8A" w:rsidRDefault="00754434" w:rsidP="0073246A">
            <w:pPr>
              <w:pStyle w:val="TableText"/>
              <w:spacing w:line="380" w:lineRule="exact"/>
              <w:jc w:val="both"/>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1"/>
                <w:sz w:val="22"/>
                <w:szCs w:val="22"/>
                <w:lang w:eastAsia="zh-CN"/>
              </w:rPr>
              <w:t>项目管理人员：1管理机构完善、2专业齐全、3执业资格齐全、</w:t>
            </w:r>
            <w:r w:rsidRPr="00001B8A">
              <w:rPr>
                <w:rFonts w:ascii="仿宋" w:eastAsia="仿宋" w:hAnsi="仿宋" w:cs="仿宋" w:hint="eastAsia"/>
                <w:color w:val="000000" w:themeColor="text1"/>
                <w:spacing w:val="3"/>
                <w:sz w:val="22"/>
                <w:szCs w:val="22"/>
                <w:lang w:eastAsia="zh-CN"/>
              </w:rPr>
              <w:t>满足</w:t>
            </w:r>
            <w:r w:rsidR="00A266C6" w:rsidRPr="00001B8A">
              <w:rPr>
                <w:rFonts w:ascii="仿宋" w:eastAsia="仿宋" w:hAnsi="仿宋" w:cs="仿宋" w:hint="eastAsia"/>
                <w:color w:val="000000" w:themeColor="text1"/>
                <w:spacing w:val="3"/>
                <w:sz w:val="22"/>
                <w:szCs w:val="22"/>
                <w:lang w:eastAsia="zh-CN"/>
              </w:rPr>
              <w:t>12</w:t>
            </w:r>
            <w:r w:rsidRPr="00001B8A">
              <w:rPr>
                <w:rFonts w:ascii="仿宋" w:eastAsia="仿宋" w:hAnsi="仿宋" w:cs="仿宋" w:hint="eastAsia"/>
                <w:color w:val="000000" w:themeColor="text1"/>
                <w:spacing w:val="3"/>
                <w:sz w:val="22"/>
                <w:szCs w:val="22"/>
                <w:lang w:eastAsia="zh-CN"/>
              </w:rPr>
              <w:t>人的管理机构人员要求的得</w:t>
            </w:r>
            <w:r w:rsidR="00A266C6" w:rsidRPr="00001B8A">
              <w:rPr>
                <w:rFonts w:ascii="仿宋" w:eastAsia="仿宋" w:hAnsi="仿宋" w:cs="仿宋" w:hint="eastAsia"/>
                <w:color w:val="000000" w:themeColor="text1"/>
                <w:spacing w:val="37"/>
                <w:sz w:val="22"/>
                <w:szCs w:val="22"/>
                <w:lang w:eastAsia="zh-CN"/>
              </w:rPr>
              <w:t>12</w:t>
            </w:r>
            <w:r w:rsidRPr="00001B8A">
              <w:rPr>
                <w:rFonts w:ascii="仿宋" w:eastAsia="仿宋" w:hAnsi="仿宋" w:cs="仿宋" w:hint="eastAsia"/>
                <w:color w:val="000000" w:themeColor="text1"/>
                <w:spacing w:val="2"/>
                <w:sz w:val="22"/>
                <w:szCs w:val="22"/>
                <w:lang w:eastAsia="zh-CN"/>
              </w:rPr>
              <w:t>分，每少一人的扣</w:t>
            </w:r>
            <w:r w:rsidRPr="00001B8A">
              <w:rPr>
                <w:rFonts w:ascii="仿宋" w:eastAsia="仿宋" w:hAnsi="仿宋" w:cs="仿宋" w:hint="eastAsia"/>
                <w:color w:val="000000" w:themeColor="text1"/>
                <w:spacing w:val="23"/>
                <w:sz w:val="22"/>
                <w:szCs w:val="22"/>
                <w:lang w:eastAsia="zh-CN"/>
              </w:rPr>
              <w:t>1</w:t>
            </w:r>
            <w:r w:rsidRPr="00001B8A">
              <w:rPr>
                <w:rFonts w:ascii="仿宋" w:eastAsia="仿宋" w:hAnsi="仿宋" w:cs="仿宋" w:hint="eastAsia"/>
                <w:color w:val="000000" w:themeColor="text1"/>
                <w:spacing w:val="2"/>
                <w:sz w:val="22"/>
                <w:szCs w:val="22"/>
                <w:lang w:eastAsia="zh-CN"/>
              </w:rPr>
              <w:t>分，</w:t>
            </w:r>
            <w:r w:rsidRPr="00001B8A">
              <w:rPr>
                <w:rFonts w:ascii="仿宋" w:eastAsia="仿宋" w:hAnsi="仿宋" w:cs="仿宋" w:hint="eastAsia"/>
                <w:color w:val="000000" w:themeColor="text1"/>
                <w:spacing w:val="-6"/>
                <w:sz w:val="22"/>
                <w:szCs w:val="22"/>
                <w:lang w:eastAsia="zh-CN"/>
              </w:rPr>
              <w:t>扣完为止。</w:t>
            </w:r>
          </w:p>
          <w:p w:rsidR="009F4ACE" w:rsidRPr="00001B8A" w:rsidRDefault="00754434" w:rsidP="0073246A">
            <w:pPr>
              <w:pStyle w:val="TableText"/>
              <w:spacing w:line="380" w:lineRule="exact"/>
              <w:jc w:val="both"/>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6"/>
                <w:sz w:val="22"/>
                <w:szCs w:val="22"/>
                <w:lang w:eastAsia="zh-CN"/>
              </w:rPr>
              <w:t>注：应</w:t>
            </w:r>
            <w:proofErr w:type="gramStart"/>
            <w:r w:rsidRPr="00001B8A">
              <w:rPr>
                <w:rFonts w:ascii="仿宋" w:eastAsia="仿宋" w:hAnsi="仿宋" w:cs="仿宋" w:hint="eastAsia"/>
                <w:color w:val="000000" w:themeColor="text1"/>
                <w:spacing w:val="2"/>
                <w:sz w:val="22"/>
                <w:szCs w:val="22"/>
                <w:lang w:eastAsia="zh-CN"/>
              </w:rPr>
              <w:t>附岗位</w:t>
            </w:r>
            <w:proofErr w:type="gramEnd"/>
            <w:r w:rsidRPr="00001B8A">
              <w:rPr>
                <w:rFonts w:ascii="仿宋" w:eastAsia="仿宋" w:hAnsi="仿宋" w:cs="仿宋" w:hint="eastAsia"/>
                <w:color w:val="000000" w:themeColor="text1"/>
                <w:spacing w:val="2"/>
                <w:sz w:val="22"/>
                <w:szCs w:val="22"/>
                <w:lang w:eastAsia="zh-CN"/>
              </w:rPr>
              <w:t>证书、身份证及劳动合同的复印件</w:t>
            </w:r>
            <w:r w:rsidRPr="00001B8A">
              <w:rPr>
                <w:rFonts w:ascii="仿宋" w:eastAsia="仿宋" w:hAnsi="仿宋" w:cs="仿宋" w:hint="eastAsia"/>
                <w:color w:val="000000" w:themeColor="text1"/>
                <w:spacing w:val="-2"/>
                <w:sz w:val="22"/>
                <w:szCs w:val="22"/>
                <w:lang w:eastAsia="zh-CN"/>
              </w:rPr>
              <w:t>。</w:t>
            </w:r>
          </w:p>
        </w:tc>
        <w:tc>
          <w:tcPr>
            <w:tcW w:w="594" w:type="dxa"/>
            <w:vAlign w:val="center"/>
          </w:tcPr>
          <w:p w:rsidR="009F4ACE" w:rsidRPr="00001B8A" w:rsidRDefault="00A266C6" w:rsidP="0073246A">
            <w:pPr>
              <w:pStyle w:val="TableText"/>
              <w:spacing w:line="38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12</w:t>
            </w:r>
          </w:p>
        </w:tc>
      </w:tr>
      <w:tr w:rsidR="00001B8A" w:rsidRPr="00001B8A" w:rsidTr="00827795">
        <w:trPr>
          <w:trHeight w:val="986"/>
          <w:jc w:val="center"/>
        </w:trPr>
        <w:tc>
          <w:tcPr>
            <w:tcW w:w="1001" w:type="dxa"/>
            <w:vMerge w:val="restart"/>
            <w:vAlign w:val="center"/>
          </w:tcPr>
          <w:p w:rsidR="009F4ACE" w:rsidRPr="00001B8A" w:rsidRDefault="00754434" w:rsidP="00827795">
            <w:pPr>
              <w:spacing w:line="34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pacing w:val="-2"/>
                <w:sz w:val="22"/>
                <w:szCs w:val="22"/>
              </w:rPr>
              <w:lastRenderedPageBreak/>
              <w:t>技术部分 （</w:t>
            </w:r>
            <w:r w:rsidR="00353ED0" w:rsidRPr="00001B8A">
              <w:rPr>
                <w:rFonts w:ascii="仿宋" w:eastAsia="仿宋" w:hAnsi="仿宋" w:cs="仿宋" w:hint="eastAsia"/>
                <w:color w:val="000000" w:themeColor="text1"/>
                <w:spacing w:val="-2"/>
                <w:sz w:val="22"/>
                <w:szCs w:val="22"/>
                <w:lang w:eastAsia="zh-CN"/>
              </w:rPr>
              <w:t>50</w:t>
            </w:r>
            <w:r w:rsidRPr="00001B8A">
              <w:rPr>
                <w:rFonts w:ascii="仿宋" w:eastAsia="仿宋" w:hAnsi="仿宋" w:cs="仿宋" w:hint="eastAsia"/>
                <w:color w:val="000000" w:themeColor="text1"/>
                <w:spacing w:val="-2"/>
                <w:sz w:val="22"/>
                <w:szCs w:val="22"/>
              </w:rPr>
              <w:t>分）</w:t>
            </w:r>
          </w:p>
        </w:tc>
        <w:tc>
          <w:tcPr>
            <w:tcW w:w="1479" w:type="dxa"/>
            <w:vAlign w:val="center"/>
          </w:tcPr>
          <w:p w:rsidR="009F4ACE" w:rsidRPr="00001B8A" w:rsidRDefault="00754434" w:rsidP="00827795">
            <w:pPr>
              <w:pStyle w:val="TableText"/>
              <w:spacing w:line="34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pacing w:val="-1"/>
                <w:sz w:val="22"/>
                <w:szCs w:val="22"/>
              </w:rPr>
              <w:t>施工准备计划</w:t>
            </w:r>
          </w:p>
        </w:tc>
        <w:tc>
          <w:tcPr>
            <w:tcW w:w="6588" w:type="dxa"/>
            <w:vAlign w:val="center"/>
          </w:tcPr>
          <w:p w:rsidR="009F4ACE" w:rsidRPr="00001B8A" w:rsidRDefault="00754434" w:rsidP="00827795">
            <w:pPr>
              <w:pStyle w:val="TableText"/>
              <w:spacing w:line="340" w:lineRule="exact"/>
              <w:ind w:hanging="3"/>
              <w:jc w:val="both"/>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7"/>
                <w:sz w:val="22"/>
                <w:szCs w:val="22"/>
                <w:lang w:eastAsia="zh-CN"/>
              </w:rPr>
              <w:t>施工准备计划包含但不限于施工技术、现场</w:t>
            </w:r>
            <w:r w:rsidRPr="00001B8A">
              <w:rPr>
                <w:rFonts w:ascii="仿宋" w:eastAsia="仿宋" w:hAnsi="仿宋" w:cs="仿宋" w:hint="eastAsia"/>
                <w:color w:val="000000" w:themeColor="text1"/>
                <w:spacing w:val="6"/>
                <w:sz w:val="22"/>
                <w:szCs w:val="22"/>
                <w:lang w:eastAsia="zh-CN"/>
              </w:rPr>
              <w:t>、物资与机械、队伍准</w:t>
            </w:r>
            <w:r w:rsidRPr="00001B8A">
              <w:rPr>
                <w:rFonts w:ascii="仿宋" w:eastAsia="仿宋" w:hAnsi="仿宋" w:cs="仿宋" w:hint="eastAsia"/>
                <w:color w:val="000000" w:themeColor="text1"/>
                <w:sz w:val="22"/>
                <w:szCs w:val="22"/>
                <w:lang w:eastAsia="zh-CN"/>
              </w:rPr>
              <w:t xml:space="preserve"> </w:t>
            </w:r>
            <w:proofErr w:type="gramStart"/>
            <w:r w:rsidRPr="00001B8A">
              <w:rPr>
                <w:rFonts w:ascii="仿宋" w:eastAsia="仿宋" w:hAnsi="仿宋" w:cs="仿宋" w:hint="eastAsia"/>
                <w:color w:val="000000" w:themeColor="text1"/>
                <w:spacing w:val="13"/>
                <w:sz w:val="22"/>
                <w:szCs w:val="22"/>
                <w:lang w:eastAsia="zh-CN"/>
              </w:rPr>
              <w:t>备计划</w:t>
            </w:r>
            <w:proofErr w:type="gramEnd"/>
            <w:r w:rsidRPr="00001B8A">
              <w:rPr>
                <w:rFonts w:ascii="仿宋" w:eastAsia="仿宋" w:hAnsi="仿宋" w:cs="仿宋" w:hint="eastAsia"/>
                <w:color w:val="000000" w:themeColor="text1"/>
                <w:spacing w:val="13"/>
                <w:sz w:val="22"/>
                <w:szCs w:val="22"/>
                <w:lang w:eastAsia="zh-CN"/>
              </w:rPr>
              <w:t>应能充分保证工程需要得</w:t>
            </w:r>
            <w:r w:rsidR="00827795" w:rsidRPr="00001B8A">
              <w:rPr>
                <w:rFonts w:ascii="仿宋" w:eastAsia="仿宋" w:hAnsi="仿宋" w:cs="仿宋" w:hint="eastAsia"/>
                <w:color w:val="000000" w:themeColor="text1"/>
                <w:spacing w:val="13"/>
                <w:sz w:val="22"/>
                <w:szCs w:val="22"/>
                <w:lang w:eastAsia="zh-CN"/>
              </w:rPr>
              <w:t>5</w:t>
            </w:r>
            <w:r w:rsidRPr="00001B8A">
              <w:rPr>
                <w:rFonts w:ascii="仿宋" w:eastAsia="仿宋" w:hAnsi="仿宋" w:cs="仿宋" w:hint="eastAsia"/>
                <w:color w:val="000000" w:themeColor="text1"/>
                <w:spacing w:val="13"/>
                <w:sz w:val="22"/>
                <w:szCs w:val="22"/>
                <w:lang w:eastAsia="zh-CN"/>
              </w:rPr>
              <w:t>分；</w:t>
            </w:r>
            <w:r w:rsidRPr="00001B8A">
              <w:rPr>
                <w:rFonts w:ascii="仿宋" w:eastAsia="仿宋" w:hAnsi="仿宋" w:cs="仿宋" w:hint="eastAsia"/>
                <w:color w:val="000000" w:themeColor="text1"/>
                <w:spacing w:val="-62"/>
                <w:sz w:val="22"/>
                <w:szCs w:val="22"/>
                <w:lang w:eastAsia="zh-CN"/>
              </w:rPr>
              <w:t xml:space="preserve"> </w:t>
            </w:r>
            <w:r w:rsidRPr="00001B8A">
              <w:rPr>
                <w:rFonts w:ascii="仿宋" w:eastAsia="仿宋" w:hAnsi="仿宋" w:cs="仿宋" w:hint="eastAsia"/>
                <w:color w:val="000000" w:themeColor="text1"/>
                <w:spacing w:val="13"/>
                <w:sz w:val="22"/>
                <w:szCs w:val="22"/>
                <w:lang w:eastAsia="zh-CN"/>
              </w:rPr>
              <w:t>每有一处内容缺陷扣1</w:t>
            </w:r>
            <w:r w:rsidRPr="00001B8A">
              <w:rPr>
                <w:rFonts w:ascii="仿宋" w:eastAsia="仿宋" w:hAnsi="仿宋" w:cs="仿宋" w:hint="eastAsia"/>
                <w:color w:val="000000" w:themeColor="text1"/>
                <w:spacing w:val="-2"/>
                <w:sz w:val="22"/>
                <w:szCs w:val="22"/>
                <w:lang w:eastAsia="zh-CN"/>
              </w:rPr>
              <w:t>分，扣完为止。</w:t>
            </w:r>
          </w:p>
        </w:tc>
        <w:tc>
          <w:tcPr>
            <w:tcW w:w="594" w:type="dxa"/>
            <w:vAlign w:val="center"/>
          </w:tcPr>
          <w:p w:rsidR="009F4ACE" w:rsidRPr="00001B8A" w:rsidRDefault="00827795" w:rsidP="00827795">
            <w:pPr>
              <w:pStyle w:val="TableText"/>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5</w:t>
            </w:r>
          </w:p>
        </w:tc>
      </w:tr>
      <w:tr w:rsidR="00001B8A" w:rsidRPr="00001B8A" w:rsidTr="00827795">
        <w:trPr>
          <w:trHeight w:val="988"/>
          <w:jc w:val="center"/>
        </w:trPr>
        <w:tc>
          <w:tcPr>
            <w:tcW w:w="1001" w:type="dxa"/>
            <w:vMerge/>
            <w:vAlign w:val="center"/>
          </w:tcPr>
          <w:p w:rsidR="009F4ACE" w:rsidRPr="00001B8A" w:rsidRDefault="009F4ACE" w:rsidP="00827795">
            <w:pPr>
              <w:widowControl w:val="0"/>
              <w:spacing w:line="340" w:lineRule="exact"/>
              <w:jc w:val="center"/>
              <w:rPr>
                <w:rFonts w:ascii="仿宋" w:eastAsia="仿宋" w:hAnsi="仿宋" w:cs="仿宋"/>
                <w:color w:val="000000" w:themeColor="text1"/>
              </w:rPr>
            </w:pPr>
          </w:p>
        </w:tc>
        <w:tc>
          <w:tcPr>
            <w:tcW w:w="1479" w:type="dxa"/>
            <w:vAlign w:val="center"/>
          </w:tcPr>
          <w:p w:rsidR="009F4ACE" w:rsidRPr="00001B8A" w:rsidRDefault="00754434" w:rsidP="00827795">
            <w:pPr>
              <w:pStyle w:val="TableText"/>
              <w:widowControl w:val="0"/>
              <w:spacing w:line="34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pacing w:val="-2"/>
                <w:sz w:val="22"/>
                <w:szCs w:val="22"/>
              </w:rPr>
              <w:t>施工方案</w:t>
            </w:r>
          </w:p>
        </w:tc>
        <w:tc>
          <w:tcPr>
            <w:tcW w:w="6588" w:type="dxa"/>
            <w:vAlign w:val="center"/>
          </w:tcPr>
          <w:p w:rsidR="009F4ACE" w:rsidRPr="00001B8A" w:rsidRDefault="00754434" w:rsidP="00827795">
            <w:pPr>
              <w:pStyle w:val="TableText"/>
              <w:widowControl w:val="0"/>
              <w:spacing w:line="340" w:lineRule="exact"/>
              <w:ind w:hanging="3"/>
              <w:jc w:val="both"/>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7"/>
                <w:sz w:val="22"/>
                <w:szCs w:val="22"/>
                <w:lang w:eastAsia="zh-CN"/>
              </w:rPr>
              <w:t>施工方案（</w:t>
            </w:r>
            <w:proofErr w:type="gramStart"/>
            <w:r w:rsidRPr="00001B8A">
              <w:rPr>
                <w:rFonts w:ascii="仿宋" w:eastAsia="仿宋" w:hAnsi="仿宋" w:cs="仿宋" w:hint="eastAsia"/>
                <w:color w:val="000000" w:themeColor="text1"/>
                <w:spacing w:val="7"/>
                <w:sz w:val="22"/>
                <w:szCs w:val="22"/>
                <w:lang w:eastAsia="zh-CN"/>
              </w:rPr>
              <w:t>含工程</w:t>
            </w:r>
            <w:proofErr w:type="gramEnd"/>
            <w:r w:rsidRPr="00001B8A">
              <w:rPr>
                <w:rFonts w:ascii="仿宋" w:eastAsia="仿宋" w:hAnsi="仿宋" w:cs="仿宋" w:hint="eastAsia"/>
                <w:color w:val="000000" w:themeColor="text1"/>
                <w:spacing w:val="7"/>
                <w:sz w:val="22"/>
                <w:szCs w:val="22"/>
                <w:lang w:eastAsia="zh-CN"/>
              </w:rPr>
              <w:t>特点、施工重点与难点及绿色施工）应能符合工程实际情况，包含但不限于</w:t>
            </w:r>
            <w:r w:rsidRPr="00001B8A">
              <w:rPr>
                <w:rFonts w:ascii="仿宋" w:eastAsia="仿宋" w:hAnsi="仿宋" w:cs="仿宋" w:hint="eastAsia"/>
                <w:color w:val="000000" w:themeColor="text1"/>
                <w:spacing w:val="6"/>
                <w:sz w:val="22"/>
                <w:szCs w:val="22"/>
                <w:lang w:eastAsia="zh-CN"/>
              </w:rPr>
              <w:t>提高生产率、缩短工</w:t>
            </w:r>
            <w:r w:rsidRPr="00001B8A">
              <w:rPr>
                <w:rFonts w:ascii="仿宋" w:eastAsia="仿宋" w:hAnsi="仿宋" w:cs="仿宋" w:hint="eastAsia"/>
                <w:color w:val="000000" w:themeColor="text1"/>
                <w:spacing w:val="5"/>
                <w:sz w:val="22"/>
                <w:szCs w:val="22"/>
                <w:lang w:eastAsia="zh-CN"/>
              </w:rPr>
              <w:t>期提高质量、降低消耗等得</w:t>
            </w:r>
            <w:r w:rsidR="009D34AD" w:rsidRPr="00001B8A">
              <w:rPr>
                <w:rFonts w:ascii="仿宋" w:eastAsia="仿宋" w:hAnsi="仿宋" w:cs="仿宋" w:hint="eastAsia"/>
                <w:color w:val="000000" w:themeColor="text1"/>
                <w:spacing w:val="5"/>
                <w:sz w:val="22"/>
                <w:szCs w:val="22"/>
                <w:lang w:eastAsia="zh-CN"/>
              </w:rPr>
              <w:t>1</w:t>
            </w:r>
            <w:r w:rsidR="00353ED0" w:rsidRPr="00001B8A">
              <w:rPr>
                <w:rFonts w:ascii="仿宋" w:eastAsia="仿宋" w:hAnsi="仿宋" w:cs="仿宋" w:hint="eastAsia"/>
                <w:color w:val="000000" w:themeColor="text1"/>
                <w:spacing w:val="5"/>
                <w:sz w:val="22"/>
                <w:szCs w:val="22"/>
                <w:lang w:eastAsia="zh-CN"/>
              </w:rPr>
              <w:t>2</w:t>
            </w:r>
            <w:r w:rsidRPr="00001B8A">
              <w:rPr>
                <w:rFonts w:ascii="仿宋" w:eastAsia="仿宋" w:hAnsi="仿宋" w:cs="仿宋" w:hint="eastAsia"/>
                <w:color w:val="000000" w:themeColor="text1"/>
                <w:spacing w:val="5"/>
                <w:sz w:val="22"/>
                <w:szCs w:val="22"/>
                <w:lang w:eastAsia="zh-CN"/>
              </w:rPr>
              <w:t>分；每少一项扣</w:t>
            </w:r>
            <w:r w:rsidR="00353ED0" w:rsidRPr="00001B8A">
              <w:rPr>
                <w:rFonts w:ascii="仿宋" w:eastAsia="仿宋" w:hAnsi="仿宋" w:cs="仿宋" w:hint="eastAsia"/>
                <w:color w:val="000000" w:themeColor="text1"/>
                <w:spacing w:val="5"/>
                <w:sz w:val="22"/>
                <w:szCs w:val="22"/>
                <w:lang w:eastAsia="zh-CN"/>
              </w:rPr>
              <w:t>4</w:t>
            </w:r>
            <w:r w:rsidRPr="00001B8A">
              <w:rPr>
                <w:rFonts w:ascii="仿宋" w:eastAsia="仿宋" w:hAnsi="仿宋" w:cs="仿宋" w:hint="eastAsia"/>
                <w:color w:val="000000" w:themeColor="text1"/>
                <w:spacing w:val="5"/>
                <w:sz w:val="22"/>
                <w:szCs w:val="22"/>
                <w:lang w:eastAsia="zh-CN"/>
              </w:rPr>
              <w:t>分，每有一处内</w:t>
            </w:r>
            <w:r w:rsidRPr="00001B8A">
              <w:rPr>
                <w:rFonts w:ascii="仿宋" w:eastAsia="仿宋" w:hAnsi="仿宋" w:cs="仿宋" w:hint="eastAsia"/>
                <w:color w:val="000000" w:themeColor="text1"/>
                <w:spacing w:val="-3"/>
                <w:sz w:val="22"/>
                <w:szCs w:val="22"/>
                <w:lang w:eastAsia="zh-CN"/>
              </w:rPr>
              <w:t>容缺陷扣</w:t>
            </w:r>
            <w:r w:rsidR="00353ED0" w:rsidRPr="00001B8A">
              <w:rPr>
                <w:rFonts w:ascii="仿宋" w:eastAsia="仿宋" w:hAnsi="仿宋" w:cs="仿宋" w:hint="eastAsia"/>
                <w:color w:val="000000" w:themeColor="text1"/>
                <w:spacing w:val="-3"/>
                <w:sz w:val="22"/>
                <w:szCs w:val="22"/>
                <w:lang w:eastAsia="zh-CN"/>
              </w:rPr>
              <w:t>2</w:t>
            </w:r>
            <w:r w:rsidRPr="00001B8A">
              <w:rPr>
                <w:rFonts w:ascii="仿宋" w:eastAsia="仿宋" w:hAnsi="仿宋" w:cs="仿宋" w:hint="eastAsia"/>
                <w:color w:val="000000" w:themeColor="text1"/>
                <w:spacing w:val="-3"/>
                <w:sz w:val="22"/>
                <w:szCs w:val="22"/>
                <w:lang w:eastAsia="zh-CN"/>
              </w:rPr>
              <w:t>分，扣完为止。</w:t>
            </w:r>
          </w:p>
        </w:tc>
        <w:tc>
          <w:tcPr>
            <w:tcW w:w="594" w:type="dxa"/>
            <w:vAlign w:val="center"/>
          </w:tcPr>
          <w:p w:rsidR="009F4ACE" w:rsidRPr="00001B8A" w:rsidRDefault="00353ED0" w:rsidP="00827795">
            <w:pPr>
              <w:pStyle w:val="TableText"/>
              <w:widowControl w:val="0"/>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12</w:t>
            </w:r>
          </w:p>
        </w:tc>
      </w:tr>
      <w:tr w:rsidR="00001B8A" w:rsidRPr="00001B8A" w:rsidTr="00827795">
        <w:trPr>
          <w:trHeight w:val="666"/>
          <w:jc w:val="center"/>
        </w:trPr>
        <w:tc>
          <w:tcPr>
            <w:tcW w:w="1001" w:type="dxa"/>
            <w:vMerge/>
            <w:vAlign w:val="center"/>
          </w:tcPr>
          <w:p w:rsidR="009F4ACE" w:rsidRPr="00001B8A" w:rsidRDefault="009F4ACE" w:rsidP="00827795">
            <w:pPr>
              <w:widowControl w:val="0"/>
              <w:spacing w:line="340" w:lineRule="exact"/>
              <w:jc w:val="center"/>
              <w:rPr>
                <w:rFonts w:ascii="仿宋" w:eastAsia="仿宋" w:hAnsi="仿宋" w:cs="仿宋"/>
                <w:color w:val="000000" w:themeColor="text1"/>
              </w:rPr>
            </w:pPr>
          </w:p>
        </w:tc>
        <w:tc>
          <w:tcPr>
            <w:tcW w:w="1479" w:type="dxa"/>
            <w:tcBorders>
              <w:top w:val="single" w:sz="4" w:space="0" w:color="auto"/>
              <w:left w:val="single" w:sz="4" w:space="0" w:color="auto"/>
              <w:bottom w:val="single" w:sz="4" w:space="0" w:color="auto"/>
              <w:right w:val="single" w:sz="4" w:space="0" w:color="auto"/>
            </w:tcBorders>
            <w:vAlign w:val="center"/>
          </w:tcPr>
          <w:p w:rsidR="009F4ACE" w:rsidRPr="00001B8A" w:rsidRDefault="00754434" w:rsidP="00827795">
            <w:pPr>
              <w:pStyle w:val="TableText"/>
              <w:widowControl w:val="0"/>
              <w:spacing w:line="34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pacing w:val="-1"/>
                <w:sz w:val="22"/>
                <w:szCs w:val="22"/>
              </w:rPr>
              <w:t>施工进度计划</w:t>
            </w:r>
          </w:p>
        </w:tc>
        <w:tc>
          <w:tcPr>
            <w:tcW w:w="6588" w:type="dxa"/>
            <w:tcBorders>
              <w:top w:val="single" w:sz="4" w:space="0" w:color="auto"/>
              <w:left w:val="single" w:sz="4" w:space="0" w:color="auto"/>
              <w:bottom w:val="single" w:sz="4" w:space="0" w:color="auto"/>
              <w:right w:val="single" w:sz="4" w:space="0" w:color="auto"/>
            </w:tcBorders>
            <w:vAlign w:val="center"/>
          </w:tcPr>
          <w:p w:rsidR="009F4ACE" w:rsidRPr="00001B8A" w:rsidRDefault="00754434" w:rsidP="00827795">
            <w:pPr>
              <w:pStyle w:val="TableText"/>
              <w:widowControl w:val="0"/>
              <w:spacing w:line="340" w:lineRule="exact"/>
              <w:ind w:hanging="1"/>
              <w:jc w:val="both"/>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7"/>
                <w:sz w:val="22"/>
                <w:szCs w:val="22"/>
                <w:lang w:eastAsia="zh-CN"/>
              </w:rPr>
              <w:t>进度计划应在空间和时间上做合理的统筹安排</w:t>
            </w:r>
            <w:r w:rsidRPr="00001B8A">
              <w:rPr>
                <w:rFonts w:ascii="仿宋" w:eastAsia="仿宋" w:hAnsi="仿宋" w:cs="仿宋" w:hint="eastAsia"/>
                <w:color w:val="000000" w:themeColor="text1"/>
                <w:spacing w:val="6"/>
                <w:sz w:val="22"/>
                <w:szCs w:val="22"/>
                <w:lang w:eastAsia="zh-CN"/>
              </w:rPr>
              <w:t>且符合施工的科学规</w:t>
            </w:r>
            <w:r w:rsidRPr="00001B8A">
              <w:rPr>
                <w:rFonts w:ascii="仿宋" w:eastAsia="仿宋" w:hAnsi="仿宋" w:cs="仿宋" w:hint="eastAsia"/>
                <w:color w:val="000000" w:themeColor="text1"/>
                <w:spacing w:val="-2"/>
                <w:sz w:val="22"/>
                <w:szCs w:val="22"/>
                <w:lang w:eastAsia="zh-CN"/>
              </w:rPr>
              <w:t>律得</w:t>
            </w:r>
            <w:r w:rsidR="00353ED0" w:rsidRPr="00001B8A">
              <w:rPr>
                <w:rFonts w:ascii="仿宋" w:eastAsia="仿宋" w:hAnsi="仿宋" w:cs="仿宋" w:hint="eastAsia"/>
                <w:color w:val="000000" w:themeColor="text1"/>
                <w:spacing w:val="-2"/>
                <w:sz w:val="22"/>
                <w:szCs w:val="22"/>
                <w:lang w:eastAsia="zh-CN"/>
              </w:rPr>
              <w:t>5</w:t>
            </w:r>
            <w:r w:rsidRPr="00001B8A">
              <w:rPr>
                <w:rFonts w:ascii="仿宋" w:eastAsia="仿宋" w:hAnsi="仿宋" w:cs="仿宋" w:hint="eastAsia"/>
                <w:color w:val="000000" w:themeColor="text1"/>
                <w:spacing w:val="-2"/>
                <w:sz w:val="22"/>
                <w:szCs w:val="22"/>
                <w:lang w:eastAsia="zh-CN"/>
              </w:rPr>
              <w:t>分；每有一处内容缺陷扣1分，扣完为止。</w:t>
            </w:r>
          </w:p>
        </w:tc>
        <w:tc>
          <w:tcPr>
            <w:tcW w:w="594" w:type="dxa"/>
            <w:tcBorders>
              <w:top w:val="single" w:sz="4" w:space="0" w:color="auto"/>
              <w:left w:val="single" w:sz="4" w:space="0" w:color="auto"/>
              <w:bottom w:val="single" w:sz="4" w:space="0" w:color="auto"/>
              <w:right w:val="single" w:sz="4" w:space="0" w:color="auto"/>
            </w:tcBorders>
            <w:vAlign w:val="center"/>
          </w:tcPr>
          <w:p w:rsidR="009F4ACE" w:rsidRPr="00001B8A" w:rsidRDefault="00353ED0" w:rsidP="00827795">
            <w:pPr>
              <w:pStyle w:val="TableText"/>
              <w:widowControl w:val="0"/>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5</w:t>
            </w:r>
          </w:p>
        </w:tc>
      </w:tr>
      <w:tr w:rsidR="00001B8A" w:rsidRPr="00001B8A" w:rsidTr="00827795">
        <w:trPr>
          <w:trHeight w:val="64"/>
          <w:jc w:val="center"/>
        </w:trPr>
        <w:tc>
          <w:tcPr>
            <w:tcW w:w="1001" w:type="dxa"/>
            <w:vMerge/>
            <w:vAlign w:val="center"/>
          </w:tcPr>
          <w:p w:rsidR="009F4ACE" w:rsidRPr="00001B8A" w:rsidRDefault="009F4ACE" w:rsidP="00827795">
            <w:pPr>
              <w:widowControl w:val="0"/>
              <w:spacing w:line="340" w:lineRule="exact"/>
              <w:jc w:val="center"/>
              <w:rPr>
                <w:rFonts w:ascii="仿宋" w:eastAsia="仿宋" w:hAnsi="仿宋" w:cs="仿宋"/>
                <w:color w:val="000000" w:themeColor="text1"/>
              </w:rPr>
            </w:pPr>
          </w:p>
        </w:tc>
        <w:tc>
          <w:tcPr>
            <w:tcW w:w="1479" w:type="dxa"/>
            <w:tcBorders>
              <w:top w:val="single" w:sz="4" w:space="0" w:color="auto"/>
              <w:left w:val="single" w:sz="4" w:space="0" w:color="auto"/>
              <w:bottom w:val="single" w:sz="4" w:space="0" w:color="auto"/>
              <w:right w:val="single" w:sz="4" w:space="0" w:color="auto"/>
            </w:tcBorders>
            <w:vAlign w:val="center"/>
          </w:tcPr>
          <w:p w:rsidR="009F4ACE" w:rsidRPr="00001B8A" w:rsidRDefault="00754434" w:rsidP="00827795">
            <w:pPr>
              <w:pStyle w:val="TableText"/>
              <w:widowControl w:val="0"/>
              <w:spacing w:line="34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pacing w:val="-2"/>
                <w:sz w:val="22"/>
                <w:szCs w:val="22"/>
              </w:rPr>
              <w:t>施工平面图</w:t>
            </w:r>
          </w:p>
        </w:tc>
        <w:tc>
          <w:tcPr>
            <w:tcW w:w="6588" w:type="dxa"/>
            <w:tcBorders>
              <w:top w:val="single" w:sz="4" w:space="0" w:color="auto"/>
              <w:left w:val="single" w:sz="4" w:space="0" w:color="auto"/>
              <w:bottom w:val="single" w:sz="4" w:space="0" w:color="auto"/>
              <w:right w:val="single" w:sz="4" w:space="0" w:color="auto"/>
            </w:tcBorders>
            <w:vAlign w:val="center"/>
          </w:tcPr>
          <w:p w:rsidR="009F4ACE" w:rsidRPr="00001B8A" w:rsidRDefault="00754434" w:rsidP="00827795">
            <w:pPr>
              <w:pStyle w:val="TableText"/>
              <w:widowControl w:val="0"/>
              <w:spacing w:line="340" w:lineRule="exact"/>
              <w:ind w:hanging="1"/>
              <w:jc w:val="both"/>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7"/>
                <w:sz w:val="22"/>
                <w:szCs w:val="22"/>
                <w:lang w:eastAsia="zh-CN"/>
              </w:rPr>
              <w:t>施工平面图应符合工程实际，布置紧凑，便</w:t>
            </w:r>
            <w:r w:rsidRPr="00001B8A">
              <w:rPr>
                <w:rFonts w:ascii="仿宋" w:eastAsia="仿宋" w:hAnsi="仿宋" w:cs="仿宋" w:hint="eastAsia"/>
                <w:color w:val="000000" w:themeColor="text1"/>
                <w:spacing w:val="6"/>
                <w:sz w:val="22"/>
                <w:szCs w:val="22"/>
                <w:lang w:eastAsia="zh-CN"/>
              </w:rPr>
              <w:t>于施工和管理并符合劳</w:t>
            </w:r>
            <w:r w:rsidRPr="00001B8A">
              <w:rPr>
                <w:rFonts w:ascii="仿宋" w:eastAsia="仿宋" w:hAnsi="仿宋" w:cs="仿宋" w:hint="eastAsia"/>
                <w:color w:val="000000" w:themeColor="text1"/>
                <w:spacing w:val="-1"/>
                <w:sz w:val="22"/>
                <w:szCs w:val="22"/>
                <w:lang w:eastAsia="zh-CN"/>
              </w:rPr>
              <w:t>保、安全要求得</w:t>
            </w:r>
            <w:r w:rsidR="00353ED0" w:rsidRPr="00001B8A">
              <w:rPr>
                <w:rFonts w:ascii="仿宋" w:eastAsia="仿宋" w:hAnsi="仿宋" w:cs="仿宋" w:hint="eastAsia"/>
                <w:color w:val="000000" w:themeColor="text1"/>
                <w:spacing w:val="-1"/>
                <w:sz w:val="22"/>
                <w:szCs w:val="22"/>
                <w:lang w:eastAsia="zh-CN"/>
              </w:rPr>
              <w:t>5</w:t>
            </w:r>
            <w:r w:rsidRPr="00001B8A">
              <w:rPr>
                <w:rFonts w:ascii="仿宋" w:eastAsia="仿宋" w:hAnsi="仿宋" w:cs="仿宋" w:hint="eastAsia"/>
                <w:color w:val="000000" w:themeColor="text1"/>
                <w:spacing w:val="-1"/>
                <w:sz w:val="22"/>
                <w:szCs w:val="22"/>
                <w:lang w:eastAsia="zh-CN"/>
              </w:rPr>
              <w:t>分；每有一处内容缺陷扣1分，扣完为</w:t>
            </w:r>
            <w:r w:rsidRPr="00001B8A">
              <w:rPr>
                <w:rFonts w:ascii="仿宋" w:eastAsia="仿宋" w:hAnsi="仿宋" w:cs="仿宋" w:hint="eastAsia"/>
                <w:color w:val="000000" w:themeColor="text1"/>
                <w:spacing w:val="-2"/>
                <w:sz w:val="22"/>
                <w:szCs w:val="22"/>
                <w:lang w:eastAsia="zh-CN"/>
              </w:rPr>
              <w:t>止。</w:t>
            </w:r>
          </w:p>
        </w:tc>
        <w:tc>
          <w:tcPr>
            <w:tcW w:w="594" w:type="dxa"/>
            <w:tcBorders>
              <w:top w:val="single" w:sz="4" w:space="0" w:color="auto"/>
              <w:left w:val="single" w:sz="4" w:space="0" w:color="auto"/>
              <w:bottom w:val="single" w:sz="4" w:space="0" w:color="auto"/>
              <w:right w:val="single" w:sz="4" w:space="0" w:color="auto"/>
            </w:tcBorders>
            <w:vAlign w:val="center"/>
          </w:tcPr>
          <w:p w:rsidR="009F4ACE" w:rsidRPr="00001B8A" w:rsidRDefault="00353ED0" w:rsidP="00827795">
            <w:pPr>
              <w:pStyle w:val="TableText"/>
              <w:widowControl w:val="0"/>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5</w:t>
            </w:r>
          </w:p>
        </w:tc>
      </w:tr>
      <w:tr w:rsidR="00001B8A" w:rsidRPr="00001B8A" w:rsidTr="00827795">
        <w:trPr>
          <w:trHeight w:val="986"/>
          <w:jc w:val="center"/>
        </w:trPr>
        <w:tc>
          <w:tcPr>
            <w:tcW w:w="1001" w:type="dxa"/>
            <w:vMerge/>
            <w:vAlign w:val="center"/>
          </w:tcPr>
          <w:p w:rsidR="009F4ACE" w:rsidRPr="00001B8A" w:rsidRDefault="009F4ACE" w:rsidP="00827795">
            <w:pPr>
              <w:widowControl w:val="0"/>
              <w:spacing w:line="340" w:lineRule="exact"/>
              <w:jc w:val="center"/>
              <w:rPr>
                <w:rFonts w:ascii="仿宋" w:eastAsia="仿宋" w:hAnsi="仿宋" w:cs="仿宋"/>
                <w:color w:val="000000" w:themeColor="text1"/>
              </w:rPr>
            </w:pPr>
          </w:p>
        </w:tc>
        <w:tc>
          <w:tcPr>
            <w:tcW w:w="1479" w:type="dxa"/>
            <w:tcBorders>
              <w:top w:val="single" w:sz="4" w:space="0" w:color="auto"/>
              <w:left w:val="single" w:sz="4" w:space="0" w:color="auto"/>
              <w:bottom w:val="single" w:sz="4" w:space="0" w:color="auto"/>
              <w:right w:val="single" w:sz="4" w:space="0" w:color="auto"/>
            </w:tcBorders>
            <w:vAlign w:val="center"/>
          </w:tcPr>
          <w:p w:rsidR="009F4ACE" w:rsidRPr="00001B8A" w:rsidRDefault="00754434" w:rsidP="00827795">
            <w:pPr>
              <w:pStyle w:val="TableText"/>
              <w:widowControl w:val="0"/>
              <w:spacing w:line="34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pacing w:val="-4"/>
                <w:sz w:val="22"/>
                <w:szCs w:val="22"/>
              </w:rPr>
              <w:t>需用量计划</w:t>
            </w:r>
          </w:p>
        </w:tc>
        <w:tc>
          <w:tcPr>
            <w:tcW w:w="6588" w:type="dxa"/>
            <w:tcBorders>
              <w:top w:val="single" w:sz="4" w:space="0" w:color="auto"/>
              <w:left w:val="single" w:sz="4" w:space="0" w:color="auto"/>
              <w:bottom w:val="single" w:sz="4" w:space="0" w:color="auto"/>
              <w:right w:val="single" w:sz="4" w:space="0" w:color="auto"/>
            </w:tcBorders>
            <w:vAlign w:val="center"/>
          </w:tcPr>
          <w:p w:rsidR="009F4ACE" w:rsidRPr="00001B8A" w:rsidRDefault="00754434" w:rsidP="00827795">
            <w:pPr>
              <w:pStyle w:val="TableText"/>
              <w:widowControl w:val="0"/>
              <w:spacing w:line="340" w:lineRule="exact"/>
              <w:ind w:firstLine="12"/>
              <w:jc w:val="both"/>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6"/>
                <w:sz w:val="22"/>
                <w:szCs w:val="22"/>
                <w:lang w:eastAsia="zh-CN"/>
              </w:rPr>
              <w:t xml:space="preserve">需用量计划（劳动力、材料、机械设备）应是根据工程进度计划的 </w:t>
            </w:r>
            <w:r w:rsidRPr="00001B8A">
              <w:rPr>
                <w:rFonts w:ascii="仿宋" w:eastAsia="仿宋" w:hAnsi="仿宋" w:cs="仿宋" w:hint="eastAsia"/>
                <w:color w:val="000000" w:themeColor="text1"/>
                <w:spacing w:val="5"/>
                <w:sz w:val="22"/>
                <w:szCs w:val="22"/>
                <w:lang w:eastAsia="zh-CN"/>
              </w:rPr>
              <w:t>安排计算出的，并与工程进度计划相一致得</w:t>
            </w:r>
            <w:r w:rsidR="00827795" w:rsidRPr="00001B8A">
              <w:rPr>
                <w:rFonts w:ascii="仿宋" w:eastAsia="仿宋" w:hAnsi="仿宋" w:cs="仿宋" w:hint="eastAsia"/>
                <w:color w:val="000000" w:themeColor="text1"/>
                <w:spacing w:val="5"/>
                <w:sz w:val="22"/>
                <w:szCs w:val="22"/>
                <w:lang w:eastAsia="zh-CN"/>
              </w:rPr>
              <w:t>4</w:t>
            </w:r>
            <w:r w:rsidRPr="00001B8A">
              <w:rPr>
                <w:rFonts w:ascii="仿宋" w:eastAsia="仿宋" w:hAnsi="仿宋" w:cs="仿宋" w:hint="eastAsia"/>
                <w:color w:val="000000" w:themeColor="text1"/>
                <w:spacing w:val="5"/>
                <w:sz w:val="22"/>
                <w:szCs w:val="22"/>
                <w:lang w:eastAsia="zh-CN"/>
              </w:rPr>
              <w:t>分；每有一处内容</w:t>
            </w:r>
            <w:r w:rsidRPr="00001B8A">
              <w:rPr>
                <w:rFonts w:ascii="仿宋" w:eastAsia="仿宋" w:hAnsi="仿宋" w:cs="仿宋" w:hint="eastAsia"/>
                <w:color w:val="000000" w:themeColor="text1"/>
                <w:spacing w:val="-3"/>
                <w:sz w:val="22"/>
                <w:szCs w:val="22"/>
                <w:lang w:eastAsia="zh-CN"/>
              </w:rPr>
              <w:t>缺陷扣1分，扣完为止。</w:t>
            </w:r>
          </w:p>
        </w:tc>
        <w:tc>
          <w:tcPr>
            <w:tcW w:w="594" w:type="dxa"/>
            <w:tcBorders>
              <w:top w:val="single" w:sz="4" w:space="0" w:color="auto"/>
              <w:left w:val="single" w:sz="4" w:space="0" w:color="auto"/>
              <w:bottom w:val="single" w:sz="4" w:space="0" w:color="auto"/>
              <w:right w:val="single" w:sz="4" w:space="0" w:color="auto"/>
            </w:tcBorders>
            <w:vAlign w:val="center"/>
          </w:tcPr>
          <w:p w:rsidR="009F4ACE" w:rsidRPr="00001B8A" w:rsidRDefault="00827795" w:rsidP="00827795">
            <w:pPr>
              <w:pStyle w:val="TableText"/>
              <w:widowControl w:val="0"/>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13"/>
                <w:sz w:val="22"/>
                <w:szCs w:val="22"/>
                <w:lang w:eastAsia="zh-CN"/>
              </w:rPr>
              <w:t>4</w:t>
            </w:r>
          </w:p>
        </w:tc>
      </w:tr>
      <w:tr w:rsidR="00001B8A" w:rsidRPr="00001B8A" w:rsidTr="00827795">
        <w:trPr>
          <w:trHeight w:val="211"/>
          <w:jc w:val="center"/>
        </w:trPr>
        <w:tc>
          <w:tcPr>
            <w:tcW w:w="1001" w:type="dxa"/>
            <w:vMerge/>
            <w:vAlign w:val="center"/>
          </w:tcPr>
          <w:p w:rsidR="009F4ACE" w:rsidRPr="00001B8A" w:rsidRDefault="009F4ACE" w:rsidP="00827795">
            <w:pPr>
              <w:spacing w:line="340" w:lineRule="exact"/>
              <w:jc w:val="center"/>
              <w:rPr>
                <w:rFonts w:ascii="仿宋" w:eastAsia="仿宋" w:hAnsi="仿宋" w:cs="仿宋"/>
                <w:color w:val="000000" w:themeColor="text1"/>
              </w:rPr>
            </w:pPr>
          </w:p>
        </w:tc>
        <w:tc>
          <w:tcPr>
            <w:tcW w:w="1479" w:type="dxa"/>
            <w:tcBorders>
              <w:top w:val="single" w:sz="4" w:space="0" w:color="auto"/>
              <w:left w:val="single" w:sz="4" w:space="0" w:color="auto"/>
              <w:bottom w:val="single" w:sz="4" w:space="0" w:color="auto"/>
              <w:right w:val="single" w:sz="4" w:space="0" w:color="auto"/>
            </w:tcBorders>
            <w:vAlign w:val="center"/>
          </w:tcPr>
          <w:p w:rsidR="009F4ACE" w:rsidRPr="00001B8A" w:rsidRDefault="00754434" w:rsidP="00827795">
            <w:pPr>
              <w:pStyle w:val="TableText"/>
              <w:spacing w:line="340" w:lineRule="exact"/>
              <w:jc w:val="center"/>
              <w:outlineLvl w:val="0"/>
              <w:rPr>
                <w:rFonts w:ascii="仿宋" w:eastAsia="仿宋" w:hAnsi="仿宋" w:cs="仿宋"/>
                <w:color w:val="000000" w:themeColor="text1"/>
                <w:sz w:val="22"/>
                <w:szCs w:val="22"/>
              </w:rPr>
            </w:pPr>
            <w:bookmarkStart w:id="562" w:name="_Toc28532"/>
            <w:bookmarkStart w:id="563" w:name="_Toc185333402"/>
            <w:bookmarkStart w:id="564" w:name="_Toc185333722"/>
            <w:r w:rsidRPr="00001B8A">
              <w:rPr>
                <w:rFonts w:ascii="仿宋" w:eastAsia="仿宋" w:hAnsi="仿宋" w:cs="仿宋" w:hint="eastAsia"/>
                <w:color w:val="000000" w:themeColor="text1"/>
                <w:spacing w:val="-2"/>
                <w:sz w:val="22"/>
                <w:szCs w:val="22"/>
              </w:rPr>
              <w:t>保证措施和体</w:t>
            </w:r>
            <w:bookmarkEnd w:id="562"/>
            <w:r w:rsidRPr="00001B8A">
              <w:rPr>
                <w:rFonts w:ascii="仿宋" w:eastAsia="仿宋" w:hAnsi="仿宋" w:cs="仿宋" w:hint="eastAsia"/>
                <w:color w:val="000000" w:themeColor="text1"/>
                <w:sz w:val="22"/>
                <w:szCs w:val="22"/>
              </w:rPr>
              <w:t>系</w:t>
            </w:r>
            <w:bookmarkEnd w:id="563"/>
            <w:bookmarkEnd w:id="564"/>
          </w:p>
        </w:tc>
        <w:tc>
          <w:tcPr>
            <w:tcW w:w="6588" w:type="dxa"/>
            <w:tcBorders>
              <w:top w:val="single" w:sz="4" w:space="0" w:color="auto"/>
              <w:left w:val="single" w:sz="4" w:space="0" w:color="auto"/>
              <w:bottom w:val="single" w:sz="4" w:space="0" w:color="auto"/>
              <w:right w:val="single" w:sz="4" w:space="0" w:color="auto"/>
            </w:tcBorders>
            <w:vAlign w:val="center"/>
          </w:tcPr>
          <w:p w:rsidR="009F4ACE" w:rsidRPr="00001B8A" w:rsidRDefault="00754434" w:rsidP="00827795">
            <w:pPr>
              <w:pStyle w:val="TableText"/>
              <w:spacing w:line="340" w:lineRule="exact"/>
              <w:jc w:val="both"/>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6"/>
                <w:sz w:val="22"/>
                <w:szCs w:val="22"/>
                <w:lang w:eastAsia="zh-CN"/>
              </w:rPr>
              <w:t>保证措施和体系（质量、工期、安全）应符合科学的施工规律、国</w:t>
            </w:r>
            <w:r w:rsidRPr="00001B8A">
              <w:rPr>
                <w:rFonts w:ascii="仿宋" w:eastAsia="仿宋" w:hAnsi="仿宋" w:cs="仿宋" w:hint="eastAsia"/>
                <w:color w:val="000000" w:themeColor="text1"/>
                <w:spacing w:val="17"/>
                <w:sz w:val="22"/>
                <w:szCs w:val="22"/>
                <w:lang w:eastAsia="zh-CN"/>
              </w:rPr>
              <w:t xml:space="preserve"> </w:t>
            </w:r>
            <w:r w:rsidRPr="00001B8A">
              <w:rPr>
                <w:rFonts w:ascii="仿宋" w:eastAsia="仿宋" w:hAnsi="仿宋" w:cs="仿宋" w:hint="eastAsia"/>
                <w:color w:val="000000" w:themeColor="text1"/>
                <w:spacing w:val="6"/>
                <w:sz w:val="22"/>
                <w:szCs w:val="22"/>
                <w:lang w:eastAsia="zh-CN"/>
              </w:rPr>
              <w:t>家规定的强制性标准并有针对性，同时要符合实际情况，切实可行</w:t>
            </w:r>
            <w:r w:rsidRPr="00001B8A">
              <w:rPr>
                <w:rFonts w:ascii="仿宋" w:eastAsia="仿宋" w:hAnsi="仿宋" w:cs="仿宋" w:hint="eastAsia"/>
                <w:color w:val="000000" w:themeColor="text1"/>
                <w:spacing w:val="17"/>
                <w:sz w:val="22"/>
                <w:szCs w:val="22"/>
                <w:lang w:eastAsia="zh-CN"/>
              </w:rPr>
              <w:t xml:space="preserve"> </w:t>
            </w:r>
            <w:r w:rsidRPr="00001B8A">
              <w:rPr>
                <w:rFonts w:ascii="仿宋" w:eastAsia="仿宋" w:hAnsi="仿宋" w:cs="仿宋" w:hint="eastAsia"/>
                <w:color w:val="000000" w:themeColor="text1"/>
                <w:spacing w:val="-2"/>
                <w:sz w:val="22"/>
                <w:szCs w:val="22"/>
                <w:lang w:eastAsia="zh-CN"/>
              </w:rPr>
              <w:t>得</w:t>
            </w:r>
            <w:r w:rsidR="00827795" w:rsidRPr="00001B8A">
              <w:rPr>
                <w:rFonts w:ascii="仿宋" w:eastAsia="仿宋" w:hAnsi="仿宋" w:cs="仿宋" w:hint="eastAsia"/>
                <w:color w:val="000000" w:themeColor="text1"/>
                <w:spacing w:val="-2"/>
                <w:sz w:val="22"/>
                <w:szCs w:val="22"/>
                <w:lang w:eastAsia="zh-CN"/>
              </w:rPr>
              <w:t>4</w:t>
            </w:r>
            <w:r w:rsidRPr="00001B8A">
              <w:rPr>
                <w:rFonts w:ascii="仿宋" w:eastAsia="仿宋" w:hAnsi="仿宋" w:cs="仿宋" w:hint="eastAsia"/>
                <w:color w:val="000000" w:themeColor="text1"/>
                <w:spacing w:val="-2"/>
                <w:sz w:val="22"/>
                <w:szCs w:val="22"/>
                <w:lang w:eastAsia="zh-CN"/>
              </w:rPr>
              <w:t>分；每有一处内容缺陷扣1分，</w:t>
            </w:r>
            <w:r w:rsidRPr="00001B8A">
              <w:rPr>
                <w:rFonts w:ascii="仿宋" w:eastAsia="仿宋" w:hAnsi="仿宋" w:cs="仿宋" w:hint="eastAsia"/>
                <w:color w:val="000000" w:themeColor="text1"/>
                <w:spacing w:val="-3"/>
                <w:sz w:val="22"/>
                <w:szCs w:val="22"/>
                <w:lang w:eastAsia="zh-CN"/>
              </w:rPr>
              <w:t>扣完为止。</w:t>
            </w:r>
          </w:p>
        </w:tc>
        <w:tc>
          <w:tcPr>
            <w:tcW w:w="594" w:type="dxa"/>
            <w:tcBorders>
              <w:top w:val="single" w:sz="4" w:space="0" w:color="auto"/>
              <w:left w:val="single" w:sz="4" w:space="0" w:color="auto"/>
              <w:bottom w:val="single" w:sz="4" w:space="0" w:color="auto"/>
              <w:right w:val="single" w:sz="4" w:space="0" w:color="auto"/>
            </w:tcBorders>
            <w:vAlign w:val="center"/>
          </w:tcPr>
          <w:p w:rsidR="009F4ACE" w:rsidRPr="00001B8A" w:rsidRDefault="00353ED0" w:rsidP="00827795">
            <w:pPr>
              <w:pStyle w:val="TableText"/>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13"/>
                <w:sz w:val="22"/>
                <w:szCs w:val="22"/>
                <w:lang w:eastAsia="zh-CN"/>
              </w:rPr>
              <w:t>4</w:t>
            </w:r>
          </w:p>
        </w:tc>
      </w:tr>
      <w:tr w:rsidR="00001B8A" w:rsidRPr="00001B8A" w:rsidTr="00827795">
        <w:trPr>
          <w:trHeight w:val="83"/>
          <w:jc w:val="center"/>
        </w:trPr>
        <w:tc>
          <w:tcPr>
            <w:tcW w:w="1001" w:type="dxa"/>
            <w:vMerge/>
            <w:vAlign w:val="center"/>
          </w:tcPr>
          <w:p w:rsidR="009F4ACE" w:rsidRPr="00001B8A" w:rsidRDefault="009F4ACE" w:rsidP="00827795">
            <w:pPr>
              <w:spacing w:line="340" w:lineRule="exact"/>
              <w:jc w:val="center"/>
              <w:rPr>
                <w:rFonts w:ascii="仿宋" w:eastAsia="仿宋" w:hAnsi="仿宋" w:cs="仿宋"/>
                <w:color w:val="000000" w:themeColor="text1"/>
              </w:rPr>
            </w:pPr>
          </w:p>
        </w:tc>
        <w:tc>
          <w:tcPr>
            <w:tcW w:w="1479" w:type="dxa"/>
            <w:tcBorders>
              <w:top w:val="single" w:sz="4" w:space="0" w:color="auto"/>
              <w:left w:val="single" w:sz="4" w:space="0" w:color="auto"/>
              <w:bottom w:val="single" w:sz="4" w:space="0" w:color="auto"/>
              <w:right w:val="single" w:sz="4" w:space="0" w:color="auto"/>
            </w:tcBorders>
            <w:vAlign w:val="center"/>
          </w:tcPr>
          <w:p w:rsidR="009F4ACE" w:rsidRPr="00001B8A" w:rsidRDefault="00754434" w:rsidP="00827795">
            <w:pPr>
              <w:pStyle w:val="TableText"/>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2"/>
                <w:sz w:val="22"/>
                <w:szCs w:val="22"/>
                <w:lang w:eastAsia="zh-CN"/>
              </w:rPr>
              <w:t>难点、重点及</w:t>
            </w:r>
            <w:r w:rsidRPr="00001B8A">
              <w:rPr>
                <w:rFonts w:ascii="仿宋" w:eastAsia="仿宋" w:hAnsi="仿宋" w:cs="仿宋" w:hint="eastAsia"/>
                <w:color w:val="000000" w:themeColor="text1"/>
                <w:spacing w:val="4"/>
                <w:sz w:val="22"/>
                <w:szCs w:val="22"/>
                <w:lang w:eastAsia="zh-CN"/>
              </w:rPr>
              <w:t xml:space="preserve"> </w:t>
            </w:r>
            <w:r w:rsidRPr="00001B8A">
              <w:rPr>
                <w:rFonts w:ascii="仿宋" w:eastAsia="仿宋" w:hAnsi="仿宋" w:cs="仿宋" w:hint="eastAsia"/>
                <w:color w:val="000000" w:themeColor="text1"/>
                <w:spacing w:val="-2"/>
                <w:sz w:val="22"/>
                <w:szCs w:val="22"/>
                <w:lang w:eastAsia="zh-CN"/>
              </w:rPr>
              <w:t>解决方案</w:t>
            </w:r>
          </w:p>
        </w:tc>
        <w:tc>
          <w:tcPr>
            <w:tcW w:w="6588" w:type="dxa"/>
            <w:tcBorders>
              <w:top w:val="single" w:sz="4" w:space="0" w:color="auto"/>
              <w:left w:val="single" w:sz="4" w:space="0" w:color="auto"/>
              <w:bottom w:val="single" w:sz="4" w:space="0" w:color="auto"/>
              <w:right w:val="single" w:sz="4" w:space="0" w:color="auto"/>
            </w:tcBorders>
            <w:vAlign w:val="center"/>
          </w:tcPr>
          <w:p w:rsidR="009F4ACE" w:rsidRPr="00001B8A" w:rsidRDefault="00754434" w:rsidP="00827795">
            <w:pPr>
              <w:pStyle w:val="TableText"/>
              <w:spacing w:line="340" w:lineRule="exact"/>
              <w:jc w:val="both"/>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6"/>
                <w:sz w:val="22"/>
                <w:szCs w:val="22"/>
                <w:lang w:eastAsia="zh-CN"/>
              </w:rPr>
              <w:t>供应商针对本项目提供详细的难点、重点、解决</w:t>
            </w:r>
            <w:r w:rsidRPr="00001B8A">
              <w:rPr>
                <w:rFonts w:ascii="仿宋" w:eastAsia="仿宋" w:hAnsi="仿宋" w:cs="仿宋" w:hint="eastAsia"/>
                <w:color w:val="000000" w:themeColor="text1"/>
                <w:spacing w:val="18"/>
                <w:sz w:val="22"/>
                <w:szCs w:val="22"/>
                <w:lang w:eastAsia="zh-CN"/>
              </w:rPr>
              <w:t xml:space="preserve"> </w:t>
            </w:r>
            <w:r w:rsidRPr="00001B8A">
              <w:rPr>
                <w:rFonts w:ascii="仿宋" w:eastAsia="仿宋" w:hAnsi="仿宋" w:cs="仿宋" w:hint="eastAsia"/>
                <w:color w:val="000000" w:themeColor="text1"/>
                <w:spacing w:val="5"/>
                <w:sz w:val="22"/>
                <w:szCs w:val="22"/>
                <w:lang w:eastAsia="zh-CN"/>
              </w:rPr>
              <w:t>方案，同时要符合本工程实际情况，切实可行得</w:t>
            </w:r>
            <w:r w:rsidR="00827795" w:rsidRPr="00001B8A">
              <w:rPr>
                <w:rFonts w:ascii="仿宋" w:eastAsia="仿宋" w:hAnsi="仿宋" w:cs="仿宋" w:hint="eastAsia"/>
                <w:color w:val="000000" w:themeColor="text1"/>
                <w:spacing w:val="4"/>
                <w:sz w:val="22"/>
                <w:szCs w:val="22"/>
                <w:lang w:eastAsia="zh-CN"/>
              </w:rPr>
              <w:t>4</w:t>
            </w:r>
            <w:r w:rsidRPr="00001B8A">
              <w:rPr>
                <w:rFonts w:ascii="仿宋" w:eastAsia="仿宋" w:hAnsi="仿宋" w:cs="仿宋" w:hint="eastAsia"/>
                <w:color w:val="000000" w:themeColor="text1"/>
                <w:spacing w:val="4"/>
                <w:sz w:val="22"/>
                <w:szCs w:val="22"/>
                <w:lang w:eastAsia="zh-CN"/>
              </w:rPr>
              <w:t>分，每有一处</w:t>
            </w:r>
            <w:r w:rsidRPr="00001B8A">
              <w:rPr>
                <w:rFonts w:ascii="仿宋" w:eastAsia="仿宋" w:hAnsi="仿宋" w:cs="仿宋" w:hint="eastAsia"/>
                <w:color w:val="000000" w:themeColor="text1"/>
                <w:spacing w:val="-3"/>
                <w:sz w:val="22"/>
                <w:szCs w:val="22"/>
                <w:lang w:eastAsia="zh-CN"/>
              </w:rPr>
              <w:t>内容缺陷扣1分，扣完为止。</w:t>
            </w:r>
          </w:p>
        </w:tc>
        <w:tc>
          <w:tcPr>
            <w:tcW w:w="594" w:type="dxa"/>
            <w:tcBorders>
              <w:top w:val="single" w:sz="4" w:space="0" w:color="auto"/>
              <w:left w:val="single" w:sz="4" w:space="0" w:color="auto"/>
              <w:bottom w:val="single" w:sz="4" w:space="0" w:color="auto"/>
              <w:right w:val="single" w:sz="4" w:space="0" w:color="auto"/>
            </w:tcBorders>
            <w:vAlign w:val="center"/>
          </w:tcPr>
          <w:p w:rsidR="009F4ACE" w:rsidRPr="00001B8A" w:rsidRDefault="00353ED0" w:rsidP="00827795">
            <w:pPr>
              <w:pStyle w:val="TableText"/>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4</w:t>
            </w:r>
          </w:p>
        </w:tc>
      </w:tr>
      <w:tr w:rsidR="00001B8A" w:rsidRPr="00001B8A" w:rsidTr="00827795">
        <w:trPr>
          <w:trHeight w:val="64"/>
          <w:jc w:val="center"/>
        </w:trPr>
        <w:tc>
          <w:tcPr>
            <w:tcW w:w="1001" w:type="dxa"/>
            <w:vMerge/>
            <w:vAlign w:val="center"/>
          </w:tcPr>
          <w:p w:rsidR="009F4ACE" w:rsidRPr="00001B8A" w:rsidRDefault="009F4ACE" w:rsidP="00827795">
            <w:pPr>
              <w:spacing w:line="340" w:lineRule="exact"/>
              <w:jc w:val="center"/>
              <w:rPr>
                <w:rFonts w:ascii="仿宋" w:eastAsia="仿宋" w:hAnsi="仿宋" w:cs="仿宋"/>
                <w:color w:val="000000" w:themeColor="text1"/>
              </w:rPr>
            </w:pPr>
          </w:p>
        </w:tc>
        <w:tc>
          <w:tcPr>
            <w:tcW w:w="1479" w:type="dxa"/>
            <w:tcBorders>
              <w:top w:val="single" w:sz="4" w:space="0" w:color="auto"/>
              <w:left w:val="single" w:sz="4" w:space="0" w:color="auto"/>
              <w:bottom w:val="single" w:sz="4" w:space="0" w:color="auto"/>
              <w:right w:val="single" w:sz="4" w:space="0" w:color="auto"/>
            </w:tcBorders>
            <w:vAlign w:val="center"/>
          </w:tcPr>
          <w:p w:rsidR="009F4ACE" w:rsidRPr="00001B8A" w:rsidRDefault="00754434" w:rsidP="00827795">
            <w:pPr>
              <w:pStyle w:val="TableText"/>
              <w:spacing w:line="340" w:lineRule="exact"/>
              <w:ind w:firstLine="4"/>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pacing w:val="-2"/>
                <w:sz w:val="22"/>
                <w:szCs w:val="22"/>
                <w:lang w:eastAsia="zh-CN"/>
              </w:rPr>
              <w:t>消防</w:t>
            </w:r>
            <w:r w:rsidRPr="00001B8A">
              <w:rPr>
                <w:rFonts w:ascii="仿宋" w:eastAsia="仿宋" w:hAnsi="仿宋" w:cs="仿宋" w:hint="eastAsia"/>
                <w:color w:val="000000" w:themeColor="text1"/>
                <w:spacing w:val="-2"/>
                <w:sz w:val="22"/>
                <w:szCs w:val="22"/>
              </w:rPr>
              <w:t>安全保证措施</w:t>
            </w:r>
          </w:p>
        </w:tc>
        <w:tc>
          <w:tcPr>
            <w:tcW w:w="6588" w:type="dxa"/>
            <w:tcBorders>
              <w:top w:val="single" w:sz="4" w:space="0" w:color="auto"/>
              <w:left w:val="single" w:sz="4" w:space="0" w:color="auto"/>
              <w:bottom w:val="single" w:sz="4" w:space="0" w:color="auto"/>
              <w:right w:val="single" w:sz="4" w:space="0" w:color="auto"/>
            </w:tcBorders>
            <w:vAlign w:val="center"/>
          </w:tcPr>
          <w:p w:rsidR="009F4ACE" w:rsidRPr="00001B8A" w:rsidRDefault="00754434" w:rsidP="00827795">
            <w:pPr>
              <w:pStyle w:val="TableText"/>
              <w:spacing w:line="340" w:lineRule="exact"/>
              <w:ind w:hanging="3"/>
              <w:jc w:val="both"/>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7"/>
                <w:sz w:val="22"/>
                <w:szCs w:val="22"/>
                <w:lang w:eastAsia="zh-CN"/>
              </w:rPr>
              <w:t>施工过程中消防安全措施方案详细合理，对</w:t>
            </w:r>
            <w:r w:rsidRPr="00001B8A">
              <w:rPr>
                <w:rFonts w:ascii="仿宋" w:eastAsia="仿宋" w:hAnsi="仿宋" w:cs="仿宋" w:hint="eastAsia"/>
                <w:color w:val="000000" w:themeColor="text1"/>
                <w:spacing w:val="6"/>
                <w:sz w:val="22"/>
                <w:szCs w:val="22"/>
                <w:lang w:eastAsia="zh-CN"/>
              </w:rPr>
              <w:t>安全预案、安全管理、检查、培训等的质量控制方法合理可</w:t>
            </w:r>
            <w:r w:rsidRPr="00001B8A">
              <w:rPr>
                <w:rFonts w:ascii="仿宋" w:eastAsia="仿宋" w:hAnsi="仿宋" w:cs="仿宋" w:hint="eastAsia"/>
                <w:color w:val="000000" w:themeColor="text1"/>
                <w:spacing w:val="5"/>
                <w:sz w:val="22"/>
                <w:szCs w:val="22"/>
                <w:lang w:eastAsia="zh-CN"/>
              </w:rPr>
              <w:t>行得4分；每有一处内</w:t>
            </w:r>
            <w:r w:rsidRPr="00001B8A">
              <w:rPr>
                <w:rFonts w:ascii="仿宋" w:eastAsia="仿宋" w:hAnsi="仿宋" w:cs="仿宋" w:hint="eastAsia"/>
                <w:color w:val="000000" w:themeColor="text1"/>
                <w:spacing w:val="-4"/>
                <w:sz w:val="22"/>
                <w:szCs w:val="22"/>
                <w:lang w:eastAsia="zh-CN"/>
              </w:rPr>
              <w:t>容缺陷扣1分，扣完为止。</w:t>
            </w:r>
          </w:p>
        </w:tc>
        <w:tc>
          <w:tcPr>
            <w:tcW w:w="594" w:type="dxa"/>
            <w:tcBorders>
              <w:top w:val="single" w:sz="4" w:space="0" w:color="auto"/>
              <w:left w:val="single" w:sz="4" w:space="0" w:color="auto"/>
              <w:bottom w:val="single" w:sz="4" w:space="0" w:color="auto"/>
              <w:right w:val="single" w:sz="4" w:space="0" w:color="auto"/>
            </w:tcBorders>
            <w:vAlign w:val="center"/>
          </w:tcPr>
          <w:p w:rsidR="009F4ACE" w:rsidRPr="00001B8A" w:rsidRDefault="00353ED0" w:rsidP="00827795">
            <w:pPr>
              <w:pStyle w:val="TableText"/>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4</w:t>
            </w:r>
          </w:p>
        </w:tc>
      </w:tr>
      <w:tr w:rsidR="00001B8A" w:rsidRPr="00001B8A" w:rsidTr="00827795">
        <w:trPr>
          <w:trHeight w:val="139"/>
          <w:jc w:val="center"/>
        </w:trPr>
        <w:tc>
          <w:tcPr>
            <w:tcW w:w="1001" w:type="dxa"/>
            <w:vMerge/>
            <w:vAlign w:val="center"/>
          </w:tcPr>
          <w:p w:rsidR="009F4ACE" w:rsidRPr="00001B8A" w:rsidRDefault="009F4ACE" w:rsidP="00827795">
            <w:pPr>
              <w:spacing w:line="340" w:lineRule="exact"/>
              <w:jc w:val="center"/>
              <w:rPr>
                <w:rFonts w:ascii="仿宋" w:eastAsia="仿宋" w:hAnsi="仿宋" w:cs="仿宋"/>
                <w:color w:val="000000" w:themeColor="text1"/>
              </w:rPr>
            </w:pPr>
          </w:p>
        </w:tc>
        <w:tc>
          <w:tcPr>
            <w:tcW w:w="1479" w:type="dxa"/>
            <w:tcBorders>
              <w:top w:val="single" w:sz="4" w:space="0" w:color="auto"/>
              <w:left w:val="single" w:sz="4" w:space="0" w:color="auto"/>
              <w:bottom w:val="single" w:sz="4" w:space="0" w:color="auto"/>
              <w:right w:val="single" w:sz="4" w:space="0" w:color="auto"/>
            </w:tcBorders>
            <w:vAlign w:val="center"/>
          </w:tcPr>
          <w:p w:rsidR="009F4ACE" w:rsidRPr="00001B8A" w:rsidRDefault="00754434" w:rsidP="00827795">
            <w:pPr>
              <w:pStyle w:val="TableText"/>
              <w:spacing w:line="340" w:lineRule="exact"/>
              <w:ind w:hanging="2"/>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2"/>
                <w:sz w:val="22"/>
                <w:szCs w:val="22"/>
                <w:lang w:eastAsia="zh-CN"/>
              </w:rPr>
              <w:t>施工现场扬尘</w:t>
            </w:r>
            <w:r w:rsidRPr="00001B8A">
              <w:rPr>
                <w:rFonts w:ascii="仿宋" w:eastAsia="仿宋" w:hAnsi="仿宋" w:cs="仿宋" w:hint="eastAsia"/>
                <w:color w:val="000000" w:themeColor="text1"/>
                <w:spacing w:val="4"/>
                <w:sz w:val="22"/>
                <w:szCs w:val="22"/>
                <w:lang w:eastAsia="zh-CN"/>
              </w:rPr>
              <w:t xml:space="preserve"> </w:t>
            </w:r>
            <w:r w:rsidRPr="00001B8A">
              <w:rPr>
                <w:rFonts w:ascii="仿宋" w:eastAsia="仿宋" w:hAnsi="仿宋" w:cs="仿宋" w:hint="eastAsia"/>
                <w:color w:val="000000" w:themeColor="text1"/>
                <w:spacing w:val="-2"/>
                <w:sz w:val="22"/>
                <w:szCs w:val="22"/>
                <w:lang w:eastAsia="zh-CN"/>
              </w:rPr>
              <w:t>防治、降噪方</w:t>
            </w:r>
            <w:r w:rsidRPr="00001B8A">
              <w:rPr>
                <w:rFonts w:ascii="仿宋" w:eastAsia="仿宋" w:hAnsi="仿宋" w:cs="仿宋" w:hint="eastAsia"/>
                <w:color w:val="000000" w:themeColor="text1"/>
                <w:sz w:val="22"/>
                <w:szCs w:val="22"/>
                <w:lang w:eastAsia="zh-CN"/>
              </w:rPr>
              <w:t>案</w:t>
            </w:r>
          </w:p>
        </w:tc>
        <w:tc>
          <w:tcPr>
            <w:tcW w:w="6588" w:type="dxa"/>
            <w:tcBorders>
              <w:top w:val="single" w:sz="4" w:space="0" w:color="auto"/>
              <w:left w:val="single" w:sz="4" w:space="0" w:color="auto"/>
              <w:bottom w:val="single" w:sz="4" w:space="0" w:color="auto"/>
              <w:right w:val="single" w:sz="4" w:space="0" w:color="auto"/>
            </w:tcBorders>
            <w:vAlign w:val="center"/>
          </w:tcPr>
          <w:p w:rsidR="009F4ACE" w:rsidRPr="00001B8A" w:rsidRDefault="00754434" w:rsidP="00827795">
            <w:pPr>
              <w:pStyle w:val="TableText"/>
              <w:spacing w:line="340" w:lineRule="exact"/>
              <w:jc w:val="both"/>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6"/>
                <w:sz w:val="22"/>
                <w:szCs w:val="22"/>
                <w:lang w:eastAsia="zh-CN"/>
              </w:rPr>
              <w:t>施工现场扬尘防治方案应根据关于修订《乌鲁木齐建筑工程施工现</w:t>
            </w:r>
            <w:r w:rsidRPr="00001B8A">
              <w:rPr>
                <w:rFonts w:ascii="仿宋" w:eastAsia="仿宋" w:hAnsi="仿宋" w:cs="仿宋" w:hint="eastAsia"/>
                <w:color w:val="000000" w:themeColor="text1"/>
                <w:spacing w:val="18"/>
                <w:sz w:val="22"/>
                <w:szCs w:val="22"/>
                <w:lang w:eastAsia="zh-CN"/>
              </w:rPr>
              <w:t xml:space="preserve"> </w:t>
            </w:r>
            <w:r w:rsidRPr="00001B8A">
              <w:rPr>
                <w:rFonts w:ascii="仿宋" w:eastAsia="仿宋" w:hAnsi="仿宋" w:cs="仿宋" w:hint="eastAsia"/>
                <w:color w:val="000000" w:themeColor="text1"/>
                <w:spacing w:val="3"/>
                <w:sz w:val="22"/>
                <w:szCs w:val="22"/>
                <w:lang w:eastAsia="zh-CN"/>
              </w:rPr>
              <w:t>场扬尘污染防治实施细则》的通知要求编制；</w:t>
            </w:r>
            <w:r w:rsidRPr="00001B8A">
              <w:rPr>
                <w:rFonts w:ascii="仿宋" w:eastAsia="仿宋" w:hAnsi="仿宋" w:cs="仿宋" w:hint="eastAsia"/>
                <w:color w:val="000000" w:themeColor="text1"/>
                <w:spacing w:val="2"/>
                <w:sz w:val="22"/>
                <w:szCs w:val="22"/>
                <w:lang w:eastAsia="zh-CN"/>
              </w:rPr>
              <w:t>在不影响采购人正常</w:t>
            </w:r>
            <w:r w:rsidRPr="00001B8A">
              <w:rPr>
                <w:rFonts w:ascii="仿宋" w:eastAsia="仿宋" w:hAnsi="仿宋" w:cs="仿宋" w:hint="eastAsia"/>
                <w:color w:val="000000" w:themeColor="text1"/>
                <w:spacing w:val="3"/>
                <w:sz w:val="22"/>
                <w:szCs w:val="22"/>
                <w:lang w:eastAsia="zh-CN"/>
              </w:rPr>
              <w:t>办公情况下提供降噪方案。施工现场扬尘防治</w:t>
            </w:r>
            <w:r w:rsidRPr="00001B8A">
              <w:rPr>
                <w:rFonts w:ascii="仿宋" w:eastAsia="仿宋" w:hAnsi="仿宋" w:cs="仿宋" w:hint="eastAsia"/>
                <w:color w:val="000000" w:themeColor="text1"/>
                <w:spacing w:val="2"/>
                <w:sz w:val="22"/>
                <w:szCs w:val="22"/>
                <w:lang w:eastAsia="zh-CN"/>
              </w:rPr>
              <w:t>、降噪方案符合本工</w:t>
            </w:r>
            <w:r w:rsidRPr="00001B8A">
              <w:rPr>
                <w:rFonts w:ascii="仿宋" w:eastAsia="仿宋" w:hAnsi="仿宋" w:cs="仿宋" w:hint="eastAsia"/>
                <w:color w:val="000000" w:themeColor="text1"/>
                <w:spacing w:val="5"/>
                <w:sz w:val="22"/>
                <w:szCs w:val="22"/>
                <w:lang w:eastAsia="zh-CN"/>
              </w:rPr>
              <w:t>程实际情况得</w:t>
            </w:r>
            <w:r w:rsidR="00827795" w:rsidRPr="00001B8A">
              <w:rPr>
                <w:rFonts w:ascii="仿宋" w:eastAsia="仿宋" w:hAnsi="仿宋" w:cs="仿宋" w:hint="eastAsia"/>
                <w:color w:val="000000" w:themeColor="text1"/>
                <w:spacing w:val="5"/>
                <w:sz w:val="22"/>
                <w:szCs w:val="22"/>
                <w:lang w:eastAsia="zh-CN"/>
              </w:rPr>
              <w:t>4</w:t>
            </w:r>
            <w:r w:rsidRPr="00001B8A">
              <w:rPr>
                <w:rFonts w:ascii="仿宋" w:eastAsia="仿宋" w:hAnsi="仿宋" w:cs="仿宋" w:hint="eastAsia"/>
                <w:color w:val="000000" w:themeColor="text1"/>
                <w:spacing w:val="5"/>
                <w:sz w:val="22"/>
                <w:szCs w:val="22"/>
                <w:lang w:eastAsia="zh-CN"/>
              </w:rPr>
              <w:t>分；每有一处内</w:t>
            </w:r>
            <w:r w:rsidRPr="00001B8A">
              <w:rPr>
                <w:rFonts w:ascii="仿宋" w:eastAsia="仿宋" w:hAnsi="仿宋" w:cs="仿宋" w:hint="eastAsia"/>
                <w:color w:val="000000" w:themeColor="text1"/>
                <w:spacing w:val="-4"/>
                <w:sz w:val="22"/>
                <w:szCs w:val="22"/>
                <w:lang w:eastAsia="zh-CN"/>
              </w:rPr>
              <w:t>容缺陷扣1分，扣完为止。</w:t>
            </w:r>
          </w:p>
        </w:tc>
        <w:tc>
          <w:tcPr>
            <w:tcW w:w="594" w:type="dxa"/>
            <w:tcBorders>
              <w:top w:val="single" w:sz="4" w:space="0" w:color="auto"/>
              <w:left w:val="single" w:sz="4" w:space="0" w:color="auto"/>
              <w:bottom w:val="single" w:sz="4" w:space="0" w:color="auto"/>
              <w:right w:val="single" w:sz="4" w:space="0" w:color="auto"/>
            </w:tcBorders>
            <w:vAlign w:val="center"/>
          </w:tcPr>
          <w:p w:rsidR="009F4ACE" w:rsidRPr="00001B8A" w:rsidRDefault="00353ED0" w:rsidP="00827795">
            <w:pPr>
              <w:pStyle w:val="TableText"/>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4</w:t>
            </w:r>
          </w:p>
        </w:tc>
      </w:tr>
      <w:tr w:rsidR="00001B8A" w:rsidRPr="00001B8A" w:rsidTr="00827795">
        <w:trPr>
          <w:trHeight w:val="540"/>
          <w:jc w:val="center"/>
        </w:trPr>
        <w:tc>
          <w:tcPr>
            <w:tcW w:w="1001" w:type="dxa"/>
            <w:vMerge/>
            <w:tcBorders>
              <w:bottom w:val="single" w:sz="4" w:space="0" w:color="auto"/>
            </w:tcBorders>
            <w:vAlign w:val="center"/>
          </w:tcPr>
          <w:p w:rsidR="009F4ACE" w:rsidRPr="00001B8A" w:rsidRDefault="009F4ACE" w:rsidP="00827795">
            <w:pPr>
              <w:spacing w:line="340" w:lineRule="exact"/>
              <w:jc w:val="center"/>
              <w:rPr>
                <w:rFonts w:ascii="仿宋" w:eastAsia="仿宋" w:hAnsi="仿宋" w:cs="仿宋"/>
                <w:color w:val="000000" w:themeColor="text1"/>
              </w:rPr>
            </w:pPr>
          </w:p>
        </w:tc>
        <w:tc>
          <w:tcPr>
            <w:tcW w:w="1479" w:type="dxa"/>
            <w:tcBorders>
              <w:top w:val="single" w:sz="4" w:space="0" w:color="auto"/>
              <w:left w:val="single" w:sz="4" w:space="0" w:color="auto"/>
              <w:bottom w:val="single" w:sz="4" w:space="0" w:color="auto"/>
              <w:right w:val="single" w:sz="4" w:space="0" w:color="auto"/>
            </w:tcBorders>
            <w:vAlign w:val="center"/>
          </w:tcPr>
          <w:p w:rsidR="009F4ACE" w:rsidRPr="00001B8A" w:rsidRDefault="00754434" w:rsidP="00827795">
            <w:pPr>
              <w:pStyle w:val="TableText"/>
              <w:spacing w:line="34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z w:val="22"/>
                <w:szCs w:val="22"/>
              </w:rPr>
              <w:t>服务承诺</w:t>
            </w:r>
          </w:p>
        </w:tc>
        <w:tc>
          <w:tcPr>
            <w:tcW w:w="6588" w:type="dxa"/>
            <w:tcBorders>
              <w:top w:val="single" w:sz="4" w:space="0" w:color="auto"/>
              <w:left w:val="single" w:sz="4" w:space="0" w:color="auto"/>
              <w:bottom w:val="single" w:sz="4" w:space="0" w:color="auto"/>
              <w:right w:val="single" w:sz="4" w:space="0" w:color="auto"/>
            </w:tcBorders>
            <w:vAlign w:val="center"/>
          </w:tcPr>
          <w:p w:rsidR="009F4ACE" w:rsidRPr="00001B8A" w:rsidRDefault="00754434" w:rsidP="00827795">
            <w:pPr>
              <w:pStyle w:val="TableText"/>
              <w:spacing w:line="340" w:lineRule="exact"/>
              <w:jc w:val="both"/>
              <w:rPr>
                <w:rFonts w:ascii="仿宋" w:eastAsia="仿宋" w:hAnsi="仿宋" w:cs="仿宋"/>
                <w:color w:val="000000" w:themeColor="text1"/>
                <w:spacing w:val="-2"/>
                <w:sz w:val="22"/>
                <w:szCs w:val="22"/>
                <w:lang w:eastAsia="zh-CN"/>
              </w:rPr>
            </w:pPr>
            <w:r w:rsidRPr="00001B8A">
              <w:rPr>
                <w:rFonts w:ascii="仿宋" w:eastAsia="仿宋" w:hAnsi="仿宋" w:cs="仿宋" w:hint="eastAsia"/>
                <w:color w:val="000000" w:themeColor="text1"/>
                <w:spacing w:val="-2"/>
                <w:sz w:val="22"/>
                <w:szCs w:val="22"/>
                <w:lang w:eastAsia="zh-CN"/>
              </w:rPr>
              <w:t>1、承诺按照合同约定的工期完成工程，按时交付。</w:t>
            </w:r>
          </w:p>
          <w:p w:rsidR="009F4ACE" w:rsidRPr="00001B8A" w:rsidRDefault="00754434" w:rsidP="00827795">
            <w:pPr>
              <w:pStyle w:val="TableText"/>
              <w:spacing w:line="340" w:lineRule="exact"/>
              <w:jc w:val="both"/>
              <w:rPr>
                <w:rFonts w:ascii="仿宋" w:eastAsia="仿宋" w:hAnsi="仿宋" w:cs="仿宋"/>
                <w:color w:val="000000" w:themeColor="text1"/>
                <w:spacing w:val="-2"/>
                <w:sz w:val="22"/>
                <w:szCs w:val="22"/>
                <w:lang w:eastAsia="zh-CN"/>
              </w:rPr>
            </w:pPr>
            <w:r w:rsidRPr="00001B8A">
              <w:rPr>
                <w:rFonts w:ascii="仿宋" w:eastAsia="仿宋" w:hAnsi="仿宋" w:cs="仿宋" w:hint="eastAsia"/>
                <w:color w:val="000000" w:themeColor="text1"/>
                <w:spacing w:val="-2"/>
                <w:sz w:val="22"/>
                <w:szCs w:val="22"/>
                <w:lang w:eastAsia="zh-CN"/>
              </w:rPr>
              <w:t>2、承诺所使用的材料符合相关标准和质量要求，并提供相应的保修期限，如出现质量问题，将负责更换或修理。</w:t>
            </w:r>
          </w:p>
          <w:p w:rsidR="009F4ACE" w:rsidRPr="00001B8A" w:rsidRDefault="00754434" w:rsidP="00827795">
            <w:pPr>
              <w:pStyle w:val="TableText"/>
              <w:spacing w:line="340" w:lineRule="exact"/>
              <w:jc w:val="both"/>
              <w:rPr>
                <w:rFonts w:ascii="仿宋" w:eastAsia="仿宋" w:hAnsi="仿宋" w:cs="仿宋"/>
                <w:color w:val="000000" w:themeColor="text1"/>
                <w:spacing w:val="-2"/>
                <w:sz w:val="22"/>
                <w:szCs w:val="22"/>
                <w:lang w:eastAsia="zh-CN"/>
              </w:rPr>
            </w:pPr>
            <w:r w:rsidRPr="00001B8A">
              <w:rPr>
                <w:rFonts w:ascii="仿宋" w:eastAsia="仿宋" w:hAnsi="仿宋" w:cs="仿宋" w:hint="eastAsia"/>
                <w:color w:val="000000" w:themeColor="text1"/>
                <w:spacing w:val="-2"/>
                <w:sz w:val="22"/>
                <w:szCs w:val="22"/>
                <w:lang w:eastAsia="zh-CN"/>
              </w:rPr>
              <w:t>3、承诺提供工程期间的维修保养服务和售后服务，确保装修工程能够持久稳定地使用。</w:t>
            </w:r>
          </w:p>
          <w:p w:rsidR="009F4ACE" w:rsidRPr="00001B8A" w:rsidRDefault="00754434" w:rsidP="00827795">
            <w:pPr>
              <w:pStyle w:val="TableText"/>
              <w:spacing w:line="340" w:lineRule="exact"/>
              <w:jc w:val="both"/>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2"/>
                <w:sz w:val="22"/>
                <w:szCs w:val="22"/>
                <w:lang w:eastAsia="zh-CN"/>
              </w:rPr>
              <w:t>全部提供得3分，</w:t>
            </w:r>
            <w:r w:rsidRPr="00001B8A">
              <w:rPr>
                <w:rFonts w:ascii="仿宋" w:eastAsia="仿宋" w:hAnsi="仿宋" w:cs="仿宋" w:hint="eastAsia"/>
                <w:color w:val="000000" w:themeColor="text1"/>
                <w:spacing w:val="5"/>
                <w:sz w:val="22"/>
                <w:szCs w:val="22"/>
                <w:lang w:eastAsia="zh-CN"/>
              </w:rPr>
              <w:t>每项内</w:t>
            </w:r>
            <w:r w:rsidRPr="00001B8A">
              <w:rPr>
                <w:rFonts w:ascii="仿宋" w:eastAsia="仿宋" w:hAnsi="仿宋" w:cs="仿宋" w:hint="eastAsia"/>
                <w:color w:val="000000" w:themeColor="text1"/>
                <w:spacing w:val="-4"/>
                <w:sz w:val="22"/>
                <w:szCs w:val="22"/>
                <w:lang w:eastAsia="zh-CN"/>
              </w:rPr>
              <w:t>容缺陷扣1分，扣完为止。</w:t>
            </w:r>
          </w:p>
        </w:tc>
        <w:tc>
          <w:tcPr>
            <w:tcW w:w="594" w:type="dxa"/>
            <w:tcBorders>
              <w:top w:val="single" w:sz="4" w:space="0" w:color="auto"/>
              <w:left w:val="single" w:sz="4" w:space="0" w:color="auto"/>
              <w:bottom w:val="single" w:sz="4" w:space="0" w:color="auto"/>
              <w:right w:val="single" w:sz="4" w:space="0" w:color="auto"/>
            </w:tcBorders>
            <w:vAlign w:val="center"/>
          </w:tcPr>
          <w:p w:rsidR="009F4ACE" w:rsidRPr="00001B8A" w:rsidRDefault="00754434" w:rsidP="00827795">
            <w:pPr>
              <w:pStyle w:val="TableText"/>
              <w:spacing w:line="340" w:lineRule="exact"/>
              <w:jc w:val="center"/>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z w:val="22"/>
                <w:szCs w:val="22"/>
                <w:lang w:eastAsia="zh-CN"/>
              </w:rPr>
              <w:t>3</w:t>
            </w:r>
          </w:p>
        </w:tc>
      </w:tr>
      <w:tr w:rsidR="00001B8A" w:rsidRPr="00001B8A" w:rsidTr="00827795">
        <w:trPr>
          <w:trHeight w:val="64"/>
          <w:jc w:val="center"/>
        </w:trPr>
        <w:tc>
          <w:tcPr>
            <w:tcW w:w="9068" w:type="dxa"/>
            <w:gridSpan w:val="3"/>
            <w:tcBorders>
              <w:top w:val="single" w:sz="4" w:space="0" w:color="auto"/>
              <w:left w:val="single" w:sz="4" w:space="0" w:color="auto"/>
              <w:bottom w:val="single" w:sz="4" w:space="0" w:color="auto"/>
              <w:right w:val="single" w:sz="4" w:space="0" w:color="auto"/>
            </w:tcBorders>
          </w:tcPr>
          <w:p w:rsidR="009F4ACE" w:rsidRPr="00001B8A" w:rsidRDefault="00754434" w:rsidP="00827795">
            <w:pPr>
              <w:pStyle w:val="TableText"/>
              <w:spacing w:line="34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pacing w:val="-2"/>
                <w:sz w:val="22"/>
                <w:szCs w:val="22"/>
              </w:rPr>
              <w:t>合计</w:t>
            </w:r>
          </w:p>
        </w:tc>
        <w:tc>
          <w:tcPr>
            <w:tcW w:w="594" w:type="dxa"/>
            <w:tcBorders>
              <w:top w:val="single" w:sz="4" w:space="0" w:color="auto"/>
              <w:left w:val="single" w:sz="4" w:space="0" w:color="auto"/>
              <w:bottom w:val="single" w:sz="4" w:space="0" w:color="auto"/>
              <w:right w:val="single" w:sz="4" w:space="0" w:color="auto"/>
            </w:tcBorders>
            <w:vAlign w:val="center"/>
          </w:tcPr>
          <w:p w:rsidR="009F4ACE" w:rsidRPr="00001B8A" w:rsidRDefault="00754434" w:rsidP="00827795">
            <w:pPr>
              <w:pStyle w:val="TableText"/>
              <w:spacing w:line="340" w:lineRule="exact"/>
              <w:jc w:val="center"/>
              <w:rPr>
                <w:rFonts w:ascii="仿宋" w:eastAsia="仿宋" w:hAnsi="仿宋" w:cs="仿宋"/>
                <w:color w:val="000000" w:themeColor="text1"/>
                <w:sz w:val="22"/>
                <w:szCs w:val="22"/>
              </w:rPr>
            </w:pPr>
            <w:r w:rsidRPr="00001B8A">
              <w:rPr>
                <w:rFonts w:ascii="仿宋" w:eastAsia="仿宋" w:hAnsi="仿宋" w:cs="仿宋" w:hint="eastAsia"/>
                <w:color w:val="000000" w:themeColor="text1"/>
                <w:spacing w:val="-9"/>
                <w:sz w:val="22"/>
                <w:szCs w:val="22"/>
              </w:rPr>
              <w:t>100</w:t>
            </w:r>
          </w:p>
        </w:tc>
      </w:tr>
      <w:tr w:rsidR="00001B8A" w:rsidRPr="00001B8A" w:rsidTr="00A76EF0">
        <w:trPr>
          <w:trHeight w:val="515"/>
          <w:jc w:val="center"/>
        </w:trPr>
        <w:tc>
          <w:tcPr>
            <w:tcW w:w="9662" w:type="dxa"/>
            <w:gridSpan w:val="4"/>
            <w:tcBorders>
              <w:top w:val="single" w:sz="4" w:space="0" w:color="auto"/>
              <w:left w:val="single" w:sz="4" w:space="0" w:color="auto"/>
              <w:bottom w:val="single" w:sz="4" w:space="0" w:color="auto"/>
              <w:right w:val="single" w:sz="4" w:space="0" w:color="auto"/>
            </w:tcBorders>
          </w:tcPr>
          <w:p w:rsidR="009F4ACE" w:rsidRPr="00001B8A" w:rsidRDefault="00754434" w:rsidP="00827795">
            <w:pPr>
              <w:pStyle w:val="TableText"/>
              <w:spacing w:line="340" w:lineRule="exact"/>
              <w:rPr>
                <w:rFonts w:ascii="仿宋" w:eastAsia="仿宋" w:hAnsi="仿宋" w:cs="仿宋"/>
                <w:color w:val="000000" w:themeColor="text1"/>
                <w:spacing w:val="-9"/>
                <w:sz w:val="22"/>
                <w:szCs w:val="22"/>
                <w:lang w:eastAsia="zh-CN"/>
              </w:rPr>
            </w:pPr>
            <w:r w:rsidRPr="00001B8A">
              <w:rPr>
                <w:rFonts w:ascii="仿宋" w:eastAsia="仿宋" w:hAnsi="仿宋" w:hint="eastAsia"/>
                <w:b/>
                <w:bCs/>
                <w:color w:val="000000" w:themeColor="text1"/>
                <w:sz w:val="22"/>
                <w:szCs w:val="22"/>
                <w:lang w:eastAsia="zh-CN"/>
              </w:rPr>
              <w:t>说明：以上评审内容中“内容缺陷”是指：存在不适用本项目实际情况、内容不完整或缺少关键节点、前后矛盾、涉及的规范及标准错误不可能实现的情形等任意一种情形。</w:t>
            </w:r>
          </w:p>
        </w:tc>
      </w:tr>
      <w:tr w:rsidR="00001B8A" w:rsidRPr="00001B8A" w:rsidTr="00A76EF0">
        <w:trPr>
          <w:trHeight w:val="515"/>
          <w:jc w:val="center"/>
        </w:trPr>
        <w:tc>
          <w:tcPr>
            <w:tcW w:w="9662" w:type="dxa"/>
            <w:gridSpan w:val="4"/>
            <w:tcBorders>
              <w:top w:val="single" w:sz="4" w:space="0" w:color="auto"/>
              <w:left w:val="single" w:sz="4" w:space="0" w:color="auto"/>
              <w:bottom w:val="single" w:sz="4" w:space="0" w:color="auto"/>
              <w:right w:val="single" w:sz="4" w:space="0" w:color="auto"/>
            </w:tcBorders>
          </w:tcPr>
          <w:p w:rsidR="009F4ACE" w:rsidRPr="00001B8A" w:rsidRDefault="00754434" w:rsidP="00827795">
            <w:pPr>
              <w:spacing w:line="340" w:lineRule="exact"/>
              <w:rPr>
                <w:rFonts w:ascii="仿宋" w:eastAsia="仿宋" w:hAnsi="仿宋"/>
                <w:b/>
                <w:bCs/>
                <w:color w:val="000000" w:themeColor="text1"/>
                <w:sz w:val="22"/>
                <w:szCs w:val="20"/>
                <w:lang w:eastAsia="zh-CN"/>
              </w:rPr>
            </w:pPr>
            <w:r w:rsidRPr="00001B8A">
              <w:rPr>
                <w:rFonts w:ascii="仿宋" w:eastAsia="仿宋" w:hAnsi="仿宋" w:hint="eastAsia"/>
                <w:b/>
                <w:bCs/>
                <w:color w:val="000000" w:themeColor="text1"/>
                <w:sz w:val="22"/>
                <w:szCs w:val="20"/>
                <w:lang w:eastAsia="zh-CN"/>
              </w:rPr>
              <w:t>注：</w:t>
            </w:r>
          </w:p>
          <w:p w:rsidR="009F4ACE" w:rsidRPr="00001B8A" w:rsidRDefault="00754434" w:rsidP="00827795">
            <w:pPr>
              <w:spacing w:line="340" w:lineRule="exact"/>
              <w:rPr>
                <w:rFonts w:ascii="仿宋" w:eastAsia="仿宋" w:hAnsi="仿宋"/>
                <w:b/>
                <w:bCs/>
                <w:color w:val="000000" w:themeColor="text1"/>
                <w:sz w:val="22"/>
                <w:szCs w:val="22"/>
                <w:lang w:eastAsia="zh-CN"/>
              </w:rPr>
            </w:pPr>
            <w:r w:rsidRPr="00001B8A">
              <w:rPr>
                <w:rFonts w:ascii="仿宋" w:eastAsia="仿宋" w:hAnsi="仿宋" w:hint="eastAsia"/>
                <w:b/>
                <w:bCs/>
                <w:color w:val="000000" w:themeColor="text1"/>
                <w:sz w:val="22"/>
                <w:szCs w:val="22"/>
                <w:lang w:eastAsia="zh-CN"/>
              </w:rPr>
              <w:t>1、项目评审过程中，不得去掉最后报价中的最高报价和最低报价。</w:t>
            </w:r>
          </w:p>
          <w:p w:rsidR="009F4ACE" w:rsidRPr="00001B8A" w:rsidRDefault="00754434" w:rsidP="00827795">
            <w:pPr>
              <w:pStyle w:val="TableText"/>
              <w:spacing w:line="340" w:lineRule="exact"/>
              <w:rPr>
                <w:rFonts w:ascii="仿宋" w:eastAsia="仿宋" w:hAnsi="仿宋" w:cs="仿宋"/>
                <w:color w:val="000000" w:themeColor="text1"/>
                <w:spacing w:val="-9"/>
                <w:sz w:val="22"/>
                <w:szCs w:val="22"/>
                <w:lang w:eastAsia="zh-CN"/>
              </w:rPr>
            </w:pPr>
            <w:r w:rsidRPr="00001B8A">
              <w:rPr>
                <w:rFonts w:ascii="仿宋" w:eastAsia="仿宋" w:hAnsi="仿宋" w:hint="eastAsia"/>
                <w:b/>
                <w:bCs/>
                <w:color w:val="000000" w:themeColor="text1"/>
                <w:sz w:val="22"/>
                <w:szCs w:val="22"/>
                <w:lang w:eastAsia="zh-CN"/>
              </w:rPr>
              <w:t>2、商务部分和技术部分在进行汇总时，供应商评审得分等于各评委打分总分平均，计算结果值在小数点后保留两位小数，后余位数四舍五入计。</w:t>
            </w:r>
          </w:p>
        </w:tc>
      </w:tr>
    </w:tbl>
    <w:p w:rsidR="009F4ACE" w:rsidRPr="00001B8A" w:rsidRDefault="00754434" w:rsidP="00827795">
      <w:pPr>
        <w:pStyle w:val="a4"/>
        <w:pageBreakBefore/>
        <w:widowControl w:val="0"/>
        <w:spacing w:before="101" w:line="216" w:lineRule="auto"/>
        <w:jc w:val="center"/>
        <w:outlineLvl w:val="0"/>
        <w:rPr>
          <w:rFonts w:ascii="仿宋" w:eastAsia="仿宋" w:hAnsi="仿宋" w:cs="仿宋"/>
          <w:b/>
          <w:bCs/>
          <w:color w:val="000000" w:themeColor="text1"/>
          <w:spacing w:val="6"/>
          <w:sz w:val="31"/>
          <w:szCs w:val="31"/>
          <w:lang w:eastAsia="zh-CN"/>
        </w:rPr>
      </w:pPr>
      <w:bookmarkStart w:id="565" w:name="bookmark6"/>
      <w:bookmarkStart w:id="566" w:name="bookmark4"/>
      <w:bookmarkStart w:id="567" w:name="_Toc5237"/>
      <w:bookmarkStart w:id="568" w:name="_Toc185333723"/>
      <w:bookmarkEnd w:id="565"/>
      <w:bookmarkEnd w:id="566"/>
      <w:r w:rsidRPr="00001B8A">
        <w:rPr>
          <w:rFonts w:ascii="仿宋" w:eastAsia="仿宋" w:hAnsi="仿宋" w:cs="仿宋" w:hint="eastAsia"/>
          <w:b/>
          <w:bCs/>
          <w:color w:val="000000" w:themeColor="text1"/>
          <w:spacing w:val="6"/>
          <w:sz w:val="31"/>
          <w:szCs w:val="31"/>
          <w:lang w:eastAsia="zh-CN"/>
        </w:rPr>
        <w:lastRenderedPageBreak/>
        <w:t>第三部分</w:t>
      </w:r>
      <w:bookmarkEnd w:id="567"/>
      <w:r w:rsidR="00827795" w:rsidRPr="00001B8A">
        <w:rPr>
          <w:rFonts w:ascii="仿宋" w:eastAsia="仿宋" w:hAnsi="仿宋" w:cs="仿宋" w:hint="eastAsia"/>
          <w:b/>
          <w:bCs/>
          <w:color w:val="000000" w:themeColor="text1"/>
          <w:spacing w:val="6"/>
          <w:sz w:val="31"/>
          <w:szCs w:val="31"/>
          <w:lang w:eastAsia="zh-CN"/>
        </w:rPr>
        <w:t xml:space="preserve">  </w:t>
      </w:r>
      <w:r w:rsidRPr="00001B8A">
        <w:rPr>
          <w:rFonts w:ascii="仿宋" w:eastAsia="仿宋" w:hAnsi="仿宋" w:cs="仿宋" w:hint="eastAsia"/>
          <w:b/>
          <w:bCs/>
          <w:color w:val="000000" w:themeColor="text1"/>
          <w:spacing w:val="6"/>
          <w:sz w:val="31"/>
          <w:szCs w:val="31"/>
          <w:lang w:eastAsia="zh-CN"/>
        </w:rPr>
        <w:t>技术标准和要求</w:t>
      </w:r>
      <w:bookmarkEnd w:id="568"/>
    </w:p>
    <w:p w:rsidR="00827795" w:rsidRPr="00001B8A" w:rsidRDefault="00827795" w:rsidP="00827795">
      <w:pPr>
        <w:spacing w:line="700" w:lineRule="exact"/>
        <w:ind w:firstLineChars="200" w:firstLine="480"/>
        <w:rPr>
          <w:rFonts w:ascii="仿宋" w:eastAsia="仿宋" w:hAnsi="仿宋" w:cs="仿宋"/>
          <w:color w:val="000000" w:themeColor="text1"/>
          <w:sz w:val="24"/>
          <w:szCs w:val="24"/>
          <w:shd w:val="clear" w:color="auto" w:fill="FFFFFF" w:themeFill="background1"/>
          <w:lang w:eastAsia="zh-CN"/>
        </w:rPr>
      </w:pPr>
    </w:p>
    <w:p w:rsidR="009F4ACE" w:rsidRPr="00001B8A" w:rsidRDefault="00754434" w:rsidP="00827795">
      <w:pPr>
        <w:spacing w:line="700" w:lineRule="exact"/>
        <w:ind w:firstLineChars="200" w:firstLine="480"/>
        <w:rPr>
          <w:rFonts w:ascii="仿宋" w:eastAsia="仿宋" w:hAnsi="仿宋" w:cs="仿宋"/>
          <w:color w:val="000000" w:themeColor="text1"/>
          <w:sz w:val="24"/>
          <w:szCs w:val="24"/>
          <w:shd w:val="clear" w:color="auto" w:fill="FFFFFF" w:themeFill="background1"/>
          <w:lang w:eastAsia="zh-CN"/>
        </w:rPr>
      </w:pPr>
      <w:r w:rsidRPr="00001B8A">
        <w:rPr>
          <w:rFonts w:ascii="仿宋" w:eastAsia="仿宋" w:hAnsi="仿宋" w:cs="仿宋" w:hint="eastAsia"/>
          <w:color w:val="000000" w:themeColor="text1"/>
          <w:sz w:val="24"/>
          <w:szCs w:val="24"/>
          <w:shd w:val="clear" w:color="auto" w:fill="FFFFFF" w:themeFill="background1"/>
          <w:lang w:eastAsia="zh-CN"/>
        </w:rPr>
        <w:t>1、本工程完成必须符合国家和地方现行相关质量评定标准和施工技术规范、施工图设计要求。</w:t>
      </w:r>
    </w:p>
    <w:p w:rsidR="009F4ACE" w:rsidRPr="00001B8A" w:rsidRDefault="00754434" w:rsidP="00827795">
      <w:pPr>
        <w:spacing w:line="700" w:lineRule="exact"/>
        <w:ind w:firstLineChars="200" w:firstLine="480"/>
        <w:rPr>
          <w:rFonts w:ascii="仿宋" w:eastAsia="仿宋" w:hAnsi="仿宋" w:cs="仿宋"/>
          <w:color w:val="000000" w:themeColor="text1"/>
          <w:sz w:val="24"/>
          <w:szCs w:val="24"/>
          <w:shd w:val="clear" w:color="auto" w:fill="FFFFFF" w:themeFill="background1"/>
          <w:lang w:eastAsia="zh-CN"/>
        </w:rPr>
      </w:pPr>
      <w:r w:rsidRPr="00001B8A">
        <w:rPr>
          <w:rFonts w:ascii="仿宋" w:eastAsia="仿宋" w:hAnsi="仿宋" w:cs="仿宋" w:hint="eastAsia"/>
          <w:color w:val="000000" w:themeColor="text1"/>
          <w:sz w:val="24"/>
          <w:szCs w:val="24"/>
          <w:shd w:val="clear" w:color="auto" w:fill="FFFFFF" w:themeFill="background1"/>
          <w:lang w:eastAsia="zh-CN"/>
        </w:rPr>
        <w:t>2、本工程的材料检验和质量、工艺试验按国家、地方现行相关规定执行。</w:t>
      </w:r>
    </w:p>
    <w:p w:rsidR="009F4ACE" w:rsidRPr="00001B8A" w:rsidRDefault="00754434" w:rsidP="00827795">
      <w:pPr>
        <w:spacing w:line="700" w:lineRule="exact"/>
        <w:ind w:firstLineChars="200" w:firstLine="480"/>
        <w:rPr>
          <w:rFonts w:ascii="仿宋" w:eastAsia="仿宋" w:hAnsi="仿宋" w:cs="仿宋"/>
          <w:color w:val="000000" w:themeColor="text1"/>
          <w:sz w:val="24"/>
          <w:szCs w:val="24"/>
          <w:shd w:val="clear" w:color="auto" w:fill="FFFFFF" w:themeFill="background1"/>
          <w:lang w:eastAsia="zh-CN"/>
        </w:rPr>
      </w:pPr>
      <w:r w:rsidRPr="00001B8A">
        <w:rPr>
          <w:rFonts w:ascii="仿宋" w:eastAsia="仿宋" w:hAnsi="仿宋" w:cs="仿宋" w:hint="eastAsia"/>
          <w:color w:val="000000" w:themeColor="text1"/>
          <w:sz w:val="24"/>
          <w:szCs w:val="24"/>
          <w:shd w:val="clear" w:color="auto" w:fill="FFFFFF" w:themeFill="background1"/>
          <w:lang w:eastAsia="zh-CN"/>
        </w:rPr>
        <w:t>3、工程量清单及经济</w:t>
      </w:r>
      <w:proofErr w:type="gramStart"/>
      <w:r w:rsidRPr="00001B8A">
        <w:rPr>
          <w:rFonts w:ascii="仿宋" w:eastAsia="仿宋" w:hAnsi="仿宋" w:cs="仿宋" w:hint="eastAsia"/>
          <w:color w:val="000000" w:themeColor="text1"/>
          <w:sz w:val="24"/>
          <w:szCs w:val="24"/>
          <w:shd w:val="clear" w:color="auto" w:fill="FFFFFF" w:themeFill="background1"/>
          <w:lang w:eastAsia="zh-CN"/>
        </w:rPr>
        <w:t>标应当</w:t>
      </w:r>
      <w:proofErr w:type="gramEnd"/>
      <w:r w:rsidRPr="00001B8A">
        <w:rPr>
          <w:rFonts w:ascii="仿宋" w:eastAsia="仿宋" w:hAnsi="仿宋" w:cs="仿宋" w:hint="eastAsia"/>
          <w:color w:val="000000" w:themeColor="text1"/>
          <w:sz w:val="24"/>
          <w:szCs w:val="24"/>
          <w:shd w:val="clear" w:color="auto" w:fill="FFFFFF" w:themeFill="background1"/>
          <w:lang w:eastAsia="zh-CN"/>
        </w:rPr>
        <w:t>按照《建设工程工程量清单计价规范》（GB50500-2013）有关规定编制。</w:t>
      </w:r>
    </w:p>
    <w:p w:rsidR="009F4ACE" w:rsidRPr="00001B8A" w:rsidRDefault="00754434" w:rsidP="00827795">
      <w:pPr>
        <w:spacing w:line="700" w:lineRule="exact"/>
        <w:ind w:firstLineChars="200" w:firstLine="480"/>
        <w:rPr>
          <w:rFonts w:ascii="仿宋" w:eastAsia="仿宋" w:hAnsi="仿宋" w:cs="仿宋"/>
          <w:b/>
          <w:bCs/>
          <w:color w:val="000000" w:themeColor="text1"/>
          <w:spacing w:val="5"/>
          <w:sz w:val="31"/>
          <w:szCs w:val="31"/>
          <w:lang w:eastAsia="zh-CN"/>
        </w:rPr>
      </w:pPr>
      <w:r w:rsidRPr="00001B8A">
        <w:rPr>
          <w:rFonts w:ascii="仿宋" w:eastAsia="仿宋" w:hAnsi="仿宋" w:cs="仿宋" w:hint="eastAsia"/>
          <w:color w:val="000000" w:themeColor="text1"/>
          <w:sz w:val="24"/>
          <w:szCs w:val="24"/>
          <w:shd w:val="clear" w:color="auto" w:fill="FFFFFF" w:themeFill="background1"/>
          <w:lang w:eastAsia="zh-CN"/>
        </w:rPr>
        <w:t>4、供应商编制</w:t>
      </w:r>
      <w:proofErr w:type="gramStart"/>
      <w:r w:rsidRPr="00001B8A">
        <w:rPr>
          <w:rFonts w:ascii="仿宋" w:eastAsia="仿宋" w:hAnsi="仿宋" w:cs="仿宋" w:hint="eastAsia"/>
          <w:color w:val="000000" w:themeColor="text1"/>
          <w:sz w:val="24"/>
          <w:szCs w:val="24"/>
          <w:shd w:val="clear" w:color="auto" w:fill="FFFFFF" w:themeFill="background1"/>
          <w:lang w:eastAsia="zh-CN"/>
        </w:rPr>
        <w:t>经济标须严格</w:t>
      </w:r>
      <w:proofErr w:type="gramEnd"/>
      <w:r w:rsidRPr="00001B8A">
        <w:rPr>
          <w:rFonts w:ascii="仿宋" w:eastAsia="仿宋" w:hAnsi="仿宋" w:cs="仿宋" w:hint="eastAsia"/>
          <w:color w:val="000000" w:themeColor="text1"/>
          <w:sz w:val="24"/>
          <w:szCs w:val="24"/>
          <w:shd w:val="clear" w:color="auto" w:fill="FFFFFF" w:themeFill="background1"/>
          <w:lang w:eastAsia="zh-CN"/>
        </w:rPr>
        <w:t>按照本竞争性磋商文件附件（工程量清单）提供的表格填列。</w:t>
      </w:r>
      <w:bookmarkStart w:id="569" w:name="_Toc22367"/>
    </w:p>
    <w:p w:rsidR="009F4ACE" w:rsidRPr="00001B8A" w:rsidRDefault="00754434" w:rsidP="00827795">
      <w:pPr>
        <w:pStyle w:val="a4"/>
        <w:pageBreakBefore/>
        <w:widowControl w:val="0"/>
        <w:spacing w:before="101" w:line="216" w:lineRule="auto"/>
        <w:jc w:val="center"/>
        <w:outlineLvl w:val="0"/>
        <w:rPr>
          <w:rFonts w:ascii="仿宋" w:eastAsia="仿宋" w:hAnsi="仿宋" w:cs="仿宋"/>
          <w:b/>
          <w:bCs/>
          <w:color w:val="000000" w:themeColor="text1"/>
          <w:spacing w:val="6"/>
          <w:sz w:val="31"/>
          <w:szCs w:val="31"/>
          <w:lang w:eastAsia="zh-CN"/>
        </w:rPr>
      </w:pPr>
      <w:bookmarkStart w:id="570" w:name="_Toc185333724"/>
      <w:r w:rsidRPr="00001B8A">
        <w:rPr>
          <w:rFonts w:ascii="仿宋" w:eastAsia="仿宋" w:hAnsi="仿宋" w:cs="仿宋" w:hint="eastAsia"/>
          <w:b/>
          <w:bCs/>
          <w:color w:val="000000" w:themeColor="text1"/>
          <w:spacing w:val="6"/>
          <w:sz w:val="31"/>
          <w:szCs w:val="31"/>
          <w:lang w:eastAsia="zh-CN"/>
        </w:rPr>
        <w:lastRenderedPageBreak/>
        <w:t>第四部分</w:t>
      </w:r>
      <w:r w:rsidR="00342F7F" w:rsidRPr="00001B8A">
        <w:rPr>
          <w:rFonts w:ascii="仿宋" w:eastAsia="仿宋" w:hAnsi="仿宋" w:cs="仿宋" w:hint="eastAsia"/>
          <w:b/>
          <w:bCs/>
          <w:color w:val="000000" w:themeColor="text1"/>
          <w:spacing w:val="6"/>
          <w:sz w:val="31"/>
          <w:szCs w:val="31"/>
          <w:lang w:eastAsia="zh-CN"/>
        </w:rPr>
        <w:t xml:space="preserve">  </w:t>
      </w:r>
      <w:r w:rsidRPr="00001B8A">
        <w:rPr>
          <w:rFonts w:ascii="仿宋" w:eastAsia="仿宋" w:hAnsi="仿宋" w:cs="仿宋" w:hint="eastAsia"/>
          <w:b/>
          <w:bCs/>
          <w:color w:val="000000" w:themeColor="text1"/>
          <w:spacing w:val="6"/>
          <w:sz w:val="31"/>
          <w:szCs w:val="31"/>
          <w:lang w:eastAsia="zh-CN"/>
        </w:rPr>
        <w:t>合同格式</w:t>
      </w:r>
      <w:bookmarkEnd w:id="569"/>
      <w:bookmarkEnd w:id="570"/>
    </w:p>
    <w:p w:rsidR="009F4ACE" w:rsidRPr="00001B8A" w:rsidRDefault="00754434" w:rsidP="00342F7F">
      <w:pPr>
        <w:pStyle w:val="a4"/>
        <w:spacing w:line="420" w:lineRule="exact"/>
        <w:jc w:val="center"/>
        <w:outlineLvl w:val="1"/>
        <w:rPr>
          <w:rFonts w:ascii="仿宋" w:eastAsia="仿宋" w:hAnsi="仿宋" w:cs="仿宋"/>
          <w:b/>
          <w:bCs/>
          <w:color w:val="000000" w:themeColor="text1"/>
          <w:spacing w:val="6"/>
          <w:lang w:eastAsia="zh-CN"/>
        </w:rPr>
      </w:pPr>
      <w:bookmarkStart w:id="571" w:name="_Toc185333725"/>
      <w:bookmarkStart w:id="572" w:name="_Toc31667"/>
      <w:r w:rsidRPr="00001B8A">
        <w:rPr>
          <w:rFonts w:ascii="仿宋" w:eastAsia="仿宋" w:hAnsi="仿宋" w:cs="仿宋" w:hint="eastAsia"/>
          <w:b/>
          <w:bCs/>
          <w:color w:val="000000" w:themeColor="text1"/>
          <w:spacing w:val="6"/>
          <w:lang w:eastAsia="zh-CN"/>
        </w:rPr>
        <w:t>（此合同仅供参考，最终以实际签订的合同为准。）</w:t>
      </w:r>
      <w:bookmarkEnd w:id="571"/>
    </w:p>
    <w:p w:rsidR="00CA095C" w:rsidRPr="00001B8A" w:rsidRDefault="00CA095C" w:rsidP="00DF6CB8">
      <w:pPr>
        <w:pStyle w:val="a4"/>
        <w:spacing w:line="420" w:lineRule="exact"/>
        <w:jc w:val="center"/>
        <w:outlineLvl w:val="1"/>
        <w:rPr>
          <w:rFonts w:ascii="仿宋" w:eastAsia="仿宋" w:hAnsi="仿宋" w:cs="仿宋"/>
          <w:b/>
          <w:bCs/>
          <w:color w:val="000000" w:themeColor="text1"/>
          <w:spacing w:val="6"/>
          <w:sz w:val="24"/>
          <w:lang w:eastAsia="zh-CN"/>
        </w:rPr>
      </w:pPr>
      <w:bookmarkStart w:id="573" w:name="_Toc185333726"/>
      <w:r w:rsidRPr="00001B8A">
        <w:rPr>
          <w:rFonts w:ascii="仿宋" w:eastAsia="仿宋" w:hAnsi="仿宋" w:cs="仿宋" w:hint="eastAsia"/>
          <w:b/>
          <w:bCs/>
          <w:color w:val="000000" w:themeColor="text1"/>
          <w:spacing w:val="6"/>
          <w:sz w:val="24"/>
          <w:lang w:eastAsia="zh-CN"/>
        </w:rPr>
        <w:t>第一部分</w:t>
      </w:r>
      <w:r w:rsidR="00342F7F" w:rsidRPr="00001B8A">
        <w:rPr>
          <w:rFonts w:ascii="仿宋" w:eastAsia="仿宋" w:hAnsi="仿宋" w:cs="仿宋" w:hint="eastAsia"/>
          <w:b/>
          <w:bCs/>
          <w:color w:val="000000" w:themeColor="text1"/>
          <w:spacing w:val="6"/>
          <w:sz w:val="24"/>
          <w:lang w:eastAsia="zh-CN"/>
        </w:rPr>
        <w:t xml:space="preserve">  </w:t>
      </w:r>
      <w:r w:rsidRPr="00001B8A">
        <w:rPr>
          <w:rFonts w:ascii="仿宋" w:eastAsia="仿宋" w:hAnsi="仿宋" w:cs="仿宋" w:hint="eastAsia"/>
          <w:b/>
          <w:bCs/>
          <w:color w:val="000000" w:themeColor="text1"/>
          <w:spacing w:val="6"/>
          <w:sz w:val="24"/>
          <w:lang w:eastAsia="zh-CN"/>
        </w:rPr>
        <w:t>合同协议书</w:t>
      </w:r>
      <w:bookmarkEnd w:id="573"/>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u w:val="single"/>
          <w:lang w:eastAsia="zh-CN"/>
        </w:rPr>
      </w:pPr>
      <w:bookmarkStart w:id="574" w:name="_Toc8219"/>
      <w:bookmarkStart w:id="575" w:name="_Toc62814149"/>
      <w:bookmarkStart w:id="576" w:name="_Toc504473202"/>
      <w:bookmarkStart w:id="577" w:name="_Toc499565522"/>
      <w:bookmarkStart w:id="578" w:name="_Toc504472665"/>
      <w:bookmarkStart w:id="579" w:name="_Toc185333727"/>
      <w:bookmarkStart w:id="580" w:name="_Toc16417"/>
      <w:r w:rsidRPr="00001B8A">
        <w:rPr>
          <w:rFonts w:ascii="仿宋" w:eastAsia="仿宋" w:hAnsi="仿宋" w:cs="宋体" w:hint="eastAsia"/>
          <w:snapToGrid/>
          <w:color w:val="000000" w:themeColor="text1"/>
          <w:kern w:val="2"/>
          <w:sz w:val="24"/>
          <w:szCs w:val="24"/>
          <w:lang w:eastAsia="zh-CN"/>
        </w:rPr>
        <w:t>发包人（全称）：</w:t>
      </w:r>
      <w:r w:rsidRPr="00001B8A">
        <w:rPr>
          <w:rFonts w:ascii="仿宋" w:eastAsia="仿宋" w:hAnsi="仿宋" w:cs="宋体" w:hint="eastAsia"/>
          <w:snapToGrid/>
          <w:color w:val="000000" w:themeColor="text1"/>
          <w:kern w:val="2"/>
          <w:sz w:val="24"/>
          <w:szCs w:val="24"/>
          <w:u w:val="single"/>
          <w:lang w:eastAsia="zh-CN"/>
        </w:rPr>
        <w:t xml:space="preserve"> 乌鲁木齐市沙依巴克区城市管理局（乌鲁木齐市沙依巴克区城市管理行政执法局）</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承包人（全称）：</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p>
    <w:p w:rsidR="005276B0" w:rsidRPr="00001B8A" w:rsidRDefault="005276B0" w:rsidP="005276B0">
      <w:pPr>
        <w:spacing w:line="420" w:lineRule="exact"/>
        <w:jc w:val="center"/>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根据《中华人民共和国民法典》、《中华人民共和国建筑法》及有关法律规定，遵循平等、自愿、公平和诚实信用的原则，双方就</w:t>
      </w:r>
      <w:r w:rsidRPr="00001B8A">
        <w:rPr>
          <w:rFonts w:ascii="仿宋" w:eastAsia="仿宋" w:hAnsi="仿宋" w:cs="宋体" w:hint="eastAsia"/>
          <w:snapToGrid/>
          <w:color w:val="000000" w:themeColor="text1"/>
          <w:kern w:val="2"/>
          <w:sz w:val="24"/>
          <w:szCs w:val="24"/>
          <w:u w:val="single"/>
          <w:lang w:eastAsia="zh-CN"/>
        </w:rPr>
        <w:t xml:space="preserve">  乌鲁木齐市沙依巴克区2024年城市品质提升项目   </w:t>
      </w:r>
      <w:r w:rsidRPr="00001B8A">
        <w:rPr>
          <w:rFonts w:ascii="仿宋" w:eastAsia="仿宋" w:hAnsi="仿宋" w:cs="宋体" w:hint="eastAsia"/>
          <w:snapToGrid/>
          <w:color w:val="000000" w:themeColor="text1"/>
          <w:kern w:val="2"/>
          <w:sz w:val="24"/>
          <w:szCs w:val="24"/>
          <w:lang w:eastAsia="zh-CN"/>
        </w:rPr>
        <w:t>施工及有关事项协商一致，共同达成如下协议：</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一、工程概况</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1.工程名称：</w:t>
      </w:r>
      <w:r w:rsidRPr="00001B8A">
        <w:rPr>
          <w:rFonts w:ascii="仿宋" w:eastAsia="仿宋" w:hAnsi="仿宋" w:cs="宋体" w:hint="eastAsia"/>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乌鲁木齐市沙依巴克区2024年城市品质提升项目</w:t>
      </w:r>
      <w:r w:rsidRPr="00001B8A">
        <w:rPr>
          <w:rFonts w:ascii="仿宋" w:eastAsia="仿宋" w:hAnsi="仿宋" w:cs="宋体" w:hint="eastAsia"/>
          <w:bCs/>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2.工程地点：</w:t>
      </w:r>
      <w:r w:rsidRPr="00001B8A">
        <w:rPr>
          <w:rFonts w:ascii="仿宋" w:eastAsia="仿宋" w:hAnsi="仿宋" w:cs="宋体" w:hint="eastAsia"/>
          <w:bCs/>
          <w:snapToGrid/>
          <w:color w:val="000000" w:themeColor="text1"/>
          <w:kern w:val="2"/>
          <w:sz w:val="24"/>
          <w:szCs w:val="24"/>
          <w:u w:val="single"/>
          <w:lang w:eastAsia="zh-CN"/>
        </w:rPr>
        <w:t xml:space="preserve">   沙依巴克区友好南路、扬子江路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3.工程立项批准文号：</w:t>
      </w:r>
      <w:r w:rsidRPr="00001B8A">
        <w:rPr>
          <w:rFonts w:ascii="仿宋" w:eastAsia="仿宋" w:hAnsi="仿宋" w:cs="宋体" w:hint="eastAsia"/>
          <w:snapToGrid/>
          <w:color w:val="000000" w:themeColor="text1"/>
          <w:kern w:val="2"/>
          <w:sz w:val="24"/>
          <w:szCs w:val="24"/>
          <w:u w:val="single"/>
          <w:lang w:eastAsia="zh-CN"/>
        </w:rPr>
        <w:t xml:space="preserve">  无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4.资金来源：</w:t>
      </w:r>
      <w:r w:rsidRPr="00001B8A">
        <w:rPr>
          <w:rFonts w:ascii="仿宋" w:eastAsia="仿宋" w:hAnsi="仿宋" w:cs="宋体" w:hint="eastAsia"/>
          <w:snapToGrid/>
          <w:color w:val="000000" w:themeColor="text1"/>
          <w:kern w:val="2"/>
          <w:sz w:val="24"/>
          <w:szCs w:val="24"/>
          <w:u w:val="single"/>
          <w:lang w:eastAsia="zh-CN"/>
        </w:rPr>
        <w:t xml:space="preserve">  区级财政资金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5.工程内容：</w:t>
      </w:r>
      <w:r w:rsidRPr="00001B8A">
        <w:rPr>
          <w:rFonts w:ascii="仿宋" w:eastAsia="仿宋" w:hAnsi="仿宋" w:cs="宋体" w:hint="eastAsia"/>
          <w:snapToGrid/>
          <w:color w:val="000000" w:themeColor="text1"/>
          <w:kern w:val="2"/>
          <w:sz w:val="24"/>
          <w:szCs w:val="24"/>
          <w:u w:val="single"/>
          <w:lang w:eastAsia="zh-CN"/>
        </w:rPr>
        <w:t xml:space="preserve">  更换新医路、友好北路、友好南路、扬子江路521组LED灯笼；更新维护友好南路（北侧：明园西路至滨河路人行通道；南侧：明园西路至公园北街路口）至扬子江路（新疆日报社至文化宫路口）树木亮化设施；维护友好北路、友好南路204基中华灯。</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群体工程应附《承包人承揽工程项目一览表》（附件1）。</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6.工程承包范围</w:t>
      </w:r>
      <w:r w:rsidRPr="00001B8A">
        <w:rPr>
          <w:rFonts w:ascii="仿宋" w:eastAsia="仿宋" w:hAnsi="仿宋" w:cs="宋体" w:hint="eastAsia"/>
          <w:bCs/>
          <w:snapToGrid/>
          <w:color w:val="000000" w:themeColor="text1"/>
          <w:kern w:val="2"/>
          <w:sz w:val="24"/>
          <w:szCs w:val="24"/>
          <w:u w:val="single"/>
          <w:lang w:eastAsia="zh-CN"/>
        </w:rPr>
        <w:t>：竞争性磋商文件、全套施工图纸、工程量清单范围内的全部工作内容（包括设计变更、答疑及竞争性磋商文件补充等内容）。</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二、合同工期：</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Cs/>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开工日期：</w:t>
      </w:r>
      <w:r w:rsidRPr="00001B8A">
        <w:rPr>
          <w:rFonts w:ascii="仿宋" w:eastAsia="仿宋" w:hAnsi="仿宋" w:cs="宋体" w:hint="eastAsia"/>
          <w:bCs/>
          <w:snapToGrid/>
          <w:color w:val="000000" w:themeColor="text1"/>
          <w:kern w:val="2"/>
          <w:sz w:val="24"/>
          <w:szCs w:val="24"/>
          <w:u w:val="single"/>
          <w:lang w:eastAsia="zh-CN"/>
        </w:rPr>
        <w:t xml:space="preserve"> 2025年1月4日</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竣工日期：</w:t>
      </w:r>
      <w:r w:rsidRPr="00001B8A">
        <w:rPr>
          <w:rFonts w:ascii="仿宋" w:eastAsia="仿宋" w:hAnsi="仿宋" w:cs="宋体" w:hint="eastAsia"/>
          <w:bCs/>
          <w:snapToGrid/>
          <w:color w:val="000000" w:themeColor="text1"/>
          <w:kern w:val="2"/>
          <w:sz w:val="24"/>
          <w:szCs w:val="24"/>
          <w:u w:val="single"/>
          <w:lang w:eastAsia="zh-CN"/>
        </w:rPr>
        <w:t xml:space="preserve"> 2025年1月24日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工期总日历天数：</w:t>
      </w:r>
      <w:r w:rsidRPr="00001B8A">
        <w:rPr>
          <w:rFonts w:ascii="仿宋" w:eastAsia="仿宋" w:hAnsi="仿宋" w:cs="宋体" w:hint="eastAsia"/>
          <w:b/>
          <w:bCs/>
          <w:snapToGrid/>
          <w:color w:val="000000" w:themeColor="text1"/>
          <w:kern w:val="2"/>
          <w:sz w:val="24"/>
          <w:szCs w:val="24"/>
          <w:u w:val="single"/>
          <w:lang w:eastAsia="zh-CN"/>
        </w:rPr>
        <w:t xml:space="preserve"> 20 </w:t>
      </w:r>
      <w:r w:rsidRPr="00001B8A">
        <w:rPr>
          <w:rFonts w:ascii="仿宋" w:eastAsia="仿宋" w:hAnsi="仿宋" w:cs="宋体" w:hint="eastAsia"/>
          <w:snapToGrid/>
          <w:color w:val="000000" w:themeColor="text1"/>
          <w:kern w:val="2"/>
          <w:sz w:val="24"/>
          <w:szCs w:val="24"/>
          <w:lang w:eastAsia="zh-CN"/>
        </w:rPr>
        <w:t>天。工期总日历天数与根据前述计划开竣工日期计算的工期天数不一致的，以工期总日历天数为准。</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三、质量标准</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工程质量符合</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Cs/>
          <w:snapToGrid/>
          <w:color w:val="000000" w:themeColor="text1"/>
          <w:kern w:val="2"/>
          <w:sz w:val="24"/>
          <w:szCs w:val="24"/>
          <w:u w:val="single"/>
          <w:lang w:eastAsia="zh-CN"/>
        </w:rPr>
        <w:t xml:space="preserve">合格 </w:t>
      </w:r>
      <w:r w:rsidRPr="00001B8A">
        <w:rPr>
          <w:rFonts w:ascii="仿宋" w:eastAsia="仿宋" w:hAnsi="仿宋" w:cs="宋体" w:hint="eastAsia"/>
          <w:snapToGrid/>
          <w:color w:val="000000" w:themeColor="text1"/>
          <w:kern w:val="2"/>
          <w:sz w:val="24"/>
          <w:szCs w:val="24"/>
          <w:lang w:eastAsia="zh-CN"/>
        </w:rPr>
        <w:t>标准。</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四、签约合同价与合同价格形式</w:t>
      </w:r>
      <w:r w:rsidRPr="00001B8A">
        <w:rPr>
          <w:rFonts w:ascii="仿宋" w:eastAsia="仿宋" w:hAnsi="仿宋" w:cs="宋体" w:hint="eastAsia"/>
          <w:snapToGrid/>
          <w:color w:val="000000" w:themeColor="text1"/>
          <w:kern w:val="2"/>
          <w:sz w:val="24"/>
          <w:szCs w:val="24"/>
          <w:lang w:eastAsia="zh-CN"/>
        </w:rPr>
        <w:tab/>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1.签约合同价为：</w:t>
      </w:r>
    </w:p>
    <w:p w:rsidR="005276B0" w:rsidRPr="00001B8A" w:rsidRDefault="005276B0" w:rsidP="005276B0">
      <w:pPr>
        <w:widowControl w:val="0"/>
        <w:kinsoku/>
        <w:autoSpaceDE/>
        <w:autoSpaceDN/>
        <w:adjustRightInd/>
        <w:snapToGrid/>
        <w:spacing w:line="420" w:lineRule="exact"/>
        <w:ind w:firstLineChars="200" w:firstLine="482"/>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b/>
          <w:snapToGrid/>
          <w:color w:val="000000" w:themeColor="text1"/>
          <w:kern w:val="2"/>
          <w:sz w:val="24"/>
          <w:szCs w:val="24"/>
          <w:lang w:eastAsia="zh-CN"/>
        </w:rPr>
        <w:t>人民币（大写）</w:t>
      </w:r>
      <w:r w:rsidRPr="00001B8A">
        <w:rPr>
          <w:rFonts w:ascii="仿宋" w:eastAsia="仿宋" w:hAnsi="仿宋" w:cs="宋体" w:hint="eastAsia"/>
          <w:b/>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元)</w:t>
      </w:r>
      <w:r w:rsidRPr="00001B8A">
        <w:rPr>
          <w:rFonts w:ascii="仿宋" w:eastAsia="仿宋" w:hAnsi="仿宋" w:cs="宋体" w:hint="eastAsia"/>
          <w:snapToGrid/>
          <w:color w:val="000000" w:themeColor="text1"/>
          <w:kern w:val="2"/>
          <w:sz w:val="24"/>
          <w:szCs w:val="24"/>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2"/>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b/>
          <w:bCs/>
          <w:snapToGrid/>
          <w:color w:val="000000" w:themeColor="text1"/>
          <w:kern w:val="2"/>
          <w:sz w:val="24"/>
          <w:szCs w:val="24"/>
          <w:lang w:eastAsia="zh-CN"/>
        </w:rPr>
        <w:t>其中：</w:t>
      </w:r>
    </w:p>
    <w:p w:rsidR="005276B0" w:rsidRPr="00001B8A" w:rsidRDefault="005276B0" w:rsidP="005276B0">
      <w:pPr>
        <w:widowControl w:val="0"/>
        <w:kinsoku/>
        <w:autoSpaceDE/>
        <w:autoSpaceDN/>
        <w:adjustRightInd/>
        <w:snapToGrid/>
        <w:spacing w:line="420" w:lineRule="exact"/>
        <w:ind w:firstLineChars="200" w:firstLine="482"/>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b/>
          <w:bCs/>
          <w:snapToGrid/>
          <w:color w:val="000000" w:themeColor="text1"/>
          <w:kern w:val="2"/>
          <w:sz w:val="24"/>
          <w:szCs w:val="24"/>
          <w:lang w:eastAsia="zh-CN"/>
        </w:rPr>
        <w:t>（1）安全文明施工费：</w:t>
      </w:r>
      <w:r w:rsidRPr="00001B8A">
        <w:rPr>
          <w:rFonts w:ascii="仿宋" w:eastAsia="仿宋" w:hAnsi="仿宋" w:cs="宋体" w:hint="eastAsia"/>
          <w:b/>
          <w:bCs/>
          <w:snapToGrid/>
          <w:color w:val="000000" w:themeColor="text1"/>
          <w:kern w:val="2"/>
          <w:sz w:val="24"/>
          <w:szCs w:val="24"/>
          <w:u w:val="single"/>
          <w:lang w:eastAsia="zh-CN"/>
        </w:rPr>
        <w:t>人民币（大写）              (￥         元)</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2"/>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b/>
          <w:bCs/>
          <w:snapToGrid/>
          <w:color w:val="000000" w:themeColor="text1"/>
          <w:kern w:val="2"/>
          <w:sz w:val="24"/>
          <w:szCs w:val="24"/>
          <w:lang w:eastAsia="zh-CN"/>
        </w:rPr>
        <w:lastRenderedPageBreak/>
        <w:t>（2）材料和工程设备暂估价金额：</w:t>
      </w:r>
      <w:r w:rsidRPr="00001B8A">
        <w:rPr>
          <w:rFonts w:ascii="仿宋" w:eastAsia="仿宋" w:hAnsi="仿宋" w:cs="宋体" w:hint="eastAsia"/>
          <w:b/>
          <w:bCs/>
          <w:snapToGrid/>
          <w:color w:val="000000" w:themeColor="text1"/>
          <w:kern w:val="2"/>
          <w:sz w:val="24"/>
          <w:szCs w:val="24"/>
          <w:u w:val="single"/>
          <w:lang w:eastAsia="zh-CN"/>
        </w:rPr>
        <w:t>人民币（大写）     (￥        元)</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2"/>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b/>
          <w:bCs/>
          <w:snapToGrid/>
          <w:color w:val="000000" w:themeColor="text1"/>
          <w:kern w:val="2"/>
          <w:sz w:val="24"/>
          <w:szCs w:val="24"/>
          <w:lang w:eastAsia="zh-CN"/>
        </w:rPr>
        <w:t>（3）专业工程暂估价金额：</w:t>
      </w:r>
      <w:r w:rsidRPr="00001B8A">
        <w:rPr>
          <w:rFonts w:ascii="仿宋" w:eastAsia="仿宋" w:hAnsi="仿宋" w:cs="宋体" w:hint="eastAsia"/>
          <w:b/>
          <w:bCs/>
          <w:snapToGrid/>
          <w:color w:val="000000" w:themeColor="text1"/>
          <w:kern w:val="2"/>
          <w:sz w:val="24"/>
          <w:szCs w:val="24"/>
          <w:u w:val="single"/>
          <w:lang w:eastAsia="zh-CN"/>
        </w:rPr>
        <w:t>人民币（大写）           (￥        元)</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2"/>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b/>
          <w:bCs/>
          <w:snapToGrid/>
          <w:color w:val="000000" w:themeColor="text1"/>
          <w:kern w:val="2"/>
          <w:sz w:val="24"/>
          <w:szCs w:val="24"/>
          <w:lang w:eastAsia="zh-CN"/>
        </w:rPr>
        <w:t>（4）暂列金额：</w:t>
      </w:r>
      <w:r w:rsidRPr="00001B8A">
        <w:rPr>
          <w:rFonts w:ascii="仿宋" w:eastAsia="仿宋" w:hAnsi="仿宋" w:cs="宋体" w:hint="eastAsia"/>
          <w:b/>
          <w:bCs/>
          <w:snapToGrid/>
          <w:color w:val="000000" w:themeColor="text1"/>
          <w:kern w:val="2"/>
          <w:sz w:val="24"/>
          <w:szCs w:val="24"/>
          <w:u w:val="single"/>
          <w:lang w:eastAsia="zh-CN"/>
        </w:rPr>
        <w:t>人民币（大写）                     (￥        元)</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2.合同价格形式：</w:t>
      </w:r>
      <w:r w:rsidRPr="00001B8A">
        <w:rPr>
          <w:rFonts w:ascii="仿宋" w:eastAsia="仿宋" w:hAnsi="仿宋" w:cs="宋体" w:hint="eastAsia"/>
          <w:b/>
          <w:bCs/>
          <w:snapToGrid/>
          <w:color w:val="000000" w:themeColor="text1"/>
          <w:kern w:val="2"/>
          <w:sz w:val="24"/>
          <w:szCs w:val="24"/>
          <w:u w:val="single"/>
          <w:lang w:eastAsia="zh-CN"/>
        </w:rPr>
        <w:t xml:space="preserve"> 单价合同  </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2"/>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b/>
          <w:bCs/>
          <w:snapToGrid/>
          <w:color w:val="000000" w:themeColor="text1"/>
          <w:kern w:val="2"/>
          <w:sz w:val="24"/>
          <w:szCs w:val="24"/>
          <w:lang w:eastAsia="zh-CN"/>
        </w:rPr>
        <w:t>五、项目经理</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承包人项目经理：</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2"/>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b/>
          <w:bCs/>
          <w:snapToGrid/>
          <w:color w:val="000000" w:themeColor="text1"/>
          <w:kern w:val="2"/>
          <w:sz w:val="24"/>
          <w:szCs w:val="24"/>
          <w:lang w:eastAsia="zh-CN"/>
        </w:rPr>
        <w:t>六、合同文件构成</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本协议书与下列文件一起构成合同文件：</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（1）中标通知书（如果有）；</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（2）投标函及其附录（如果有）；</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（3）专用合同条款及其附件；</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（4）通用合同条款；</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（5）技术标准和要求；</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（6）图纸；</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（7）已标价工程量清单或预算书；</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（8）其他合同文件。</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在合同订立及履行过程中形成的与合同有关的文件均构成合同文件组成部分。</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上述各项合同文件包括合同当事人就该项合同文件所</w:t>
      </w:r>
      <w:proofErr w:type="gramStart"/>
      <w:r w:rsidRPr="00001B8A">
        <w:rPr>
          <w:rFonts w:ascii="仿宋" w:eastAsia="仿宋" w:hAnsi="仿宋" w:cs="宋体" w:hint="eastAsia"/>
          <w:snapToGrid/>
          <w:color w:val="000000" w:themeColor="text1"/>
          <w:kern w:val="2"/>
          <w:sz w:val="24"/>
          <w:szCs w:val="24"/>
          <w:lang w:eastAsia="zh-CN"/>
        </w:rPr>
        <w:t>作出</w:t>
      </w:r>
      <w:proofErr w:type="gramEnd"/>
      <w:r w:rsidRPr="00001B8A">
        <w:rPr>
          <w:rFonts w:ascii="仿宋" w:eastAsia="仿宋" w:hAnsi="仿宋" w:cs="宋体" w:hint="eastAsia"/>
          <w:snapToGrid/>
          <w:color w:val="000000" w:themeColor="text1"/>
          <w:kern w:val="2"/>
          <w:sz w:val="24"/>
          <w:szCs w:val="24"/>
          <w:lang w:eastAsia="zh-CN"/>
        </w:rPr>
        <w:t>的补充和修改，属于同一类内容的文件，应以最新签署的为准。专用合同条款及其附件须经合同当事人签字或盖章。</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七、承诺</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1.发包人承诺按照法律规定履行项目审批手续、筹集工程建设资金并按照合同约定的期限和方式支付合同价款。</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2.承包人承诺按照法律规定及合同约定组织完成工程施工，确保工程质量和安全，不进行转包及违法分包，并在缺陷责任期及保修期内承担相应的工程维修责任。</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3.发包人和承包人通过招投标形式签订合同的，双方理解并承诺不再就同一工程另行签订与合同实质性内容相背离的协议。</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八、词语含义</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本协议书中词语含义与第二部分通用合同条款中赋予的含义相同。</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九、签订时间</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本合同于</w:t>
      </w:r>
      <w:r w:rsidRPr="00001B8A">
        <w:rPr>
          <w:rFonts w:ascii="仿宋" w:eastAsia="仿宋" w:hAnsi="仿宋" w:cs="宋体" w:hint="eastAsia"/>
          <w:snapToGrid/>
          <w:color w:val="000000" w:themeColor="text1"/>
          <w:kern w:val="2"/>
          <w:sz w:val="24"/>
          <w:szCs w:val="24"/>
          <w:u w:val="single"/>
          <w:lang w:eastAsia="zh-CN"/>
        </w:rPr>
        <w:t xml:space="preserve"> 2025年1月 4 </w:t>
      </w:r>
      <w:r w:rsidRPr="00001B8A">
        <w:rPr>
          <w:rFonts w:ascii="仿宋" w:eastAsia="仿宋" w:hAnsi="仿宋" w:cs="宋体" w:hint="eastAsia"/>
          <w:snapToGrid/>
          <w:color w:val="000000" w:themeColor="text1"/>
          <w:kern w:val="2"/>
          <w:sz w:val="24"/>
          <w:szCs w:val="24"/>
          <w:lang w:eastAsia="zh-CN"/>
        </w:rPr>
        <w:t>日签订。</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十、签订地点</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lastRenderedPageBreak/>
        <w:t>本合同在</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乌鲁木齐市沙依巴克区</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签订</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十一、补充协议</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合同未尽事宜，合同当事人另行签订补充协议，补充协议是合同的组成部分。</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十二、合同生效</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本合同自</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双方签订之日</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生效。</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十三、合同份数</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本合同一式</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捌 </w:t>
      </w:r>
      <w:r w:rsidRPr="00001B8A">
        <w:rPr>
          <w:rFonts w:ascii="仿宋" w:eastAsia="仿宋" w:hAnsi="仿宋" w:cs="宋体" w:hint="eastAsia"/>
          <w:snapToGrid/>
          <w:color w:val="000000" w:themeColor="text1"/>
          <w:kern w:val="2"/>
          <w:sz w:val="24"/>
          <w:szCs w:val="24"/>
          <w:lang w:eastAsia="zh-CN"/>
        </w:rPr>
        <w:t xml:space="preserve">份，均具有同等法律效力，发包人执 </w:t>
      </w:r>
      <w:r w:rsidRPr="00001B8A">
        <w:rPr>
          <w:rFonts w:ascii="仿宋" w:eastAsia="仿宋" w:hAnsi="仿宋" w:cs="宋体" w:hint="eastAsia"/>
          <w:snapToGrid/>
          <w:color w:val="000000" w:themeColor="text1"/>
          <w:kern w:val="2"/>
          <w:sz w:val="24"/>
          <w:szCs w:val="24"/>
          <w:u w:val="single"/>
          <w:lang w:eastAsia="zh-CN"/>
        </w:rPr>
        <w:t xml:space="preserve">肆 </w:t>
      </w:r>
      <w:r w:rsidRPr="00001B8A">
        <w:rPr>
          <w:rFonts w:ascii="仿宋" w:eastAsia="仿宋" w:hAnsi="仿宋" w:cs="宋体" w:hint="eastAsia"/>
          <w:snapToGrid/>
          <w:color w:val="000000" w:themeColor="text1"/>
          <w:kern w:val="2"/>
          <w:sz w:val="24"/>
          <w:szCs w:val="24"/>
          <w:lang w:eastAsia="zh-CN"/>
        </w:rPr>
        <w:t>份，承包人执</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肆</w:t>
      </w:r>
      <w:r w:rsidRPr="00001B8A">
        <w:rPr>
          <w:rFonts w:ascii="仿宋" w:eastAsia="仿宋" w:hAnsi="仿宋" w:cs="宋体" w:hint="eastAsia"/>
          <w:snapToGrid/>
          <w:color w:val="000000" w:themeColor="text1"/>
          <w:kern w:val="2"/>
          <w:sz w:val="24"/>
          <w:szCs w:val="24"/>
          <w:u w:val="single"/>
          <w:lang w:eastAsia="zh-CN"/>
        </w:rPr>
        <w:t xml:space="preserve">  份</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p>
    <w:tbl>
      <w:tblPr>
        <w:tblpPr w:leftFromText="180" w:rightFromText="180" w:vertAnchor="text" w:tblpY="1"/>
        <w:tblOverlap w:val="never"/>
        <w:tblW w:w="9663" w:type="dxa"/>
        <w:tblLayout w:type="fixed"/>
        <w:tblLook w:val="04A0" w:firstRow="1" w:lastRow="0" w:firstColumn="1" w:lastColumn="0" w:noHBand="0" w:noVBand="1"/>
      </w:tblPr>
      <w:tblGrid>
        <w:gridCol w:w="4503"/>
        <w:gridCol w:w="5160"/>
      </w:tblGrid>
      <w:tr w:rsidR="00001B8A" w:rsidRPr="00001B8A" w:rsidTr="00424C10">
        <w:trPr>
          <w:trHeight w:hRule="exact" w:val="1714"/>
        </w:trPr>
        <w:tc>
          <w:tcPr>
            <w:tcW w:w="4503" w:type="dxa"/>
          </w:tcPr>
          <w:p w:rsidR="005276B0" w:rsidRPr="00001B8A" w:rsidRDefault="005276B0" w:rsidP="00424C10">
            <w:pPr>
              <w:widowControl w:val="0"/>
              <w:kinsoku/>
              <w:autoSpaceDE/>
              <w:autoSpaceDN/>
              <w:adjustRightInd/>
              <w:snapToGrid/>
              <w:spacing w:line="420" w:lineRule="exact"/>
              <w:ind w:leftChars="200" w:left="42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发包人：</w:t>
            </w:r>
            <w:r w:rsidRPr="00001B8A">
              <w:rPr>
                <w:rFonts w:ascii="仿宋" w:eastAsia="仿宋" w:hAnsi="仿宋" w:cs="Times New Roman" w:hint="eastAsia"/>
                <w:snapToGrid/>
                <w:color w:val="000000" w:themeColor="text1"/>
                <w:kern w:val="2"/>
                <w:sz w:val="24"/>
                <w:szCs w:val="24"/>
                <w:u w:val="single"/>
                <w:lang w:eastAsia="zh-CN"/>
              </w:rPr>
              <w:t>乌鲁木齐市沙依巴克区城市管理局（乌鲁木齐市沙依巴克区城市管理行政执法局）</w:t>
            </w:r>
          </w:p>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（盖章）</w:t>
            </w:r>
          </w:p>
        </w:tc>
        <w:tc>
          <w:tcPr>
            <w:tcW w:w="5160"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承包人：（盖章）</w:t>
            </w:r>
          </w:p>
        </w:tc>
      </w:tr>
      <w:tr w:rsidR="00001B8A" w:rsidRPr="00001B8A" w:rsidTr="00424C10">
        <w:trPr>
          <w:trHeight w:hRule="exact" w:val="473"/>
        </w:trPr>
        <w:tc>
          <w:tcPr>
            <w:tcW w:w="4503"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法定代表人或其委托代理人：</w:t>
            </w:r>
          </w:p>
        </w:tc>
        <w:tc>
          <w:tcPr>
            <w:tcW w:w="5160"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法定代表人或其委托代理人：</w:t>
            </w:r>
          </w:p>
        </w:tc>
      </w:tr>
      <w:tr w:rsidR="00001B8A" w:rsidRPr="00001B8A" w:rsidTr="00424C10">
        <w:trPr>
          <w:trHeight w:hRule="exact" w:val="524"/>
        </w:trPr>
        <w:tc>
          <w:tcPr>
            <w:tcW w:w="4503"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（签字）</w:t>
            </w:r>
          </w:p>
        </w:tc>
        <w:tc>
          <w:tcPr>
            <w:tcW w:w="5160"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（签字）</w:t>
            </w:r>
          </w:p>
        </w:tc>
      </w:tr>
      <w:tr w:rsidR="00001B8A" w:rsidRPr="00001B8A" w:rsidTr="00424C10">
        <w:trPr>
          <w:trHeight w:hRule="exact" w:val="562"/>
        </w:trPr>
        <w:tc>
          <w:tcPr>
            <w:tcW w:w="4503"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组织机构代码：</w:t>
            </w:r>
            <w:r w:rsidRPr="00001B8A">
              <w:rPr>
                <w:rFonts w:ascii="仿宋" w:eastAsia="仿宋" w:hAnsi="仿宋" w:cs="宋体" w:hint="eastAsia"/>
                <w:snapToGrid/>
                <w:color w:val="000000" w:themeColor="text1"/>
                <w:kern w:val="2"/>
                <w:sz w:val="24"/>
                <w:szCs w:val="24"/>
                <w:u w:val="single"/>
                <w:lang w:eastAsia="zh-CN"/>
              </w:rPr>
              <w:t xml:space="preserve">11650103MB1554371G             </w:t>
            </w:r>
          </w:p>
        </w:tc>
        <w:tc>
          <w:tcPr>
            <w:tcW w:w="5160"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组织机构代码：</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spacing w:val="-10"/>
                <w:kern w:val="2"/>
                <w:sz w:val="24"/>
                <w:szCs w:val="24"/>
                <w:u w:val="single"/>
                <w:lang w:eastAsia="zh-CN"/>
              </w:rPr>
              <w:t xml:space="preserve">                   </w:t>
            </w:r>
          </w:p>
        </w:tc>
      </w:tr>
      <w:tr w:rsidR="00001B8A" w:rsidRPr="00001B8A" w:rsidTr="00424C10">
        <w:trPr>
          <w:trHeight w:hRule="exact" w:val="1142"/>
        </w:trPr>
        <w:tc>
          <w:tcPr>
            <w:tcW w:w="4503" w:type="dxa"/>
          </w:tcPr>
          <w:p w:rsidR="005276B0" w:rsidRPr="00001B8A" w:rsidRDefault="005276B0" w:rsidP="00424C10">
            <w:pPr>
              <w:widowControl w:val="0"/>
              <w:kinsoku/>
              <w:autoSpaceDE/>
              <w:autoSpaceDN/>
              <w:adjustRightInd/>
              <w:snapToGrid/>
              <w:spacing w:line="420" w:lineRule="exact"/>
              <w:ind w:leftChars="200" w:left="42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地址：</w:t>
            </w:r>
            <w:r w:rsidRPr="00001B8A">
              <w:rPr>
                <w:rFonts w:ascii="仿宋" w:eastAsia="仿宋" w:hAnsi="仿宋" w:cs="Times New Roman" w:hint="eastAsia"/>
                <w:snapToGrid/>
                <w:color w:val="000000" w:themeColor="text1"/>
                <w:kern w:val="2"/>
                <w:sz w:val="24"/>
                <w:szCs w:val="24"/>
                <w:u w:val="single"/>
                <w:lang w:eastAsia="zh-CN"/>
              </w:rPr>
              <w:t>乌鲁木齐市沙依巴克区克拉玛依西街652号</w:t>
            </w:r>
            <w:r w:rsidRPr="00001B8A">
              <w:rPr>
                <w:rFonts w:ascii="仿宋" w:eastAsia="仿宋" w:hAnsi="仿宋" w:cs="宋体" w:hint="eastAsia"/>
                <w:snapToGrid/>
                <w:color w:val="000000" w:themeColor="text1"/>
                <w:kern w:val="2"/>
                <w:sz w:val="24"/>
                <w:szCs w:val="24"/>
                <w:u w:val="single"/>
                <w:lang w:eastAsia="zh-CN"/>
              </w:rPr>
              <w:t xml:space="preserve"> </w:t>
            </w:r>
          </w:p>
        </w:tc>
        <w:tc>
          <w:tcPr>
            <w:tcW w:w="5160"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地址：</w:t>
            </w:r>
            <w:r w:rsidRPr="00001B8A">
              <w:rPr>
                <w:rFonts w:ascii="仿宋" w:eastAsia="仿宋" w:hAnsi="仿宋" w:cs="宋体" w:hint="eastAsia"/>
                <w:b/>
                <w:bCs/>
                <w:snapToGrid/>
                <w:color w:val="000000" w:themeColor="text1"/>
                <w:kern w:val="2"/>
                <w:sz w:val="24"/>
                <w:szCs w:val="24"/>
                <w:u w:val="single"/>
                <w:lang w:eastAsia="zh-CN"/>
              </w:rPr>
              <w:t xml:space="preserve">                          </w:t>
            </w:r>
          </w:p>
        </w:tc>
      </w:tr>
      <w:tr w:rsidR="00001B8A" w:rsidRPr="00001B8A" w:rsidTr="00424C10">
        <w:trPr>
          <w:trHeight w:hRule="exact" w:val="542"/>
        </w:trPr>
        <w:tc>
          <w:tcPr>
            <w:tcW w:w="4503"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邮政编码</w:t>
            </w:r>
            <w:r w:rsidRPr="00001B8A">
              <w:rPr>
                <w:rFonts w:ascii="仿宋" w:eastAsia="仿宋" w:hAnsi="仿宋" w:cs="宋体" w:hint="eastAsia"/>
                <w:b/>
                <w:bCs/>
                <w:snapToGrid/>
                <w:color w:val="000000" w:themeColor="text1"/>
                <w:kern w:val="2"/>
                <w:sz w:val="24"/>
                <w:szCs w:val="24"/>
                <w:lang w:eastAsia="zh-CN"/>
              </w:rPr>
              <w:t>：</w:t>
            </w:r>
            <w:r w:rsidRPr="00001B8A">
              <w:rPr>
                <w:rFonts w:ascii="仿宋" w:eastAsia="仿宋" w:hAnsi="仿宋" w:cs="宋体" w:hint="eastAsia"/>
                <w:b/>
                <w:bCs/>
                <w:snapToGrid/>
                <w:color w:val="000000" w:themeColor="text1"/>
                <w:kern w:val="2"/>
                <w:sz w:val="24"/>
                <w:szCs w:val="24"/>
                <w:u w:val="single"/>
                <w:lang w:eastAsia="zh-CN"/>
              </w:rPr>
              <w:t xml:space="preserve"> 830000</w:t>
            </w:r>
          </w:p>
        </w:tc>
        <w:tc>
          <w:tcPr>
            <w:tcW w:w="5160"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邮政编码：</w:t>
            </w:r>
            <w:r w:rsidRPr="00001B8A">
              <w:rPr>
                <w:rFonts w:ascii="仿宋" w:eastAsia="仿宋" w:hAnsi="仿宋" w:cs="宋体" w:hint="eastAsia"/>
                <w:b/>
                <w:bCs/>
                <w:snapToGrid/>
                <w:color w:val="000000" w:themeColor="text1"/>
                <w:kern w:val="2"/>
                <w:sz w:val="24"/>
                <w:szCs w:val="24"/>
                <w:u w:val="single"/>
                <w:lang w:eastAsia="zh-CN"/>
              </w:rPr>
              <w:t xml:space="preserve">    830000      </w:t>
            </w:r>
          </w:p>
        </w:tc>
      </w:tr>
      <w:tr w:rsidR="00001B8A" w:rsidRPr="00001B8A" w:rsidTr="00424C10">
        <w:trPr>
          <w:trHeight w:hRule="exact" w:val="564"/>
        </w:trPr>
        <w:tc>
          <w:tcPr>
            <w:tcW w:w="4503"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法定代表人：</w:t>
            </w:r>
            <w:r w:rsidRPr="00001B8A">
              <w:rPr>
                <w:rFonts w:ascii="仿宋" w:eastAsia="仿宋" w:hAnsi="仿宋" w:cs="宋体" w:hint="eastAsia"/>
                <w:snapToGrid/>
                <w:color w:val="000000" w:themeColor="text1"/>
                <w:kern w:val="2"/>
                <w:sz w:val="24"/>
                <w:szCs w:val="24"/>
                <w:u w:val="single"/>
                <w:lang w:eastAsia="zh-CN"/>
              </w:rPr>
              <w:t xml:space="preserve">             </w:t>
            </w:r>
          </w:p>
        </w:tc>
        <w:tc>
          <w:tcPr>
            <w:tcW w:w="5160"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法定代表人：</w:t>
            </w:r>
            <w:r w:rsidRPr="00001B8A">
              <w:rPr>
                <w:rFonts w:ascii="仿宋" w:eastAsia="仿宋" w:hAnsi="仿宋" w:cs="宋体" w:hint="eastAsia"/>
                <w:b/>
                <w:bCs/>
                <w:snapToGrid/>
                <w:color w:val="000000" w:themeColor="text1"/>
                <w:kern w:val="2"/>
                <w:sz w:val="24"/>
                <w:szCs w:val="24"/>
                <w:u w:val="single"/>
                <w:lang w:eastAsia="zh-CN"/>
              </w:rPr>
              <w:t xml:space="preserve">                   </w:t>
            </w:r>
          </w:p>
        </w:tc>
      </w:tr>
      <w:tr w:rsidR="00001B8A" w:rsidRPr="00001B8A" w:rsidTr="00424C10">
        <w:trPr>
          <w:trHeight w:hRule="exact" w:val="564"/>
        </w:trPr>
        <w:tc>
          <w:tcPr>
            <w:tcW w:w="4503"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委托代理人：</w:t>
            </w:r>
            <w:r w:rsidRPr="00001B8A">
              <w:rPr>
                <w:rFonts w:ascii="仿宋" w:eastAsia="仿宋" w:hAnsi="仿宋" w:cs="宋体" w:hint="eastAsia"/>
                <w:snapToGrid/>
                <w:color w:val="000000" w:themeColor="text1"/>
                <w:kern w:val="2"/>
                <w:sz w:val="24"/>
                <w:szCs w:val="24"/>
                <w:u w:val="single"/>
                <w:lang w:eastAsia="zh-CN"/>
              </w:rPr>
              <w:t xml:space="preserve">             </w:t>
            </w:r>
          </w:p>
        </w:tc>
        <w:tc>
          <w:tcPr>
            <w:tcW w:w="5160"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委托代理人：</w:t>
            </w:r>
            <w:r w:rsidRPr="00001B8A">
              <w:rPr>
                <w:rFonts w:ascii="仿宋" w:eastAsia="仿宋" w:hAnsi="仿宋" w:cs="宋体" w:hint="eastAsia"/>
                <w:b/>
                <w:bCs/>
                <w:snapToGrid/>
                <w:color w:val="000000" w:themeColor="text1"/>
                <w:kern w:val="2"/>
                <w:sz w:val="24"/>
                <w:szCs w:val="24"/>
                <w:u w:val="single"/>
                <w:lang w:eastAsia="zh-CN"/>
              </w:rPr>
              <w:t xml:space="preserve">                   </w:t>
            </w:r>
          </w:p>
        </w:tc>
      </w:tr>
      <w:tr w:rsidR="00001B8A" w:rsidRPr="00001B8A" w:rsidTr="00424C10">
        <w:trPr>
          <w:trHeight w:hRule="exact" w:val="564"/>
        </w:trPr>
        <w:tc>
          <w:tcPr>
            <w:tcW w:w="4503"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电话：</w:t>
            </w:r>
            <w:r w:rsidRPr="00001B8A">
              <w:rPr>
                <w:rFonts w:ascii="仿宋" w:eastAsia="仿宋" w:hAnsi="仿宋" w:cs="宋体" w:hint="eastAsia"/>
                <w:snapToGrid/>
                <w:color w:val="000000" w:themeColor="text1"/>
                <w:kern w:val="2"/>
                <w:sz w:val="24"/>
                <w:szCs w:val="24"/>
                <w:u w:val="single"/>
                <w:lang w:eastAsia="zh-CN"/>
              </w:rPr>
              <w:t xml:space="preserve">              </w:t>
            </w:r>
          </w:p>
        </w:tc>
        <w:tc>
          <w:tcPr>
            <w:tcW w:w="5160"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电话：</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p>
        </w:tc>
      </w:tr>
      <w:tr w:rsidR="00001B8A" w:rsidRPr="00001B8A" w:rsidTr="00424C10">
        <w:trPr>
          <w:trHeight w:hRule="exact" w:val="595"/>
        </w:trPr>
        <w:tc>
          <w:tcPr>
            <w:tcW w:w="4503"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传真：</w:t>
            </w:r>
            <w:r w:rsidRPr="00001B8A">
              <w:rPr>
                <w:rFonts w:ascii="仿宋" w:eastAsia="仿宋" w:hAnsi="仿宋" w:cs="宋体" w:hint="eastAsia"/>
                <w:snapToGrid/>
                <w:color w:val="000000" w:themeColor="text1"/>
                <w:kern w:val="2"/>
                <w:sz w:val="24"/>
                <w:szCs w:val="24"/>
                <w:u w:val="single"/>
                <w:lang w:eastAsia="zh-CN"/>
              </w:rPr>
              <w:t xml:space="preserve"> 0991-8796651 </w:t>
            </w:r>
          </w:p>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p>
        </w:tc>
        <w:tc>
          <w:tcPr>
            <w:tcW w:w="5160"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传真：</w:t>
            </w:r>
            <w:r w:rsidRPr="00001B8A">
              <w:rPr>
                <w:rFonts w:ascii="仿宋" w:eastAsia="仿宋" w:hAnsi="仿宋" w:cs="宋体" w:hint="eastAsia"/>
                <w:snapToGrid/>
                <w:color w:val="000000" w:themeColor="text1"/>
                <w:kern w:val="2"/>
                <w:sz w:val="24"/>
                <w:szCs w:val="24"/>
                <w:u w:val="single"/>
                <w:lang w:eastAsia="zh-CN"/>
              </w:rPr>
              <w:t xml:space="preserve">          /             </w:t>
            </w:r>
          </w:p>
        </w:tc>
      </w:tr>
      <w:tr w:rsidR="00001B8A" w:rsidRPr="00001B8A" w:rsidTr="00424C10">
        <w:trPr>
          <w:trHeight w:hRule="exact" w:val="549"/>
        </w:trPr>
        <w:tc>
          <w:tcPr>
            <w:tcW w:w="4503"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电子信箱：</w:t>
            </w:r>
            <w:r w:rsidRPr="00001B8A">
              <w:rPr>
                <w:rFonts w:ascii="仿宋" w:eastAsia="仿宋" w:hAnsi="仿宋" w:cs="宋体" w:hint="eastAsia"/>
                <w:snapToGrid/>
                <w:color w:val="000000" w:themeColor="text1"/>
                <w:kern w:val="2"/>
                <w:sz w:val="24"/>
                <w:szCs w:val="24"/>
                <w:u w:val="single"/>
                <w:lang w:eastAsia="zh-CN"/>
              </w:rPr>
              <w:t>/</w:t>
            </w:r>
          </w:p>
        </w:tc>
        <w:tc>
          <w:tcPr>
            <w:tcW w:w="5160"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电子信箱：</w:t>
            </w:r>
            <w:r w:rsidRPr="00001B8A">
              <w:rPr>
                <w:rFonts w:ascii="仿宋" w:eastAsia="仿宋" w:hAnsi="仿宋" w:cs="宋体" w:hint="eastAsia"/>
                <w:snapToGrid/>
                <w:color w:val="000000" w:themeColor="text1"/>
                <w:kern w:val="2"/>
                <w:sz w:val="24"/>
                <w:szCs w:val="24"/>
                <w:u w:val="single"/>
                <w:lang w:eastAsia="zh-CN"/>
              </w:rPr>
              <w:t xml:space="preserve">     /              </w:t>
            </w:r>
          </w:p>
        </w:tc>
      </w:tr>
      <w:tr w:rsidR="00001B8A" w:rsidRPr="00001B8A" w:rsidTr="00424C10">
        <w:trPr>
          <w:trHeight w:hRule="exact" w:val="1419"/>
        </w:trPr>
        <w:tc>
          <w:tcPr>
            <w:tcW w:w="4503" w:type="dxa"/>
          </w:tcPr>
          <w:p w:rsidR="005276B0" w:rsidRPr="00001B8A" w:rsidRDefault="005276B0" w:rsidP="00424C10">
            <w:pPr>
              <w:widowControl w:val="0"/>
              <w:kinsoku/>
              <w:autoSpaceDE/>
              <w:autoSpaceDN/>
              <w:adjustRightInd/>
              <w:snapToGrid/>
              <w:spacing w:line="420" w:lineRule="exact"/>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开户银行：</w:t>
            </w:r>
            <w:r w:rsidRPr="00001B8A">
              <w:rPr>
                <w:rFonts w:ascii="仿宋" w:eastAsia="仿宋" w:hAnsi="仿宋" w:cs="宋体" w:hint="eastAsia"/>
                <w:snapToGrid/>
                <w:color w:val="000000" w:themeColor="text1"/>
                <w:kern w:val="2"/>
                <w:sz w:val="24"/>
                <w:szCs w:val="24"/>
                <w:u w:val="single"/>
                <w:lang w:eastAsia="zh-CN"/>
              </w:rPr>
              <w:t>乌鲁木齐银行股份有限公司仓房沟路支行</w:t>
            </w:r>
          </w:p>
        </w:tc>
        <w:tc>
          <w:tcPr>
            <w:tcW w:w="5160"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sz w:val="24"/>
                <w:szCs w:val="24"/>
                <w:u w:val="single"/>
                <w:lang w:eastAsia="zh-CN"/>
              </w:rPr>
            </w:pPr>
            <w:r w:rsidRPr="00001B8A">
              <w:rPr>
                <w:rFonts w:ascii="仿宋" w:eastAsia="仿宋" w:hAnsi="仿宋" w:cs="宋体" w:hint="eastAsia"/>
                <w:snapToGrid/>
                <w:color w:val="000000" w:themeColor="text1"/>
                <w:kern w:val="2"/>
                <w:sz w:val="24"/>
                <w:szCs w:val="24"/>
                <w:lang w:eastAsia="zh-CN"/>
              </w:rPr>
              <w:t>开户银行：</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p>
        </w:tc>
      </w:tr>
      <w:tr w:rsidR="00001B8A" w:rsidRPr="00001B8A" w:rsidTr="00424C10">
        <w:trPr>
          <w:trHeight w:hRule="exact" w:val="812"/>
        </w:trPr>
        <w:tc>
          <w:tcPr>
            <w:tcW w:w="4503"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账号：</w:t>
            </w:r>
            <w:r w:rsidRPr="00001B8A">
              <w:rPr>
                <w:rFonts w:ascii="仿宋" w:eastAsia="仿宋" w:hAnsi="仿宋" w:cs="宋体" w:hint="eastAsia"/>
                <w:snapToGrid/>
                <w:color w:val="000000" w:themeColor="text1"/>
                <w:kern w:val="2"/>
                <w:sz w:val="24"/>
                <w:szCs w:val="24"/>
                <w:u w:val="single"/>
                <w:lang w:eastAsia="zh-CN"/>
              </w:rPr>
              <w:t xml:space="preserve"> 0000020030110004244682</w:t>
            </w:r>
            <w:r w:rsidRPr="00001B8A">
              <w:rPr>
                <w:rFonts w:ascii="仿宋" w:eastAsia="仿宋" w:hAnsi="仿宋" w:cs="宋体" w:hint="eastAsia"/>
                <w:snapToGrid/>
                <w:color w:val="000000" w:themeColor="text1"/>
                <w:kern w:val="2"/>
                <w:sz w:val="24"/>
                <w:szCs w:val="24"/>
                <w:lang w:eastAsia="zh-CN"/>
              </w:rPr>
              <w:t xml:space="preserve">  </w:t>
            </w:r>
          </w:p>
        </w:tc>
        <w:tc>
          <w:tcPr>
            <w:tcW w:w="5160" w:type="dxa"/>
          </w:tcPr>
          <w:p w:rsidR="005276B0" w:rsidRPr="00001B8A" w:rsidRDefault="005276B0" w:rsidP="00424C1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账号：</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p>
        </w:tc>
      </w:tr>
    </w:tbl>
    <w:p w:rsidR="00CA095C" w:rsidRPr="00001B8A" w:rsidRDefault="00CA095C" w:rsidP="00CA095C">
      <w:pPr>
        <w:pageBreakBefore/>
        <w:widowControl w:val="0"/>
        <w:tabs>
          <w:tab w:val="center" w:pos="4832"/>
          <w:tab w:val="left" w:pos="7140"/>
        </w:tabs>
        <w:spacing w:line="600" w:lineRule="exact"/>
        <w:jc w:val="center"/>
        <w:outlineLvl w:val="1"/>
        <w:rPr>
          <w:rFonts w:ascii="仿宋" w:eastAsia="仿宋" w:hAnsi="仿宋" w:cs="仿宋"/>
          <w:b/>
          <w:color w:val="000000" w:themeColor="text1"/>
          <w:sz w:val="24"/>
          <w:szCs w:val="24"/>
          <w:lang w:eastAsia="zh-CN"/>
        </w:rPr>
      </w:pPr>
      <w:r w:rsidRPr="00001B8A">
        <w:rPr>
          <w:rFonts w:ascii="仿宋" w:eastAsia="仿宋" w:hAnsi="仿宋" w:cs="仿宋" w:hint="eastAsia"/>
          <w:b/>
          <w:color w:val="000000" w:themeColor="text1"/>
          <w:sz w:val="24"/>
          <w:szCs w:val="24"/>
          <w:lang w:eastAsia="zh-CN"/>
        </w:rPr>
        <w:lastRenderedPageBreak/>
        <w:t>第二部分</w:t>
      </w:r>
      <w:r w:rsidR="00342F7F" w:rsidRPr="00001B8A">
        <w:rPr>
          <w:rFonts w:ascii="仿宋" w:eastAsia="仿宋" w:hAnsi="仿宋" w:cs="仿宋" w:hint="eastAsia"/>
          <w:b/>
          <w:color w:val="000000" w:themeColor="text1"/>
          <w:sz w:val="24"/>
          <w:szCs w:val="24"/>
          <w:lang w:eastAsia="zh-CN"/>
        </w:rPr>
        <w:t xml:space="preserve">  </w:t>
      </w:r>
      <w:r w:rsidRPr="00001B8A">
        <w:rPr>
          <w:rFonts w:ascii="仿宋" w:eastAsia="仿宋" w:hAnsi="仿宋" w:cs="仿宋" w:hint="eastAsia"/>
          <w:b/>
          <w:color w:val="000000" w:themeColor="text1"/>
          <w:sz w:val="24"/>
          <w:szCs w:val="24"/>
          <w:lang w:eastAsia="zh-CN"/>
        </w:rPr>
        <w:t>通用合同条款</w:t>
      </w:r>
      <w:bookmarkEnd w:id="574"/>
      <w:bookmarkEnd w:id="575"/>
      <w:bookmarkEnd w:id="576"/>
      <w:bookmarkEnd w:id="577"/>
      <w:bookmarkEnd w:id="578"/>
      <w:bookmarkEnd w:id="579"/>
    </w:p>
    <w:p w:rsidR="00CA095C" w:rsidRPr="00001B8A" w:rsidRDefault="00CA095C" w:rsidP="00CA095C">
      <w:pPr>
        <w:widowControl w:val="0"/>
        <w:tabs>
          <w:tab w:val="left" w:pos="720"/>
        </w:tabs>
        <w:kinsoku/>
        <w:autoSpaceDE/>
        <w:autoSpaceDN/>
        <w:adjustRightInd/>
        <w:snapToGrid/>
        <w:spacing w:line="600" w:lineRule="exact"/>
        <w:ind w:firstLineChars="200" w:firstLine="480"/>
        <w:textAlignment w:val="auto"/>
        <w:outlineLvl w:val="2"/>
        <w:rPr>
          <w:rFonts w:ascii="仿宋" w:eastAsia="仿宋" w:hAnsi="仿宋" w:cs="Times New Roman"/>
          <w:b/>
          <w:bCs/>
          <w:snapToGrid/>
          <w:color w:val="000000" w:themeColor="text1"/>
          <w:kern w:val="2"/>
          <w:sz w:val="24"/>
          <w:szCs w:val="24"/>
          <w:lang w:eastAsia="zh-CN"/>
        </w:rPr>
      </w:pPr>
      <w:bookmarkStart w:id="581" w:name="_Toc185333728"/>
      <w:r w:rsidRPr="00001B8A">
        <w:rPr>
          <w:rFonts w:ascii="仿宋" w:eastAsia="仿宋" w:hAnsi="仿宋" w:cs="仿宋" w:hint="eastAsia"/>
          <w:color w:val="000000" w:themeColor="text1"/>
          <w:sz w:val="24"/>
          <w:szCs w:val="24"/>
          <w:lang w:eastAsia="zh-CN"/>
        </w:rPr>
        <w:t>通用合同条款直接引用住房城乡建设部、国家工商行政管理总局“关于印发建设工程施工合同（示范文本）的通知”（建市[2017]214号）中《建设工程施工合同》（GF-2017-0201）第二部分“通用合同条款”，此处略。</w:t>
      </w:r>
      <w:bookmarkEnd w:id="581"/>
    </w:p>
    <w:p w:rsidR="005276B0" w:rsidRPr="00001B8A" w:rsidRDefault="00CA095C" w:rsidP="00342F7F">
      <w:pPr>
        <w:pageBreakBefore/>
        <w:widowControl w:val="0"/>
        <w:tabs>
          <w:tab w:val="left" w:pos="720"/>
        </w:tabs>
        <w:kinsoku/>
        <w:autoSpaceDE/>
        <w:autoSpaceDN/>
        <w:adjustRightInd/>
        <w:snapToGrid/>
        <w:spacing w:line="420" w:lineRule="exact"/>
        <w:jc w:val="center"/>
        <w:textAlignment w:val="auto"/>
        <w:outlineLvl w:val="2"/>
        <w:rPr>
          <w:rFonts w:ascii="仿宋" w:eastAsia="仿宋" w:hAnsi="仿宋" w:cs="Times New Roman"/>
          <w:b/>
          <w:bCs/>
          <w:snapToGrid/>
          <w:color w:val="000000" w:themeColor="text1"/>
          <w:kern w:val="2"/>
          <w:sz w:val="24"/>
          <w:szCs w:val="24"/>
          <w:lang w:eastAsia="zh-CN"/>
        </w:rPr>
      </w:pPr>
      <w:bookmarkStart w:id="582" w:name="_Toc185333729"/>
      <w:r w:rsidRPr="00001B8A">
        <w:rPr>
          <w:rFonts w:ascii="仿宋" w:eastAsia="仿宋" w:hAnsi="仿宋" w:cs="Times New Roman" w:hint="eastAsia"/>
          <w:b/>
          <w:bCs/>
          <w:snapToGrid/>
          <w:color w:val="000000" w:themeColor="text1"/>
          <w:kern w:val="2"/>
          <w:sz w:val="24"/>
          <w:szCs w:val="24"/>
          <w:lang w:eastAsia="zh-CN"/>
        </w:rPr>
        <w:lastRenderedPageBreak/>
        <w:t>第三部分</w:t>
      </w:r>
      <w:r w:rsidR="00342F7F" w:rsidRPr="00001B8A">
        <w:rPr>
          <w:rFonts w:ascii="仿宋" w:eastAsia="仿宋" w:hAnsi="仿宋" w:cs="Times New Roman" w:hint="eastAsia"/>
          <w:b/>
          <w:bCs/>
          <w:snapToGrid/>
          <w:color w:val="000000" w:themeColor="text1"/>
          <w:kern w:val="2"/>
          <w:sz w:val="24"/>
          <w:szCs w:val="24"/>
          <w:lang w:eastAsia="zh-CN"/>
        </w:rPr>
        <w:t xml:space="preserve">  </w:t>
      </w:r>
      <w:r w:rsidRPr="00001B8A">
        <w:rPr>
          <w:rFonts w:ascii="仿宋" w:eastAsia="仿宋" w:hAnsi="仿宋" w:cs="Times New Roman" w:hint="eastAsia"/>
          <w:b/>
          <w:bCs/>
          <w:snapToGrid/>
          <w:color w:val="000000" w:themeColor="text1"/>
          <w:kern w:val="2"/>
          <w:sz w:val="24"/>
          <w:szCs w:val="24"/>
          <w:lang w:eastAsia="zh-CN"/>
        </w:rPr>
        <w:t>专用合同条款</w:t>
      </w:r>
      <w:bookmarkEnd w:id="580"/>
      <w:bookmarkEnd w:id="582"/>
    </w:p>
    <w:p w:rsidR="005276B0" w:rsidRPr="00001B8A" w:rsidRDefault="005276B0" w:rsidP="005276B0">
      <w:pPr>
        <w:widowControl w:val="0"/>
        <w:tabs>
          <w:tab w:val="left" w:pos="864"/>
        </w:tabs>
        <w:kinsoku/>
        <w:autoSpaceDE/>
        <w:autoSpaceDN/>
        <w:adjustRightInd/>
        <w:snapToGrid/>
        <w:spacing w:line="420" w:lineRule="exact"/>
        <w:ind w:firstLineChars="200" w:firstLine="480"/>
        <w:textAlignment w:val="auto"/>
        <w:outlineLvl w:val="3"/>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1. 一般约定</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1.1 词语定义</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1.1.1合同</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snapToGrid/>
          <w:color w:val="000000" w:themeColor="text1"/>
          <w:sz w:val="24"/>
          <w:szCs w:val="24"/>
          <w:lang w:eastAsia="zh-CN"/>
        </w:rPr>
        <w:t>1.1.1.10其他合同文件包括：</w:t>
      </w:r>
      <w:r w:rsidRPr="00001B8A">
        <w:rPr>
          <w:rFonts w:ascii="仿宋" w:eastAsia="仿宋" w:hAnsi="仿宋" w:cs="宋体" w:hint="eastAsia"/>
          <w:b/>
          <w:bCs/>
          <w:snapToGrid/>
          <w:color w:val="000000" w:themeColor="text1"/>
          <w:kern w:val="2"/>
          <w:sz w:val="24"/>
          <w:szCs w:val="24"/>
          <w:u w:val="single"/>
          <w:lang w:eastAsia="zh-CN"/>
        </w:rPr>
        <w:t>施工组织设计、招标文件（含澄清文件、暂列金、暂估价）、洽谈记录、图纸会审记录、发包人相关制度、廉政协议等文件</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1.1.2 合同当事人及其他相关方</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1.1.2.4监理人：</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名   称：</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bCs/>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资质类别和等级：</w:t>
      </w:r>
      <w:r w:rsidRPr="00001B8A">
        <w:rPr>
          <w:rFonts w:ascii="仿宋" w:eastAsia="仿宋" w:hAnsi="仿宋" w:cs="宋体" w:hint="eastAsia"/>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联系电话：</w:t>
      </w:r>
      <w:r w:rsidRPr="00001B8A">
        <w:rPr>
          <w:rFonts w:ascii="仿宋" w:eastAsia="仿宋" w:hAnsi="仿宋" w:cs="宋体" w:hint="eastAsia"/>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电子信箱：</w:t>
      </w:r>
      <w:r w:rsidRPr="00001B8A">
        <w:rPr>
          <w:rFonts w:ascii="仿宋" w:eastAsia="仿宋" w:hAnsi="仿宋" w:cs="宋体" w:hint="eastAsia"/>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通信地址：</w:t>
      </w:r>
      <w:r w:rsidRPr="00001B8A">
        <w:rPr>
          <w:rFonts w:ascii="仿宋" w:eastAsia="仿宋" w:hAnsi="仿宋" w:cs="宋体" w:hint="eastAsia"/>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1.1.2.5 设计人：</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名称：</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资质类别和等级：</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联系电话：</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Cs/>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电子信箱：</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通信地址：</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 xml:space="preserve">1.1.3 工程和设备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 xml:space="preserve">1.1.3.7 作为施工现场组成部分的其他场所包括：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执行通用条款 </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u w:val="single"/>
          <w:lang w:eastAsia="zh-CN"/>
        </w:rPr>
      </w:pPr>
      <w:r w:rsidRPr="00001B8A">
        <w:rPr>
          <w:rFonts w:ascii="仿宋" w:eastAsia="仿宋" w:hAnsi="仿宋" w:cs="宋体" w:hint="eastAsia"/>
          <w:snapToGrid/>
          <w:color w:val="000000" w:themeColor="text1"/>
          <w:sz w:val="24"/>
          <w:szCs w:val="24"/>
          <w:lang w:eastAsia="zh-CN"/>
        </w:rPr>
        <w:t>1.1.3.9 永久占地包括：</w:t>
      </w:r>
      <w:r w:rsidRPr="00001B8A">
        <w:rPr>
          <w:rFonts w:ascii="仿宋" w:eastAsia="仿宋" w:hAnsi="仿宋" w:cs="宋体" w:hint="eastAsia"/>
          <w:bCs/>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执行通用条款 </w:t>
      </w:r>
      <w:r w:rsidRPr="00001B8A">
        <w:rPr>
          <w:rFonts w:ascii="仿宋" w:eastAsia="仿宋" w:hAnsi="仿宋" w:cs="宋体" w:hint="eastAsia"/>
          <w:bCs/>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sz w:val="24"/>
          <w:szCs w:val="24"/>
          <w:lang w:eastAsia="zh-CN"/>
        </w:rPr>
        <w:t>1.1.3.10 临时占地包括：</w:t>
      </w:r>
      <w:r w:rsidRPr="00001B8A">
        <w:rPr>
          <w:rFonts w:ascii="仿宋" w:eastAsia="仿宋" w:hAnsi="仿宋" w:cs="宋体" w:hint="eastAsia"/>
          <w:b/>
          <w:bCs/>
          <w:snapToGrid/>
          <w:color w:val="000000" w:themeColor="text1"/>
          <w:kern w:val="2"/>
          <w:sz w:val="24"/>
          <w:szCs w:val="24"/>
          <w:u w:val="single"/>
          <w:lang w:eastAsia="zh-CN"/>
        </w:rPr>
        <w:t xml:space="preserve">生活、办公等临时设施及设备、材料加工，堆放场地  </w:t>
      </w:r>
      <w:r w:rsidRPr="00001B8A">
        <w:rPr>
          <w:rFonts w:ascii="仿宋" w:eastAsia="仿宋" w:hAnsi="仿宋" w:cs="宋体" w:hint="eastAsia"/>
          <w:b/>
          <w:bCs/>
          <w:snapToGrid/>
          <w:color w:val="000000" w:themeColor="text1"/>
          <w:kern w:val="2"/>
          <w:sz w:val="24"/>
          <w:szCs w:val="24"/>
          <w:u w:val="single" w:color="00008A"/>
          <w:lang w:eastAsia="zh-CN"/>
        </w:rPr>
        <w:t xml:space="preserve"> </w:t>
      </w:r>
      <w:r w:rsidRPr="00001B8A">
        <w:rPr>
          <w:rFonts w:ascii="仿宋" w:eastAsia="仿宋" w:hAnsi="仿宋" w:cs="宋体" w:hint="eastAsia"/>
          <w:snapToGrid/>
          <w:color w:val="000000" w:themeColor="text1"/>
          <w:kern w:val="2"/>
          <w:sz w:val="24"/>
          <w:szCs w:val="24"/>
          <w:lang w:eastAsia="zh-CN"/>
        </w:rPr>
        <w:t xml:space="preserve"> </w:t>
      </w:r>
      <w:r w:rsidRPr="00001B8A">
        <w:rPr>
          <w:rFonts w:ascii="仿宋" w:eastAsia="仿宋" w:hAnsi="仿宋" w:cs="宋体" w:hint="eastAsia"/>
          <w:bCs/>
          <w:snapToGrid/>
          <w:color w:val="000000" w:themeColor="text1"/>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 xml:space="preserve">1.3法律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适用于合同的其他规范性文件：</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《建设工程工程量清单计价规范》GB50500-2013 、《建设工程文件归档整理规范》（GB/T50328-2001）、国家重大建设项目文件归档要求与档案整理规范（DA/T28-2002），国家施工质量验收 规范、规程、施工技术标准、设计图纸及其他设计文件；现行的施工规范和技术标准等</w:t>
      </w:r>
    </w:p>
    <w:p w:rsidR="005276B0" w:rsidRPr="00001B8A" w:rsidRDefault="005276B0" w:rsidP="005276B0">
      <w:pPr>
        <w:widowControl w:val="0"/>
        <w:tabs>
          <w:tab w:val="left" w:pos="5490"/>
        </w:tabs>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1.4 标准和规范</w:t>
      </w:r>
      <w:r w:rsidRPr="00001B8A">
        <w:rPr>
          <w:rFonts w:ascii="仿宋" w:eastAsia="仿宋" w:hAnsi="仿宋" w:cs="宋体" w:hint="eastAsia"/>
          <w:snapToGrid/>
          <w:color w:val="000000" w:themeColor="text1"/>
          <w:kern w:val="2"/>
          <w:sz w:val="24"/>
          <w:szCs w:val="24"/>
          <w:lang w:eastAsia="zh-CN"/>
        </w:rPr>
        <w:tab/>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1.4.1适用于工程的标准规范包括：</w:t>
      </w:r>
      <w:r w:rsidRPr="00001B8A">
        <w:rPr>
          <w:rFonts w:ascii="仿宋" w:eastAsia="仿宋" w:hAnsi="仿宋" w:cs="宋体" w:hint="eastAsia"/>
          <w:b/>
          <w:bCs/>
          <w:snapToGrid/>
          <w:color w:val="000000" w:themeColor="text1"/>
          <w:kern w:val="2"/>
          <w:sz w:val="24"/>
          <w:szCs w:val="24"/>
          <w:u w:val="single"/>
          <w:lang w:eastAsia="zh-CN"/>
        </w:rPr>
        <w:t>《建设工程工程量清单计价规范》GB50500-2013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sz w:val="24"/>
          <w:szCs w:val="24"/>
          <w:u w:val="single"/>
          <w:lang w:eastAsia="zh-CN"/>
        </w:rPr>
      </w:pPr>
      <w:r w:rsidRPr="00001B8A">
        <w:rPr>
          <w:rFonts w:ascii="仿宋" w:eastAsia="仿宋" w:hAnsi="仿宋" w:cs="宋体" w:hint="eastAsia"/>
          <w:snapToGrid/>
          <w:color w:val="000000" w:themeColor="text1"/>
          <w:sz w:val="24"/>
          <w:szCs w:val="24"/>
          <w:lang w:eastAsia="zh-CN"/>
        </w:rPr>
        <w:lastRenderedPageBreak/>
        <w:t>1.4.2 发包人提供国外标准、规范的名称：</w:t>
      </w:r>
      <w:r w:rsidRPr="00001B8A">
        <w:rPr>
          <w:rFonts w:ascii="仿宋" w:eastAsia="仿宋" w:hAnsi="仿宋" w:cs="宋体" w:hint="eastAsia"/>
          <w:snapToGrid/>
          <w:color w:val="000000" w:themeColor="text1"/>
          <w:sz w:val="24"/>
          <w:szCs w:val="24"/>
          <w:u w:val="single"/>
          <w:lang w:eastAsia="zh-CN"/>
        </w:rPr>
        <w:t xml:space="preserve"> </w:t>
      </w:r>
      <w:r w:rsidRPr="00001B8A">
        <w:rPr>
          <w:rFonts w:ascii="仿宋" w:eastAsia="仿宋" w:hAnsi="仿宋" w:cs="宋体" w:hint="eastAsia"/>
          <w:b/>
          <w:bCs/>
          <w:snapToGrid/>
          <w:color w:val="000000" w:themeColor="text1"/>
          <w:sz w:val="24"/>
          <w:szCs w:val="24"/>
          <w:u w:val="single"/>
          <w:lang w:eastAsia="zh-CN"/>
        </w:rPr>
        <w:t>/</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sz w:val="24"/>
          <w:szCs w:val="24"/>
          <w:u w:val="single"/>
          <w:lang w:eastAsia="zh-CN"/>
        </w:rPr>
        <w:t xml:space="preserve"> </w:t>
      </w:r>
      <w:r w:rsidRPr="00001B8A">
        <w:rPr>
          <w:rFonts w:ascii="仿宋" w:eastAsia="仿宋" w:hAnsi="仿宋" w:cs="宋体" w:hint="eastAsia"/>
          <w:snapToGrid/>
          <w:color w:val="000000" w:themeColor="text1"/>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发包人提供国外标准、规范的份数：</w:t>
      </w:r>
      <w:r w:rsidRPr="00001B8A">
        <w:rPr>
          <w:rFonts w:ascii="仿宋" w:eastAsia="仿宋" w:hAnsi="仿宋" w:cs="宋体" w:hint="eastAsia"/>
          <w:snapToGrid/>
          <w:color w:val="000000" w:themeColor="text1"/>
          <w:sz w:val="24"/>
          <w:szCs w:val="24"/>
          <w:u w:val="single"/>
          <w:lang w:eastAsia="zh-CN"/>
        </w:rPr>
        <w:t xml:space="preserve"> </w:t>
      </w:r>
      <w:r w:rsidRPr="00001B8A">
        <w:rPr>
          <w:rFonts w:ascii="仿宋" w:eastAsia="仿宋" w:hAnsi="仿宋" w:cs="宋体" w:hint="eastAsia"/>
          <w:b/>
          <w:bCs/>
          <w:snapToGrid/>
          <w:color w:val="000000" w:themeColor="text1"/>
          <w:sz w:val="24"/>
          <w:szCs w:val="24"/>
          <w:u w:val="single"/>
          <w:lang w:eastAsia="zh-CN"/>
        </w:rPr>
        <w:t xml:space="preserve"> / </w:t>
      </w:r>
      <w:r w:rsidRPr="00001B8A">
        <w:rPr>
          <w:rFonts w:ascii="仿宋" w:eastAsia="仿宋" w:hAnsi="仿宋" w:cs="宋体" w:hint="eastAsia"/>
          <w:snapToGrid/>
          <w:color w:val="000000" w:themeColor="text1"/>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sz w:val="24"/>
          <w:szCs w:val="24"/>
          <w:lang w:eastAsia="zh-CN"/>
        </w:rPr>
        <w:t>发包人提供国外标准、规范的名称：</w:t>
      </w:r>
      <w:r w:rsidRPr="00001B8A">
        <w:rPr>
          <w:rFonts w:ascii="仿宋" w:eastAsia="仿宋" w:hAnsi="仿宋" w:cs="宋体" w:hint="eastAsia"/>
          <w:snapToGrid/>
          <w:color w:val="000000" w:themeColor="text1"/>
          <w:sz w:val="24"/>
          <w:szCs w:val="24"/>
          <w:u w:val="single"/>
          <w:lang w:eastAsia="zh-CN"/>
        </w:rPr>
        <w:t xml:space="preserve">   </w:t>
      </w:r>
      <w:r w:rsidRPr="00001B8A">
        <w:rPr>
          <w:rFonts w:ascii="仿宋" w:eastAsia="仿宋" w:hAnsi="仿宋" w:cs="宋体" w:hint="eastAsia"/>
          <w:b/>
          <w:bCs/>
          <w:snapToGrid/>
          <w:color w:val="000000" w:themeColor="text1"/>
          <w:sz w:val="24"/>
          <w:szCs w:val="24"/>
          <w:u w:val="single"/>
          <w:lang w:eastAsia="zh-CN"/>
        </w:rPr>
        <w:t xml:space="preserve">/  </w:t>
      </w:r>
      <w:r w:rsidRPr="00001B8A">
        <w:rPr>
          <w:rFonts w:ascii="仿宋" w:eastAsia="仿宋" w:hAnsi="仿宋" w:cs="宋体" w:hint="eastAsia"/>
          <w:b/>
          <w:bCs/>
          <w:snapToGrid/>
          <w:color w:val="000000" w:themeColor="text1"/>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1.4.3发包人对工程的技术标准和功能要求的特殊要求：</w:t>
      </w:r>
      <w:r w:rsidRPr="00001B8A">
        <w:rPr>
          <w:rFonts w:ascii="仿宋" w:eastAsia="仿宋" w:hAnsi="仿宋" w:cs="宋体" w:hint="eastAsia"/>
          <w:b/>
          <w:bCs/>
          <w:snapToGrid/>
          <w:color w:val="000000" w:themeColor="text1"/>
          <w:sz w:val="24"/>
          <w:szCs w:val="24"/>
          <w:u w:val="single"/>
          <w:lang w:eastAsia="zh-CN"/>
        </w:rPr>
        <w:t xml:space="preserve">  /  </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1.5 合同文件的优先顺序</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b/>
          <w:bCs/>
          <w:snapToGrid/>
          <w:color w:val="000000" w:themeColor="text1"/>
          <w:sz w:val="24"/>
          <w:szCs w:val="24"/>
          <w:u w:val="single"/>
          <w:lang w:eastAsia="zh-CN"/>
        </w:rPr>
      </w:pPr>
      <w:r w:rsidRPr="00001B8A">
        <w:rPr>
          <w:rFonts w:ascii="仿宋" w:eastAsia="仿宋" w:hAnsi="仿宋" w:cs="宋体" w:hint="eastAsia"/>
          <w:snapToGrid/>
          <w:color w:val="000000" w:themeColor="text1"/>
          <w:kern w:val="2"/>
          <w:sz w:val="24"/>
          <w:szCs w:val="24"/>
          <w:lang w:eastAsia="zh-CN"/>
        </w:rPr>
        <w:t>合同文件组成及优先顺序为：</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(l）合同协议书、(2）中标通知书、(3）投标函及投标函附录、(4）专用合同条款、(5）通用合同条款、(6）技术标准和要求、 (7）图纸、(8）中标价工程量清单、(9）其他合同文件</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1.6 图纸和承包人文件</w:t>
      </w:r>
      <w:r w:rsidRPr="00001B8A">
        <w:rPr>
          <w:rFonts w:ascii="仿宋" w:eastAsia="仿宋" w:hAnsi="仿宋" w:cs="宋体" w:hint="eastAsia"/>
          <w:snapToGrid/>
          <w:color w:val="000000" w:themeColor="text1"/>
          <w:kern w:val="2"/>
          <w:sz w:val="24"/>
          <w:szCs w:val="24"/>
          <w:lang w:eastAsia="zh-CN"/>
        </w:rPr>
        <w:tab/>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1.6.1 图纸的提供</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发包人向承包人提供图纸的期限：</w:t>
      </w:r>
      <w:r w:rsidRPr="00001B8A">
        <w:rPr>
          <w:rFonts w:ascii="仿宋" w:eastAsia="仿宋" w:hAnsi="仿宋" w:cs="宋体" w:hint="eastAsia"/>
          <w:snapToGrid/>
          <w:color w:val="000000" w:themeColor="text1"/>
          <w:kern w:val="2"/>
          <w:sz w:val="24"/>
          <w:szCs w:val="24"/>
          <w:u w:val="single"/>
          <w:lang w:eastAsia="zh-CN"/>
        </w:rPr>
        <w:t xml:space="preserve"> 签订合同后  </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发包人向承包人提供图纸的数量：</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sz w:val="24"/>
          <w:szCs w:val="24"/>
          <w:u w:val="single"/>
          <w:lang w:eastAsia="zh-CN"/>
        </w:rPr>
        <w:t>1份</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发包人向承包人提供图纸的内容：</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sz w:val="24"/>
          <w:szCs w:val="24"/>
          <w:u w:val="single"/>
          <w:lang w:eastAsia="zh-CN"/>
        </w:rPr>
        <w:t>/</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1.6.4 承包人文件</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需要由承包人提供的文件，包括：</w:t>
      </w:r>
      <w:r w:rsidRPr="00001B8A">
        <w:rPr>
          <w:rFonts w:ascii="仿宋" w:eastAsia="仿宋" w:hAnsi="仿宋" w:cs="宋体" w:hint="eastAsia"/>
          <w:b/>
          <w:bCs/>
          <w:snapToGrid/>
          <w:color w:val="000000" w:themeColor="text1"/>
          <w:kern w:val="2"/>
          <w:sz w:val="24"/>
          <w:szCs w:val="24"/>
          <w:u w:val="single"/>
          <w:lang w:eastAsia="zh-CN"/>
        </w:rPr>
        <w:t>施工组织设计及施工方案；</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承包人提供的文件的期限为：</w:t>
      </w:r>
      <w:r w:rsidRPr="00001B8A">
        <w:rPr>
          <w:rFonts w:ascii="仿宋" w:eastAsia="仿宋" w:hAnsi="仿宋" w:cs="宋体" w:hint="eastAsia"/>
          <w:b/>
          <w:bCs/>
          <w:snapToGrid/>
          <w:color w:val="000000" w:themeColor="text1"/>
          <w:kern w:val="2"/>
          <w:sz w:val="24"/>
          <w:szCs w:val="24"/>
          <w:u w:val="single"/>
          <w:lang w:eastAsia="zh-CN"/>
        </w:rPr>
        <w:t>进场三日内</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承包人提供的文件的数量为：</w:t>
      </w:r>
      <w:r w:rsidRPr="00001B8A">
        <w:rPr>
          <w:rFonts w:ascii="仿宋" w:eastAsia="仿宋" w:hAnsi="仿宋" w:cs="宋体" w:hint="eastAsia"/>
          <w:snapToGrid/>
          <w:color w:val="000000" w:themeColor="text1"/>
          <w:kern w:val="2"/>
          <w:sz w:val="24"/>
          <w:szCs w:val="24"/>
          <w:u w:val="single" w:color="00008A"/>
          <w:lang w:eastAsia="zh-CN"/>
        </w:rPr>
        <w:tab/>
      </w:r>
      <w:r w:rsidRPr="00001B8A">
        <w:rPr>
          <w:rFonts w:ascii="仿宋" w:eastAsia="仿宋" w:hAnsi="仿宋" w:cs="宋体" w:hint="eastAsia"/>
          <w:b/>
          <w:bCs/>
          <w:snapToGrid/>
          <w:color w:val="000000" w:themeColor="text1"/>
          <w:kern w:val="2"/>
          <w:sz w:val="24"/>
          <w:szCs w:val="24"/>
          <w:u w:val="single"/>
          <w:lang w:eastAsia="zh-CN"/>
        </w:rPr>
        <w:t>肆套</w:t>
      </w:r>
      <w:r w:rsidRPr="00001B8A">
        <w:rPr>
          <w:rFonts w:ascii="仿宋" w:eastAsia="仿宋" w:hAnsi="仿宋" w:cs="宋体" w:hint="eastAsia"/>
          <w:b/>
          <w:bCs/>
          <w:snapToGrid/>
          <w:color w:val="000000" w:themeColor="text1"/>
          <w:kern w:val="2"/>
          <w:sz w:val="24"/>
          <w:szCs w:val="24"/>
          <w:u w:val="single"/>
          <w:lang w:eastAsia="zh-CN"/>
        </w:rPr>
        <w:tab/>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承包人提供的文件的形式为：</w:t>
      </w:r>
      <w:r w:rsidRPr="00001B8A">
        <w:rPr>
          <w:rFonts w:ascii="仿宋" w:eastAsia="仿宋" w:hAnsi="仿宋" w:cs="宋体" w:hint="eastAsia"/>
          <w:b/>
          <w:bCs/>
          <w:snapToGrid/>
          <w:color w:val="000000" w:themeColor="text1"/>
          <w:kern w:val="2"/>
          <w:sz w:val="24"/>
          <w:szCs w:val="24"/>
          <w:u w:val="single"/>
          <w:lang w:eastAsia="zh-CN"/>
        </w:rPr>
        <w:t>纸质版及电子版；</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发包人审批承包人文件的期限：</w:t>
      </w:r>
      <w:r w:rsidRPr="00001B8A">
        <w:rPr>
          <w:rFonts w:ascii="仿宋" w:eastAsia="仿宋" w:hAnsi="仿宋" w:cs="宋体" w:hint="eastAsia"/>
          <w:b/>
          <w:bCs/>
          <w:snapToGrid/>
          <w:color w:val="000000" w:themeColor="text1"/>
          <w:kern w:val="2"/>
          <w:sz w:val="24"/>
          <w:szCs w:val="24"/>
          <w:u w:val="single"/>
          <w:lang w:eastAsia="zh-CN"/>
        </w:rPr>
        <w:t>收到承包人文件三日内</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1.6.5 现场图纸准备</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关于现场图纸准备的约定：</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sz w:val="24"/>
          <w:szCs w:val="24"/>
          <w:u w:val="single"/>
          <w:lang w:eastAsia="zh-CN"/>
        </w:rPr>
        <w:t>/</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lang w:eastAsia="zh-CN"/>
        </w:rPr>
        <w:t>。</w:t>
      </w:r>
      <w:r w:rsidRPr="00001B8A">
        <w:rPr>
          <w:rFonts w:ascii="仿宋" w:eastAsia="仿宋" w:hAnsi="仿宋" w:cs="宋体" w:hint="eastAsia"/>
          <w:snapToGrid/>
          <w:color w:val="000000" w:themeColor="text1"/>
          <w:kern w:val="2"/>
          <w:sz w:val="24"/>
          <w:szCs w:val="24"/>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1.7 联络</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1.7.1发包人和承包人应当在</w:t>
      </w:r>
      <w:r w:rsidRPr="00001B8A">
        <w:rPr>
          <w:rFonts w:ascii="仿宋" w:eastAsia="仿宋" w:hAnsi="仿宋" w:cs="宋体" w:hint="eastAsia"/>
          <w:b/>
          <w:bCs/>
          <w:snapToGrid/>
          <w:color w:val="000000" w:themeColor="text1"/>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3  </w:t>
      </w:r>
      <w:r w:rsidRPr="00001B8A">
        <w:rPr>
          <w:rFonts w:ascii="仿宋" w:eastAsia="仿宋" w:hAnsi="仿宋" w:cs="宋体" w:hint="eastAsia"/>
          <w:snapToGrid/>
          <w:color w:val="000000" w:themeColor="text1"/>
          <w:sz w:val="24"/>
          <w:szCs w:val="24"/>
          <w:lang w:eastAsia="zh-CN"/>
        </w:rPr>
        <w:t>天内将与合同有关的通知、批准、证明、证书、指示、指令、要求、请求、同意、意见、确定和决定等书面函件送达对方当事人。</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1.7.2 发包人接收文件的地点：</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发包人指定的接收人为：</w:t>
      </w:r>
      <w:r w:rsidRPr="00001B8A">
        <w:rPr>
          <w:rFonts w:ascii="仿宋" w:eastAsia="仿宋" w:hAnsi="仿宋" w:cs="宋体" w:hint="eastAsia"/>
          <w:snapToGrid/>
          <w:color w:val="000000" w:themeColor="text1"/>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承包人接收文件的地点：</w:t>
      </w:r>
      <w:r w:rsidRPr="00001B8A">
        <w:rPr>
          <w:rFonts w:ascii="仿宋" w:eastAsia="仿宋" w:hAnsi="仿宋" w:cs="宋体" w:hint="eastAsia"/>
          <w:snapToGrid/>
          <w:color w:val="000000" w:themeColor="text1"/>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          </w:t>
      </w:r>
      <w:r w:rsidRPr="00001B8A">
        <w:rPr>
          <w:rFonts w:ascii="仿宋" w:eastAsia="仿宋" w:hAnsi="仿宋" w:cs="宋体" w:hint="eastAsia"/>
          <w:snapToGrid/>
          <w:color w:val="000000" w:themeColor="text1"/>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承包人指定的接收人为：</w:t>
      </w:r>
      <w:r w:rsidRPr="00001B8A">
        <w:rPr>
          <w:rFonts w:ascii="仿宋" w:eastAsia="仿宋" w:hAnsi="仿宋" w:cs="宋体" w:hint="eastAsia"/>
          <w:snapToGrid/>
          <w:color w:val="000000" w:themeColor="text1"/>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         </w:t>
      </w:r>
      <w:r w:rsidRPr="00001B8A">
        <w:rPr>
          <w:rFonts w:ascii="仿宋" w:eastAsia="仿宋" w:hAnsi="仿宋" w:cs="宋体" w:hint="eastAsia"/>
          <w:snapToGrid/>
          <w:color w:val="000000" w:themeColor="text1"/>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监理人接收文件的地点：</w:t>
      </w:r>
      <w:r w:rsidRPr="00001B8A">
        <w:rPr>
          <w:rFonts w:ascii="仿宋" w:eastAsia="仿宋" w:hAnsi="仿宋" w:cs="宋体" w:hint="eastAsia"/>
          <w:snapToGrid/>
          <w:color w:val="000000" w:themeColor="text1"/>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        </w:t>
      </w:r>
      <w:r w:rsidRPr="00001B8A">
        <w:rPr>
          <w:rFonts w:ascii="仿宋" w:eastAsia="仿宋" w:hAnsi="仿宋" w:cs="宋体" w:hint="eastAsia"/>
          <w:snapToGrid/>
          <w:color w:val="000000" w:themeColor="text1"/>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snapToGrid/>
          <w:color w:val="000000" w:themeColor="text1"/>
          <w:sz w:val="24"/>
          <w:szCs w:val="24"/>
          <w:lang w:eastAsia="zh-CN"/>
        </w:rPr>
        <w:t>监理人指定的接收人为：</w:t>
      </w:r>
      <w:r w:rsidRPr="00001B8A">
        <w:rPr>
          <w:rFonts w:ascii="仿宋" w:eastAsia="仿宋" w:hAnsi="仿宋" w:cs="宋体" w:hint="eastAsia"/>
          <w:snapToGrid/>
          <w:color w:val="000000" w:themeColor="text1"/>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        </w:t>
      </w:r>
      <w:r w:rsidRPr="00001B8A">
        <w:rPr>
          <w:rFonts w:ascii="仿宋" w:eastAsia="仿宋" w:hAnsi="仿宋" w:cs="宋体" w:hint="eastAsia"/>
          <w:snapToGrid/>
          <w:color w:val="000000" w:themeColor="text1"/>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 xml:space="preserve">1.10 交通运输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1.10.1 出入现场的权利</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lastRenderedPageBreak/>
        <w:t>关于出入现场的权利的约定：</w:t>
      </w:r>
      <w:r w:rsidRPr="00001B8A">
        <w:rPr>
          <w:rFonts w:ascii="仿宋" w:eastAsia="仿宋" w:hAnsi="仿宋" w:cs="宋体" w:hint="eastAsia"/>
          <w:b/>
          <w:bCs/>
          <w:snapToGrid/>
          <w:color w:val="000000" w:themeColor="text1"/>
          <w:kern w:val="2"/>
          <w:sz w:val="24"/>
          <w:szCs w:val="24"/>
          <w:u w:val="single"/>
          <w:lang w:eastAsia="zh-CN"/>
        </w:rPr>
        <w:t>发包人协助办理各种手续，并由承包人按发包人需要，取得出入施工现场所需的批准手续和全部权利，以及取得因施工所需修建道路、桥梁以及其他基础设施的权利，并承担相关手续费用和建设费用。其费用由承包人自行考虑并计入投标报价</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1.10.3 场内交通</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关于场外交通和场内交通的边界的约定：</w:t>
      </w:r>
      <w:r w:rsidRPr="00001B8A">
        <w:rPr>
          <w:rFonts w:ascii="仿宋" w:eastAsia="仿宋" w:hAnsi="仿宋" w:cs="宋体" w:hint="eastAsia"/>
          <w:b/>
          <w:bCs/>
          <w:snapToGrid/>
          <w:color w:val="000000" w:themeColor="text1"/>
          <w:kern w:val="2"/>
          <w:sz w:val="24"/>
          <w:szCs w:val="24"/>
          <w:u w:val="single"/>
          <w:lang w:eastAsia="zh-CN"/>
        </w:rPr>
        <w:t>根据实际情况约定</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关于发包人向承包人免费提供满足工程施工需要的场内道路和交通设施的约定：</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开工前三日完成，负责通道及场地内通道开通协调工作。</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1.10.4超大件和超重件的运输</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运输超大件或超重件所需的道路和桥梁临时加固改造费用和其他有关费用由</w:t>
      </w:r>
      <w:r w:rsidRPr="00001B8A">
        <w:rPr>
          <w:rFonts w:ascii="仿宋" w:eastAsia="仿宋" w:hAnsi="仿宋" w:cs="宋体" w:hint="eastAsia"/>
          <w:b/>
          <w:bCs/>
          <w:snapToGrid/>
          <w:color w:val="000000" w:themeColor="text1"/>
          <w:kern w:val="2"/>
          <w:sz w:val="24"/>
          <w:szCs w:val="24"/>
          <w:u w:val="single"/>
          <w:lang w:eastAsia="zh-CN"/>
        </w:rPr>
        <w:t>承包人</w:t>
      </w:r>
      <w:r w:rsidRPr="00001B8A">
        <w:rPr>
          <w:rFonts w:ascii="仿宋" w:eastAsia="仿宋" w:hAnsi="仿宋" w:cs="宋体" w:hint="eastAsia"/>
          <w:snapToGrid/>
          <w:color w:val="000000" w:themeColor="text1"/>
          <w:kern w:val="2"/>
          <w:sz w:val="24"/>
          <w:szCs w:val="24"/>
          <w:lang w:eastAsia="zh-CN"/>
        </w:rPr>
        <w:t>承担。</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1.11 知识产权</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1.11.1关于发包人提供给承包人的图纸、发包人为实施工程自行编制或委托编制的技术规范以及反映发包人关于合同要求或其他类似性质的文件的著作权的归属：</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执行通用条款  </w:t>
      </w:r>
      <w:r w:rsidRPr="00001B8A">
        <w:rPr>
          <w:rFonts w:ascii="仿宋" w:eastAsia="仿宋" w:hAnsi="仿宋" w:cs="宋体" w:hint="eastAsia"/>
          <w:snapToGrid/>
          <w:color w:val="000000" w:themeColor="text1"/>
          <w:kern w:val="2"/>
          <w:sz w:val="24"/>
          <w:szCs w:val="24"/>
          <w:u w:val="single" w:color="00008A"/>
          <w:lang w:eastAsia="zh-CN"/>
        </w:rPr>
        <w:t xml:space="preserve">   </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关于发包人提供的上述文件的使用限制的要求：</w:t>
      </w:r>
      <w:r w:rsidRPr="00001B8A">
        <w:rPr>
          <w:rFonts w:ascii="仿宋" w:eastAsia="仿宋" w:hAnsi="仿宋" w:cs="宋体" w:hint="eastAsia"/>
          <w:b/>
          <w:bCs/>
          <w:snapToGrid/>
          <w:color w:val="000000" w:themeColor="text1"/>
          <w:kern w:val="2"/>
          <w:sz w:val="24"/>
          <w:szCs w:val="24"/>
          <w:u w:val="single"/>
          <w:lang w:eastAsia="zh-CN"/>
        </w:rPr>
        <w:t>执行通用条款</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1.11.2 关于承包人为实施工程所编制文件的著作权的归属：</w:t>
      </w:r>
      <w:r w:rsidRPr="00001B8A">
        <w:rPr>
          <w:rFonts w:ascii="仿宋" w:eastAsia="仿宋" w:hAnsi="仿宋" w:cs="宋体" w:hint="eastAsia"/>
          <w:b/>
          <w:bCs/>
          <w:snapToGrid/>
          <w:color w:val="000000" w:themeColor="text1"/>
          <w:kern w:val="2"/>
          <w:sz w:val="24"/>
          <w:szCs w:val="24"/>
          <w:u w:val="single"/>
          <w:lang w:eastAsia="zh-CN"/>
        </w:rPr>
        <w:t>执行通用条款。</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关于承包人提供的上述文件的使用限制的要求：</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执行通用条款。</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1.11.4 承包人在施工过程中所采用的专利、专有技术、技术秘密的使用费的承担方式：</w:t>
      </w:r>
      <w:r w:rsidRPr="00001B8A">
        <w:rPr>
          <w:rFonts w:ascii="仿宋" w:eastAsia="仿宋" w:hAnsi="仿宋" w:cs="宋体" w:hint="eastAsia"/>
          <w:b/>
          <w:bCs/>
          <w:snapToGrid/>
          <w:color w:val="000000" w:themeColor="text1"/>
          <w:kern w:val="2"/>
          <w:sz w:val="24"/>
          <w:szCs w:val="24"/>
          <w:u w:val="single"/>
          <w:lang w:eastAsia="zh-CN"/>
        </w:rPr>
        <w:t>包含在合同价中</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1.13工程量清单错误的修正</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出现工程量清单错误时，是否调整合同价款：</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是</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合同价格的工程量偏差范围：</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当工程量清单项目工程量的变化幅度在±15%（含 15%）以内时，其综合单价不做调整，执行原有综合单价。当工程量清单项目工程量的变化幅度在±15%以外时，其综合单价进行调整。调整方法为：超出15%的原综合单价下浮5% ， 减少15%的原综合单价上浮5% ；当清单出现漏</w:t>
      </w:r>
      <w:proofErr w:type="gramStart"/>
      <w:r w:rsidRPr="00001B8A">
        <w:rPr>
          <w:rFonts w:ascii="仿宋" w:eastAsia="仿宋" w:hAnsi="仿宋" w:cs="宋体" w:hint="eastAsia"/>
          <w:b/>
          <w:bCs/>
          <w:snapToGrid/>
          <w:color w:val="000000" w:themeColor="text1"/>
          <w:kern w:val="2"/>
          <w:sz w:val="24"/>
          <w:szCs w:val="24"/>
          <w:u w:val="single"/>
          <w:lang w:eastAsia="zh-CN"/>
        </w:rPr>
        <w:t>项项目</w:t>
      </w:r>
      <w:proofErr w:type="gramEnd"/>
      <w:r w:rsidRPr="00001B8A">
        <w:rPr>
          <w:rFonts w:ascii="仿宋" w:eastAsia="仿宋" w:hAnsi="仿宋" w:cs="宋体" w:hint="eastAsia"/>
          <w:b/>
          <w:bCs/>
          <w:snapToGrid/>
          <w:color w:val="000000" w:themeColor="text1"/>
          <w:kern w:val="2"/>
          <w:sz w:val="24"/>
          <w:szCs w:val="24"/>
          <w:u w:val="single"/>
          <w:lang w:eastAsia="zh-CN"/>
        </w:rPr>
        <w:t>按当地预算定额下浮15%进行结算（其中：主材、人工费和人工费调整、材料费</w:t>
      </w:r>
      <w:proofErr w:type="gramStart"/>
      <w:r w:rsidRPr="00001B8A">
        <w:rPr>
          <w:rFonts w:ascii="仿宋" w:eastAsia="仿宋" w:hAnsi="仿宋" w:cs="宋体" w:hint="eastAsia"/>
          <w:b/>
          <w:bCs/>
          <w:snapToGrid/>
          <w:color w:val="000000" w:themeColor="text1"/>
          <w:kern w:val="2"/>
          <w:sz w:val="24"/>
          <w:szCs w:val="24"/>
          <w:u w:val="single"/>
          <w:lang w:eastAsia="zh-CN"/>
        </w:rPr>
        <w:t>及材差</w:t>
      </w:r>
      <w:proofErr w:type="gramEnd"/>
      <w:r w:rsidRPr="00001B8A">
        <w:rPr>
          <w:rFonts w:ascii="仿宋" w:eastAsia="仿宋" w:hAnsi="仿宋" w:cs="宋体" w:hint="eastAsia"/>
          <w:b/>
          <w:bCs/>
          <w:snapToGrid/>
          <w:color w:val="000000" w:themeColor="text1"/>
          <w:kern w:val="2"/>
          <w:sz w:val="24"/>
          <w:szCs w:val="24"/>
          <w:u w:val="single"/>
          <w:lang w:eastAsia="zh-CN"/>
        </w:rPr>
        <w:t>、税金</w:t>
      </w:r>
      <w:proofErr w:type="gramStart"/>
      <w:r w:rsidRPr="00001B8A">
        <w:rPr>
          <w:rFonts w:ascii="仿宋" w:eastAsia="仿宋" w:hAnsi="仿宋" w:cs="宋体" w:hint="eastAsia"/>
          <w:b/>
          <w:bCs/>
          <w:snapToGrid/>
          <w:color w:val="000000" w:themeColor="text1"/>
          <w:kern w:val="2"/>
          <w:sz w:val="24"/>
          <w:szCs w:val="24"/>
          <w:u w:val="single"/>
          <w:lang w:eastAsia="zh-CN"/>
        </w:rPr>
        <w:t>不</w:t>
      </w:r>
      <w:proofErr w:type="gramEnd"/>
      <w:r w:rsidRPr="00001B8A">
        <w:rPr>
          <w:rFonts w:ascii="仿宋" w:eastAsia="仿宋" w:hAnsi="仿宋" w:cs="宋体" w:hint="eastAsia"/>
          <w:b/>
          <w:bCs/>
          <w:snapToGrid/>
          <w:color w:val="000000" w:themeColor="text1"/>
          <w:kern w:val="2"/>
          <w:sz w:val="24"/>
          <w:szCs w:val="24"/>
          <w:u w:val="single"/>
          <w:lang w:eastAsia="zh-CN"/>
        </w:rPr>
        <w:t>下浮），当确认变更的费用发生争议时，施工方不得以该争议作为怠工、停工等的理由，必须正常施工。</w:t>
      </w:r>
    </w:p>
    <w:p w:rsidR="005276B0" w:rsidRPr="00001B8A" w:rsidRDefault="005276B0" w:rsidP="005276B0">
      <w:pPr>
        <w:widowControl w:val="0"/>
        <w:kinsoku/>
        <w:autoSpaceDE/>
        <w:autoSpaceDN/>
        <w:adjustRightInd/>
        <w:snapToGrid/>
        <w:spacing w:line="420" w:lineRule="exact"/>
        <w:ind w:firstLineChars="200" w:firstLine="482"/>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b/>
          <w:bCs/>
          <w:snapToGrid/>
          <w:color w:val="000000" w:themeColor="text1"/>
          <w:kern w:val="2"/>
          <w:sz w:val="24"/>
          <w:szCs w:val="24"/>
          <w:lang w:eastAsia="zh-CN"/>
        </w:rPr>
        <w:t>2.发包人</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2.2 发包人代表</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发包人代表：</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 xml:space="preserve">姓    名：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lastRenderedPageBreak/>
        <w:t xml:space="preserve">身份证号：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 xml:space="preserve">职    </w:t>
      </w:r>
      <w:proofErr w:type="gramStart"/>
      <w:r w:rsidRPr="00001B8A">
        <w:rPr>
          <w:rFonts w:ascii="仿宋" w:eastAsia="仿宋" w:hAnsi="仿宋" w:cs="宋体" w:hint="eastAsia"/>
          <w:snapToGrid/>
          <w:color w:val="000000" w:themeColor="text1"/>
          <w:kern w:val="2"/>
          <w:sz w:val="24"/>
          <w:szCs w:val="24"/>
          <w:lang w:eastAsia="zh-CN"/>
        </w:rPr>
        <w:t>务</w:t>
      </w:r>
      <w:proofErr w:type="gramEnd"/>
      <w:r w:rsidRPr="00001B8A">
        <w:rPr>
          <w:rFonts w:ascii="仿宋" w:eastAsia="仿宋" w:hAnsi="仿宋" w:cs="宋体" w:hint="eastAsia"/>
          <w:snapToGrid/>
          <w:color w:val="000000" w:themeColor="text1"/>
          <w:kern w:val="2"/>
          <w:sz w:val="24"/>
          <w:szCs w:val="24"/>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 xml:space="preserve">联系电话：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 xml:space="preserve">姓    名：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 xml:space="preserve">身份证号：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 xml:space="preserve">职    </w:t>
      </w:r>
      <w:proofErr w:type="gramStart"/>
      <w:r w:rsidRPr="00001B8A">
        <w:rPr>
          <w:rFonts w:ascii="仿宋" w:eastAsia="仿宋" w:hAnsi="仿宋" w:cs="宋体" w:hint="eastAsia"/>
          <w:snapToGrid/>
          <w:color w:val="000000" w:themeColor="text1"/>
          <w:kern w:val="2"/>
          <w:sz w:val="24"/>
          <w:szCs w:val="24"/>
          <w:lang w:eastAsia="zh-CN"/>
        </w:rPr>
        <w:t>务</w:t>
      </w:r>
      <w:proofErr w:type="gramEnd"/>
      <w:r w:rsidRPr="00001B8A">
        <w:rPr>
          <w:rFonts w:ascii="仿宋" w:eastAsia="仿宋" w:hAnsi="仿宋" w:cs="宋体" w:hint="eastAsia"/>
          <w:snapToGrid/>
          <w:color w:val="000000" w:themeColor="text1"/>
          <w:kern w:val="2"/>
          <w:sz w:val="24"/>
          <w:szCs w:val="24"/>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 xml:space="preserve">联系电话：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sz w:val="24"/>
          <w:szCs w:val="24"/>
          <w:lang w:eastAsia="zh-CN"/>
        </w:rPr>
        <w:t>发包人对发包人代表的授权范围如下：</w:t>
      </w:r>
      <w:r w:rsidRPr="00001B8A">
        <w:rPr>
          <w:rFonts w:ascii="仿宋" w:eastAsia="仿宋" w:hAnsi="仿宋" w:cs="宋体" w:hint="eastAsia"/>
          <w:b/>
          <w:bCs/>
          <w:snapToGrid/>
          <w:color w:val="000000" w:themeColor="text1"/>
          <w:kern w:val="2"/>
          <w:sz w:val="24"/>
          <w:szCs w:val="24"/>
          <w:u w:val="single"/>
          <w:lang w:eastAsia="zh-CN"/>
        </w:rPr>
        <w:t>督促指导监理工程师行使职权，协调施工现场各方面的关系，协调工程质量、进度和安全文明施工中存在的问题，竣工验收等。</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bCs/>
          <w:snapToGrid/>
          <w:color w:val="000000" w:themeColor="text1"/>
          <w:kern w:val="2"/>
          <w:sz w:val="24"/>
          <w:szCs w:val="24"/>
          <w:lang w:eastAsia="zh-CN"/>
        </w:rPr>
        <w:t xml:space="preserve">2.4 </w:t>
      </w:r>
      <w:r w:rsidRPr="00001B8A">
        <w:rPr>
          <w:rFonts w:ascii="仿宋" w:eastAsia="仿宋" w:hAnsi="仿宋" w:cs="宋体" w:hint="eastAsia"/>
          <w:snapToGrid/>
          <w:color w:val="000000" w:themeColor="text1"/>
          <w:kern w:val="2"/>
          <w:sz w:val="24"/>
          <w:szCs w:val="24"/>
          <w:lang w:eastAsia="zh-CN"/>
        </w:rPr>
        <w:t>施工现场、施工条件和基础资料的提供</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2.4.1 提供施工现场</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关于发包人移交施工现场的期限要求：</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无</w:t>
      </w:r>
      <w:r w:rsidRPr="00001B8A">
        <w:rPr>
          <w:rFonts w:ascii="仿宋" w:eastAsia="仿宋" w:hAnsi="仿宋" w:cs="宋体" w:hint="eastAsia"/>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2.4.2 提供施工条件</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关于发包人应负责提供施工所需要的条件，包括</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无</w:t>
      </w:r>
      <w:r w:rsidRPr="00001B8A">
        <w:rPr>
          <w:rFonts w:ascii="仿宋" w:eastAsia="仿宋" w:hAnsi="仿宋" w:cs="宋体" w:hint="eastAsia"/>
          <w:snapToGrid/>
          <w:color w:val="000000" w:themeColor="text1"/>
          <w:kern w:val="2"/>
          <w:sz w:val="24"/>
          <w:szCs w:val="24"/>
          <w:u w:val="single"/>
          <w:lang w:eastAsia="zh-CN"/>
        </w:rPr>
        <w:t xml:space="preserve"> 。</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u w:val="single"/>
          <w:lang w:eastAsia="zh-CN"/>
        </w:rPr>
        <w:t>2.</w:t>
      </w:r>
      <w:r w:rsidRPr="00001B8A">
        <w:rPr>
          <w:rFonts w:ascii="仿宋" w:eastAsia="仿宋" w:hAnsi="仿宋" w:cs="宋体" w:hint="eastAsia"/>
          <w:snapToGrid/>
          <w:color w:val="000000" w:themeColor="text1"/>
          <w:kern w:val="2"/>
          <w:sz w:val="24"/>
          <w:szCs w:val="24"/>
          <w:lang w:eastAsia="zh-CN"/>
        </w:rPr>
        <w:t>5 资金来源证明及支付担保</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发包人提供资金来源证明的期限要求：</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无</w:t>
      </w:r>
      <w:r w:rsidRPr="00001B8A">
        <w:rPr>
          <w:rFonts w:ascii="仿宋" w:eastAsia="仿宋" w:hAnsi="仿宋" w:cs="宋体" w:hint="eastAsia"/>
          <w:snapToGrid/>
          <w:color w:val="000000" w:themeColor="text1"/>
          <w:kern w:val="2"/>
          <w:sz w:val="24"/>
          <w:szCs w:val="24"/>
          <w:u w:val="single"/>
          <w:lang w:eastAsia="zh-CN"/>
        </w:rPr>
        <w:t xml:space="preserve"> 。</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 xml:space="preserve">发包人是否提供支付担保：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无。</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发包人提供支付担保的形式：</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无。</w:t>
      </w:r>
    </w:p>
    <w:p w:rsidR="005276B0" w:rsidRPr="00001B8A" w:rsidRDefault="005276B0" w:rsidP="005276B0">
      <w:pPr>
        <w:widowControl w:val="0"/>
        <w:tabs>
          <w:tab w:val="left" w:pos="864"/>
        </w:tabs>
        <w:kinsoku/>
        <w:autoSpaceDE/>
        <w:autoSpaceDN/>
        <w:adjustRightInd/>
        <w:snapToGrid/>
        <w:spacing w:line="420" w:lineRule="exact"/>
        <w:ind w:firstLineChars="200" w:firstLine="480"/>
        <w:textAlignment w:val="auto"/>
        <w:outlineLvl w:val="3"/>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3. 承包人</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3.1 承包人的一般义务</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（1）承包人提交的工程资料的内容：</w:t>
      </w:r>
      <w:r w:rsidRPr="00001B8A">
        <w:rPr>
          <w:rFonts w:ascii="仿宋" w:eastAsia="仿宋" w:hAnsi="仿宋" w:cs="宋体" w:hint="eastAsia"/>
          <w:b/>
          <w:bCs/>
          <w:snapToGrid/>
          <w:color w:val="000000" w:themeColor="text1"/>
          <w:kern w:val="2"/>
          <w:sz w:val="24"/>
          <w:szCs w:val="24"/>
          <w:u w:val="single"/>
          <w:lang w:eastAsia="zh-CN"/>
        </w:rPr>
        <w:t>提供全套工程资料及竣工图纸电子文档；</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承包人需要提交的工程资料套数：</w:t>
      </w:r>
      <w:r w:rsidRPr="00001B8A">
        <w:rPr>
          <w:rFonts w:ascii="仿宋" w:eastAsia="仿宋" w:hAnsi="仿宋" w:cs="宋体" w:hint="eastAsia"/>
          <w:b/>
          <w:bCs/>
          <w:snapToGrid/>
          <w:color w:val="000000" w:themeColor="text1"/>
          <w:kern w:val="2"/>
          <w:sz w:val="24"/>
          <w:szCs w:val="24"/>
          <w:u w:val="single"/>
          <w:lang w:eastAsia="zh-CN"/>
        </w:rPr>
        <w:t>肆套。</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承包人提交的工程资料的费用承担：</w:t>
      </w:r>
      <w:r w:rsidRPr="00001B8A">
        <w:rPr>
          <w:rFonts w:ascii="仿宋" w:eastAsia="仿宋" w:hAnsi="仿宋" w:cs="宋体" w:hint="eastAsia"/>
          <w:b/>
          <w:bCs/>
          <w:snapToGrid/>
          <w:color w:val="000000" w:themeColor="text1"/>
          <w:kern w:val="2"/>
          <w:sz w:val="24"/>
          <w:szCs w:val="24"/>
          <w:u w:val="single"/>
          <w:lang w:eastAsia="zh-CN"/>
        </w:rPr>
        <w:t>承包人自行承担</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承包人提交的工程资料移交时间：</w:t>
      </w:r>
      <w:r w:rsidRPr="00001B8A">
        <w:rPr>
          <w:rFonts w:ascii="仿宋" w:eastAsia="仿宋" w:hAnsi="仿宋" w:cs="宋体" w:hint="eastAsia"/>
          <w:b/>
          <w:bCs/>
          <w:snapToGrid/>
          <w:color w:val="000000" w:themeColor="text1"/>
          <w:kern w:val="2"/>
          <w:sz w:val="24"/>
          <w:szCs w:val="24"/>
          <w:u w:val="single"/>
          <w:lang w:eastAsia="zh-CN"/>
        </w:rPr>
        <w:t>工程验收合格后30 天内，否则按工程延期违约处理。由发包人的原因除外。</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承包人提交的竣工资料形式要求：</w:t>
      </w:r>
      <w:r w:rsidRPr="00001B8A">
        <w:rPr>
          <w:rFonts w:ascii="仿宋" w:eastAsia="仿宋" w:hAnsi="仿宋" w:cs="宋体" w:hint="eastAsia"/>
          <w:b/>
          <w:bCs/>
          <w:snapToGrid/>
          <w:color w:val="000000" w:themeColor="text1"/>
          <w:kern w:val="2"/>
          <w:sz w:val="24"/>
          <w:szCs w:val="24"/>
          <w:u w:val="single"/>
          <w:lang w:eastAsia="zh-CN"/>
        </w:rPr>
        <w:t>书面和电子文档</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sz w:val="24"/>
          <w:szCs w:val="24"/>
          <w:lang w:eastAsia="zh-CN"/>
        </w:rPr>
        <w:t>承包人应履行的其他义务</w:t>
      </w:r>
      <w:r w:rsidRPr="00001B8A">
        <w:rPr>
          <w:rFonts w:ascii="仿宋" w:eastAsia="仿宋" w:hAnsi="仿宋" w:cs="宋体" w:hint="eastAsia"/>
          <w:b/>
          <w:bCs/>
          <w:snapToGrid/>
          <w:color w:val="000000" w:themeColor="text1"/>
          <w:kern w:val="2"/>
          <w:sz w:val="24"/>
          <w:szCs w:val="24"/>
          <w:lang w:eastAsia="zh-CN"/>
        </w:rPr>
        <w:t>：</w:t>
      </w:r>
      <w:r w:rsidRPr="00001B8A">
        <w:rPr>
          <w:rFonts w:ascii="仿宋" w:eastAsia="仿宋" w:hAnsi="仿宋" w:cs="宋体" w:hint="eastAsia"/>
          <w:b/>
          <w:bCs/>
          <w:snapToGrid/>
          <w:color w:val="000000" w:themeColor="text1"/>
          <w:kern w:val="2"/>
          <w:sz w:val="24"/>
          <w:szCs w:val="24"/>
          <w:u w:val="single"/>
          <w:lang w:eastAsia="zh-CN"/>
        </w:rPr>
        <w:t>按时提交工程竣工结算资料</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sz w:val="24"/>
          <w:szCs w:val="24"/>
          <w:lang w:eastAsia="zh-CN"/>
        </w:rPr>
        <w:t xml:space="preserve">3.2.1 </w:t>
      </w:r>
      <w:r w:rsidRPr="00001B8A">
        <w:rPr>
          <w:rFonts w:ascii="仿宋" w:eastAsia="仿宋" w:hAnsi="仿宋" w:cs="宋体" w:hint="eastAsia"/>
          <w:snapToGrid/>
          <w:color w:val="000000" w:themeColor="text1"/>
          <w:kern w:val="2"/>
          <w:sz w:val="24"/>
          <w:szCs w:val="24"/>
          <w:lang w:eastAsia="zh-CN"/>
        </w:rPr>
        <w:t>项目负责人：</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sz w:val="24"/>
          <w:szCs w:val="24"/>
          <w:lang w:eastAsia="zh-CN"/>
        </w:rPr>
        <w:t>姓名：</w:t>
      </w:r>
      <w:r w:rsidRPr="00001B8A">
        <w:rPr>
          <w:rFonts w:ascii="仿宋" w:eastAsia="仿宋" w:hAnsi="仿宋" w:cs="宋体" w:hint="eastAsia"/>
          <w:snapToGrid/>
          <w:color w:val="000000" w:themeColor="text1"/>
          <w:sz w:val="24"/>
          <w:szCs w:val="24"/>
          <w:u w:val="single"/>
          <w:lang w:eastAsia="zh-CN" w:bidi="ar"/>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sz w:val="24"/>
          <w:szCs w:val="24"/>
          <w:u w:val="single"/>
          <w:lang w:eastAsia="zh-CN" w:bidi="ar"/>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sz w:val="24"/>
          <w:szCs w:val="24"/>
          <w:lang w:eastAsia="zh-CN"/>
        </w:rPr>
        <w:t>身份证号</w:t>
      </w:r>
      <w:r w:rsidRPr="00001B8A">
        <w:rPr>
          <w:rFonts w:ascii="仿宋" w:eastAsia="仿宋" w:hAnsi="仿宋" w:cs="宋体" w:hint="eastAsia"/>
          <w:snapToGrid/>
          <w:color w:val="000000" w:themeColor="text1"/>
          <w:kern w:val="2"/>
          <w:sz w:val="24"/>
          <w:szCs w:val="24"/>
          <w:lang w:eastAsia="zh-CN"/>
        </w:rPr>
        <w:t>：</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sz w:val="24"/>
          <w:szCs w:val="24"/>
          <w:lang w:eastAsia="zh-CN"/>
        </w:rPr>
        <w:t>建造师执业资格等级</w:t>
      </w:r>
      <w:r w:rsidRPr="00001B8A">
        <w:rPr>
          <w:rFonts w:ascii="仿宋" w:eastAsia="仿宋" w:hAnsi="仿宋" w:cs="宋体" w:hint="eastAsia"/>
          <w:snapToGrid/>
          <w:color w:val="000000" w:themeColor="text1"/>
          <w:kern w:val="2"/>
          <w:sz w:val="24"/>
          <w:szCs w:val="24"/>
          <w:lang w:eastAsia="zh-CN"/>
        </w:rPr>
        <w:t>：</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sz w:val="24"/>
          <w:szCs w:val="24"/>
          <w:lang w:eastAsia="zh-CN"/>
        </w:rPr>
        <w:lastRenderedPageBreak/>
        <w:t>建造</w:t>
      </w:r>
      <w:proofErr w:type="gramStart"/>
      <w:r w:rsidRPr="00001B8A">
        <w:rPr>
          <w:rFonts w:ascii="仿宋" w:eastAsia="仿宋" w:hAnsi="仿宋" w:cs="宋体" w:hint="eastAsia"/>
          <w:snapToGrid/>
          <w:color w:val="000000" w:themeColor="text1"/>
          <w:sz w:val="24"/>
          <w:szCs w:val="24"/>
          <w:lang w:eastAsia="zh-CN"/>
        </w:rPr>
        <w:t>师注册</w:t>
      </w:r>
      <w:proofErr w:type="gramEnd"/>
      <w:r w:rsidRPr="00001B8A">
        <w:rPr>
          <w:rFonts w:ascii="仿宋" w:eastAsia="仿宋" w:hAnsi="仿宋" w:cs="宋体" w:hint="eastAsia"/>
          <w:snapToGrid/>
          <w:color w:val="000000" w:themeColor="text1"/>
          <w:sz w:val="24"/>
          <w:szCs w:val="24"/>
          <w:lang w:eastAsia="zh-CN"/>
        </w:rPr>
        <w:t>证书号</w:t>
      </w:r>
      <w:r w:rsidRPr="00001B8A">
        <w:rPr>
          <w:rFonts w:ascii="仿宋" w:eastAsia="仿宋" w:hAnsi="仿宋" w:cs="宋体" w:hint="eastAsia"/>
          <w:snapToGrid/>
          <w:color w:val="000000" w:themeColor="text1"/>
          <w:kern w:val="2"/>
          <w:sz w:val="24"/>
          <w:szCs w:val="24"/>
          <w:lang w:eastAsia="zh-CN"/>
        </w:rPr>
        <w:t>：</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sz w:val="24"/>
          <w:szCs w:val="24"/>
          <w:u w:val="single"/>
          <w:lang w:eastAsia="zh-CN" w:bidi="ar"/>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sz w:val="24"/>
          <w:szCs w:val="24"/>
          <w:lang w:eastAsia="zh-CN"/>
        </w:rPr>
        <w:t>建造师执业印章号</w:t>
      </w:r>
      <w:r w:rsidRPr="00001B8A">
        <w:rPr>
          <w:rFonts w:ascii="仿宋" w:eastAsia="仿宋" w:hAnsi="仿宋" w:cs="宋体" w:hint="eastAsia"/>
          <w:snapToGrid/>
          <w:color w:val="000000" w:themeColor="text1"/>
          <w:kern w:val="2"/>
          <w:sz w:val="24"/>
          <w:szCs w:val="24"/>
          <w:lang w:eastAsia="zh-CN"/>
        </w:rPr>
        <w:t>：</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sz w:val="24"/>
          <w:szCs w:val="24"/>
          <w:lang w:eastAsia="zh-CN"/>
        </w:rPr>
        <w:t>安全生产考核合格证书号</w:t>
      </w:r>
      <w:r w:rsidRPr="00001B8A">
        <w:rPr>
          <w:rFonts w:ascii="仿宋" w:eastAsia="仿宋" w:hAnsi="仿宋" w:cs="宋体" w:hint="eastAsia"/>
          <w:snapToGrid/>
          <w:color w:val="000000" w:themeColor="text1"/>
          <w:kern w:val="2"/>
          <w:sz w:val="24"/>
          <w:szCs w:val="24"/>
          <w:lang w:eastAsia="zh-CN"/>
        </w:rPr>
        <w:t>：</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sz w:val="24"/>
          <w:szCs w:val="24"/>
          <w:lang w:eastAsia="zh-CN"/>
        </w:rPr>
        <w:t>联系电话</w:t>
      </w:r>
      <w:r w:rsidRPr="00001B8A">
        <w:rPr>
          <w:rFonts w:ascii="仿宋" w:eastAsia="仿宋" w:hAnsi="仿宋" w:cs="宋体" w:hint="eastAsia"/>
          <w:snapToGrid/>
          <w:color w:val="000000" w:themeColor="text1"/>
          <w:kern w:val="2"/>
          <w:sz w:val="24"/>
          <w:szCs w:val="24"/>
          <w:lang w:eastAsia="zh-CN"/>
        </w:rPr>
        <w:t>：</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sz w:val="24"/>
          <w:szCs w:val="24"/>
          <w:lang w:eastAsia="zh-CN"/>
        </w:rPr>
        <w:t>电子信箱</w:t>
      </w:r>
      <w:r w:rsidRPr="00001B8A">
        <w:rPr>
          <w:rFonts w:ascii="仿宋" w:eastAsia="仿宋" w:hAnsi="仿宋" w:cs="宋体" w:hint="eastAsia"/>
          <w:snapToGrid/>
          <w:color w:val="000000" w:themeColor="text1"/>
          <w:kern w:val="2"/>
          <w:sz w:val="24"/>
          <w:szCs w:val="24"/>
          <w:lang w:eastAsia="zh-CN"/>
        </w:rPr>
        <w:t>：</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sz w:val="24"/>
          <w:szCs w:val="24"/>
          <w:lang w:eastAsia="zh-CN"/>
        </w:rPr>
        <w:t>通信地址</w:t>
      </w:r>
      <w:r w:rsidRPr="00001B8A">
        <w:rPr>
          <w:rFonts w:ascii="仿宋" w:eastAsia="仿宋" w:hAnsi="仿宋" w:cs="宋体" w:hint="eastAsia"/>
          <w:snapToGrid/>
          <w:color w:val="000000" w:themeColor="text1"/>
          <w:kern w:val="2"/>
          <w:sz w:val="24"/>
          <w:szCs w:val="24"/>
          <w:lang w:eastAsia="zh-CN"/>
        </w:rPr>
        <w:t>：</w:t>
      </w:r>
      <w:r w:rsidRPr="00001B8A">
        <w:rPr>
          <w:rFonts w:ascii="仿宋" w:eastAsia="仿宋" w:hAnsi="仿宋" w:cs="宋体" w:hint="eastAsia"/>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sz w:val="24"/>
          <w:szCs w:val="24"/>
          <w:lang w:eastAsia="zh-CN"/>
        </w:rPr>
        <w:t>承包人对项目经理的授权范围如下：</w:t>
      </w:r>
      <w:r w:rsidRPr="00001B8A">
        <w:rPr>
          <w:rFonts w:ascii="仿宋" w:eastAsia="仿宋" w:hAnsi="仿宋" w:cs="宋体" w:hint="eastAsia"/>
          <w:b/>
          <w:bCs/>
          <w:snapToGrid/>
          <w:color w:val="000000" w:themeColor="text1"/>
          <w:kern w:val="2"/>
          <w:sz w:val="24"/>
          <w:szCs w:val="24"/>
          <w:u w:val="single"/>
          <w:lang w:eastAsia="zh-CN"/>
        </w:rPr>
        <w:t>按合同的约定组织工程施工</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sz w:val="24"/>
          <w:szCs w:val="24"/>
          <w:u w:val="single"/>
          <w:lang w:eastAsia="zh-CN"/>
        </w:rPr>
      </w:pPr>
      <w:r w:rsidRPr="00001B8A">
        <w:rPr>
          <w:rFonts w:ascii="仿宋" w:eastAsia="仿宋" w:hAnsi="仿宋" w:cs="宋体" w:hint="eastAsia"/>
          <w:snapToGrid/>
          <w:color w:val="000000" w:themeColor="text1"/>
          <w:sz w:val="24"/>
          <w:szCs w:val="24"/>
          <w:lang w:eastAsia="zh-CN"/>
        </w:rPr>
        <w:t>关于项目经理每月在施工现场的时间要求：</w:t>
      </w:r>
      <w:r w:rsidRPr="00001B8A">
        <w:rPr>
          <w:rFonts w:ascii="仿宋" w:eastAsia="仿宋" w:hAnsi="仿宋" w:cs="宋体" w:hint="eastAsia"/>
          <w:b/>
          <w:bCs/>
          <w:snapToGrid/>
          <w:color w:val="000000" w:themeColor="text1"/>
          <w:kern w:val="2"/>
          <w:sz w:val="24"/>
          <w:szCs w:val="24"/>
          <w:u w:val="single"/>
          <w:lang w:eastAsia="zh-CN"/>
        </w:rPr>
        <w:t>项目经理、项目副经理（如有）及项目技术负责人每月到岗必须不少于 22 天，每天不少于 4 小时。</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sz w:val="24"/>
          <w:szCs w:val="24"/>
          <w:lang w:eastAsia="zh-CN"/>
        </w:rPr>
        <w:t>承包人未提交劳动合同，以及没有为项目经理缴纳社会保险证明的违约责任：</w:t>
      </w:r>
      <w:r w:rsidRPr="00001B8A">
        <w:rPr>
          <w:rFonts w:ascii="仿宋" w:eastAsia="仿宋" w:hAnsi="仿宋" w:cs="宋体" w:hint="eastAsia"/>
          <w:b/>
          <w:bCs/>
          <w:snapToGrid/>
          <w:color w:val="000000" w:themeColor="text1"/>
          <w:kern w:val="2"/>
          <w:sz w:val="24"/>
          <w:szCs w:val="24"/>
          <w:u w:val="single"/>
          <w:lang w:eastAsia="zh-CN"/>
        </w:rPr>
        <w:t>由承包人自行承担责任，责令限期提交劳动合同并补交社会保险证明，并向发包人支付1 万元违约金</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sz w:val="24"/>
          <w:szCs w:val="24"/>
          <w:lang w:eastAsia="zh-CN"/>
        </w:rPr>
        <w:t>项目经理未经批准，擅自离开施工现场的违约责任：</w:t>
      </w:r>
      <w:r w:rsidRPr="00001B8A">
        <w:rPr>
          <w:rFonts w:ascii="仿宋" w:eastAsia="仿宋" w:hAnsi="仿宋" w:cs="宋体" w:hint="eastAsia"/>
          <w:b/>
          <w:bCs/>
          <w:snapToGrid/>
          <w:color w:val="000000" w:themeColor="text1"/>
          <w:kern w:val="2"/>
          <w:sz w:val="24"/>
          <w:szCs w:val="24"/>
          <w:u w:val="single"/>
          <w:lang w:eastAsia="zh-CN"/>
        </w:rPr>
        <w:t>项目负责人由于特殊原因暂时离开现场，必须按请假制度，经发包人代表批准方可离场。擅自离场或缺勤天数超出20%时，发包人将按照500/人日，从工程款或履约保证金中扣罚违约金，直到重新入场为止。</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3.2.3 承包人擅自更换项目经理的违约责任：</w:t>
      </w:r>
      <w:r w:rsidRPr="00001B8A">
        <w:rPr>
          <w:rFonts w:ascii="仿宋" w:eastAsia="仿宋" w:hAnsi="仿宋" w:cs="宋体" w:hint="eastAsia"/>
          <w:b/>
          <w:bCs/>
          <w:snapToGrid/>
          <w:color w:val="000000" w:themeColor="text1"/>
          <w:sz w:val="24"/>
          <w:szCs w:val="24"/>
          <w:u w:val="single"/>
          <w:lang w:eastAsia="zh-CN" w:bidi="ar"/>
        </w:rPr>
        <w:t>若更换项目负责人，将以资质业绩以及信誉不低于此项目负责人的人员替换，报发包人审核批准，并在建设行政主管部门备案后，方可进行更换。经审查通过，由发包人缴纳10000元违约金后，方可更换；未经发包人审查批准，承包人擅自更换项目负责人，将承担30000-50000元的违约金，从工程款或履约保证金中扣除，且更换的项目经理必须按照上述审批程序审查合格，同时发包人保留单方终止合同的权利。</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3.2.4 承包人无正当理由拒绝更换项目经理的违约责任：</w:t>
      </w:r>
      <w:r w:rsidRPr="00001B8A">
        <w:rPr>
          <w:rFonts w:ascii="仿宋" w:eastAsia="仿宋" w:hAnsi="仿宋" w:cs="宋体" w:hint="eastAsia"/>
          <w:b/>
          <w:bCs/>
          <w:snapToGrid/>
          <w:color w:val="000000" w:themeColor="text1"/>
          <w:kern w:val="2"/>
          <w:sz w:val="24"/>
          <w:szCs w:val="24"/>
          <w:u w:val="single"/>
          <w:lang w:eastAsia="zh-CN"/>
        </w:rPr>
        <w:t>承包人将承担30000-50000元违约金，从工程款或履约保证金中扣除，</w:t>
      </w:r>
      <w:proofErr w:type="gramStart"/>
      <w:r w:rsidRPr="00001B8A">
        <w:rPr>
          <w:rFonts w:ascii="仿宋" w:eastAsia="仿宋" w:hAnsi="仿宋" w:cs="宋体" w:hint="eastAsia"/>
          <w:b/>
          <w:bCs/>
          <w:snapToGrid/>
          <w:color w:val="000000" w:themeColor="text1"/>
          <w:kern w:val="2"/>
          <w:sz w:val="24"/>
          <w:szCs w:val="24"/>
          <w:u w:val="single"/>
          <w:lang w:eastAsia="zh-CN"/>
        </w:rPr>
        <w:t>且按照</w:t>
      </w:r>
      <w:proofErr w:type="gramEnd"/>
      <w:r w:rsidRPr="00001B8A">
        <w:rPr>
          <w:rFonts w:ascii="仿宋" w:eastAsia="仿宋" w:hAnsi="仿宋" w:cs="宋体" w:hint="eastAsia"/>
          <w:b/>
          <w:bCs/>
          <w:snapToGrid/>
          <w:color w:val="000000" w:themeColor="text1"/>
          <w:kern w:val="2"/>
          <w:sz w:val="24"/>
          <w:szCs w:val="24"/>
          <w:u w:val="single"/>
          <w:lang w:eastAsia="zh-CN"/>
        </w:rPr>
        <w:t>专用条款3.2.3条约定的审批程序更换不合格的项目负责人，同时发包人保留单方终止合同的权利。</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3.3 承包人人员</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3.3.1 承包人提交项目管理机构及施工现场管理人员安排报告的期限：</w:t>
      </w:r>
      <w:r w:rsidRPr="00001B8A">
        <w:rPr>
          <w:rFonts w:ascii="仿宋" w:eastAsia="仿宋" w:hAnsi="仿宋" w:cs="宋体" w:hint="eastAsia"/>
          <w:b/>
          <w:bCs/>
          <w:snapToGrid/>
          <w:color w:val="000000" w:themeColor="text1"/>
          <w:kern w:val="2"/>
          <w:sz w:val="24"/>
          <w:szCs w:val="24"/>
          <w:u w:val="single"/>
          <w:lang w:eastAsia="zh-CN"/>
        </w:rPr>
        <w:t xml:space="preserve"> 接到开工通知3日内。</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3.3.3 承包人无正当理由拒绝撤换主要施工管理人员的违约责任：</w:t>
      </w:r>
      <w:r w:rsidRPr="00001B8A">
        <w:rPr>
          <w:rFonts w:ascii="仿宋" w:eastAsia="仿宋" w:hAnsi="仿宋" w:cs="宋体" w:hint="eastAsia"/>
          <w:b/>
          <w:bCs/>
          <w:snapToGrid/>
          <w:color w:val="000000" w:themeColor="text1"/>
          <w:kern w:val="2"/>
          <w:sz w:val="24"/>
          <w:szCs w:val="24"/>
          <w:u w:val="single"/>
          <w:lang w:eastAsia="zh-CN"/>
        </w:rPr>
        <w:t>承包人向发包人支付10000 元违约金，发包人可从应支付的工程款或履约保证金中直接扣除违约金。</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3.3.4 承包人主要施工管理人员离开施工现场的批准要求：</w:t>
      </w:r>
      <w:r w:rsidRPr="00001B8A">
        <w:rPr>
          <w:rFonts w:ascii="仿宋" w:eastAsia="仿宋" w:hAnsi="仿宋" w:cs="宋体" w:hint="eastAsia"/>
          <w:b/>
          <w:bCs/>
          <w:snapToGrid/>
          <w:color w:val="000000" w:themeColor="text1"/>
          <w:kern w:val="2"/>
          <w:sz w:val="24"/>
          <w:szCs w:val="24"/>
          <w:u w:val="single"/>
          <w:lang w:eastAsia="zh-CN"/>
        </w:rPr>
        <w:t>执行通用条款</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lastRenderedPageBreak/>
        <w:t>3.3.5承包人擅自更换主要施工管理人员的违约责任：</w:t>
      </w:r>
      <w:r w:rsidRPr="00001B8A">
        <w:rPr>
          <w:rFonts w:ascii="仿宋" w:eastAsia="仿宋" w:hAnsi="仿宋" w:cs="宋体" w:hint="eastAsia"/>
          <w:b/>
          <w:bCs/>
          <w:snapToGrid/>
          <w:color w:val="000000" w:themeColor="text1"/>
          <w:kern w:val="2"/>
          <w:sz w:val="24"/>
          <w:szCs w:val="24"/>
          <w:u w:val="single"/>
          <w:lang w:eastAsia="zh-CN"/>
        </w:rPr>
        <w:t>发包方有权立即终止合同，承包人应无条件的退场，并承担由此所引起的一切后果和损失。承包人主要施工管理人员擅自离开施工现场的违约责任：监理单位负责对承包人主要施工管理人员进行考勤，主要施工管理人员缺勤按照 500 元/天的标准向发包人支付违约金，发包人有权从进度款中单方面扣除承包人发生的违约金。发包人扣除违约金后支付给承包人的剩余进度款视为发包人全额支付了承包人的进度款。</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3.5 分包</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3.5.1 分包的一般约定</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禁止分包的工程包括：</w:t>
      </w:r>
      <w:r w:rsidRPr="00001B8A">
        <w:rPr>
          <w:rFonts w:ascii="仿宋" w:eastAsia="仿宋" w:hAnsi="仿宋" w:cs="宋体" w:hint="eastAsia"/>
          <w:b/>
          <w:bCs/>
          <w:snapToGrid/>
          <w:color w:val="000000" w:themeColor="text1"/>
          <w:kern w:val="2"/>
          <w:sz w:val="24"/>
          <w:szCs w:val="24"/>
          <w:u w:val="single"/>
          <w:lang w:eastAsia="zh-CN"/>
        </w:rPr>
        <w:t>主体结构，关键性工作</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主体结构、关键性工作的范围：</w:t>
      </w:r>
      <w:r w:rsidRPr="00001B8A">
        <w:rPr>
          <w:rFonts w:ascii="仿宋" w:eastAsia="仿宋" w:hAnsi="仿宋" w:cs="宋体" w:hint="eastAsia"/>
          <w:b/>
          <w:bCs/>
          <w:snapToGrid/>
          <w:color w:val="000000" w:themeColor="text1"/>
          <w:kern w:val="2"/>
          <w:sz w:val="24"/>
          <w:szCs w:val="24"/>
          <w:u w:val="single"/>
          <w:lang w:eastAsia="zh-CN"/>
        </w:rPr>
        <w:t xml:space="preserve">按国家相关规定执行 </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3.5.2分包的确定</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允许分包的专业工程包括：</w:t>
      </w:r>
      <w:r w:rsidRPr="00001B8A">
        <w:rPr>
          <w:rFonts w:ascii="仿宋" w:eastAsia="仿宋" w:hAnsi="仿宋" w:cs="宋体" w:hint="eastAsia"/>
          <w:b/>
          <w:bCs/>
          <w:snapToGrid/>
          <w:color w:val="000000" w:themeColor="text1"/>
          <w:kern w:val="2"/>
          <w:sz w:val="24"/>
          <w:szCs w:val="24"/>
          <w:u w:val="single"/>
          <w:lang w:eastAsia="zh-CN"/>
        </w:rPr>
        <w:t xml:space="preserve">按国家相关规定执行  </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其他关于分包的约定：</w:t>
      </w:r>
      <w:r w:rsidRPr="00001B8A">
        <w:rPr>
          <w:rFonts w:ascii="仿宋" w:eastAsia="仿宋" w:hAnsi="仿宋" w:cs="宋体" w:hint="eastAsia"/>
          <w:b/>
          <w:bCs/>
          <w:snapToGrid/>
          <w:color w:val="000000" w:themeColor="text1"/>
          <w:kern w:val="2"/>
          <w:sz w:val="24"/>
          <w:szCs w:val="24"/>
          <w:u w:val="single"/>
          <w:lang w:eastAsia="zh-CN"/>
        </w:rPr>
        <w:t xml:space="preserve">若有转包或违法分包工程的，赔偿发包方工程总造价10%的违约金，将计入企业履约诚信评价不良记录中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3.5.4 分包合同价款</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关于分包合同价款支付的约定：</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无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3.6 工程照管与成品、半成品保护</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sz w:val="24"/>
          <w:szCs w:val="24"/>
          <w:lang w:eastAsia="zh-CN"/>
        </w:rPr>
        <w:t>承包人负责照管工程及工程相关的材料、工程设备的起始时间：</w:t>
      </w:r>
      <w:r w:rsidRPr="00001B8A">
        <w:rPr>
          <w:rFonts w:ascii="仿宋" w:eastAsia="仿宋" w:hAnsi="仿宋" w:cs="宋体" w:hint="eastAsia"/>
          <w:b/>
          <w:bCs/>
          <w:snapToGrid/>
          <w:color w:val="000000" w:themeColor="text1"/>
          <w:kern w:val="2"/>
          <w:sz w:val="24"/>
          <w:szCs w:val="24"/>
          <w:u w:val="single"/>
          <w:lang w:eastAsia="zh-CN"/>
        </w:rPr>
        <w:t>执行通用条款</w:t>
      </w:r>
      <w:r w:rsidRPr="00001B8A">
        <w:rPr>
          <w:rFonts w:ascii="仿宋" w:eastAsia="仿宋" w:hAnsi="仿宋" w:cs="宋体" w:hint="eastAsia"/>
          <w:snapToGrid/>
          <w:color w:val="000000" w:themeColor="text1"/>
          <w:kern w:val="2"/>
          <w:sz w:val="24"/>
          <w:szCs w:val="24"/>
          <w:u w:val="single"/>
          <w:lang w:eastAsia="zh-CN"/>
        </w:rPr>
        <w:t>。</w:t>
      </w:r>
      <w:r w:rsidRPr="00001B8A">
        <w:rPr>
          <w:rFonts w:ascii="仿宋" w:eastAsia="仿宋" w:hAnsi="仿宋" w:cs="宋体" w:hint="eastAsia"/>
          <w:snapToGrid/>
          <w:color w:val="000000" w:themeColor="text1"/>
          <w:kern w:val="2"/>
          <w:sz w:val="24"/>
          <w:szCs w:val="24"/>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3.7 履约担保</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承包人是否提供履约担保：</w:t>
      </w:r>
      <w:r w:rsidRPr="00001B8A">
        <w:rPr>
          <w:rFonts w:ascii="仿宋" w:eastAsia="仿宋" w:hAnsi="仿宋" w:cs="宋体" w:hint="eastAsia"/>
          <w:snapToGrid/>
          <w:color w:val="000000" w:themeColor="text1"/>
          <w:kern w:val="2"/>
          <w:sz w:val="24"/>
          <w:szCs w:val="24"/>
          <w:u w:val="single"/>
          <w:lang w:eastAsia="zh-CN"/>
        </w:rPr>
        <w:t xml:space="preserve">  是</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承包人提供履约担保的形式、金额及期限的：</w:t>
      </w:r>
      <w:r w:rsidRPr="00001B8A">
        <w:rPr>
          <w:rFonts w:ascii="仿宋" w:eastAsia="仿宋" w:hAnsi="仿宋" w:cs="宋体" w:hint="eastAsia"/>
          <w:b/>
          <w:bCs/>
          <w:snapToGrid/>
          <w:color w:val="000000" w:themeColor="text1"/>
          <w:kern w:val="2"/>
          <w:sz w:val="24"/>
          <w:szCs w:val="24"/>
          <w:u w:val="single"/>
          <w:lang w:eastAsia="zh-CN"/>
        </w:rPr>
        <w:t>合同价款的</w:t>
      </w:r>
      <w:r w:rsidRPr="00001B8A">
        <w:rPr>
          <w:rFonts w:ascii="仿宋" w:eastAsia="仿宋" w:hAnsi="仿宋" w:cs="宋体"/>
          <w:b/>
          <w:bCs/>
          <w:snapToGrid/>
          <w:color w:val="000000" w:themeColor="text1"/>
          <w:kern w:val="2"/>
          <w:sz w:val="24"/>
          <w:szCs w:val="24"/>
          <w:u w:val="single"/>
          <w:lang w:eastAsia="zh-CN"/>
        </w:rPr>
        <w:t>10%</w:t>
      </w:r>
      <w:r w:rsidRPr="00001B8A">
        <w:rPr>
          <w:rFonts w:ascii="仿宋" w:eastAsia="仿宋" w:hAnsi="仿宋" w:cs="宋体" w:hint="eastAsia"/>
          <w:b/>
          <w:bCs/>
          <w:snapToGrid/>
          <w:color w:val="000000" w:themeColor="text1"/>
          <w:kern w:val="2"/>
          <w:sz w:val="24"/>
          <w:szCs w:val="24"/>
          <w:u w:val="single"/>
          <w:lang w:eastAsia="zh-CN"/>
        </w:rPr>
        <w:t>，缴纳时间为成交人接到成交通知书后</w:t>
      </w:r>
      <w:r w:rsidRPr="00001B8A">
        <w:rPr>
          <w:rFonts w:ascii="仿宋" w:eastAsia="仿宋" w:hAnsi="仿宋" w:cs="宋体"/>
          <w:b/>
          <w:bCs/>
          <w:snapToGrid/>
          <w:color w:val="000000" w:themeColor="text1"/>
          <w:kern w:val="2"/>
          <w:sz w:val="24"/>
          <w:szCs w:val="24"/>
          <w:u w:val="single"/>
          <w:lang w:eastAsia="zh-CN"/>
        </w:rPr>
        <w:t>5</w:t>
      </w:r>
      <w:r w:rsidRPr="00001B8A">
        <w:rPr>
          <w:rFonts w:ascii="仿宋" w:eastAsia="仿宋" w:hAnsi="仿宋" w:cs="宋体" w:hint="eastAsia"/>
          <w:b/>
          <w:bCs/>
          <w:snapToGrid/>
          <w:color w:val="000000" w:themeColor="text1"/>
          <w:kern w:val="2"/>
          <w:sz w:val="24"/>
          <w:szCs w:val="24"/>
          <w:u w:val="single"/>
          <w:lang w:eastAsia="zh-CN"/>
        </w:rPr>
        <w:t>日内。采用形式为：保函。履约保证金有效期及退还时间为缺陷责任期满后。</w:t>
      </w:r>
    </w:p>
    <w:p w:rsidR="005276B0" w:rsidRPr="00001B8A" w:rsidRDefault="005276B0" w:rsidP="005276B0">
      <w:pPr>
        <w:widowControl w:val="0"/>
        <w:tabs>
          <w:tab w:val="left" w:pos="864"/>
        </w:tabs>
        <w:kinsoku/>
        <w:autoSpaceDE/>
        <w:autoSpaceDN/>
        <w:adjustRightInd/>
        <w:snapToGrid/>
        <w:spacing w:line="420" w:lineRule="exact"/>
        <w:ind w:firstLineChars="200" w:firstLine="480"/>
        <w:textAlignment w:val="auto"/>
        <w:outlineLvl w:val="3"/>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4. 监理人</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4.1监理人的一般规定</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关于监理人的监理内容：</w:t>
      </w:r>
      <w:r w:rsidRPr="00001B8A">
        <w:rPr>
          <w:rFonts w:ascii="仿宋" w:eastAsia="仿宋" w:hAnsi="仿宋" w:cs="宋体" w:hint="eastAsia"/>
          <w:b/>
          <w:bCs/>
          <w:snapToGrid/>
          <w:color w:val="000000" w:themeColor="text1"/>
          <w:kern w:val="2"/>
          <w:sz w:val="24"/>
          <w:szCs w:val="24"/>
          <w:u w:val="single"/>
          <w:lang w:eastAsia="zh-CN"/>
        </w:rPr>
        <w:t>执行通用条款及监理合同</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color="00008A"/>
          <w:lang w:eastAsia="zh-CN"/>
        </w:rPr>
      </w:pPr>
      <w:r w:rsidRPr="00001B8A">
        <w:rPr>
          <w:rFonts w:ascii="仿宋" w:eastAsia="仿宋" w:hAnsi="仿宋" w:cs="宋体" w:hint="eastAsia"/>
          <w:snapToGrid/>
          <w:color w:val="000000" w:themeColor="text1"/>
          <w:kern w:val="2"/>
          <w:sz w:val="24"/>
          <w:szCs w:val="24"/>
          <w:lang w:eastAsia="zh-CN"/>
        </w:rPr>
        <w:t>关于监理人的监理权限：</w:t>
      </w:r>
      <w:r w:rsidRPr="00001B8A">
        <w:rPr>
          <w:rFonts w:ascii="仿宋" w:eastAsia="仿宋" w:hAnsi="仿宋" w:cs="宋体" w:hint="eastAsia"/>
          <w:b/>
          <w:bCs/>
          <w:snapToGrid/>
          <w:color w:val="000000" w:themeColor="text1"/>
          <w:kern w:val="2"/>
          <w:sz w:val="24"/>
          <w:szCs w:val="24"/>
          <w:u w:val="single"/>
          <w:lang w:eastAsia="zh-CN"/>
        </w:rPr>
        <w:t>执行通用条款及监理合同</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关于监理人在施工现场的办公场所、生活场所的提供和费用承担的约定：</w:t>
      </w:r>
      <w:r w:rsidRPr="00001B8A">
        <w:rPr>
          <w:rFonts w:ascii="仿宋" w:eastAsia="仿宋" w:hAnsi="仿宋" w:cs="宋体" w:hint="eastAsia"/>
          <w:b/>
          <w:bCs/>
          <w:snapToGrid/>
          <w:color w:val="000000" w:themeColor="text1"/>
          <w:kern w:val="2"/>
          <w:sz w:val="24"/>
          <w:szCs w:val="24"/>
          <w:u w:val="single"/>
          <w:lang w:eastAsia="zh-CN"/>
        </w:rPr>
        <w:t>监理人在施工现场的办公场所、生活场所由监理人自行解决，费用包含在监理报酬中</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4.2 监理人员</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 xml:space="preserve">总监理工程师：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lastRenderedPageBreak/>
        <w:t>姓    名</w:t>
      </w:r>
      <w:r w:rsidRPr="00001B8A">
        <w:rPr>
          <w:rFonts w:ascii="仿宋" w:eastAsia="仿宋" w:hAnsi="仿宋" w:cs="宋体" w:hint="eastAsia"/>
          <w:b/>
          <w:bCs/>
          <w:snapToGrid/>
          <w:color w:val="000000" w:themeColor="text1"/>
          <w:kern w:val="2"/>
          <w:sz w:val="24"/>
          <w:szCs w:val="24"/>
          <w:lang w:eastAsia="zh-CN"/>
        </w:rPr>
        <w:t>：</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 xml:space="preserve">职    </w:t>
      </w:r>
      <w:proofErr w:type="gramStart"/>
      <w:r w:rsidRPr="00001B8A">
        <w:rPr>
          <w:rFonts w:ascii="仿宋" w:eastAsia="仿宋" w:hAnsi="仿宋" w:cs="宋体" w:hint="eastAsia"/>
          <w:snapToGrid/>
          <w:color w:val="000000" w:themeColor="text1"/>
          <w:kern w:val="2"/>
          <w:sz w:val="24"/>
          <w:szCs w:val="24"/>
          <w:lang w:eastAsia="zh-CN"/>
        </w:rPr>
        <w:t>务</w:t>
      </w:r>
      <w:proofErr w:type="gramEnd"/>
      <w:r w:rsidRPr="00001B8A">
        <w:rPr>
          <w:rFonts w:ascii="仿宋" w:eastAsia="仿宋" w:hAnsi="仿宋" w:cs="宋体" w:hint="eastAsia"/>
          <w:snapToGrid/>
          <w:color w:val="000000" w:themeColor="text1"/>
          <w:kern w:val="2"/>
          <w:sz w:val="24"/>
          <w:szCs w:val="24"/>
          <w:lang w:eastAsia="zh-CN"/>
        </w:rPr>
        <w:t>：</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监理工程师执业资格证书号：</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身份证号：</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联系电话</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电子信箱：</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通信地址：</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姓    名</w:t>
      </w:r>
      <w:r w:rsidRPr="00001B8A">
        <w:rPr>
          <w:rFonts w:ascii="仿宋" w:eastAsia="仿宋" w:hAnsi="仿宋" w:cs="宋体" w:hint="eastAsia"/>
          <w:b/>
          <w:bCs/>
          <w:snapToGrid/>
          <w:color w:val="000000" w:themeColor="text1"/>
          <w:kern w:val="2"/>
          <w:sz w:val="24"/>
          <w:szCs w:val="24"/>
          <w:lang w:eastAsia="zh-CN"/>
        </w:rPr>
        <w:t>：</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 xml:space="preserve">职    </w:t>
      </w:r>
      <w:proofErr w:type="gramStart"/>
      <w:r w:rsidRPr="00001B8A">
        <w:rPr>
          <w:rFonts w:ascii="仿宋" w:eastAsia="仿宋" w:hAnsi="仿宋" w:cs="宋体" w:hint="eastAsia"/>
          <w:snapToGrid/>
          <w:color w:val="000000" w:themeColor="text1"/>
          <w:kern w:val="2"/>
          <w:sz w:val="24"/>
          <w:szCs w:val="24"/>
          <w:lang w:eastAsia="zh-CN"/>
        </w:rPr>
        <w:t>务</w:t>
      </w:r>
      <w:proofErr w:type="gramEnd"/>
      <w:r w:rsidRPr="00001B8A">
        <w:rPr>
          <w:rFonts w:ascii="仿宋" w:eastAsia="仿宋" w:hAnsi="仿宋" w:cs="宋体" w:hint="eastAsia"/>
          <w:snapToGrid/>
          <w:color w:val="000000" w:themeColor="text1"/>
          <w:kern w:val="2"/>
          <w:sz w:val="24"/>
          <w:szCs w:val="24"/>
          <w:lang w:eastAsia="zh-CN"/>
        </w:rPr>
        <w:t>：</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监理工程师执业资格证书号：</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身份证号</w:t>
      </w:r>
      <w:r w:rsidRPr="00001B8A">
        <w:rPr>
          <w:rFonts w:ascii="仿宋" w:eastAsia="仿宋" w:hAnsi="仿宋" w:cs="宋体" w:hint="eastAsia"/>
          <w:b/>
          <w:bCs/>
          <w:snapToGrid/>
          <w:color w:val="000000" w:themeColor="text1"/>
          <w:kern w:val="2"/>
          <w:sz w:val="24"/>
          <w:szCs w:val="24"/>
          <w:u w:val="single"/>
          <w:lang w:eastAsia="zh-CN"/>
        </w:rPr>
        <w:t>：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联系电话</w:t>
      </w:r>
      <w:r w:rsidRPr="00001B8A">
        <w:rPr>
          <w:rFonts w:ascii="仿宋" w:eastAsia="仿宋" w:hAnsi="仿宋" w:cs="宋体" w:hint="eastAsia"/>
          <w:b/>
          <w:bCs/>
          <w:snapToGrid/>
          <w:color w:val="000000" w:themeColor="text1"/>
          <w:kern w:val="2"/>
          <w:sz w:val="24"/>
          <w:szCs w:val="24"/>
          <w:u w:val="single"/>
          <w:lang w:eastAsia="zh-CN"/>
        </w:rPr>
        <w:t>：</w:t>
      </w:r>
      <w:r w:rsidRPr="00001B8A">
        <w:rPr>
          <w:rFonts w:ascii="Calibri" w:eastAsia="楷体_GB2312" w:hAnsi="Calibri" w:hint="eastAsia"/>
          <w:color w:val="000000" w:themeColor="text1"/>
          <w:sz w:val="30"/>
          <w:szCs w:val="22"/>
          <w:u w:val="single"/>
          <w:lang w:eastAsia="zh-CN" w:bidi="en-US"/>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Calibri" w:eastAsia="楷体_GB2312" w:hAnsi="Calibri" w:hint="eastAsia"/>
          <w:color w:val="000000" w:themeColor="text1"/>
          <w:sz w:val="30"/>
          <w:szCs w:val="22"/>
          <w:u w:val="single"/>
          <w:lang w:eastAsia="zh-CN" w:bidi="en-US"/>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电子信箱：</w:t>
      </w:r>
      <w:r w:rsidRPr="00001B8A">
        <w:rPr>
          <w:rFonts w:ascii="仿宋" w:eastAsia="仿宋" w:hAnsi="仿宋" w:cs="宋体" w:hint="eastAsia"/>
          <w:b/>
          <w:bCs/>
          <w:snapToGrid/>
          <w:color w:val="000000" w:themeColor="text1"/>
          <w:kern w:val="2"/>
          <w:sz w:val="24"/>
          <w:szCs w:val="24"/>
          <w:u w:val="single"/>
          <w:lang w:eastAsia="zh-CN"/>
        </w:rPr>
        <w:t xml:space="preserve">  /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color w:val="000000" w:themeColor="text1"/>
          <w:lang w:eastAsia="zh-CN"/>
        </w:rPr>
      </w:pPr>
      <w:r w:rsidRPr="00001B8A">
        <w:rPr>
          <w:rFonts w:ascii="仿宋" w:eastAsia="仿宋" w:hAnsi="仿宋" w:cs="宋体" w:hint="eastAsia"/>
          <w:snapToGrid/>
          <w:color w:val="000000" w:themeColor="text1"/>
          <w:kern w:val="2"/>
          <w:sz w:val="24"/>
          <w:szCs w:val="24"/>
          <w:lang w:eastAsia="zh-CN"/>
        </w:rPr>
        <w:t>通信地址：</w:t>
      </w:r>
      <w:r w:rsidRPr="00001B8A">
        <w:rPr>
          <w:rFonts w:ascii="仿宋" w:eastAsia="仿宋" w:hAnsi="仿宋" w:cs="宋体" w:hint="eastAsia"/>
          <w:b/>
          <w:bCs/>
          <w:snapToGrid/>
          <w:color w:val="000000" w:themeColor="text1"/>
          <w:kern w:val="2"/>
          <w:sz w:val="24"/>
          <w:szCs w:val="24"/>
          <w:u w:val="single"/>
          <w:lang w:eastAsia="zh-CN"/>
        </w:rPr>
        <w:t xml:space="preserve">  /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关于监理人的其他约定：</w:t>
      </w:r>
      <w:r w:rsidRPr="00001B8A">
        <w:rPr>
          <w:rFonts w:ascii="仿宋" w:eastAsia="仿宋" w:hAnsi="仿宋" w:cs="宋体" w:hint="eastAsia"/>
          <w:b/>
          <w:bCs/>
          <w:snapToGrid/>
          <w:color w:val="000000" w:themeColor="text1"/>
          <w:kern w:val="2"/>
          <w:sz w:val="24"/>
          <w:szCs w:val="24"/>
          <w:u w:val="single"/>
          <w:lang w:eastAsia="zh-CN"/>
        </w:rPr>
        <w:t xml:space="preserve">   详见监理合同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4.4 商定或确定</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在发包人和承包人不能通过协商达成一致意见时，发包人授权监理人对以下事项进行确定：</w:t>
      </w:r>
    </w:p>
    <w:p w:rsidR="005276B0" w:rsidRPr="00001B8A" w:rsidRDefault="005276B0" w:rsidP="005276B0">
      <w:pPr>
        <w:widowControl w:val="0"/>
        <w:kinsoku/>
        <w:autoSpaceDE/>
        <w:autoSpaceDN/>
        <w:adjustRightInd/>
        <w:snapToGrid/>
        <w:spacing w:line="420" w:lineRule="exact"/>
        <w:ind w:firstLineChars="200" w:firstLine="482"/>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b/>
          <w:bCs/>
          <w:snapToGrid/>
          <w:color w:val="000000" w:themeColor="text1"/>
          <w:kern w:val="2"/>
          <w:sz w:val="24"/>
          <w:szCs w:val="24"/>
          <w:u w:val="single"/>
          <w:lang w:eastAsia="zh-CN"/>
        </w:rPr>
        <w:t>（1）合同当事人进行商定或确定时，总监理工程师应当会同合同当事人尽量通过协议达成一致，不能达成一致的，由监理工程师按照合同约定审慎做出公正的决定。总监理工程师应将确定以书面形式通知发包人和承包人，并附详细依据。合同当事人对总监理工程师的确定没有异议的，按照监理总工程师的确定执行，任何一方合同当事人有异议，按照第 20 条（争议解决）约定处理，争议解决前，争议解决的结果与总监理工程师的确定不一致的，按照争议解决的结果执行，由此造成的损失由责任人承担。</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u w:val="single"/>
          <w:lang w:eastAsia="zh-CN"/>
        </w:rPr>
        <w:t>（2）</w:t>
      </w:r>
      <w:r w:rsidRPr="00001B8A">
        <w:rPr>
          <w:rFonts w:ascii="仿宋" w:eastAsia="仿宋" w:hAnsi="仿宋" w:cs="宋体" w:hint="eastAsia"/>
          <w:b/>
          <w:bCs/>
          <w:snapToGrid/>
          <w:color w:val="000000" w:themeColor="text1"/>
          <w:kern w:val="2"/>
          <w:sz w:val="24"/>
          <w:szCs w:val="24"/>
          <w:u w:val="single"/>
          <w:lang w:eastAsia="zh-CN"/>
        </w:rPr>
        <w:tab/>
        <w:t xml:space="preserve">/      </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u w:val="single"/>
          <w:lang w:eastAsia="zh-CN"/>
        </w:rPr>
        <w:t>（3）</w:t>
      </w:r>
      <w:r w:rsidRPr="00001B8A">
        <w:rPr>
          <w:rFonts w:ascii="仿宋" w:eastAsia="仿宋" w:hAnsi="仿宋" w:cs="宋体" w:hint="eastAsia"/>
          <w:b/>
          <w:bCs/>
          <w:snapToGrid/>
          <w:color w:val="000000" w:themeColor="text1"/>
          <w:kern w:val="2"/>
          <w:sz w:val="24"/>
          <w:szCs w:val="24"/>
          <w:u w:val="single"/>
          <w:lang w:eastAsia="zh-CN"/>
        </w:rPr>
        <w:tab/>
        <w:t xml:space="preserve">/      </w:t>
      </w:r>
    </w:p>
    <w:p w:rsidR="005276B0" w:rsidRPr="00001B8A" w:rsidRDefault="005276B0" w:rsidP="005276B0">
      <w:pPr>
        <w:widowControl w:val="0"/>
        <w:tabs>
          <w:tab w:val="left" w:pos="864"/>
        </w:tabs>
        <w:kinsoku/>
        <w:autoSpaceDE/>
        <w:autoSpaceDN/>
        <w:adjustRightInd/>
        <w:snapToGrid/>
        <w:spacing w:line="420" w:lineRule="exact"/>
        <w:ind w:firstLineChars="200" w:firstLine="480"/>
        <w:textAlignment w:val="auto"/>
        <w:outlineLvl w:val="3"/>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5. 工程质量</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5.1 质量要求</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5.1.1 特殊质量标准和要求：</w:t>
      </w:r>
      <w:r w:rsidRPr="00001B8A">
        <w:rPr>
          <w:rFonts w:ascii="仿宋" w:eastAsia="仿宋" w:hAnsi="仿宋" w:cs="宋体" w:hint="eastAsia"/>
          <w:b/>
          <w:bCs/>
          <w:snapToGrid/>
          <w:color w:val="000000" w:themeColor="text1"/>
          <w:kern w:val="2"/>
          <w:sz w:val="24"/>
          <w:szCs w:val="24"/>
          <w:u w:val="single"/>
          <w:lang w:eastAsia="zh-CN"/>
        </w:rPr>
        <w:t>工程质量标准必须符合现行国家有关工程施工质量验收规范和标准的要求。</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关于工程奖项的约定：</w:t>
      </w:r>
      <w:r w:rsidRPr="00001B8A">
        <w:rPr>
          <w:rFonts w:ascii="仿宋" w:eastAsia="仿宋" w:hAnsi="仿宋" w:cs="宋体" w:hint="eastAsia"/>
          <w:b/>
          <w:bCs/>
          <w:snapToGrid/>
          <w:color w:val="000000" w:themeColor="text1"/>
          <w:kern w:val="2"/>
          <w:sz w:val="24"/>
          <w:szCs w:val="24"/>
          <w:u w:val="single"/>
          <w:lang w:eastAsia="zh-CN"/>
        </w:rPr>
        <w:t xml:space="preserve">     无</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5.3 隐蔽工程检查</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lastRenderedPageBreak/>
        <w:t>5.3.2承包人提前通知监理人隐蔽工程检查的期限的约定：</w:t>
      </w:r>
      <w:r w:rsidRPr="00001B8A">
        <w:rPr>
          <w:rFonts w:ascii="仿宋" w:eastAsia="仿宋" w:hAnsi="仿宋" w:cs="宋体" w:hint="eastAsia"/>
          <w:b/>
          <w:bCs/>
          <w:snapToGrid/>
          <w:color w:val="000000" w:themeColor="text1"/>
          <w:kern w:val="2"/>
          <w:sz w:val="24"/>
          <w:szCs w:val="24"/>
          <w:u w:val="single"/>
          <w:lang w:eastAsia="zh-CN"/>
        </w:rPr>
        <w:t>执行通用条款。</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监理人不能按时进行检查时，应提前</w:t>
      </w:r>
      <w:r w:rsidRPr="00001B8A">
        <w:rPr>
          <w:rFonts w:ascii="仿宋" w:eastAsia="仿宋" w:hAnsi="仿宋" w:cs="宋体" w:hint="eastAsia"/>
          <w:b/>
          <w:bCs/>
          <w:snapToGrid/>
          <w:color w:val="000000" w:themeColor="text1"/>
          <w:kern w:val="2"/>
          <w:sz w:val="24"/>
          <w:szCs w:val="24"/>
          <w:u w:val="single"/>
          <w:lang w:eastAsia="zh-CN"/>
        </w:rPr>
        <w:t>24</w:t>
      </w:r>
      <w:r w:rsidRPr="00001B8A">
        <w:rPr>
          <w:rFonts w:ascii="仿宋" w:eastAsia="仿宋" w:hAnsi="仿宋" w:cs="宋体" w:hint="eastAsia"/>
          <w:snapToGrid/>
          <w:color w:val="000000" w:themeColor="text1"/>
          <w:kern w:val="2"/>
          <w:sz w:val="24"/>
          <w:szCs w:val="24"/>
          <w:lang w:eastAsia="zh-CN"/>
        </w:rPr>
        <w:t>小时提交书面延期要求。</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关于延期最长不得超过：</w:t>
      </w:r>
      <w:r w:rsidRPr="00001B8A">
        <w:rPr>
          <w:rFonts w:ascii="仿宋" w:eastAsia="仿宋" w:hAnsi="仿宋" w:cs="宋体" w:hint="eastAsia"/>
          <w:b/>
          <w:bCs/>
          <w:snapToGrid/>
          <w:color w:val="000000" w:themeColor="text1"/>
          <w:kern w:val="2"/>
          <w:sz w:val="24"/>
          <w:szCs w:val="24"/>
          <w:u w:val="single"/>
          <w:lang w:eastAsia="zh-CN"/>
        </w:rPr>
        <w:t>48</w:t>
      </w:r>
      <w:r w:rsidRPr="00001B8A">
        <w:rPr>
          <w:rFonts w:ascii="仿宋" w:eastAsia="仿宋" w:hAnsi="仿宋" w:cs="宋体" w:hint="eastAsia"/>
          <w:snapToGrid/>
          <w:color w:val="000000" w:themeColor="text1"/>
          <w:kern w:val="2"/>
          <w:sz w:val="24"/>
          <w:szCs w:val="24"/>
          <w:lang w:eastAsia="zh-CN"/>
        </w:rPr>
        <w:t>小时。</w:t>
      </w:r>
    </w:p>
    <w:p w:rsidR="005276B0" w:rsidRPr="00001B8A" w:rsidRDefault="005276B0" w:rsidP="005276B0">
      <w:pPr>
        <w:widowControl w:val="0"/>
        <w:tabs>
          <w:tab w:val="left" w:pos="864"/>
        </w:tabs>
        <w:kinsoku/>
        <w:autoSpaceDE/>
        <w:autoSpaceDN/>
        <w:adjustRightInd/>
        <w:snapToGrid/>
        <w:spacing w:line="420" w:lineRule="exact"/>
        <w:ind w:firstLineChars="200" w:firstLine="480"/>
        <w:textAlignment w:val="auto"/>
        <w:outlineLvl w:val="3"/>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6. 安全文明施工与环境保护</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6.1安全文明施工</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6.1.1 项目安全生产的达标目标及相应事项的约定：</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无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6.1.4 关于治安保卫的特别约定：</w:t>
      </w:r>
      <w:r w:rsidRPr="00001B8A">
        <w:rPr>
          <w:rFonts w:ascii="仿宋" w:eastAsia="仿宋" w:hAnsi="仿宋" w:cs="宋体" w:hint="eastAsia"/>
          <w:b/>
          <w:bCs/>
          <w:snapToGrid/>
          <w:color w:val="000000" w:themeColor="text1"/>
          <w:kern w:val="2"/>
          <w:sz w:val="24"/>
          <w:szCs w:val="24"/>
          <w:u w:val="single"/>
          <w:lang w:eastAsia="zh-CN"/>
        </w:rPr>
        <w:t>按通用条款执行</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关于编制施工场地治安管理计划的约定：</w:t>
      </w:r>
      <w:r w:rsidRPr="00001B8A">
        <w:rPr>
          <w:rFonts w:ascii="仿宋" w:eastAsia="仿宋" w:hAnsi="仿宋" w:cs="宋体" w:hint="eastAsia"/>
          <w:b/>
          <w:bCs/>
          <w:snapToGrid/>
          <w:color w:val="000000" w:themeColor="text1"/>
          <w:kern w:val="2"/>
          <w:sz w:val="24"/>
          <w:szCs w:val="24"/>
          <w:u w:val="single"/>
          <w:lang w:eastAsia="zh-CN"/>
        </w:rPr>
        <w:t>开工前3日提供施工场地治安管理计划</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6.1.5 文明施工</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合同当事人对文明施工的要求：</w:t>
      </w:r>
      <w:bookmarkStart w:id="583" w:name="_Hlk19010771"/>
      <w:r w:rsidRPr="00001B8A">
        <w:rPr>
          <w:rFonts w:ascii="仿宋" w:eastAsia="仿宋" w:hAnsi="仿宋" w:cs="宋体" w:hint="eastAsia"/>
          <w:b/>
          <w:bCs/>
          <w:snapToGrid/>
          <w:color w:val="000000" w:themeColor="text1"/>
          <w:kern w:val="2"/>
          <w:sz w:val="24"/>
          <w:szCs w:val="24"/>
          <w:u w:val="single"/>
          <w:lang w:eastAsia="zh-CN"/>
        </w:rPr>
        <w:t>执行通用条款</w:t>
      </w:r>
      <w:r w:rsidRPr="00001B8A">
        <w:rPr>
          <w:rFonts w:ascii="仿宋" w:eastAsia="仿宋" w:hAnsi="仿宋" w:cs="宋体" w:hint="eastAsia"/>
          <w:snapToGrid/>
          <w:color w:val="000000" w:themeColor="text1"/>
          <w:kern w:val="2"/>
          <w:sz w:val="24"/>
          <w:szCs w:val="24"/>
          <w:u w:val="single"/>
          <w:lang w:eastAsia="zh-CN"/>
        </w:rPr>
        <w:t>。</w:t>
      </w:r>
    </w:p>
    <w:bookmarkEnd w:id="583"/>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6.1.6 关于安全文明施工费支付比例和支付期限的约定：</w:t>
      </w:r>
      <w:r w:rsidRPr="00001B8A">
        <w:rPr>
          <w:rFonts w:ascii="仿宋" w:eastAsia="仿宋" w:hAnsi="仿宋" w:cs="宋体" w:hint="eastAsia"/>
          <w:b/>
          <w:bCs/>
          <w:snapToGrid/>
          <w:color w:val="000000" w:themeColor="text1"/>
          <w:kern w:val="2"/>
          <w:sz w:val="24"/>
          <w:szCs w:val="24"/>
          <w:u w:val="single"/>
          <w:lang w:eastAsia="zh-CN"/>
        </w:rPr>
        <w:t>执行通用条款。</w:t>
      </w:r>
    </w:p>
    <w:p w:rsidR="005276B0" w:rsidRPr="00001B8A" w:rsidRDefault="005276B0" w:rsidP="005276B0">
      <w:pPr>
        <w:widowControl w:val="0"/>
        <w:tabs>
          <w:tab w:val="left" w:pos="864"/>
        </w:tabs>
        <w:kinsoku/>
        <w:autoSpaceDE/>
        <w:autoSpaceDN/>
        <w:adjustRightInd/>
        <w:snapToGrid/>
        <w:spacing w:line="420" w:lineRule="exact"/>
        <w:ind w:firstLineChars="200" w:firstLine="480"/>
        <w:textAlignment w:val="auto"/>
        <w:outlineLvl w:val="3"/>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7. 工期和进度</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7.1 施工组织设计</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7.1.1 合</w:t>
      </w:r>
      <w:r w:rsidRPr="00001B8A">
        <w:rPr>
          <w:rFonts w:ascii="仿宋" w:eastAsia="仿宋" w:hAnsi="仿宋" w:cs="宋体" w:hint="eastAsia"/>
          <w:snapToGrid/>
          <w:color w:val="000000" w:themeColor="text1"/>
          <w:sz w:val="24"/>
          <w:szCs w:val="24"/>
          <w:lang w:eastAsia="zh-CN"/>
        </w:rPr>
        <w:t>同当事人约定的施工组织设计应包括的其他内容</w:t>
      </w:r>
      <w:r w:rsidRPr="00001B8A">
        <w:rPr>
          <w:rFonts w:ascii="仿宋" w:eastAsia="仿宋" w:hAnsi="仿宋" w:cs="宋体" w:hint="eastAsia"/>
          <w:b/>
          <w:bCs/>
          <w:snapToGrid/>
          <w:color w:val="000000" w:themeColor="text1"/>
          <w:kern w:val="2"/>
          <w:sz w:val="24"/>
          <w:szCs w:val="24"/>
          <w:u w:val="single"/>
          <w:lang w:eastAsia="zh-CN"/>
        </w:rPr>
        <w:t>：执行通用条款。</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kern w:val="2"/>
          <w:sz w:val="24"/>
          <w:szCs w:val="24"/>
          <w:lang w:eastAsia="zh-CN"/>
        </w:rPr>
        <w:t xml:space="preserve">7.1.2 </w:t>
      </w:r>
      <w:r w:rsidRPr="00001B8A">
        <w:rPr>
          <w:rFonts w:ascii="仿宋" w:eastAsia="仿宋" w:hAnsi="仿宋" w:cs="宋体" w:hint="eastAsia"/>
          <w:snapToGrid/>
          <w:color w:val="000000" w:themeColor="text1"/>
          <w:sz w:val="24"/>
          <w:szCs w:val="24"/>
          <w:lang w:eastAsia="zh-CN"/>
        </w:rPr>
        <w:t>施工组织设计的提交和修改</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sz w:val="24"/>
          <w:szCs w:val="24"/>
          <w:lang w:eastAsia="zh-CN"/>
        </w:rPr>
        <w:t>承包人提交详细施工组织设计的期限的约定：</w:t>
      </w:r>
      <w:r w:rsidRPr="00001B8A">
        <w:rPr>
          <w:rFonts w:ascii="仿宋" w:eastAsia="仿宋" w:hAnsi="仿宋" w:cs="宋体" w:hint="eastAsia"/>
          <w:b/>
          <w:bCs/>
          <w:snapToGrid/>
          <w:color w:val="000000" w:themeColor="text1"/>
          <w:kern w:val="2"/>
          <w:sz w:val="24"/>
          <w:szCs w:val="24"/>
          <w:u w:val="single"/>
          <w:lang w:eastAsia="zh-CN"/>
        </w:rPr>
        <w:t>开工三日内承包人将施工组织设计（方案）和进度计划提交发包人</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发包人和监理人在收到详细的施工组织设计后确认或提出修改意见的期限：</w:t>
      </w:r>
      <w:r w:rsidRPr="00001B8A">
        <w:rPr>
          <w:rFonts w:ascii="仿宋" w:eastAsia="仿宋" w:hAnsi="仿宋" w:cs="宋体" w:hint="eastAsia"/>
          <w:b/>
          <w:bCs/>
          <w:snapToGrid/>
          <w:color w:val="000000" w:themeColor="text1"/>
          <w:kern w:val="2"/>
          <w:sz w:val="24"/>
          <w:szCs w:val="24"/>
          <w:u w:val="single"/>
          <w:lang w:eastAsia="zh-CN"/>
        </w:rPr>
        <w:t xml:space="preserve">收到承包人报告48小时内。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7.2 施工进度计划</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7.2.2 施工进度计划的修订</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发包人和监理人在收到修订的施工进度计划后确认或提出修改意见的期限：</w:t>
      </w:r>
      <w:r w:rsidRPr="00001B8A">
        <w:rPr>
          <w:rFonts w:ascii="仿宋" w:eastAsia="仿宋" w:hAnsi="仿宋" w:cs="宋体" w:hint="eastAsia"/>
          <w:b/>
          <w:bCs/>
          <w:snapToGrid/>
          <w:color w:val="000000" w:themeColor="text1"/>
          <w:kern w:val="2"/>
          <w:sz w:val="24"/>
          <w:szCs w:val="24"/>
          <w:u w:val="single"/>
          <w:lang w:eastAsia="zh-CN"/>
        </w:rPr>
        <w:t xml:space="preserve">收到承包人报告48小时内。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7.3 开工</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7.3.1 开工准备</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关于承包人提交</w:t>
      </w:r>
      <w:r w:rsidRPr="00001B8A">
        <w:rPr>
          <w:rFonts w:ascii="仿宋" w:eastAsia="仿宋" w:hAnsi="仿宋" w:cs="宋体" w:hint="eastAsia"/>
          <w:snapToGrid/>
          <w:color w:val="000000" w:themeColor="text1"/>
          <w:sz w:val="24"/>
          <w:szCs w:val="24"/>
          <w:lang w:eastAsia="zh-CN"/>
        </w:rPr>
        <w:t>工程开工</w:t>
      </w:r>
      <w:proofErr w:type="gramStart"/>
      <w:r w:rsidRPr="00001B8A">
        <w:rPr>
          <w:rFonts w:ascii="仿宋" w:eastAsia="仿宋" w:hAnsi="仿宋" w:cs="宋体" w:hint="eastAsia"/>
          <w:snapToGrid/>
          <w:color w:val="000000" w:themeColor="text1"/>
          <w:sz w:val="24"/>
          <w:szCs w:val="24"/>
          <w:lang w:eastAsia="zh-CN"/>
        </w:rPr>
        <w:t>报审表</w:t>
      </w:r>
      <w:proofErr w:type="gramEnd"/>
      <w:r w:rsidRPr="00001B8A">
        <w:rPr>
          <w:rFonts w:ascii="仿宋" w:eastAsia="仿宋" w:hAnsi="仿宋" w:cs="宋体" w:hint="eastAsia"/>
          <w:snapToGrid/>
          <w:color w:val="000000" w:themeColor="text1"/>
          <w:sz w:val="24"/>
          <w:szCs w:val="24"/>
          <w:lang w:eastAsia="zh-CN"/>
        </w:rPr>
        <w:t>的期限：</w:t>
      </w:r>
      <w:r w:rsidRPr="00001B8A">
        <w:rPr>
          <w:rFonts w:ascii="仿宋" w:eastAsia="仿宋" w:hAnsi="仿宋" w:cs="宋体" w:hint="eastAsia"/>
          <w:b/>
          <w:bCs/>
          <w:snapToGrid/>
          <w:color w:val="000000" w:themeColor="text1"/>
          <w:kern w:val="2"/>
          <w:sz w:val="24"/>
          <w:szCs w:val="24"/>
          <w:u w:val="single"/>
          <w:lang w:eastAsia="zh-CN"/>
        </w:rPr>
        <w:t>执行通用条款</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关于发包人应完成的其他开工准备工作及期限：</w:t>
      </w:r>
      <w:r w:rsidRPr="00001B8A">
        <w:rPr>
          <w:rFonts w:ascii="仿宋" w:eastAsia="仿宋" w:hAnsi="仿宋" w:cs="宋体" w:hint="eastAsia"/>
          <w:b/>
          <w:bCs/>
          <w:snapToGrid/>
          <w:color w:val="000000" w:themeColor="text1"/>
          <w:kern w:val="2"/>
          <w:sz w:val="24"/>
          <w:szCs w:val="24"/>
          <w:u w:val="single"/>
          <w:lang w:eastAsia="zh-CN"/>
        </w:rPr>
        <w:t xml:space="preserve">  开工日期前三天</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关于承包人应完成的其他开工准备工作及期限：</w:t>
      </w:r>
      <w:r w:rsidRPr="00001B8A">
        <w:rPr>
          <w:rFonts w:ascii="仿宋" w:eastAsia="仿宋" w:hAnsi="仿宋" w:cs="宋体" w:hint="eastAsia"/>
          <w:b/>
          <w:bCs/>
          <w:snapToGrid/>
          <w:color w:val="000000" w:themeColor="text1"/>
          <w:kern w:val="2"/>
          <w:sz w:val="24"/>
          <w:szCs w:val="24"/>
          <w:u w:val="single"/>
          <w:lang w:eastAsia="zh-CN"/>
        </w:rPr>
        <w:t xml:space="preserve">  开工日期前三天    。</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7.3.2开工通知</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因发包人原因造成监理人未能在计划开工日期之日起</w:t>
      </w:r>
      <w:r w:rsidRPr="00001B8A">
        <w:rPr>
          <w:rFonts w:ascii="仿宋" w:eastAsia="仿宋" w:hAnsi="仿宋" w:cs="宋体" w:hint="eastAsia"/>
          <w:b/>
          <w:bCs/>
          <w:snapToGrid/>
          <w:color w:val="000000" w:themeColor="text1"/>
          <w:kern w:val="2"/>
          <w:sz w:val="24"/>
          <w:szCs w:val="24"/>
          <w:u w:val="single"/>
          <w:lang w:eastAsia="zh-CN"/>
        </w:rPr>
        <w:t xml:space="preserve"> 90  </w:t>
      </w:r>
      <w:r w:rsidRPr="00001B8A">
        <w:rPr>
          <w:rFonts w:ascii="仿宋" w:eastAsia="仿宋" w:hAnsi="仿宋" w:cs="宋体" w:hint="eastAsia"/>
          <w:snapToGrid/>
          <w:color w:val="000000" w:themeColor="text1"/>
          <w:kern w:val="2"/>
          <w:sz w:val="24"/>
          <w:szCs w:val="24"/>
          <w:lang w:eastAsia="zh-CN"/>
        </w:rPr>
        <w:t>天内发出开工通知的，承包人有权提出价格调整要求，或者解除合同。</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7.4 测量放线</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lastRenderedPageBreak/>
        <w:t>7.4.1发包人通过监理人向承包人提供测量基准点、基准线和水准点及其书面资料的期限：</w:t>
      </w:r>
      <w:r w:rsidRPr="00001B8A">
        <w:rPr>
          <w:rFonts w:ascii="仿宋" w:eastAsia="仿宋" w:hAnsi="仿宋" w:cs="宋体" w:hint="eastAsia"/>
          <w:b/>
          <w:bCs/>
          <w:snapToGrid/>
          <w:color w:val="000000" w:themeColor="text1"/>
          <w:kern w:val="2"/>
          <w:sz w:val="24"/>
          <w:szCs w:val="24"/>
          <w:u w:val="single"/>
          <w:lang w:eastAsia="zh-CN"/>
        </w:rPr>
        <w:t>执行通用条款</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7.5 工期延误</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7.5.1 因发包人原因导致工期延误</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（7）因发包人原因导致工期延误的其他情形</w:t>
      </w:r>
      <w:r w:rsidRPr="00001B8A">
        <w:rPr>
          <w:rFonts w:ascii="仿宋" w:eastAsia="仿宋" w:hAnsi="仿宋" w:cs="宋体" w:hint="eastAsia"/>
          <w:b/>
          <w:snapToGrid/>
          <w:color w:val="000000" w:themeColor="text1"/>
          <w:kern w:val="2"/>
          <w:sz w:val="24"/>
          <w:szCs w:val="24"/>
          <w:lang w:eastAsia="zh-CN"/>
        </w:rPr>
        <w:t>：</w:t>
      </w:r>
      <w:r w:rsidRPr="00001B8A">
        <w:rPr>
          <w:rFonts w:ascii="仿宋" w:eastAsia="仿宋" w:hAnsi="仿宋" w:cs="宋体" w:hint="eastAsia"/>
          <w:b/>
          <w:bCs/>
          <w:snapToGrid/>
          <w:color w:val="000000" w:themeColor="text1"/>
          <w:kern w:val="2"/>
          <w:sz w:val="24"/>
          <w:szCs w:val="24"/>
          <w:u w:val="single"/>
          <w:lang w:eastAsia="zh-CN"/>
        </w:rPr>
        <w:t>重大设计变更、工程量增加；政策问题。应当顺延竣工日期，确保实际工期不低于合同约定的工期总日历天数。</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7.5.2 因承包人原因导致工期延误</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因承包人原因造成工期延误，逾期竣工违约金的计算方法为：</w:t>
      </w:r>
      <w:r w:rsidRPr="00001B8A">
        <w:rPr>
          <w:rFonts w:ascii="仿宋" w:eastAsia="仿宋" w:hAnsi="仿宋" w:cs="宋体" w:hint="eastAsia"/>
          <w:b/>
          <w:bCs/>
          <w:snapToGrid/>
          <w:color w:val="000000" w:themeColor="text1"/>
          <w:kern w:val="2"/>
          <w:sz w:val="24"/>
          <w:szCs w:val="24"/>
          <w:u w:val="single"/>
          <w:lang w:eastAsia="zh-CN"/>
        </w:rPr>
        <w:t>工期每延误一天，按合同价款的0.1%计算。</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因承包人原因造成工期延误，逾期竣工违约金的上限：</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7.6 不利物质条件</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不利物质条件的其他情形和有关约定：</w:t>
      </w:r>
      <w:r w:rsidRPr="00001B8A">
        <w:rPr>
          <w:rFonts w:ascii="仿宋" w:eastAsia="仿宋" w:hAnsi="仿宋" w:cs="宋体" w:hint="eastAsia"/>
          <w:b/>
          <w:bCs/>
          <w:snapToGrid/>
          <w:color w:val="000000" w:themeColor="text1"/>
          <w:kern w:val="2"/>
          <w:sz w:val="24"/>
          <w:szCs w:val="24"/>
          <w:u w:val="single"/>
          <w:lang w:eastAsia="zh-CN"/>
        </w:rPr>
        <w:t>执行通用条款</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7.7异常恶劣的气候条件</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发包人和承包人同意以下情形视为异常恶劣的气候条件：</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以当地政府或建设管理部门发布的要求停工通知为准。 </w:t>
      </w:r>
      <w:r w:rsidRPr="00001B8A">
        <w:rPr>
          <w:rFonts w:ascii="仿宋" w:eastAsia="仿宋" w:hAnsi="仿宋" w:cs="宋体" w:hint="eastAsia"/>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7.9 提前竣工的奖励</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7.9.2提前竣工的奖励：</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w:t>
      </w:r>
    </w:p>
    <w:p w:rsidR="005276B0" w:rsidRPr="00001B8A" w:rsidRDefault="005276B0" w:rsidP="005276B0">
      <w:pPr>
        <w:widowControl w:val="0"/>
        <w:tabs>
          <w:tab w:val="left" w:pos="864"/>
        </w:tabs>
        <w:kinsoku/>
        <w:autoSpaceDE/>
        <w:autoSpaceDN/>
        <w:adjustRightInd/>
        <w:snapToGrid/>
        <w:spacing w:line="420" w:lineRule="exact"/>
        <w:ind w:firstLineChars="200" w:firstLine="480"/>
        <w:textAlignment w:val="auto"/>
        <w:outlineLvl w:val="3"/>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8. 材料与设备</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8.4材料与工程设备的保管与使用</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8.4.1发包人供应的材料设备的保管费用的承担：</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由承包人承担，费用含在合同价中。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kern w:val="2"/>
          <w:sz w:val="24"/>
          <w:szCs w:val="24"/>
          <w:lang w:eastAsia="zh-CN"/>
        </w:rPr>
        <w:t>8.6 样品</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8.6.1</w:t>
      </w:r>
      <w:r w:rsidRPr="00001B8A">
        <w:rPr>
          <w:rFonts w:ascii="仿宋" w:eastAsia="仿宋" w:hAnsi="仿宋" w:cs="宋体" w:hint="eastAsia"/>
          <w:snapToGrid/>
          <w:color w:val="000000" w:themeColor="text1"/>
          <w:sz w:val="24"/>
          <w:szCs w:val="24"/>
          <w:lang w:eastAsia="zh-CN"/>
        </w:rPr>
        <w:tab/>
        <w:t>样品的报送与封存</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sz w:val="24"/>
          <w:szCs w:val="24"/>
          <w:lang w:eastAsia="zh-CN"/>
        </w:rPr>
        <w:t>需要承包人报送样品的材料或工程设备，样品的种类、名称、规格、数量要求：</w:t>
      </w:r>
      <w:r w:rsidRPr="00001B8A">
        <w:rPr>
          <w:rFonts w:ascii="仿宋" w:eastAsia="仿宋" w:hAnsi="仿宋" w:cs="宋体" w:hint="eastAsia"/>
          <w:b/>
          <w:bCs/>
          <w:snapToGrid/>
          <w:color w:val="000000" w:themeColor="text1"/>
          <w:kern w:val="2"/>
          <w:sz w:val="24"/>
          <w:szCs w:val="24"/>
          <w:u w:val="single"/>
          <w:lang w:eastAsia="zh-CN"/>
        </w:rPr>
        <w:t xml:space="preserve"> 均由承包方自行采购，所有进场材料必须“三证”齐全，并应向项目管理单位提供有资质的检测机构出具的检验报告，上述设备材料在进场时，需由建设单位、监理单位、施工单位共同验收合格后方可使用</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8.8 施工设备和临时设施</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8.8.1 承包人提供的施工设备和临时设施</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关于修建临时设施费用承担的约定：</w:t>
      </w:r>
      <w:r w:rsidRPr="00001B8A">
        <w:rPr>
          <w:rFonts w:ascii="仿宋" w:eastAsia="仿宋" w:hAnsi="仿宋" w:cs="宋体" w:hint="eastAsia"/>
          <w:b/>
          <w:bCs/>
          <w:snapToGrid/>
          <w:color w:val="000000" w:themeColor="text1"/>
          <w:kern w:val="2"/>
          <w:sz w:val="24"/>
          <w:szCs w:val="24"/>
          <w:u w:val="single"/>
          <w:lang w:eastAsia="zh-CN"/>
        </w:rPr>
        <w:t>执行通用条款，超出发包人征地范围以外的部分由承包人自行承担 。</w:t>
      </w:r>
    </w:p>
    <w:p w:rsidR="005276B0" w:rsidRPr="00001B8A" w:rsidRDefault="005276B0" w:rsidP="005276B0">
      <w:pPr>
        <w:widowControl w:val="0"/>
        <w:tabs>
          <w:tab w:val="left" w:pos="864"/>
        </w:tabs>
        <w:kinsoku/>
        <w:autoSpaceDE/>
        <w:autoSpaceDN/>
        <w:adjustRightInd/>
        <w:snapToGrid/>
        <w:spacing w:line="420" w:lineRule="exact"/>
        <w:ind w:firstLineChars="200" w:firstLine="480"/>
        <w:textAlignment w:val="auto"/>
        <w:outlineLvl w:val="3"/>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9. 试验与检验</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9.1试验设备与试验人员</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lastRenderedPageBreak/>
        <w:t>9.1.2 试验设备</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施工现场需要配置的试验场所：</w:t>
      </w:r>
      <w:r w:rsidRPr="00001B8A">
        <w:rPr>
          <w:rFonts w:ascii="仿宋" w:eastAsia="仿宋" w:hAnsi="仿宋" w:cs="宋体" w:hint="eastAsia"/>
          <w:b/>
          <w:bCs/>
          <w:snapToGrid/>
          <w:color w:val="000000" w:themeColor="text1"/>
          <w:kern w:val="2"/>
          <w:sz w:val="24"/>
          <w:szCs w:val="24"/>
          <w:u w:val="single"/>
          <w:lang w:eastAsia="zh-CN"/>
        </w:rPr>
        <w:t>承包人根据合同约定或监理人指示进行的现场材料试验，应由承包人提供试验场所、试验人员、试验设备以及其他必要的试验条件</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施工现场需要配备的试验设备：</w:t>
      </w:r>
      <w:r w:rsidRPr="00001B8A">
        <w:rPr>
          <w:rFonts w:ascii="仿宋" w:eastAsia="仿宋" w:hAnsi="仿宋" w:cs="宋体" w:hint="eastAsia"/>
          <w:b/>
          <w:bCs/>
          <w:snapToGrid/>
          <w:color w:val="000000" w:themeColor="text1"/>
          <w:kern w:val="2"/>
          <w:sz w:val="24"/>
          <w:szCs w:val="24"/>
          <w:u w:val="single"/>
          <w:lang w:eastAsia="zh-CN"/>
        </w:rPr>
        <w:t>由承包人自行解决</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施工现场需要具备的其他试验条件：</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由承包人自行解决</w:t>
      </w:r>
      <w:r w:rsidRPr="00001B8A">
        <w:rPr>
          <w:rFonts w:ascii="仿宋" w:eastAsia="仿宋" w:hAnsi="仿宋" w:cs="宋体" w:hint="eastAsia"/>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 xml:space="preserve">9.4 现场工艺试验 </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现场工艺试验的有关约定：</w:t>
      </w:r>
      <w:r w:rsidRPr="00001B8A">
        <w:rPr>
          <w:rFonts w:ascii="仿宋" w:eastAsia="仿宋" w:hAnsi="仿宋" w:cs="宋体" w:hint="eastAsia"/>
          <w:b/>
          <w:bCs/>
          <w:snapToGrid/>
          <w:color w:val="000000" w:themeColor="text1"/>
          <w:kern w:val="2"/>
          <w:sz w:val="24"/>
          <w:szCs w:val="24"/>
          <w:u w:val="single"/>
          <w:lang w:eastAsia="zh-CN"/>
        </w:rPr>
        <w:t xml:space="preserve"> 执行通用条款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tabs>
          <w:tab w:val="left" w:pos="864"/>
        </w:tabs>
        <w:kinsoku/>
        <w:autoSpaceDE/>
        <w:autoSpaceDN/>
        <w:adjustRightInd/>
        <w:snapToGrid/>
        <w:spacing w:line="420" w:lineRule="exact"/>
        <w:ind w:firstLineChars="200" w:firstLine="480"/>
        <w:textAlignment w:val="auto"/>
        <w:outlineLvl w:val="3"/>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10. 变更</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color="00008A"/>
          <w:lang w:eastAsia="zh-CN"/>
        </w:rPr>
      </w:pPr>
      <w:r w:rsidRPr="00001B8A">
        <w:rPr>
          <w:rFonts w:ascii="仿宋" w:eastAsia="仿宋" w:hAnsi="仿宋" w:cs="宋体" w:hint="eastAsia"/>
          <w:snapToGrid/>
          <w:color w:val="000000" w:themeColor="text1"/>
          <w:kern w:val="2"/>
          <w:sz w:val="24"/>
          <w:szCs w:val="24"/>
          <w:lang w:eastAsia="zh-CN"/>
        </w:rPr>
        <w:t>10.1变更的范围</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关于变更的范围的约定：</w:t>
      </w:r>
      <w:r w:rsidRPr="00001B8A">
        <w:rPr>
          <w:rFonts w:ascii="仿宋" w:eastAsia="仿宋" w:hAnsi="仿宋" w:cs="宋体" w:hint="eastAsia"/>
          <w:b/>
          <w:bCs/>
          <w:snapToGrid/>
          <w:color w:val="000000" w:themeColor="text1"/>
          <w:kern w:val="2"/>
          <w:sz w:val="24"/>
          <w:szCs w:val="24"/>
          <w:u w:val="single"/>
          <w:lang w:eastAsia="zh-CN"/>
        </w:rPr>
        <w:t>1.因工程变更引起已标价工程量清单项目或其工程数量发生变化时，</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当工程量清单项目工程量的变化幅度在±15%（含 15%）以内时，其综合单价不做调整，执行原有综合单价。当工程量清单项目工程量的变化幅度在±15%以外时，其综合单价进行调整。</w:t>
      </w:r>
    </w:p>
    <w:p w:rsidR="005276B0" w:rsidRPr="00001B8A" w:rsidRDefault="005276B0" w:rsidP="005276B0">
      <w:pPr>
        <w:widowControl w:val="0"/>
        <w:kinsoku/>
        <w:autoSpaceDE/>
        <w:autoSpaceDN/>
        <w:adjustRightInd/>
        <w:snapToGrid/>
        <w:spacing w:line="420" w:lineRule="exact"/>
        <w:ind w:firstLineChars="200" w:firstLine="482"/>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b/>
          <w:bCs/>
          <w:snapToGrid/>
          <w:color w:val="000000" w:themeColor="text1"/>
          <w:kern w:val="2"/>
          <w:sz w:val="24"/>
          <w:szCs w:val="24"/>
          <w:u w:val="single"/>
          <w:lang w:eastAsia="zh-CN"/>
        </w:rPr>
        <w:t>2.已标价工程量清单中没有适用但有类似于变更工程项目的，可在合理范围内参照类似项目的单价。</w:t>
      </w:r>
    </w:p>
    <w:p w:rsidR="005276B0" w:rsidRPr="00001B8A" w:rsidRDefault="005276B0" w:rsidP="005276B0">
      <w:pPr>
        <w:widowControl w:val="0"/>
        <w:kinsoku/>
        <w:autoSpaceDE/>
        <w:autoSpaceDN/>
        <w:adjustRightInd/>
        <w:snapToGrid/>
        <w:spacing w:line="420" w:lineRule="exact"/>
        <w:ind w:firstLineChars="200" w:firstLine="482"/>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b/>
          <w:bCs/>
          <w:snapToGrid/>
          <w:color w:val="000000" w:themeColor="text1"/>
          <w:kern w:val="2"/>
          <w:sz w:val="24"/>
          <w:szCs w:val="24"/>
          <w:u w:val="single"/>
          <w:lang w:eastAsia="zh-CN"/>
        </w:rPr>
        <w:t>3.已标价工程量清单中没有适用也没有类似于变更工程项目的，调整方法为：当清单出现漏</w:t>
      </w:r>
      <w:proofErr w:type="gramStart"/>
      <w:r w:rsidRPr="00001B8A">
        <w:rPr>
          <w:rFonts w:ascii="仿宋" w:eastAsia="仿宋" w:hAnsi="仿宋" w:cs="宋体" w:hint="eastAsia"/>
          <w:b/>
          <w:bCs/>
          <w:snapToGrid/>
          <w:color w:val="000000" w:themeColor="text1"/>
          <w:kern w:val="2"/>
          <w:sz w:val="24"/>
          <w:szCs w:val="24"/>
          <w:u w:val="single"/>
          <w:lang w:eastAsia="zh-CN"/>
        </w:rPr>
        <w:t>项项目</w:t>
      </w:r>
      <w:proofErr w:type="gramEnd"/>
      <w:r w:rsidRPr="00001B8A">
        <w:rPr>
          <w:rFonts w:ascii="仿宋" w:eastAsia="仿宋" w:hAnsi="仿宋" w:cs="宋体" w:hint="eastAsia"/>
          <w:b/>
          <w:bCs/>
          <w:snapToGrid/>
          <w:color w:val="000000" w:themeColor="text1"/>
          <w:kern w:val="2"/>
          <w:sz w:val="24"/>
          <w:szCs w:val="24"/>
          <w:u w:val="single"/>
          <w:lang w:eastAsia="zh-CN"/>
        </w:rPr>
        <w:t>按当地预算定额下浮15%进行结算（其中：主材、人工费和人工费调整、材料费</w:t>
      </w:r>
      <w:proofErr w:type="gramStart"/>
      <w:r w:rsidRPr="00001B8A">
        <w:rPr>
          <w:rFonts w:ascii="仿宋" w:eastAsia="仿宋" w:hAnsi="仿宋" w:cs="宋体" w:hint="eastAsia"/>
          <w:b/>
          <w:bCs/>
          <w:snapToGrid/>
          <w:color w:val="000000" w:themeColor="text1"/>
          <w:kern w:val="2"/>
          <w:sz w:val="24"/>
          <w:szCs w:val="24"/>
          <w:u w:val="single"/>
          <w:lang w:eastAsia="zh-CN"/>
        </w:rPr>
        <w:t>及材差</w:t>
      </w:r>
      <w:proofErr w:type="gramEnd"/>
      <w:r w:rsidRPr="00001B8A">
        <w:rPr>
          <w:rFonts w:ascii="仿宋" w:eastAsia="仿宋" w:hAnsi="仿宋" w:cs="宋体" w:hint="eastAsia"/>
          <w:b/>
          <w:bCs/>
          <w:snapToGrid/>
          <w:color w:val="000000" w:themeColor="text1"/>
          <w:kern w:val="2"/>
          <w:sz w:val="24"/>
          <w:szCs w:val="24"/>
          <w:u w:val="single"/>
          <w:lang w:eastAsia="zh-CN"/>
        </w:rPr>
        <w:t>、税金</w:t>
      </w:r>
      <w:proofErr w:type="gramStart"/>
      <w:r w:rsidRPr="00001B8A">
        <w:rPr>
          <w:rFonts w:ascii="仿宋" w:eastAsia="仿宋" w:hAnsi="仿宋" w:cs="宋体" w:hint="eastAsia"/>
          <w:b/>
          <w:bCs/>
          <w:snapToGrid/>
          <w:color w:val="000000" w:themeColor="text1"/>
          <w:kern w:val="2"/>
          <w:sz w:val="24"/>
          <w:szCs w:val="24"/>
          <w:u w:val="single"/>
          <w:lang w:eastAsia="zh-CN"/>
        </w:rPr>
        <w:t>不</w:t>
      </w:r>
      <w:proofErr w:type="gramEnd"/>
      <w:r w:rsidRPr="00001B8A">
        <w:rPr>
          <w:rFonts w:ascii="仿宋" w:eastAsia="仿宋" w:hAnsi="仿宋" w:cs="宋体" w:hint="eastAsia"/>
          <w:b/>
          <w:bCs/>
          <w:snapToGrid/>
          <w:color w:val="000000" w:themeColor="text1"/>
          <w:kern w:val="2"/>
          <w:sz w:val="24"/>
          <w:szCs w:val="24"/>
          <w:u w:val="single"/>
          <w:lang w:eastAsia="zh-CN"/>
        </w:rPr>
        <w:t>下浮）。</w:t>
      </w:r>
    </w:p>
    <w:p w:rsidR="005276B0" w:rsidRPr="00001B8A" w:rsidRDefault="005276B0" w:rsidP="005276B0">
      <w:pPr>
        <w:widowControl w:val="0"/>
        <w:kinsoku/>
        <w:autoSpaceDE/>
        <w:autoSpaceDN/>
        <w:adjustRightInd/>
        <w:snapToGrid/>
        <w:spacing w:line="420" w:lineRule="exact"/>
        <w:ind w:firstLineChars="200" w:firstLine="482"/>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b/>
          <w:bCs/>
          <w:snapToGrid/>
          <w:color w:val="000000" w:themeColor="text1"/>
          <w:kern w:val="2"/>
          <w:sz w:val="24"/>
          <w:szCs w:val="24"/>
          <w:u w:val="single"/>
          <w:lang w:eastAsia="zh-CN"/>
        </w:rPr>
        <w:t>4.已标价工程量清单中没有适用也没有类似于变更工程项目，且工程造价管理机构发布的信息价格缺价的，应由承包人根据变更工程资料、计量规则、计价办法和通过市场调查等取得有合法依据的市场价格提出变更工程项目的单价， 并应报发包人确认后调整。</w:t>
      </w:r>
    </w:p>
    <w:p w:rsidR="005276B0" w:rsidRPr="00001B8A" w:rsidRDefault="005276B0" w:rsidP="005276B0">
      <w:pPr>
        <w:widowControl w:val="0"/>
        <w:kinsoku/>
        <w:autoSpaceDE/>
        <w:autoSpaceDN/>
        <w:adjustRightInd/>
        <w:snapToGrid/>
        <w:spacing w:line="420" w:lineRule="exact"/>
        <w:ind w:firstLineChars="200" w:firstLine="482"/>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b/>
          <w:bCs/>
          <w:snapToGrid/>
          <w:color w:val="000000" w:themeColor="text1"/>
          <w:kern w:val="2"/>
          <w:sz w:val="24"/>
          <w:szCs w:val="24"/>
          <w:u w:val="single"/>
          <w:lang w:eastAsia="zh-CN"/>
        </w:rPr>
        <w:t>工程变更引起施工方案改变并</w:t>
      </w:r>
      <w:proofErr w:type="gramStart"/>
      <w:r w:rsidRPr="00001B8A">
        <w:rPr>
          <w:rFonts w:ascii="仿宋" w:eastAsia="仿宋" w:hAnsi="仿宋" w:cs="宋体" w:hint="eastAsia"/>
          <w:b/>
          <w:bCs/>
          <w:snapToGrid/>
          <w:color w:val="000000" w:themeColor="text1"/>
          <w:kern w:val="2"/>
          <w:sz w:val="24"/>
          <w:szCs w:val="24"/>
          <w:u w:val="single"/>
          <w:lang w:eastAsia="zh-CN"/>
        </w:rPr>
        <w:t>使措施</w:t>
      </w:r>
      <w:proofErr w:type="gramEnd"/>
      <w:r w:rsidRPr="00001B8A">
        <w:rPr>
          <w:rFonts w:ascii="仿宋" w:eastAsia="仿宋" w:hAnsi="仿宋" w:cs="宋体" w:hint="eastAsia"/>
          <w:b/>
          <w:bCs/>
          <w:snapToGrid/>
          <w:color w:val="000000" w:themeColor="text1"/>
          <w:kern w:val="2"/>
          <w:sz w:val="24"/>
          <w:szCs w:val="24"/>
          <w:u w:val="single"/>
          <w:lang w:eastAsia="zh-CN"/>
        </w:rPr>
        <w:t>项目发生变化时，承包人提出调整措施项目费的，应事先将拟实施的方案提交发包人确认，并应详细说明与原方案措施项目相比的变化情况。拟实施的方案经</w:t>
      </w:r>
      <w:proofErr w:type="gramStart"/>
      <w:r w:rsidRPr="00001B8A">
        <w:rPr>
          <w:rFonts w:ascii="仿宋" w:eastAsia="仿宋" w:hAnsi="仿宋" w:cs="宋体" w:hint="eastAsia"/>
          <w:b/>
          <w:bCs/>
          <w:snapToGrid/>
          <w:color w:val="000000" w:themeColor="text1"/>
          <w:kern w:val="2"/>
          <w:sz w:val="24"/>
          <w:szCs w:val="24"/>
          <w:u w:val="single"/>
          <w:lang w:eastAsia="zh-CN"/>
        </w:rPr>
        <w:t>发承包</w:t>
      </w:r>
      <w:proofErr w:type="gramEnd"/>
      <w:r w:rsidRPr="00001B8A">
        <w:rPr>
          <w:rFonts w:ascii="仿宋" w:eastAsia="仿宋" w:hAnsi="仿宋" w:cs="宋体" w:hint="eastAsia"/>
          <w:b/>
          <w:bCs/>
          <w:snapToGrid/>
          <w:color w:val="000000" w:themeColor="text1"/>
          <w:kern w:val="2"/>
          <w:sz w:val="24"/>
          <w:szCs w:val="24"/>
          <w:u w:val="single"/>
          <w:lang w:eastAsia="zh-CN"/>
        </w:rPr>
        <w:t>双方确认后执行，并应按照下列规定调整措施项目费：</w:t>
      </w:r>
    </w:p>
    <w:p w:rsidR="005276B0" w:rsidRPr="00001B8A" w:rsidRDefault="005276B0" w:rsidP="005276B0">
      <w:pPr>
        <w:widowControl w:val="0"/>
        <w:kinsoku/>
        <w:autoSpaceDE/>
        <w:autoSpaceDN/>
        <w:adjustRightInd/>
        <w:snapToGrid/>
        <w:spacing w:line="420" w:lineRule="exact"/>
        <w:ind w:firstLineChars="200" w:firstLine="482"/>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b/>
          <w:bCs/>
          <w:snapToGrid/>
          <w:color w:val="000000" w:themeColor="text1"/>
          <w:kern w:val="2"/>
          <w:sz w:val="24"/>
          <w:szCs w:val="24"/>
          <w:u w:val="single"/>
          <w:lang w:eastAsia="zh-CN"/>
        </w:rPr>
        <w:t>１.安全文明施工费应按照实际发生变化的措施项目依据本</w:t>
      </w:r>
      <w:proofErr w:type="gramStart"/>
      <w:r w:rsidRPr="00001B8A">
        <w:rPr>
          <w:rFonts w:ascii="仿宋" w:eastAsia="仿宋" w:hAnsi="仿宋" w:cs="宋体" w:hint="eastAsia"/>
          <w:b/>
          <w:bCs/>
          <w:snapToGrid/>
          <w:color w:val="000000" w:themeColor="text1"/>
          <w:kern w:val="2"/>
          <w:sz w:val="24"/>
          <w:szCs w:val="24"/>
          <w:u w:val="single"/>
          <w:lang w:eastAsia="zh-CN"/>
        </w:rPr>
        <w:t>规范第</w:t>
      </w:r>
      <w:proofErr w:type="gramEnd"/>
      <w:r w:rsidRPr="00001B8A">
        <w:rPr>
          <w:rFonts w:ascii="仿宋" w:eastAsia="仿宋" w:hAnsi="仿宋" w:cs="宋体" w:hint="eastAsia"/>
          <w:b/>
          <w:bCs/>
          <w:snapToGrid/>
          <w:color w:val="000000" w:themeColor="text1"/>
          <w:kern w:val="2"/>
          <w:sz w:val="24"/>
          <w:szCs w:val="24"/>
          <w:u w:val="single"/>
          <w:lang w:eastAsia="zh-CN"/>
        </w:rPr>
        <w:t xml:space="preserve"> 3.1.5 条的规定计算。</w:t>
      </w:r>
    </w:p>
    <w:p w:rsidR="005276B0" w:rsidRPr="00001B8A" w:rsidRDefault="005276B0" w:rsidP="005276B0">
      <w:pPr>
        <w:widowControl w:val="0"/>
        <w:kinsoku/>
        <w:autoSpaceDE/>
        <w:autoSpaceDN/>
        <w:adjustRightInd/>
        <w:snapToGrid/>
        <w:spacing w:line="420" w:lineRule="exact"/>
        <w:ind w:firstLineChars="200" w:firstLine="482"/>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b/>
          <w:bCs/>
          <w:snapToGrid/>
          <w:color w:val="000000" w:themeColor="text1"/>
          <w:kern w:val="2"/>
          <w:sz w:val="24"/>
          <w:szCs w:val="24"/>
          <w:u w:val="single"/>
          <w:lang w:eastAsia="zh-CN"/>
        </w:rPr>
        <w:t>2.采用单价计算的措施项目费，应按照实际发生变化的措施项目，按清单计价规范的规定确定。</w:t>
      </w:r>
    </w:p>
    <w:p w:rsidR="005276B0" w:rsidRPr="00001B8A" w:rsidRDefault="005276B0" w:rsidP="005276B0">
      <w:pPr>
        <w:widowControl w:val="0"/>
        <w:kinsoku/>
        <w:autoSpaceDE/>
        <w:autoSpaceDN/>
        <w:adjustRightInd/>
        <w:snapToGrid/>
        <w:spacing w:line="420" w:lineRule="exact"/>
        <w:ind w:firstLineChars="200" w:firstLine="482"/>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b/>
          <w:bCs/>
          <w:snapToGrid/>
          <w:color w:val="000000" w:themeColor="text1"/>
          <w:kern w:val="2"/>
          <w:sz w:val="24"/>
          <w:szCs w:val="24"/>
          <w:u w:val="single"/>
          <w:lang w:eastAsia="zh-CN"/>
        </w:rPr>
        <w:t xml:space="preserve">3.按总价（或系数）计算的措施项目费，按照实际发生变化的措施项目调整，但应考虑承包人报价浮动因素，即调整金额按照实际调整金额乘以本规范第9.3. </w:t>
      </w:r>
      <w:r w:rsidRPr="00001B8A">
        <w:rPr>
          <w:rFonts w:ascii="仿宋" w:eastAsia="仿宋" w:hAnsi="仿宋" w:cs="宋体" w:hint="eastAsia"/>
          <w:b/>
          <w:bCs/>
          <w:snapToGrid/>
          <w:color w:val="000000" w:themeColor="text1"/>
          <w:kern w:val="2"/>
          <w:sz w:val="24"/>
          <w:szCs w:val="24"/>
          <w:u w:val="single"/>
          <w:lang w:eastAsia="zh-CN"/>
        </w:rPr>
        <w:lastRenderedPageBreak/>
        <w:t>I 条规定的承包人报价浮动率计算。如果承包人未事先将拟实施的方案提交给发包人确认，则应视为工程变更不引起措施项目费的调整或承包人放弃调整措施项目费的权利。</w:t>
      </w:r>
    </w:p>
    <w:p w:rsidR="005276B0" w:rsidRPr="00001B8A" w:rsidRDefault="005276B0" w:rsidP="005276B0">
      <w:pPr>
        <w:widowControl w:val="0"/>
        <w:kinsoku/>
        <w:autoSpaceDE/>
        <w:autoSpaceDN/>
        <w:adjustRightInd/>
        <w:snapToGrid/>
        <w:spacing w:line="420" w:lineRule="exact"/>
        <w:ind w:firstLineChars="200" w:firstLine="482"/>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b/>
          <w:bCs/>
          <w:snapToGrid/>
          <w:color w:val="000000" w:themeColor="text1"/>
          <w:kern w:val="2"/>
          <w:sz w:val="24"/>
          <w:szCs w:val="24"/>
          <w:u w:val="single"/>
          <w:lang w:eastAsia="zh-CN"/>
        </w:rPr>
        <w:t>当发包人提出的工程</w:t>
      </w:r>
      <w:proofErr w:type="gramStart"/>
      <w:r w:rsidRPr="00001B8A">
        <w:rPr>
          <w:rFonts w:ascii="仿宋" w:eastAsia="仿宋" w:hAnsi="仿宋" w:cs="宋体" w:hint="eastAsia"/>
          <w:b/>
          <w:bCs/>
          <w:snapToGrid/>
          <w:color w:val="000000" w:themeColor="text1"/>
          <w:kern w:val="2"/>
          <w:sz w:val="24"/>
          <w:szCs w:val="24"/>
          <w:u w:val="single"/>
          <w:lang w:eastAsia="zh-CN"/>
        </w:rPr>
        <w:t>变更因</w:t>
      </w:r>
      <w:proofErr w:type="gramEnd"/>
      <w:r w:rsidRPr="00001B8A">
        <w:rPr>
          <w:rFonts w:ascii="仿宋" w:eastAsia="仿宋" w:hAnsi="仿宋" w:cs="宋体" w:hint="eastAsia"/>
          <w:b/>
          <w:bCs/>
          <w:snapToGrid/>
          <w:color w:val="000000" w:themeColor="text1"/>
          <w:kern w:val="2"/>
          <w:sz w:val="24"/>
          <w:szCs w:val="24"/>
          <w:u w:val="single"/>
          <w:lang w:eastAsia="zh-CN"/>
        </w:rPr>
        <w:t>非承包人原因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rsidR="005276B0" w:rsidRPr="00001B8A" w:rsidRDefault="005276B0" w:rsidP="005276B0">
      <w:pPr>
        <w:widowControl w:val="0"/>
        <w:kinsoku/>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10.4 变更估价</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10.4.1 变更估价原则</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color="00008A"/>
          <w:lang w:eastAsia="zh-CN"/>
        </w:rPr>
      </w:pPr>
      <w:r w:rsidRPr="00001B8A">
        <w:rPr>
          <w:rFonts w:ascii="仿宋" w:eastAsia="仿宋" w:hAnsi="仿宋" w:cs="宋体" w:hint="eastAsia"/>
          <w:snapToGrid/>
          <w:color w:val="000000" w:themeColor="text1"/>
          <w:kern w:val="2"/>
          <w:sz w:val="24"/>
          <w:szCs w:val="24"/>
          <w:lang w:eastAsia="zh-CN"/>
        </w:rPr>
        <w:t>关于变更估价的约定:</w:t>
      </w:r>
      <w:r w:rsidRPr="00001B8A">
        <w:rPr>
          <w:rFonts w:ascii="仿宋" w:eastAsia="仿宋" w:hAnsi="仿宋" w:cs="宋体" w:hint="eastAsia"/>
          <w:b/>
          <w:bCs/>
          <w:snapToGrid/>
          <w:color w:val="000000" w:themeColor="text1"/>
          <w:kern w:val="2"/>
          <w:sz w:val="24"/>
          <w:szCs w:val="24"/>
          <w:u w:val="single"/>
          <w:lang w:eastAsia="zh-CN"/>
        </w:rPr>
        <w:t xml:space="preserve"> 由承包人对增加的工程量或减少后剩余的工程</w:t>
      </w:r>
      <w:proofErr w:type="gramStart"/>
      <w:r w:rsidRPr="00001B8A">
        <w:rPr>
          <w:rFonts w:ascii="仿宋" w:eastAsia="仿宋" w:hAnsi="仿宋" w:cs="宋体" w:hint="eastAsia"/>
          <w:b/>
          <w:bCs/>
          <w:snapToGrid/>
          <w:color w:val="000000" w:themeColor="text1"/>
          <w:kern w:val="2"/>
          <w:sz w:val="24"/>
          <w:szCs w:val="24"/>
          <w:u w:val="single"/>
          <w:lang w:eastAsia="zh-CN"/>
        </w:rPr>
        <w:t>量提出</w:t>
      </w:r>
      <w:proofErr w:type="gramEnd"/>
      <w:r w:rsidRPr="00001B8A">
        <w:rPr>
          <w:rFonts w:ascii="仿宋" w:eastAsia="仿宋" w:hAnsi="仿宋" w:cs="宋体" w:hint="eastAsia"/>
          <w:b/>
          <w:bCs/>
          <w:snapToGrid/>
          <w:color w:val="000000" w:themeColor="text1"/>
          <w:kern w:val="2"/>
          <w:sz w:val="24"/>
          <w:szCs w:val="24"/>
          <w:u w:val="single"/>
          <w:lang w:eastAsia="zh-CN"/>
        </w:rPr>
        <w:t>新的综合单价和措施项目费，按本合同专用条款10.1执行，经发包人确认后调整。</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10.5承包人的合理化建议</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监理人审查承包人合理化建议的期限：</w:t>
      </w:r>
      <w:r w:rsidRPr="00001B8A">
        <w:rPr>
          <w:rFonts w:ascii="仿宋" w:eastAsia="仿宋" w:hAnsi="仿宋" w:cs="宋体" w:hint="eastAsia"/>
          <w:b/>
          <w:bCs/>
          <w:snapToGrid/>
          <w:color w:val="000000" w:themeColor="text1"/>
          <w:kern w:val="2"/>
          <w:sz w:val="24"/>
          <w:szCs w:val="24"/>
          <w:u w:val="single"/>
          <w:lang w:eastAsia="zh-CN"/>
        </w:rPr>
        <w:t xml:space="preserve">  执行通用条款</w:t>
      </w:r>
      <w:r w:rsidRPr="00001B8A">
        <w:rPr>
          <w:rFonts w:ascii="仿宋" w:eastAsia="仿宋" w:hAnsi="仿宋" w:cs="宋体" w:hint="eastAsia"/>
          <w:snapToGrid/>
          <w:color w:val="000000" w:themeColor="text1"/>
          <w:kern w:val="2"/>
          <w:sz w:val="24"/>
          <w:szCs w:val="24"/>
          <w:u w:val="single" w:color="00008A"/>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发包人审批承包人合理化建议得期限：</w:t>
      </w:r>
      <w:r w:rsidRPr="00001B8A">
        <w:rPr>
          <w:rFonts w:ascii="仿宋" w:eastAsia="仿宋" w:hAnsi="仿宋" w:cs="宋体" w:hint="eastAsia"/>
          <w:b/>
          <w:bCs/>
          <w:snapToGrid/>
          <w:color w:val="000000" w:themeColor="text1"/>
          <w:kern w:val="2"/>
          <w:sz w:val="24"/>
          <w:szCs w:val="24"/>
          <w:u w:val="single"/>
          <w:lang w:eastAsia="zh-CN"/>
        </w:rPr>
        <w:t xml:space="preserve"> 执行通用条款 </w:t>
      </w:r>
      <w:r w:rsidRPr="00001B8A">
        <w:rPr>
          <w:rFonts w:ascii="仿宋" w:eastAsia="仿宋" w:hAnsi="仿宋" w:cs="宋体" w:hint="eastAsia"/>
          <w:snapToGrid/>
          <w:color w:val="000000" w:themeColor="text1"/>
          <w:kern w:val="2"/>
          <w:sz w:val="24"/>
          <w:szCs w:val="24"/>
          <w:u w:val="single" w:color="00008A"/>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承包人提出的合理化建议降低了合同价格或者提高了工程经济效益的奖励的方法和金额为：</w:t>
      </w:r>
      <w:r w:rsidRPr="00001B8A">
        <w:rPr>
          <w:rFonts w:ascii="仿宋" w:eastAsia="仿宋" w:hAnsi="仿宋" w:cs="宋体" w:hint="eastAsia"/>
          <w:b/>
          <w:bCs/>
          <w:snapToGrid/>
          <w:color w:val="000000" w:themeColor="text1"/>
          <w:kern w:val="2"/>
          <w:sz w:val="24"/>
          <w:szCs w:val="24"/>
          <w:u w:val="single"/>
          <w:lang w:eastAsia="zh-CN"/>
        </w:rPr>
        <w:t xml:space="preserve">    按国家有关规定执行或协商确定。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10.7 暂估价</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sz w:val="24"/>
          <w:szCs w:val="24"/>
          <w:lang w:eastAsia="zh-CN"/>
        </w:rPr>
        <w:t>暂估价材料和工程设备的明细详见附件11：《</w:t>
      </w:r>
      <w:r w:rsidRPr="00001B8A">
        <w:rPr>
          <w:rFonts w:ascii="仿宋" w:eastAsia="仿宋" w:hAnsi="仿宋" w:cs="宋体" w:hint="eastAsia"/>
          <w:snapToGrid/>
          <w:color w:val="000000" w:themeColor="text1"/>
          <w:kern w:val="2"/>
          <w:sz w:val="24"/>
          <w:szCs w:val="24"/>
          <w:lang w:eastAsia="zh-CN"/>
        </w:rPr>
        <w:t>暂估价一览表》</w:t>
      </w:r>
      <w:r w:rsidRPr="00001B8A">
        <w:rPr>
          <w:rFonts w:ascii="仿宋" w:eastAsia="仿宋" w:hAnsi="仿宋" w:cs="宋体" w:hint="eastAsia"/>
          <w:snapToGrid/>
          <w:color w:val="000000" w:themeColor="text1"/>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10.7.1 依法必须招标的暂估价项目</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对于依法必须招标的暂估价项目的确认和批准</w:t>
      </w:r>
      <w:proofErr w:type="gramStart"/>
      <w:r w:rsidRPr="00001B8A">
        <w:rPr>
          <w:rFonts w:ascii="仿宋" w:eastAsia="仿宋" w:hAnsi="仿宋" w:cs="宋体" w:hint="eastAsia"/>
          <w:snapToGrid/>
          <w:color w:val="000000" w:themeColor="text1"/>
          <w:kern w:val="2"/>
          <w:sz w:val="24"/>
          <w:szCs w:val="24"/>
          <w:lang w:eastAsia="zh-CN"/>
        </w:rPr>
        <w:t>采取</w:t>
      </w:r>
      <w:r w:rsidRPr="00001B8A">
        <w:rPr>
          <w:rFonts w:ascii="仿宋" w:eastAsia="仿宋" w:hAnsi="仿宋" w:cs="宋体" w:hint="eastAsia"/>
          <w:b/>
          <w:bCs/>
          <w:snapToGrid/>
          <w:color w:val="000000" w:themeColor="text1"/>
          <w:kern w:val="2"/>
          <w:sz w:val="24"/>
          <w:szCs w:val="24"/>
          <w:u w:val="single"/>
          <w:lang w:eastAsia="zh-CN"/>
        </w:rPr>
        <w:t>第</w:t>
      </w:r>
      <w:proofErr w:type="gramEnd"/>
      <w:r w:rsidRPr="00001B8A">
        <w:rPr>
          <w:rFonts w:ascii="仿宋" w:eastAsia="仿宋" w:hAnsi="仿宋" w:cs="宋体" w:hint="eastAsia"/>
          <w:b/>
          <w:bCs/>
          <w:snapToGrid/>
          <w:color w:val="000000" w:themeColor="text1"/>
          <w:kern w:val="2"/>
          <w:sz w:val="24"/>
          <w:szCs w:val="24"/>
          <w:u w:val="single"/>
          <w:lang w:eastAsia="zh-CN"/>
        </w:rPr>
        <w:t>通用条款10.7.1 中的第 2 种方式</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10.7.2 不属于依法必须招标的暂估价项目</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对于不属于依法必须招标的暂估价项目的确认和批准：</w:t>
      </w:r>
      <w:r w:rsidRPr="00001B8A">
        <w:rPr>
          <w:rFonts w:ascii="仿宋" w:eastAsia="仿宋" w:hAnsi="仿宋" w:cs="宋体" w:hint="eastAsia"/>
          <w:b/>
          <w:bCs/>
          <w:snapToGrid/>
          <w:color w:val="000000" w:themeColor="text1"/>
          <w:kern w:val="2"/>
          <w:sz w:val="24"/>
          <w:szCs w:val="24"/>
          <w:u w:val="single"/>
          <w:lang w:eastAsia="zh-CN"/>
        </w:rPr>
        <w:t>执行通用条款10.7.2 中的第 1 种方式</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kern w:val="2"/>
          <w:sz w:val="24"/>
          <w:szCs w:val="24"/>
          <w:lang w:eastAsia="zh-CN"/>
        </w:rPr>
        <w:t>第3种方式：</w:t>
      </w:r>
      <w:r w:rsidRPr="00001B8A">
        <w:rPr>
          <w:rFonts w:ascii="仿宋" w:eastAsia="仿宋" w:hAnsi="仿宋" w:cs="宋体" w:hint="eastAsia"/>
          <w:snapToGrid/>
          <w:color w:val="000000" w:themeColor="text1"/>
          <w:sz w:val="24"/>
          <w:szCs w:val="24"/>
          <w:lang w:eastAsia="zh-CN"/>
        </w:rPr>
        <w:t>承包人直接实施的暂估价项目</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承包人直接实施的暂估价项目的约定：</w:t>
      </w:r>
      <w:r w:rsidRPr="00001B8A">
        <w:rPr>
          <w:rFonts w:ascii="仿宋" w:eastAsia="仿宋" w:hAnsi="仿宋" w:cs="宋体" w:hint="eastAsia"/>
          <w:b/>
          <w:bCs/>
          <w:snapToGrid/>
          <w:color w:val="000000" w:themeColor="text1"/>
          <w:kern w:val="2"/>
          <w:sz w:val="24"/>
          <w:szCs w:val="24"/>
          <w:u w:val="single"/>
          <w:lang w:eastAsia="zh-CN"/>
        </w:rPr>
        <w:t>在工程施工时，即可由发、承包双方对暂估价项目的综合单价进行确认；若不使用暂估价项目原报价的，应由承包人提出新的综合单价及计价依据，经发包人确认后予以调整。</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10.8 暂列金额</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sz w:val="24"/>
          <w:szCs w:val="24"/>
          <w:lang w:eastAsia="zh-CN"/>
        </w:rPr>
        <w:t>合同当事人关于暂列金额使用的约定：</w:t>
      </w:r>
      <w:r w:rsidRPr="00001B8A">
        <w:rPr>
          <w:rFonts w:ascii="仿宋" w:eastAsia="仿宋" w:hAnsi="仿宋" w:cs="宋体" w:hint="eastAsia"/>
          <w:b/>
          <w:bCs/>
          <w:snapToGrid/>
          <w:color w:val="000000" w:themeColor="text1"/>
          <w:kern w:val="2"/>
          <w:sz w:val="24"/>
          <w:szCs w:val="24"/>
          <w:u w:val="single"/>
          <w:lang w:eastAsia="zh-CN"/>
        </w:rPr>
        <w:t>暂列金是指发包人为可能发生工程变更而暂列的金额，包括因发包人提供的工程量清单漏项、清单有误引起的工程数量增加和施工过程中设计变更引起新的清单项目或工程数量增加等需要增加的金</w:t>
      </w:r>
      <w:r w:rsidRPr="00001B8A">
        <w:rPr>
          <w:rFonts w:ascii="仿宋" w:eastAsia="仿宋" w:hAnsi="仿宋" w:cs="宋体" w:hint="eastAsia"/>
          <w:b/>
          <w:bCs/>
          <w:snapToGrid/>
          <w:color w:val="000000" w:themeColor="text1"/>
          <w:kern w:val="2"/>
          <w:sz w:val="24"/>
          <w:szCs w:val="24"/>
          <w:u w:val="single"/>
          <w:lang w:eastAsia="zh-CN"/>
        </w:rPr>
        <w:lastRenderedPageBreak/>
        <w:t>额。暂列金是招标人自行确定设立的，承包商无权使用此笔费用。此费用按实际发生经招标人签证后确定全部使用、部分使用或不使用。暂列金不计</w:t>
      </w:r>
      <w:proofErr w:type="gramStart"/>
      <w:r w:rsidRPr="00001B8A">
        <w:rPr>
          <w:rFonts w:ascii="仿宋" w:eastAsia="仿宋" w:hAnsi="仿宋" w:cs="宋体" w:hint="eastAsia"/>
          <w:b/>
          <w:bCs/>
          <w:snapToGrid/>
          <w:color w:val="000000" w:themeColor="text1"/>
          <w:kern w:val="2"/>
          <w:sz w:val="24"/>
          <w:szCs w:val="24"/>
          <w:u w:val="single"/>
          <w:lang w:eastAsia="zh-CN"/>
        </w:rPr>
        <w:t>入工程</w:t>
      </w:r>
      <w:proofErr w:type="gramEnd"/>
      <w:r w:rsidRPr="00001B8A">
        <w:rPr>
          <w:rFonts w:ascii="仿宋" w:eastAsia="仿宋" w:hAnsi="仿宋" w:cs="宋体" w:hint="eastAsia"/>
          <w:b/>
          <w:bCs/>
          <w:snapToGrid/>
          <w:color w:val="000000" w:themeColor="text1"/>
          <w:kern w:val="2"/>
          <w:sz w:val="24"/>
          <w:szCs w:val="24"/>
          <w:u w:val="single"/>
          <w:lang w:eastAsia="zh-CN"/>
        </w:rPr>
        <w:t>款付款的基数。</w:t>
      </w:r>
    </w:p>
    <w:p w:rsidR="005276B0" w:rsidRPr="00001B8A" w:rsidRDefault="005276B0" w:rsidP="005276B0">
      <w:pPr>
        <w:widowControl w:val="0"/>
        <w:tabs>
          <w:tab w:val="left" w:pos="864"/>
        </w:tabs>
        <w:kinsoku/>
        <w:autoSpaceDE/>
        <w:autoSpaceDN/>
        <w:adjustRightInd/>
        <w:snapToGrid/>
        <w:spacing w:line="420" w:lineRule="exact"/>
        <w:ind w:firstLineChars="200" w:firstLine="480"/>
        <w:textAlignment w:val="auto"/>
        <w:outlineLvl w:val="3"/>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11. 价格调整</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11.1 市场价格波动引起的调整</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sz w:val="24"/>
          <w:szCs w:val="24"/>
          <w:lang w:eastAsia="zh-CN"/>
        </w:rPr>
        <w:t>市场价格波动是否调整合同价格的约定：</w:t>
      </w:r>
      <w:r w:rsidRPr="00001B8A">
        <w:rPr>
          <w:rFonts w:ascii="仿宋" w:eastAsia="仿宋" w:hAnsi="仿宋" w:cs="宋体" w:hint="eastAsia"/>
          <w:b/>
          <w:bCs/>
          <w:snapToGrid/>
          <w:color w:val="000000" w:themeColor="text1"/>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调整   </w:t>
      </w:r>
      <w:r w:rsidRPr="00001B8A">
        <w:rPr>
          <w:rFonts w:ascii="仿宋" w:eastAsia="仿宋" w:hAnsi="仿宋" w:cs="宋体" w:hint="eastAsia"/>
          <w:b/>
          <w:bCs/>
          <w:snapToGrid/>
          <w:color w:val="000000" w:themeColor="text1"/>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 xml:space="preserve">因市场价格波动调整合同价格，采用以下第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2  </w:t>
      </w:r>
      <w:r w:rsidRPr="00001B8A">
        <w:rPr>
          <w:rFonts w:ascii="仿宋" w:eastAsia="仿宋" w:hAnsi="仿宋" w:cs="宋体" w:hint="eastAsia"/>
          <w:snapToGrid/>
          <w:color w:val="000000" w:themeColor="text1"/>
          <w:kern w:val="2"/>
          <w:sz w:val="24"/>
          <w:szCs w:val="24"/>
          <w:lang w:eastAsia="zh-CN"/>
        </w:rPr>
        <w:t>种方式对合同价格进行调整：</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第1种方式：采用价格指数进行价格调整。</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关于各可调因子、定值和变值权重，以及基本价格指数及其来源的约定：</w:t>
      </w:r>
      <w:r w:rsidRPr="00001B8A">
        <w:rPr>
          <w:rFonts w:ascii="仿宋" w:eastAsia="仿宋" w:hAnsi="仿宋" w:cs="宋体" w:hint="eastAsia"/>
          <w:b/>
          <w:bCs/>
          <w:snapToGrid/>
          <w:color w:val="000000" w:themeColor="text1"/>
          <w:kern w:val="2"/>
          <w:sz w:val="24"/>
          <w:szCs w:val="24"/>
          <w:u w:val="single"/>
          <w:lang w:eastAsia="zh-CN"/>
        </w:rPr>
        <w:t>/</w:t>
      </w:r>
      <w:r w:rsidRPr="00001B8A">
        <w:rPr>
          <w:rFonts w:ascii="仿宋" w:eastAsia="仿宋" w:hAnsi="仿宋" w:cs="宋体" w:hint="eastAsia"/>
          <w:snapToGrid/>
          <w:color w:val="000000" w:themeColor="text1"/>
          <w:kern w:val="2"/>
          <w:sz w:val="24"/>
          <w:szCs w:val="24"/>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第2种方式：</w:t>
      </w:r>
      <w:r w:rsidRPr="00001B8A">
        <w:rPr>
          <w:rFonts w:ascii="仿宋" w:eastAsia="仿宋" w:hAnsi="仿宋" w:cs="宋体" w:hint="eastAsia"/>
          <w:b/>
          <w:bCs/>
          <w:snapToGrid/>
          <w:color w:val="000000" w:themeColor="text1"/>
          <w:kern w:val="2"/>
          <w:sz w:val="24"/>
          <w:szCs w:val="24"/>
          <w:u w:val="single"/>
          <w:lang w:eastAsia="zh-CN"/>
        </w:rPr>
        <w:t>签约合同价编制时的材料价格信息</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专用合同条款①承包人在已标价工程量清单或预算书中载明的材料单价低于基准价格的：专用合同条款合同履行期间材料</w:t>
      </w:r>
      <w:proofErr w:type="gramStart"/>
      <w:r w:rsidRPr="00001B8A">
        <w:rPr>
          <w:rFonts w:ascii="仿宋" w:eastAsia="仿宋" w:hAnsi="仿宋" w:cs="宋体" w:hint="eastAsia"/>
          <w:snapToGrid/>
          <w:color w:val="000000" w:themeColor="text1"/>
          <w:kern w:val="2"/>
          <w:sz w:val="24"/>
          <w:szCs w:val="24"/>
          <w:lang w:eastAsia="zh-CN"/>
        </w:rPr>
        <w:t>单价涨幅</w:t>
      </w:r>
      <w:proofErr w:type="gramEnd"/>
      <w:r w:rsidRPr="00001B8A">
        <w:rPr>
          <w:rFonts w:ascii="仿宋" w:eastAsia="仿宋" w:hAnsi="仿宋" w:cs="宋体" w:hint="eastAsia"/>
          <w:snapToGrid/>
          <w:color w:val="000000" w:themeColor="text1"/>
          <w:kern w:val="2"/>
          <w:sz w:val="24"/>
          <w:szCs w:val="24"/>
          <w:lang w:eastAsia="zh-CN"/>
        </w:rPr>
        <w:t>以基准价格为基础超过</w:t>
      </w:r>
      <w:r w:rsidRPr="00001B8A">
        <w:rPr>
          <w:rFonts w:ascii="仿宋" w:eastAsia="仿宋" w:hAnsi="仿宋" w:cs="宋体" w:hint="eastAsia"/>
          <w:b/>
          <w:bCs/>
          <w:snapToGrid/>
          <w:color w:val="000000" w:themeColor="text1"/>
          <w:kern w:val="2"/>
          <w:sz w:val="24"/>
          <w:szCs w:val="24"/>
          <w:u w:val="single"/>
          <w:lang w:eastAsia="zh-CN"/>
        </w:rPr>
        <w:t>5</w:t>
      </w:r>
      <w:r w:rsidRPr="00001B8A">
        <w:rPr>
          <w:rFonts w:ascii="仿宋" w:eastAsia="仿宋" w:hAnsi="仿宋" w:cs="宋体" w:hint="eastAsia"/>
          <w:snapToGrid/>
          <w:color w:val="000000" w:themeColor="text1"/>
          <w:kern w:val="2"/>
          <w:sz w:val="24"/>
          <w:szCs w:val="24"/>
          <w:lang w:eastAsia="zh-CN"/>
        </w:rPr>
        <w:t>%时，或材料单价跌幅以已标价工程量清单或预算书中载明材料单价为基础超过</w:t>
      </w:r>
      <w:r w:rsidRPr="00001B8A">
        <w:rPr>
          <w:rFonts w:ascii="仿宋" w:eastAsia="仿宋" w:hAnsi="仿宋" w:cs="宋体" w:hint="eastAsia"/>
          <w:b/>
          <w:bCs/>
          <w:snapToGrid/>
          <w:color w:val="000000" w:themeColor="text1"/>
          <w:kern w:val="2"/>
          <w:sz w:val="24"/>
          <w:szCs w:val="24"/>
          <w:u w:val="single"/>
          <w:lang w:eastAsia="zh-CN"/>
        </w:rPr>
        <w:t>5</w:t>
      </w:r>
      <w:r w:rsidRPr="00001B8A">
        <w:rPr>
          <w:rFonts w:ascii="仿宋" w:eastAsia="仿宋" w:hAnsi="仿宋" w:cs="宋体" w:hint="eastAsia"/>
          <w:snapToGrid/>
          <w:color w:val="000000" w:themeColor="text1"/>
          <w:kern w:val="2"/>
          <w:sz w:val="24"/>
          <w:szCs w:val="24"/>
          <w:lang w:eastAsia="zh-CN"/>
        </w:rPr>
        <w:t>%时，其超过部分据实调整。</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②承包人在已标价工程量清单或预算书中载明的材料单价高于基准价格的：专用合同条款合同履行期间材料单价跌幅以基准价格为基础超过</w:t>
      </w:r>
      <w:r w:rsidRPr="00001B8A">
        <w:rPr>
          <w:rFonts w:ascii="仿宋" w:eastAsia="仿宋" w:hAnsi="仿宋" w:cs="宋体" w:hint="eastAsia"/>
          <w:b/>
          <w:bCs/>
          <w:snapToGrid/>
          <w:color w:val="000000" w:themeColor="text1"/>
          <w:kern w:val="2"/>
          <w:sz w:val="24"/>
          <w:szCs w:val="24"/>
          <w:u w:val="single"/>
          <w:lang w:eastAsia="zh-CN"/>
        </w:rPr>
        <w:t>5</w:t>
      </w:r>
      <w:r w:rsidRPr="00001B8A">
        <w:rPr>
          <w:rFonts w:ascii="仿宋" w:eastAsia="仿宋" w:hAnsi="仿宋" w:cs="宋体" w:hint="eastAsia"/>
          <w:snapToGrid/>
          <w:color w:val="000000" w:themeColor="text1"/>
          <w:kern w:val="2"/>
          <w:sz w:val="24"/>
          <w:szCs w:val="24"/>
          <w:lang w:eastAsia="zh-CN"/>
        </w:rPr>
        <w:t>%时，或材料单价跌幅以已标价工程量清单或预算书中载明材料单价为基础超过</w:t>
      </w:r>
      <w:r w:rsidRPr="00001B8A">
        <w:rPr>
          <w:rFonts w:ascii="仿宋" w:eastAsia="仿宋" w:hAnsi="仿宋" w:cs="宋体" w:hint="eastAsia"/>
          <w:b/>
          <w:bCs/>
          <w:snapToGrid/>
          <w:color w:val="000000" w:themeColor="text1"/>
          <w:kern w:val="2"/>
          <w:sz w:val="24"/>
          <w:szCs w:val="24"/>
          <w:u w:val="single"/>
          <w:lang w:eastAsia="zh-CN"/>
        </w:rPr>
        <w:t>5</w:t>
      </w:r>
      <w:r w:rsidRPr="00001B8A">
        <w:rPr>
          <w:rFonts w:ascii="仿宋" w:eastAsia="仿宋" w:hAnsi="仿宋" w:cs="宋体" w:hint="eastAsia"/>
          <w:snapToGrid/>
          <w:color w:val="000000" w:themeColor="text1"/>
          <w:kern w:val="2"/>
          <w:sz w:val="24"/>
          <w:szCs w:val="24"/>
          <w:lang w:eastAsia="zh-CN"/>
        </w:rPr>
        <w:t>%时，其超过部分据实调整。</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③承包人在已标价工程量清单或预算书中载明的材料单价等于基准单价的：专用合同条款合同履行期间材料单价</w:t>
      </w:r>
      <w:proofErr w:type="gramStart"/>
      <w:r w:rsidRPr="00001B8A">
        <w:rPr>
          <w:rFonts w:ascii="仿宋" w:eastAsia="仿宋" w:hAnsi="仿宋" w:cs="宋体" w:hint="eastAsia"/>
          <w:snapToGrid/>
          <w:color w:val="000000" w:themeColor="text1"/>
          <w:kern w:val="2"/>
          <w:sz w:val="24"/>
          <w:szCs w:val="24"/>
          <w:lang w:eastAsia="zh-CN"/>
        </w:rPr>
        <w:t>涨跌幅以基准</w:t>
      </w:r>
      <w:proofErr w:type="gramEnd"/>
      <w:r w:rsidRPr="00001B8A">
        <w:rPr>
          <w:rFonts w:ascii="仿宋" w:eastAsia="仿宋" w:hAnsi="仿宋" w:cs="宋体" w:hint="eastAsia"/>
          <w:snapToGrid/>
          <w:color w:val="000000" w:themeColor="text1"/>
          <w:kern w:val="2"/>
          <w:sz w:val="24"/>
          <w:szCs w:val="24"/>
          <w:lang w:eastAsia="zh-CN"/>
        </w:rPr>
        <w:t>单价为基础超过±</w:t>
      </w:r>
      <w:r w:rsidRPr="00001B8A">
        <w:rPr>
          <w:rFonts w:ascii="仿宋" w:eastAsia="仿宋" w:hAnsi="仿宋" w:cs="宋体" w:hint="eastAsia"/>
          <w:b/>
          <w:bCs/>
          <w:snapToGrid/>
          <w:color w:val="000000" w:themeColor="text1"/>
          <w:kern w:val="2"/>
          <w:sz w:val="24"/>
          <w:szCs w:val="24"/>
          <w:u w:val="single"/>
          <w:lang w:eastAsia="zh-CN"/>
        </w:rPr>
        <w:t>5</w:t>
      </w:r>
      <w:r w:rsidRPr="00001B8A">
        <w:rPr>
          <w:rFonts w:ascii="仿宋" w:eastAsia="仿宋" w:hAnsi="仿宋" w:cs="宋体" w:hint="eastAsia"/>
          <w:snapToGrid/>
          <w:color w:val="000000" w:themeColor="text1"/>
          <w:kern w:val="2"/>
          <w:sz w:val="24"/>
          <w:szCs w:val="24"/>
          <w:lang w:eastAsia="zh-CN"/>
        </w:rPr>
        <w:t>%时，其超过部分据实调整。</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第3种方式：其他价格调整方式：</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12. 合同价格、计量与支付</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12.1 合同价格形式</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1.单价合同。</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u w:val="single"/>
          <w:lang w:eastAsia="zh-CN"/>
        </w:rPr>
      </w:pPr>
      <w:r w:rsidRPr="00001B8A">
        <w:rPr>
          <w:rFonts w:ascii="仿宋" w:eastAsia="仿宋" w:hAnsi="仿宋" w:cs="宋体" w:hint="eastAsia"/>
          <w:snapToGrid/>
          <w:color w:val="000000" w:themeColor="text1"/>
          <w:kern w:val="52"/>
          <w:sz w:val="24"/>
          <w:szCs w:val="24"/>
          <w:lang w:eastAsia="zh-CN"/>
        </w:rPr>
        <w:t>综合单价包含的风险范围：</w:t>
      </w:r>
      <w:r w:rsidRPr="00001B8A">
        <w:rPr>
          <w:rFonts w:ascii="仿宋" w:eastAsia="仿宋" w:hAnsi="仿宋" w:cs="宋体" w:hint="eastAsia"/>
          <w:b/>
          <w:bCs/>
          <w:snapToGrid/>
          <w:color w:val="000000" w:themeColor="text1"/>
          <w:kern w:val="2"/>
          <w:sz w:val="24"/>
          <w:szCs w:val="24"/>
          <w:u w:val="single"/>
          <w:lang w:eastAsia="zh-CN"/>
        </w:rPr>
        <w:t>1.对于主要由市场价格波动导致的价格风险以及人工、材料、机械费用上涨风险；2.对于法律、法规、规章或有关政策出台导致工程税金、</w:t>
      </w:r>
      <w:proofErr w:type="gramStart"/>
      <w:r w:rsidRPr="00001B8A">
        <w:rPr>
          <w:rFonts w:ascii="仿宋" w:eastAsia="仿宋" w:hAnsi="仿宋" w:cs="宋体" w:hint="eastAsia"/>
          <w:b/>
          <w:bCs/>
          <w:snapToGrid/>
          <w:color w:val="000000" w:themeColor="text1"/>
          <w:kern w:val="2"/>
          <w:sz w:val="24"/>
          <w:szCs w:val="24"/>
          <w:u w:val="single"/>
          <w:lang w:eastAsia="zh-CN"/>
        </w:rPr>
        <w:t>规</w:t>
      </w:r>
      <w:proofErr w:type="gramEnd"/>
      <w:r w:rsidRPr="00001B8A">
        <w:rPr>
          <w:rFonts w:ascii="仿宋" w:eastAsia="仿宋" w:hAnsi="仿宋" w:cs="宋体" w:hint="eastAsia"/>
          <w:b/>
          <w:bCs/>
          <w:snapToGrid/>
          <w:color w:val="000000" w:themeColor="text1"/>
          <w:kern w:val="2"/>
          <w:sz w:val="24"/>
          <w:szCs w:val="24"/>
          <w:u w:val="single"/>
          <w:lang w:eastAsia="zh-CN"/>
        </w:rPr>
        <w:t>费、人工发生变化，并由省级、行业建设行政主管部门或其授权的工程造价管理机构根据上述变化发布的政策性调整；3.对于承包人根据自身技术水平、管理、经营状况能够自主控制的风险。</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sz w:val="24"/>
          <w:szCs w:val="24"/>
          <w:lang w:eastAsia="zh-CN"/>
        </w:rPr>
        <w:t>风险费用的计算方法：</w:t>
      </w:r>
      <w:r w:rsidRPr="00001B8A">
        <w:rPr>
          <w:rFonts w:ascii="仿宋" w:eastAsia="仿宋" w:hAnsi="仿宋" w:cs="宋体" w:hint="eastAsia"/>
          <w:b/>
          <w:bCs/>
          <w:snapToGrid/>
          <w:color w:val="000000" w:themeColor="text1"/>
          <w:kern w:val="2"/>
          <w:sz w:val="24"/>
          <w:szCs w:val="24"/>
          <w:u w:val="single"/>
          <w:lang w:eastAsia="zh-CN"/>
        </w:rPr>
        <w:t>1.对于主要由市场价格波动导致的价格风险及人工、材料、机械费用上涨风险，如工程造价中的建筑材料、燃料等价格风险，承包人</w:t>
      </w:r>
      <w:r w:rsidRPr="00001B8A">
        <w:rPr>
          <w:rFonts w:ascii="仿宋" w:eastAsia="仿宋" w:hAnsi="仿宋" w:cs="宋体" w:hint="eastAsia"/>
          <w:b/>
          <w:bCs/>
          <w:snapToGrid/>
          <w:color w:val="000000" w:themeColor="text1"/>
          <w:kern w:val="2"/>
          <w:sz w:val="24"/>
          <w:szCs w:val="24"/>
          <w:u w:val="single"/>
          <w:lang w:eastAsia="zh-CN"/>
        </w:rPr>
        <w:lastRenderedPageBreak/>
        <w:t>可承担 5%以内的材料价格风险，10%施工机械使用费的风险。2.对于法律、法规、规章或有关政策出台导致工程税金、</w:t>
      </w:r>
      <w:proofErr w:type="gramStart"/>
      <w:r w:rsidRPr="00001B8A">
        <w:rPr>
          <w:rFonts w:ascii="仿宋" w:eastAsia="仿宋" w:hAnsi="仿宋" w:cs="宋体" w:hint="eastAsia"/>
          <w:b/>
          <w:bCs/>
          <w:snapToGrid/>
          <w:color w:val="000000" w:themeColor="text1"/>
          <w:kern w:val="2"/>
          <w:sz w:val="24"/>
          <w:szCs w:val="24"/>
          <w:u w:val="single"/>
          <w:lang w:eastAsia="zh-CN"/>
        </w:rPr>
        <w:t>规</w:t>
      </w:r>
      <w:proofErr w:type="gramEnd"/>
      <w:r w:rsidRPr="00001B8A">
        <w:rPr>
          <w:rFonts w:ascii="仿宋" w:eastAsia="仿宋" w:hAnsi="仿宋" w:cs="宋体" w:hint="eastAsia"/>
          <w:b/>
          <w:bCs/>
          <w:snapToGrid/>
          <w:color w:val="000000" w:themeColor="text1"/>
          <w:kern w:val="2"/>
          <w:sz w:val="24"/>
          <w:szCs w:val="24"/>
          <w:u w:val="single"/>
          <w:lang w:eastAsia="zh-CN"/>
        </w:rPr>
        <w:t>费、人工发生变化，并由省级、行业建设行政主管部门或其授权的工程造价管理机构根据上述变化发布的政策性调整，承包人不应承担此类风险，应按照有关调整规定执行。3.对于承包人根据自身技术水平、管理、经营状况能够自主控制的风险，如承包人的管理费、利润的风险，承包人应结合市场情况，根据企业自身实际合理确定、自主报价，该部分风险由承包人全部承担。</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风险范围以外合同价款调整方法：</w:t>
      </w:r>
      <w:r w:rsidRPr="00001B8A">
        <w:rPr>
          <w:rFonts w:ascii="仿宋" w:eastAsia="仿宋" w:hAnsi="仿宋" w:cs="宋体" w:hint="eastAsia"/>
          <w:b/>
          <w:bCs/>
          <w:snapToGrid/>
          <w:color w:val="000000" w:themeColor="text1"/>
          <w:kern w:val="2"/>
          <w:sz w:val="24"/>
          <w:szCs w:val="24"/>
          <w:u w:val="single"/>
          <w:lang w:eastAsia="zh-CN"/>
        </w:rPr>
        <w:t xml:space="preserve"> 1.当工程量清单项目工程量的变化幅度在±15%（含 15%）以内时，其综合单价不做调整，执行原有综合单价。当工程量清单项目工程量的变化幅度在±15%以外时，其综合单价进行调整。调整方法为：超出 15%的原综合单价下浮5% ， 减少 15%的原综合单价上浮5% ；当清单出现漏</w:t>
      </w:r>
      <w:proofErr w:type="gramStart"/>
      <w:r w:rsidRPr="00001B8A">
        <w:rPr>
          <w:rFonts w:ascii="仿宋" w:eastAsia="仿宋" w:hAnsi="仿宋" w:cs="宋体" w:hint="eastAsia"/>
          <w:b/>
          <w:bCs/>
          <w:snapToGrid/>
          <w:color w:val="000000" w:themeColor="text1"/>
          <w:kern w:val="2"/>
          <w:sz w:val="24"/>
          <w:szCs w:val="24"/>
          <w:u w:val="single"/>
          <w:lang w:eastAsia="zh-CN"/>
        </w:rPr>
        <w:t>项项目</w:t>
      </w:r>
      <w:proofErr w:type="gramEnd"/>
      <w:r w:rsidRPr="00001B8A">
        <w:rPr>
          <w:rFonts w:ascii="仿宋" w:eastAsia="仿宋" w:hAnsi="仿宋" w:cs="宋体" w:hint="eastAsia"/>
          <w:b/>
          <w:bCs/>
          <w:snapToGrid/>
          <w:color w:val="000000" w:themeColor="text1"/>
          <w:kern w:val="2"/>
          <w:sz w:val="24"/>
          <w:szCs w:val="24"/>
          <w:u w:val="single"/>
          <w:lang w:eastAsia="zh-CN"/>
        </w:rPr>
        <w:t>按当地预算定额下浮15%后进行结算（其中：主材、人工费和人工费调整、材料费</w:t>
      </w:r>
      <w:proofErr w:type="gramStart"/>
      <w:r w:rsidRPr="00001B8A">
        <w:rPr>
          <w:rFonts w:ascii="仿宋" w:eastAsia="仿宋" w:hAnsi="仿宋" w:cs="宋体" w:hint="eastAsia"/>
          <w:b/>
          <w:bCs/>
          <w:snapToGrid/>
          <w:color w:val="000000" w:themeColor="text1"/>
          <w:kern w:val="2"/>
          <w:sz w:val="24"/>
          <w:szCs w:val="24"/>
          <w:u w:val="single"/>
          <w:lang w:eastAsia="zh-CN"/>
        </w:rPr>
        <w:t>及材差</w:t>
      </w:r>
      <w:proofErr w:type="gramEnd"/>
      <w:r w:rsidRPr="00001B8A">
        <w:rPr>
          <w:rFonts w:ascii="仿宋" w:eastAsia="仿宋" w:hAnsi="仿宋" w:cs="宋体" w:hint="eastAsia"/>
          <w:b/>
          <w:bCs/>
          <w:snapToGrid/>
          <w:color w:val="000000" w:themeColor="text1"/>
          <w:kern w:val="2"/>
          <w:sz w:val="24"/>
          <w:szCs w:val="24"/>
          <w:u w:val="single"/>
          <w:lang w:eastAsia="zh-CN"/>
        </w:rPr>
        <w:t>、税金</w:t>
      </w:r>
      <w:proofErr w:type="gramStart"/>
      <w:r w:rsidRPr="00001B8A">
        <w:rPr>
          <w:rFonts w:ascii="仿宋" w:eastAsia="仿宋" w:hAnsi="仿宋" w:cs="宋体" w:hint="eastAsia"/>
          <w:b/>
          <w:bCs/>
          <w:snapToGrid/>
          <w:color w:val="000000" w:themeColor="text1"/>
          <w:kern w:val="2"/>
          <w:sz w:val="24"/>
          <w:szCs w:val="24"/>
          <w:u w:val="single"/>
          <w:lang w:eastAsia="zh-CN"/>
        </w:rPr>
        <w:t>不</w:t>
      </w:r>
      <w:proofErr w:type="gramEnd"/>
      <w:r w:rsidRPr="00001B8A">
        <w:rPr>
          <w:rFonts w:ascii="仿宋" w:eastAsia="仿宋" w:hAnsi="仿宋" w:cs="宋体" w:hint="eastAsia"/>
          <w:b/>
          <w:bCs/>
          <w:snapToGrid/>
          <w:color w:val="000000" w:themeColor="text1"/>
          <w:kern w:val="2"/>
          <w:sz w:val="24"/>
          <w:szCs w:val="24"/>
          <w:u w:val="single"/>
          <w:lang w:eastAsia="zh-CN"/>
        </w:rPr>
        <w:t>下浮）。当确认变更的费用发生争议时，施工方不得以该争议作为怠工、停工等的理由，必须正常施工。 2.措施项目清单的报价为包干费用，该费用结算不作调整。合同价中暂列金额是发包人为可能发生的工程量变更而预留的金额，并非支付给承包人的实际费用，应按实际完成的情况进行结算，剩余部分仍归发包人所有。</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2.总价合同。</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总价包含的风险范围：</w:t>
      </w:r>
      <w:r w:rsidRPr="00001B8A">
        <w:rPr>
          <w:rFonts w:ascii="仿宋" w:eastAsia="仿宋" w:hAnsi="仿宋" w:cs="宋体" w:hint="eastAsia"/>
          <w:b/>
          <w:bCs/>
          <w:snapToGrid/>
          <w:color w:val="000000" w:themeColor="text1"/>
          <w:kern w:val="2"/>
          <w:sz w:val="24"/>
          <w:szCs w:val="24"/>
          <w:u w:val="single"/>
          <w:lang w:eastAsia="zh-CN"/>
        </w:rPr>
        <w:t xml:space="preserve">     /   。</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风险费用的计算方法：</w:t>
      </w:r>
      <w:r w:rsidRPr="00001B8A">
        <w:rPr>
          <w:rFonts w:ascii="仿宋" w:eastAsia="仿宋" w:hAnsi="仿宋" w:cs="宋体" w:hint="eastAsia"/>
          <w:b/>
          <w:bCs/>
          <w:snapToGrid/>
          <w:color w:val="000000" w:themeColor="text1"/>
          <w:kern w:val="2"/>
          <w:sz w:val="24"/>
          <w:szCs w:val="24"/>
          <w:u w:val="single"/>
          <w:lang w:eastAsia="zh-CN"/>
        </w:rPr>
        <w:t xml:space="preserve">     /   。</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风险范围以外合同价格的调整方法：</w:t>
      </w:r>
      <w:r w:rsidRPr="00001B8A">
        <w:rPr>
          <w:rFonts w:ascii="仿宋" w:eastAsia="仿宋" w:hAnsi="仿宋" w:cs="宋体" w:hint="eastAsia"/>
          <w:b/>
          <w:bCs/>
          <w:snapToGrid/>
          <w:color w:val="000000" w:themeColor="text1"/>
          <w:kern w:val="2"/>
          <w:sz w:val="24"/>
          <w:szCs w:val="24"/>
          <w:u w:val="single"/>
          <w:lang w:eastAsia="zh-CN"/>
        </w:rPr>
        <w:t xml:space="preserve">     /   。</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3.其他价格方式</w:t>
      </w:r>
      <w:r w:rsidRPr="00001B8A">
        <w:rPr>
          <w:rFonts w:ascii="仿宋" w:eastAsia="仿宋" w:hAnsi="仿宋" w:cs="宋体" w:hint="eastAsia"/>
          <w:b/>
          <w:bCs/>
          <w:snapToGrid/>
          <w:color w:val="000000" w:themeColor="text1"/>
          <w:kern w:val="2"/>
          <w:sz w:val="24"/>
          <w:szCs w:val="24"/>
          <w:u w:val="single"/>
          <w:lang w:eastAsia="zh-CN"/>
        </w:rPr>
        <w:t xml:space="preserve">     /   。</w:t>
      </w:r>
    </w:p>
    <w:p w:rsidR="005276B0" w:rsidRPr="00001B8A" w:rsidRDefault="005276B0" w:rsidP="005276B0">
      <w:pPr>
        <w:widowControl w:val="0"/>
        <w:kinsoku/>
        <w:autoSpaceDE/>
        <w:autoSpaceDN/>
        <w:adjustRightInd/>
        <w:snapToGrid/>
        <w:spacing w:line="420" w:lineRule="exact"/>
        <w:ind w:firstLineChars="200" w:firstLine="482"/>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b/>
          <w:bCs/>
          <w:snapToGrid/>
          <w:color w:val="000000" w:themeColor="text1"/>
          <w:kern w:val="2"/>
          <w:sz w:val="24"/>
          <w:szCs w:val="24"/>
          <w:lang w:eastAsia="zh-CN"/>
        </w:rPr>
        <w:t>12.2预付款 （预付款是否支付）</w:t>
      </w:r>
    </w:p>
    <w:p w:rsidR="005276B0" w:rsidRPr="00001B8A" w:rsidRDefault="005276B0" w:rsidP="005276B0">
      <w:pPr>
        <w:widowControl w:val="0"/>
        <w:kinsoku/>
        <w:autoSpaceDE/>
        <w:autoSpaceDN/>
        <w:adjustRightInd/>
        <w:snapToGrid/>
        <w:spacing w:line="420" w:lineRule="exact"/>
        <w:ind w:firstLineChars="200" w:firstLine="482"/>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b/>
          <w:bCs/>
          <w:snapToGrid/>
          <w:color w:val="000000" w:themeColor="text1"/>
          <w:kern w:val="2"/>
          <w:sz w:val="24"/>
          <w:szCs w:val="24"/>
          <w:lang w:eastAsia="zh-CN"/>
        </w:rPr>
        <w:t>12.2.1预付款的支付</w:t>
      </w:r>
    </w:p>
    <w:p w:rsidR="005276B0" w:rsidRPr="00001B8A" w:rsidRDefault="005276B0" w:rsidP="005276B0">
      <w:pPr>
        <w:widowControl w:val="0"/>
        <w:kinsoku/>
        <w:autoSpaceDE/>
        <w:autoSpaceDN/>
        <w:adjustRightInd/>
        <w:snapToGrid/>
        <w:spacing w:line="420" w:lineRule="exact"/>
        <w:ind w:firstLineChars="200" w:firstLine="482"/>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b/>
          <w:bCs/>
          <w:snapToGrid/>
          <w:color w:val="000000" w:themeColor="text1"/>
          <w:kern w:val="2"/>
          <w:sz w:val="24"/>
          <w:szCs w:val="24"/>
          <w:lang w:eastAsia="zh-CN"/>
        </w:rPr>
        <w:t>预付款支付比例或金额：</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w:t>
      </w:r>
      <w:r w:rsidRPr="00001B8A">
        <w:rPr>
          <w:rFonts w:ascii="仿宋" w:eastAsia="仿宋" w:hAnsi="仿宋" w:cs="宋体" w:hint="eastAsia"/>
          <w:b/>
          <w:bCs/>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2"/>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b/>
          <w:bCs/>
          <w:snapToGrid/>
          <w:color w:val="000000" w:themeColor="text1"/>
          <w:kern w:val="2"/>
          <w:sz w:val="24"/>
          <w:szCs w:val="24"/>
          <w:lang w:eastAsia="zh-CN"/>
        </w:rPr>
        <w:t>预付款支付期限：</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w:t>
      </w:r>
      <w:r w:rsidRPr="00001B8A">
        <w:rPr>
          <w:rFonts w:ascii="仿宋" w:eastAsia="仿宋" w:hAnsi="仿宋" w:cs="宋体" w:hint="eastAsia"/>
          <w:b/>
          <w:bCs/>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2"/>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b/>
          <w:bCs/>
          <w:snapToGrid/>
          <w:color w:val="000000" w:themeColor="text1"/>
          <w:kern w:val="2"/>
          <w:sz w:val="24"/>
          <w:szCs w:val="24"/>
          <w:lang w:eastAsia="zh-CN"/>
        </w:rPr>
        <w:t>预付款扣回的方式：</w:t>
      </w:r>
      <w:r w:rsidRPr="00001B8A">
        <w:rPr>
          <w:rFonts w:ascii="仿宋" w:eastAsia="仿宋" w:hAnsi="仿宋" w:cs="宋体" w:hint="eastAsia"/>
          <w:b/>
          <w:bCs/>
          <w:snapToGrid/>
          <w:color w:val="000000" w:themeColor="text1"/>
          <w:kern w:val="2"/>
          <w:sz w:val="24"/>
          <w:szCs w:val="24"/>
          <w:u w:val="single"/>
          <w:lang w:eastAsia="zh-CN"/>
        </w:rPr>
        <w:t xml:space="preserve">      /     </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2"/>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b/>
          <w:bCs/>
          <w:snapToGrid/>
          <w:color w:val="000000" w:themeColor="text1"/>
          <w:kern w:val="2"/>
          <w:sz w:val="24"/>
          <w:szCs w:val="24"/>
          <w:lang w:eastAsia="zh-CN"/>
        </w:rPr>
        <w:t>12.2.2预付款担保</w:t>
      </w:r>
    </w:p>
    <w:p w:rsidR="005276B0" w:rsidRPr="00001B8A" w:rsidRDefault="005276B0" w:rsidP="005276B0">
      <w:pPr>
        <w:widowControl w:val="0"/>
        <w:kinsoku/>
        <w:autoSpaceDE/>
        <w:autoSpaceDN/>
        <w:adjustRightInd/>
        <w:snapToGrid/>
        <w:spacing w:line="420" w:lineRule="exact"/>
        <w:ind w:firstLineChars="200" w:firstLine="482"/>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b/>
          <w:bCs/>
          <w:snapToGrid/>
          <w:color w:val="000000" w:themeColor="text1"/>
          <w:kern w:val="2"/>
          <w:sz w:val="24"/>
          <w:szCs w:val="24"/>
          <w:lang w:eastAsia="zh-CN"/>
        </w:rPr>
        <w:t>承包人提交预付款担保的期限：</w:t>
      </w:r>
      <w:r w:rsidRPr="00001B8A">
        <w:rPr>
          <w:rFonts w:ascii="仿宋" w:eastAsia="仿宋" w:hAnsi="仿宋" w:cs="宋体" w:hint="eastAsia"/>
          <w:b/>
          <w:bCs/>
          <w:snapToGrid/>
          <w:color w:val="000000" w:themeColor="text1"/>
          <w:kern w:val="2"/>
          <w:sz w:val="24"/>
          <w:szCs w:val="24"/>
          <w:u w:val="single"/>
          <w:lang w:eastAsia="zh-CN"/>
        </w:rPr>
        <w:t xml:space="preserve">      /     </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2"/>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b/>
          <w:bCs/>
          <w:snapToGrid/>
          <w:color w:val="000000" w:themeColor="text1"/>
          <w:kern w:val="2"/>
          <w:sz w:val="24"/>
          <w:szCs w:val="24"/>
          <w:lang w:eastAsia="zh-CN"/>
        </w:rPr>
        <w:t>预付款担保的形式为：</w:t>
      </w:r>
      <w:r w:rsidRPr="00001B8A">
        <w:rPr>
          <w:rFonts w:ascii="仿宋" w:eastAsia="仿宋" w:hAnsi="仿宋" w:cs="宋体" w:hint="eastAsia"/>
          <w:b/>
          <w:bCs/>
          <w:snapToGrid/>
          <w:color w:val="000000" w:themeColor="text1"/>
          <w:kern w:val="2"/>
          <w:sz w:val="24"/>
          <w:szCs w:val="24"/>
          <w:u w:val="single"/>
          <w:lang w:eastAsia="zh-CN"/>
        </w:rPr>
        <w:t xml:space="preserve">     /   </w:t>
      </w:r>
      <w:r w:rsidRPr="00001B8A">
        <w:rPr>
          <w:rFonts w:ascii="仿宋" w:eastAsia="仿宋" w:hAnsi="仿宋" w:cs="宋体" w:hint="eastAsia"/>
          <w:b/>
          <w:bCs/>
          <w:snapToGrid/>
          <w:color w:val="000000" w:themeColor="text1"/>
          <w:kern w:val="2"/>
          <w:sz w:val="24"/>
          <w:szCs w:val="24"/>
          <w:lang w:eastAsia="zh-CN"/>
        </w:rPr>
        <w:t>。</w:t>
      </w:r>
    </w:p>
    <w:p w:rsidR="005276B0" w:rsidRPr="00001B8A" w:rsidRDefault="005276B0" w:rsidP="005276B0">
      <w:pPr>
        <w:widowControl w:val="0"/>
        <w:tabs>
          <w:tab w:val="left" w:pos="1428"/>
        </w:tabs>
        <w:kinsoku/>
        <w:autoSpaceDE/>
        <w:autoSpaceDN/>
        <w:adjustRightInd/>
        <w:snapToGrid/>
        <w:spacing w:line="420" w:lineRule="exact"/>
        <w:ind w:firstLineChars="200" w:firstLine="482"/>
        <w:textAlignment w:val="auto"/>
        <w:rPr>
          <w:rFonts w:ascii="仿宋" w:eastAsia="仿宋" w:hAnsi="仿宋" w:cs="宋体"/>
          <w:b/>
          <w:snapToGrid/>
          <w:color w:val="000000" w:themeColor="text1"/>
          <w:kern w:val="2"/>
          <w:sz w:val="24"/>
          <w:szCs w:val="24"/>
          <w:lang w:eastAsia="zh-CN"/>
        </w:rPr>
      </w:pPr>
      <w:r w:rsidRPr="00001B8A">
        <w:rPr>
          <w:rFonts w:ascii="仿宋" w:eastAsia="仿宋" w:hAnsi="仿宋" w:cs="宋体" w:hint="eastAsia"/>
          <w:b/>
          <w:snapToGrid/>
          <w:color w:val="000000" w:themeColor="text1"/>
          <w:kern w:val="2"/>
          <w:sz w:val="24"/>
          <w:szCs w:val="24"/>
          <w:lang w:eastAsia="zh-CN"/>
        </w:rPr>
        <w:t>12.3计量</w:t>
      </w:r>
    </w:p>
    <w:p w:rsidR="005276B0" w:rsidRPr="00001B8A" w:rsidRDefault="005276B0" w:rsidP="005276B0">
      <w:pPr>
        <w:widowControl w:val="0"/>
        <w:tabs>
          <w:tab w:val="left" w:pos="1661"/>
        </w:tabs>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12.3.1计量原则</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工程量计算规则：</w:t>
      </w:r>
      <w:r w:rsidRPr="00001B8A">
        <w:rPr>
          <w:rFonts w:ascii="仿宋" w:eastAsia="仿宋" w:hAnsi="仿宋" w:cs="宋体" w:hint="eastAsia"/>
          <w:b/>
          <w:bCs/>
          <w:snapToGrid/>
          <w:color w:val="000000" w:themeColor="text1"/>
          <w:kern w:val="2"/>
          <w:sz w:val="24"/>
          <w:szCs w:val="24"/>
          <w:u w:val="single"/>
          <w:lang w:eastAsia="zh-CN"/>
        </w:rPr>
        <w:t>以实际发生的工程量计算</w:t>
      </w:r>
      <w:r w:rsidRPr="00001B8A">
        <w:rPr>
          <w:rFonts w:ascii="仿宋" w:eastAsia="仿宋" w:hAnsi="仿宋" w:cs="宋体" w:hint="eastAsia"/>
          <w:snapToGrid/>
          <w:color w:val="000000" w:themeColor="text1"/>
          <w:kern w:val="2"/>
          <w:sz w:val="24"/>
          <w:szCs w:val="24"/>
          <w:u w:val="single" w:color="00008A"/>
          <w:lang w:eastAsia="zh-CN"/>
        </w:rPr>
        <w:t>。</w:t>
      </w:r>
    </w:p>
    <w:p w:rsidR="005276B0" w:rsidRPr="00001B8A" w:rsidRDefault="005276B0" w:rsidP="005276B0">
      <w:pPr>
        <w:widowControl w:val="0"/>
        <w:tabs>
          <w:tab w:val="left" w:pos="1661"/>
        </w:tabs>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lastRenderedPageBreak/>
        <w:t>12.3.2计量周期</w:t>
      </w:r>
    </w:p>
    <w:p w:rsidR="005276B0" w:rsidRPr="00001B8A" w:rsidRDefault="005276B0" w:rsidP="005276B0">
      <w:pPr>
        <w:widowControl w:val="0"/>
        <w:tabs>
          <w:tab w:val="left" w:pos="5381"/>
          <w:tab w:val="left" w:pos="6221"/>
        </w:tabs>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关于计量周期的约定：</w:t>
      </w:r>
      <w:r w:rsidRPr="00001B8A">
        <w:rPr>
          <w:rFonts w:ascii="仿宋" w:eastAsia="仿宋" w:hAnsi="仿宋" w:cs="宋体" w:hint="eastAsia"/>
          <w:b/>
          <w:bCs/>
          <w:snapToGrid/>
          <w:color w:val="000000" w:themeColor="text1"/>
          <w:kern w:val="2"/>
          <w:sz w:val="24"/>
          <w:szCs w:val="24"/>
          <w:u w:val="single"/>
          <w:lang w:eastAsia="zh-CN"/>
        </w:rPr>
        <w:t>/</w:t>
      </w:r>
      <w:r w:rsidRPr="00001B8A">
        <w:rPr>
          <w:rFonts w:ascii="仿宋" w:eastAsia="仿宋" w:hAnsi="仿宋" w:cs="宋体" w:hint="eastAsia"/>
          <w:snapToGrid/>
          <w:color w:val="000000" w:themeColor="text1"/>
          <w:kern w:val="2"/>
          <w:sz w:val="24"/>
          <w:szCs w:val="24"/>
          <w:u w:val="single"/>
          <w:lang w:eastAsia="zh-CN"/>
        </w:rPr>
        <w:tab/>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tabs>
          <w:tab w:val="left" w:pos="1661"/>
        </w:tabs>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12.3.3单价合同的计量</w:t>
      </w:r>
    </w:p>
    <w:p w:rsidR="005276B0" w:rsidRPr="00001B8A" w:rsidRDefault="005276B0" w:rsidP="005276B0">
      <w:pPr>
        <w:widowControl w:val="0"/>
        <w:tabs>
          <w:tab w:val="left" w:pos="5621"/>
        </w:tabs>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关于单价合同计量的约定：</w:t>
      </w:r>
      <w:r w:rsidRPr="00001B8A">
        <w:rPr>
          <w:rFonts w:ascii="仿宋" w:eastAsia="仿宋" w:hAnsi="仿宋" w:cs="宋体" w:hint="eastAsia"/>
          <w:b/>
          <w:bCs/>
          <w:snapToGrid/>
          <w:color w:val="000000" w:themeColor="text1"/>
          <w:kern w:val="2"/>
          <w:sz w:val="24"/>
          <w:szCs w:val="24"/>
          <w:u w:val="single"/>
          <w:lang w:eastAsia="zh-CN"/>
        </w:rPr>
        <w:t>执行通用条款</w:t>
      </w:r>
      <w:r w:rsidRPr="00001B8A">
        <w:rPr>
          <w:rFonts w:ascii="仿宋" w:eastAsia="仿宋" w:hAnsi="仿宋" w:cs="宋体" w:hint="eastAsia"/>
          <w:snapToGrid/>
          <w:color w:val="000000" w:themeColor="text1"/>
          <w:kern w:val="2"/>
          <w:sz w:val="24"/>
          <w:szCs w:val="24"/>
          <w:u w:val="single"/>
          <w:lang w:eastAsia="zh-CN"/>
        </w:rPr>
        <w:tab/>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tabs>
          <w:tab w:val="left" w:pos="1661"/>
        </w:tabs>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12.3.4总价合同的计量</w:t>
      </w:r>
    </w:p>
    <w:p w:rsidR="005276B0" w:rsidRPr="00001B8A" w:rsidRDefault="005276B0" w:rsidP="005276B0">
      <w:pPr>
        <w:widowControl w:val="0"/>
        <w:tabs>
          <w:tab w:val="left" w:pos="4900"/>
          <w:tab w:val="left" w:pos="7661"/>
        </w:tabs>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关于总价合同计量的约定：</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ab/>
      </w:r>
      <w:r w:rsidRPr="00001B8A">
        <w:rPr>
          <w:rFonts w:ascii="仿宋" w:eastAsia="仿宋" w:hAnsi="仿宋" w:cs="宋体" w:hint="eastAsia"/>
          <w:b/>
          <w:bCs/>
          <w:snapToGrid/>
          <w:color w:val="000000" w:themeColor="text1"/>
          <w:kern w:val="2"/>
          <w:sz w:val="24"/>
          <w:szCs w:val="24"/>
          <w:u w:val="single"/>
          <w:lang w:eastAsia="zh-CN"/>
        </w:rPr>
        <w:t>/</w:t>
      </w:r>
      <w:r w:rsidRPr="00001B8A">
        <w:rPr>
          <w:rFonts w:ascii="仿宋" w:eastAsia="仿宋" w:hAnsi="仿宋" w:cs="宋体" w:hint="eastAsia"/>
          <w:snapToGrid/>
          <w:color w:val="000000" w:themeColor="text1"/>
          <w:kern w:val="2"/>
          <w:sz w:val="24"/>
          <w:szCs w:val="24"/>
          <w:u w:val="single"/>
          <w:lang w:eastAsia="zh-CN"/>
        </w:rPr>
        <w:tab/>
        <w:t>。</w:t>
      </w:r>
    </w:p>
    <w:p w:rsidR="005276B0" w:rsidRPr="00001B8A" w:rsidRDefault="005276B0" w:rsidP="005276B0">
      <w:pPr>
        <w:widowControl w:val="0"/>
        <w:tabs>
          <w:tab w:val="left" w:pos="1601"/>
          <w:tab w:val="left" w:pos="3940"/>
          <w:tab w:val="left" w:pos="7181"/>
          <w:tab w:val="left" w:pos="7661"/>
        </w:tabs>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12.3.5总价合同采用支付分解表计量支付的，是否适用 12.3.4〔总价合同的计量〕约定进行计量</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 </w:t>
      </w:r>
      <w:r w:rsidRPr="00001B8A">
        <w:rPr>
          <w:rFonts w:ascii="仿宋" w:eastAsia="仿宋" w:hAnsi="仿宋" w:cs="宋体" w:hint="eastAsia"/>
          <w:snapToGrid/>
          <w:color w:val="000000" w:themeColor="text1"/>
          <w:kern w:val="2"/>
          <w:sz w:val="24"/>
          <w:szCs w:val="24"/>
          <w:u w:val="single"/>
          <w:lang w:eastAsia="zh-CN"/>
        </w:rPr>
        <w:t xml:space="preserve">            。</w:t>
      </w:r>
    </w:p>
    <w:p w:rsidR="005276B0" w:rsidRPr="00001B8A" w:rsidRDefault="005276B0" w:rsidP="005276B0">
      <w:pPr>
        <w:widowControl w:val="0"/>
        <w:tabs>
          <w:tab w:val="left" w:pos="1661"/>
        </w:tabs>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12.3.6其他价格形式合同的计量</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其他价格形式的计量方式和程序：</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ab/>
      </w:r>
      <w:r w:rsidRPr="00001B8A">
        <w:rPr>
          <w:rFonts w:ascii="仿宋" w:eastAsia="仿宋" w:hAnsi="仿宋" w:cs="宋体" w:hint="eastAsia"/>
          <w:b/>
          <w:bCs/>
          <w:snapToGrid/>
          <w:color w:val="000000" w:themeColor="text1"/>
          <w:kern w:val="2"/>
          <w:sz w:val="24"/>
          <w:szCs w:val="24"/>
          <w:u w:val="single"/>
          <w:lang w:eastAsia="zh-CN"/>
        </w:rPr>
        <w:t>/</w:t>
      </w:r>
      <w:r w:rsidRPr="00001B8A">
        <w:rPr>
          <w:rFonts w:ascii="仿宋" w:eastAsia="仿宋" w:hAnsi="仿宋" w:cs="宋体" w:hint="eastAsia"/>
          <w:snapToGrid/>
          <w:color w:val="000000" w:themeColor="text1"/>
          <w:kern w:val="2"/>
          <w:sz w:val="24"/>
          <w:szCs w:val="24"/>
          <w:u w:val="single"/>
          <w:lang w:eastAsia="zh-CN"/>
        </w:rPr>
        <w:tab/>
      </w:r>
    </w:p>
    <w:p w:rsidR="005276B0" w:rsidRPr="00001B8A" w:rsidRDefault="005276B0" w:rsidP="005276B0">
      <w:pPr>
        <w:widowControl w:val="0"/>
        <w:kinsoku/>
        <w:autoSpaceDE/>
        <w:autoSpaceDN/>
        <w:adjustRightInd/>
        <w:snapToGrid/>
        <w:spacing w:line="420" w:lineRule="exact"/>
        <w:ind w:firstLineChars="200" w:firstLine="482"/>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b/>
          <w:bCs/>
          <w:snapToGrid/>
          <w:color w:val="000000" w:themeColor="text1"/>
          <w:kern w:val="2"/>
          <w:sz w:val="24"/>
          <w:szCs w:val="24"/>
          <w:lang w:eastAsia="zh-CN"/>
        </w:rPr>
        <w:t>12.4工程进度款支付</w:t>
      </w:r>
    </w:p>
    <w:p w:rsidR="005276B0" w:rsidRPr="00001B8A" w:rsidRDefault="005276B0" w:rsidP="005276B0">
      <w:pPr>
        <w:widowControl w:val="0"/>
        <w:kinsoku/>
        <w:autoSpaceDE/>
        <w:autoSpaceDN/>
        <w:adjustRightInd/>
        <w:snapToGrid/>
        <w:spacing w:line="420" w:lineRule="exact"/>
        <w:ind w:firstLineChars="200" w:firstLine="482"/>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b/>
          <w:bCs/>
          <w:snapToGrid/>
          <w:color w:val="000000" w:themeColor="text1"/>
          <w:kern w:val="2"/>
          <w:sz w:val="24"/>
          <w:szCs w:val="24"/>
          <w:lang w:eastAsia="zh-CN"/>
        </w:rPr>
        <w:t>12.4.1 付款周期</w:t>
      </w:r>
    </w:p>
    <w:p w:rsidR="005276B0" w:rsidRPr="00001B8A" w:rsidRDefault="005276B0" w:rsidP="005276B0">
      <w:pPr>
        <w:widowControl w:val="0"/>
        <w:kinsoku/>
        <w:autoSpaceDE/>
        <w:autoSpaceDN/>
        <w:adjustRightInd/>
        <w:snapToGrid/>
        <w:spacing w:line="420" w:lineRule="exact"/>
        <w:ind w:firstLineChars="200" w:firstLine="482"/>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b/>
          <w:bCs/>
          <w:snapToGrid/>
          <w:color w:val="000000" w:themeColor="text1"/>
          <w:kern w:val="2"/>
          <w:sz w:val="24"/>
          <w:szCs w:val="24"/>
          <w:lang w:eastAsia="zh-CN"/>
        </w:rPr>
        <w:t>关于付款周期的约定：</w:t>
      </w:r>
      <w:r w:rsidRPr="00001B8A">
        <w:rPr>
          <w:rFonts w:ascii="仿宋" w:eastAsia="仿宋" w:hAnsi="仿宋" w:cs="宋体" w:hint="eastAsia"/>
          <w:snapToGrid/>
          <w:color w:val="000000" w:themeColor="text1"/>
          <w:kern w:val="2"/>
          <w:sz w:val="24"/>
          <w:szCs w:val="24"/>
          <w:u w:val="single"/>
          <w:lang w:eastAsia="zh-CN"/>
        </w:rPr>
        <w:t>工程竣工验收合格后付至合同价的80%：工程结算经跟踪审计终审定案后</w:t>
      </w:r>
      <w:proofErr w:type="gramStart"/>
      <w:r w:rsidRPr="00001B8A">
        <w:rPr>
          <w:rFonts w:ascii="仿宋" w:eastAsia="仿宋" w:hAnsi="仿宋" w:cs="宋体" w:hint="eastAsia"/>
          <w:snapToGrid/>
          <w:color w:val="000000" w:themeColor="text1"/>
          <w:kern w:val="2"/>
          <w:sz w:val="24"/>
          <w:szCs w:val="24"/>
          <w:u w:val="single"/>
          <w:lang w:eastAsia="zh-CN"/>
        </w:rPr>
        <w:t>付至定案值</w:t>
      </w:r>
      <w:proofErr w:type="gramEnd"/>
      <w:r w:rsidRPr="00001B8A">
        <w:rPr>
          <w:rFonts w:ascii="仿宋" w:eastAsia="仿宋" w:hAnsi="仿宋" w:cs="宋体" w:hint="eastAsia"/>
          <w:snapToGrid/>
          <w:color w:val="000000" w:themeColor="text1"/>
          <w:kern w:val="2"/>
          <w:sz w:val="24"/>
          <w:szCs w:val="24"/>
          <w:u w:val="single"/>
          <w:lang w:eastAsia="zh-CN"/>
        </w:rPr>
        <w:t>的100%。</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12.4.2进度付款申请单的编制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12.4.3进度付款申请单的提交</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color="00008A"/>
          <w:lang w:eastAsia="zh-CN"/>
        </w:rPr>
      </w:pPr>
      <w:r w:rsidRPr="00001B8A">
        <w:rPr>
          <w:rFonts w:ascii="仿宋" w:eastAsia="仿宋" w:hAnsi="仿宋" w:cs="宋体" w:hint="eastAsia"/>
          <w:snapToGrid/>
          <w:color w:val="000000" w:themeColor="text1"/>
          <w:kern w:val="2"/>
          <w:sz w:val="24"/>
          <w:szCs w:val="24"/>
          <w:lang w:eastAsia="zh-CN"/>
        </w:rPr>
        <w:t xml:space="preserve">（1）单价合同进度付款申请单提交的约定： </w:t>
      </w:r>
      <w:r w:rsidRPr="00001B8A">
        <w:rPr>
          <w:rFonts w:ascii="仿宋" w:eastAsia="仿宋" w:hAnsi="仿宋" w:cs="宋体" w:hint="eastAsia"/>
          <w:b/>
          <w:bCs/>
          <w:snapToGrid/>
          <w:color w:val="000000" w:themeColor="text1"/>
          <w:kern w:val="2"/>
          <w:sz w:val="24"/>
          <w:szCs w:val="24"/>
          <w:u w:val="single"/>
          <w:lang w:eastAsia="zh-CN"/>
        </w:rPr>
        <w:t xml:space="preserve">   /      </w:t>
      </w:r>
      <w:r w:rsidRPr="00001B8A">
        <w:rPr>
          <w:rFonts w:ascii="仿宋" w:eastAsia="仿宋" w:hAnsi="仿宋" w:cs="宋体" w:hint="eastAsia"/>
          <w:snapToGrid/>
          <w:color w:val="000000" w:themeColor="text1"/>
          <w:kern w:val="2"/>
          <w:sz w:val="24"/>
          <w:szCs w:val="24"/>
          <w:u w:val="single" w:color="00008A"/>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color="00008A"/>
          <w:lang w:eastAsia="zh-CN"/>
        </w:rPr>
      </w:pPr>
      <w:r w:rsidRPr="00001B8A">
        <w:rPr>
          <w:rFonts w:ascii="仿宋" w:eastAsia="仿宋" w:hAnsi="仿宋" w:cs="宋体" w:hint="eastAsia"/>
          <w:snapToGrid/>
          <w:color w:val="000000" w:themeColor="text1"/>
          <w:kern w:val="2"/>
          <w:sz w:val="24"/>
          <w:szCs w:val="24"/>
          <w:lang w:eastAsia="zh-CN"/>
        </w:rPr>
        <w:t>（2）总价合同进度付款申请单提交的约定：</w:t>
      </w:r>
      <w:r w:rsidRPr="00001B8A">
        <w:rPr>
          <w:rFonts w:ascii="仿宋" w:eastAsia="仿宋" w:hAnsi="仿宋" w:cs="宋体" w:hint="eastAsia"/>
          <w:snapToGrid/>
          <w:color w:val="000000" w:themeColor="text1"/>
          <w:kern w:val="2"/>
          <w:sz w:val="24"/>
          <w:szCs w:val="24"/>
          <w:u w:val="single" w:color="00008A"/>
          <w:lang w:eastAsia="zh-CN"/>
        </w:rPr>
        <w:t xml:space="preserve">    </w:t>
      </w:r>
      <w:r w:rsidRPr="00001B8A">
        <w:rPr>
          <w:rFonts w:ascii="仿宋" w:eastAsia="仿宋" w:hAnsi="仿宋" w:cs="宋体" w:hint="eastAsia"/>
          <w:b/>
          <w:bCs/>
          <w:snapToGrid/>
          <w:color w:val="000000" w:themeColor="text1"/>
          <w:kern w:val="2"/>
          <w:sz w:val="24"/>
          <w:szCs w:val="24"/>
          <w:u w:val="single" w:color="00008A"/>
          <w:lang w:eastAsia="zh-CN"/>
        </w:rPr>
        <w:t xml:space="preserve"> / </w:t>
      </w:r>
      <w:r w:rsidRPr="00001B8A">
        <w:rPr>
          <w:rFonts w:ascii="仿宋" w:eastAsia="仿宋" w:hAnsi="仿宋" w:cs="宋体" w:hint="eastAsia"/>
          <w:snapToGrid/>
          <w:color w:val="000000" w:themeColor="text1"/>
          <w:kern w:val="2"/>
          <w:sz w:val="24"/>
          <w:szCs w:val="24"/>
          <w:u w:val="single" w:color="00008A"/>
          <w:lang w:eastAsia="zh-CN"/>
        </w:rPr>
        <w:t xml:space="preserve">      </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color="00008A"/>
          <w:lang w:eastAsia="zh-CN"/>
        </w:rPr>
      </w:pPr>
      <w:r w:rsidRPr="00001B8A">
        <w:rPr>
          <w:rFonts w:ascii="仿宋" w:eastAsia="仿宋" w:hAnsi="仿宋" w:cs="宋体" w:hint="eastAsia"/>
          <w:snapToGrid/>
          <w:color w:val="000000" w:themeColor="text1"/>
          <w:kern w:val="2"/>
          <w:sz w:val="24"/>
          <w:szCs w:val="24"/>
          <w:lang w:eastAsia="zh-CN"/>
        </w:rPr>
        <w:t>（3）其他价格形式合同进度付款申请单提交的约定</w:t>
      </w:r>
      <w:r w:rsidRPr="00001B8A">
        <w:rPr>
          <w:rFonts w:ascii="仿宋" w:eastAsia="仿宋" w:hAnsi="仿宋" w:cs="宋体" w:hint="eastAsia"/>
          <w:b/>
          <w:bCs/>
          <w:snapToGrid/>
          <w:color w:val="000000" w:themeColor="text1"/>
          <w:kern w:val="2"/>
          <w:sz w:val="24"/>
          <w:szCs w:val="24"/>
          <w:u w:val="single"/>
          <w:lang w:eastAsia="zh-CN"/>
        </w:rPr>
        <w:t>：/</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12.4.4进度款审核和支付</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color="00008A"/>
          <w:lang w:eastAsia="zh-CN"/>
        </w:rPr>
      </w:pPr>
      <w:r w:rsidRPr="00001B8A">
        <w:rPr>
          <w:rFonts w:ascii="仿宋" w:eastAsia="仿宋" w:hAnsi="仿宋" w:cs="宋体" w:hint="eastAsia"/>
          <w:snapToGrid/>
          <w:color w:val="000000" w:themeColor="text1"/>
          <w:kern w:val="2"/>
          <w:sz w:val="24"/>
          <w:szCs w:val="24"/>
          <w:lang w:eastAsia="zh-CN"/>
        </w:rPr>
        <w:t>（1）监理人审查并报送发包人的期限：</w:t>
      </w:r>
      <w:r w:rsidRPr="00001B8A">
        <w:rPr>
          <w:rFonts w:ascii="仿宋" w:eastAsia="仿宋" w:hAnsi="仿宋" w:cs="宋体" w:hint="eastAsia"/>
          <w:b/>
          <w:bCs/>
          <w:snapToGrid/>
          <w:color w:val="000000" w:themeColor="text1"/>
          <w:kern w:val="2"/>
          <w:sz w:val="24"/>
          <w:szCs w:val="24"/>
          <w:u w:val="single"/>
          <w:lang w:eastAsia="zh-CN"/>
        </w:rPr>
        <w:t xml:space="preserve">    收到申请7日内</w:t>
      </w:r>
      <w:r w:rsidRPr="00001B8A">
        <w:rPr>
          <w:rFonts w:ascii="仿宋" w:eastAsia="仿宋" w:hAnsi="仿宋" w:cs="宋体" w:hint="eastAsia"/>
          <w:snapToGrid/>
          <w:color w:val="000000" w:themeColor="text1"/>
          <w:kern w:val="2"/>
          <w:sz w:val="24"/>
          <w:szCs w:val="24"/>
          <w:u w:val="single" w:color="00008A"/>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color="00008A"/>
          <w:lang w:eastAsia="zh-CN"/>
        </w:rPr>
      </w:pPr>
      <w:r w:rsidRPr="00001B8A">
        <w:rPr>
          <w:rFonts w:ascii="仿宋" w:eastAsia="仿宋" w:hAnsi="仿宋" w:cs="宋体" w:hint="eastAsia"/>
          <w:snapToGrid/>
          <w:color w:val="000000" w:themeColor="text1"/>
          <w:kern w:val="2"/>
          <w:sz w:val="24"/>
          <w:szCs w:val="24"/>
          <w:lang w:eastAsia="zh-CN"/>
        </w:rPr>
        <w:t>发包人完成审批并签发进度款支付证书的期限</w:t>
      </w:r>
      <w:r w:rsidRPr="00001B8A">
        <w:rPr>
          <w:rFonts w:ascii="仿宋" w:eastAsia="仿宋" w:hAnsi="仿宋" w:cs="宋体" w:hint="eastAsia"/>
          <w:snapToGrid/>
          <w:color w:val="000000" w:themeColor="text1"/>
          <w:kern w:val="2"/>
          <w:sz w:val="24"/>
          <w:szCs w:val="24"/>
          <w:u w:val="single" w:color="00008A"/>
          <w:lang w:eastAsia="zh-CN"/>
        </w:rPr>
        <w:t>：</w:t>
      </w:r>
      <w:r w:rsidRPr="00001B8A">
        <w:rPr>
          <w:rFonts w:ascii="仿宋" w:eastAsia="仿宋" w:hAnsi="仿宋" w:cs="宋体" w:hint="eastAsia"/>
          <w:b/>
          <w:bCs/>
          <w:snapToGrid/>
          <w:color w:val="000000" w:themeColor="text1"/>
          <w:kern w:val="2"/>
          <w:sz w:val="24"/>
          <w:szCs w:val="24"/>
          <w:u w:val="single"/>
          <w:lang w:eastAsia="zh-CN"/>
        </w:rPr>
        <w:t xml:space="preserve"> 收到申请7日内</w:t>
      </w:r>
      <w:r w:rsidRPr="00001B8A">
        <w:rPr>
          <w:rFonts w:ascii="仿宋" w:eastAsia="仿宋" w:hAnsi="仿宋" w:cs="宋体" w:hint="eastAsia"/>
          <w:b/>
          <w:bCs/>
          <w:snapToGrid/>
          <w:color w:val="000000" w:themeColor="text1"/>
          <w:kern w:val="2"/>
          <w:sz w:val="24"/>
          <w:szCs w:val="24"/>
          <w:u w:val="single"/>
          <w:lang w:eastAsia="zh-CN"/>
        </w:rPr>
        <w:tab/>
      </w:r>
      <w:r w:rsidRPr="00001B8A">
        <w:rPr>
          <w:rFonts w:ascii="仿宋" w:eastAsia="仿宋" w:hAnsi="仿宋" w:cs="宋体" w:hint="eastAsia"/>
          <w:snapToGrid/>
          <w:color w:val="000000" w:themeColor="text1"/>
          <w:kern w:val="2"/>
          <w:sz w:val="24"/>
          <w:szCs w:val="24"/>
          <w:u w:val="single" w:color="00008A"/>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color="00008A"/>
          <w:lang w:eastAsia="zh-CN"/>
        </w:rPr>
      </w:pPr>
      <w:r w:rsidRPr="00001B8A">
        <w:rPr>
          <w:rFonts w:ascii="仿宋" w:eastAsia="仿宋" w:hAnsi="仿宋" w:cs="宋体" w:hint="eastAsia"/>
          <w:snapToGrid/>
          <w:color w:val="000000" w:themeColor="text1"/>
          <w:kern w:val="2"/>
          <w:sz w:val="24"/>
          <w:szCs w:val="24"/>
          <w:lang w:eastAsia="zh-CN"/>
        </w:rPr>
        <w:t>（2）发包人支付进度款的期限：</w:t>
      </w:r>
      <w:r w:rsidRPr="00001B8A">
        <w:rPr>
          <w:rFonts w:ascii="仿宋" w:eastAsia="仿宋" w:hAnsi="仿宋" w:cs="宋体" w:hint="eastAsia"/>
          <w:b/>
          <w:bCs/>
          <w:snapToGrid/>
          <w:color w:val="000000" w:themeColor="text1"/>
          <w:kern w:val="2"/>
          <w:sz w:val="24"/>
          <w:szCs w:val="24"/>
          <w:u w:val="single"/>
          <w:lang w:eastAsia="zh-CN"/>
        </w:rPr>
        <w:t>/</w:t>
      </w:r>
      <w:r w:rsidRPr="00001B8A">
        <w:rPr>
          <w:rFonts w:ascii="仿宋" w:eastAsia="仿宋" w:hAnsi="仿宋" w:cs="宋体" w:hint="eastAsia"/>
          <w:snapToGrid/>
          <w:color w:val="000000" w:themeColor="text1"/>
          <w:kern w:val="2"/>
          <w:sz w:val="24"/>
          <w:szCs w:val="24"/>
          <w:u w:val="single" w:color="00008A"/>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color="00008A"/>
          <w:lang w:eastAsia="zh-CN"/>
        </w:rPr>
      </w:pPr>
      <w:r w:rsidRPr="00001B8A">
        <w:rPr>
          <w:rFonts w:ascii="仿宋" w:eastAsia="仿宋" w:hAnsi="仿宋" w:cs="宋体" w:hint="eastAsia"/>
          <w:snapToGrid/>
          <w:color w:val="000000" w:themeColor="text1"/>
          <w:kern w:val="2"/>
          <w:sz w:val="24"/>
          <w:szCs w:val="24"/>
          <w:lang w:eastAsia="zh-CN"/>
        </w:rPr>
        <w:t>发包人逾期支付进度款的违约金的计算方式</w:t>
      </w:r>
      <w:r w:rsidRPr="00001B8A">
        <w:rPr>
          <w:rFonts w:ascii="仿宋" w:eastAsia="仿宋" w:hAnsi="仿宋" w:cs="宋体" w:hint="eastAsia"/>
          <w:snapToGrid/>
          <w:color w:val="000000" w:themeColor="text1"/>
          <w:kern w:val="2"/>
          <w:sz w:val="24"/>
          <w:szCs w:val="24"/>
          <w:u w:val="single" w:color="00008A"/>
          <w:lang w:eastAsia="zh-CN"/>
        </w:rPr>
        <w:t>：</w:t>
      </w:r>
      <w:r w:rsidRPr="00001B8A">
        <w:rPr>
          <w:rFonts w:ascii="仿宋" w:eastAsia="仿宋" w:hAnsi="仿宋" w:cs="宋体" w:hint="eastAsia"/>
          <w:b/>
          <w:bCs/>
          <w:snapToGrid/>
          <w:color w:val="000000" w:themeColor="text1"/>
          <w:kern w:val="2"/>
          <w:sz w:val="24"/>
          <w:szCs w:val="24"/>
          <w:u w:val="single"/>
          <w:lang w:eastAsia="zh-CN"/>
        </w:rPr>
        <w:t>/</w:t>
      </w:r>
      <w:r w:rsidRPr="00001B8A">
        <w:rPr>
          <w:rFonts w:ascii="仿宋" w:eastAsia="仿宋" w:hAnsi="仿宋" w:cs="宋体" w:hint="eastAsia"/>
          <w:snapToGrid/>
          <w:color w:val="000000" w:themeColor="text1"/>
          <w:kern w:val="2"/>
          <w:sz w:val="24"/>
          <w:szCs w:val="24"/>
          <w:u w:val="single" w:color="00008A"/>
          <w:lang w:eastAsia="zh-CN"/>
        </w:rPr>
        <w:tab/>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12.4.6 支付分解表的编制</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color="00008A"/>
          <w:lang w:eastAsia="zh-CN"/>
        </w:rPr>
      </w:pPr>
      <w:r w:rsidRPr="00001B8A">
        <w:rPr>
          <w:rFonts w:ascii="仿宋" w:eastAsia="仿宋" w:hAnsi="仿宋" w:cs="宋体" w:hint="eastAsia"/>
          <w:snapToGrid/>
          <w:color w:val="000000" w:themeColor="text1"/>
          <w:kern w:val="2"/>
          <w:sz w:val="24"/>
          <w:szCs w:val="24"/>
          <w:lang w:eastAsia="zh-CN"/>
        </w:rPr>
        <w:t>2.总价合同支付分解表的编制与审批：</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ab/>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u w:val="single" w:color="00008A"/>
          <w:lang w:eastAsia="zh-CN"/>
        </w:rPr>
      </w:pPr>
      <w:r w:rsidRPr="00001B8A">
        <w:rPr>
          <w:rFonts w:ascii="仿宋" w:eastAsia="仿宋" w:hAnsi="仿宋" w:cs="宋体" w:hint="eastAsia"/>
          <w:snapToGrid/>
          <w:color w:val="000000" w:themeColor="text1"/>
          <w:kern w:val="2"/>
          <w:sz w:val="24"/>
          <w:szCs w:val="24"/>
          <w:lang w:eastAsia="zh-CN"/>
        </w:rPr>
        <w:t>3.单价合同的总价项目支付分解表的编制与审批：</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  </w:t>
      </w:r>
      <w:r w:rsidRPr="00001B8A">
        <w:rPr>
          <w:rFonts w:ascii="仿宋" w:eastAsia="仿宋" w:hAnsi="仿宋" w:cs="宋体" w:hint="eastAsia"/>
          <w:snapToGrid/>
          <w:color w:val="000000" w:themeColor="text1"/>
          <w:kern w:val="2"/>
          <w:sz w:val="24"/>
          <w:szCs w:val="24"/>
          <w:u w:val="single" w:color="00008A"/>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13. 验收和工程试车</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13.1 分部分项工程验收</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13.1.2监理人不能按时进行验收时，应提前</w:t>
      </w:r>
      <w:r w:rsidRPr="00001B8A">
        <w:rPr>
          <w:rFonts w:ascii="仿宋" w:eastAsia="仿宋" w:hAnsi="仿宋" w:cs="宋体" w:hint="eastAsia"/>
          <w:b/>
          <w:bCs/>
          <w:snapToGrid/>
          <w:color w:val="000000" w:themeColor="text1"/>
          <w:kern w:val="2"/>
          <w:sz w:val="24"/>
          <w:szCs w:val="24"/>
          <w:u w:val="single"/>
          <w:lang w:eastAsia="zh-CN"/>
        </w:rPr>
        <w:t>24</w:t>
      </w:r>
      <w:r w:rsidRPr="00001B8A">
        <w:rPr>
          <w:rFonts w:ascii="仿宋" w:eastAsia="仿宋" w:hAnsi="仿宋" w:cs="宋体" w:hint="eastAsia"/>
          <w:snapToGrid/>
          <w:color w:val="000000" w:themeColor="text1"/>
          <w:kern w:val="2"/>
          <w:sz w:val="24"/>
          <w:szCs w:val="24"/>
          <w:lang w:eastAsia="zh-CN"/>
        </w:rPr>
        <w:t>小时提交书面延期要求。</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关于延期最长不得超过：</w:t>
      </w:r>
      <w:r w:rsidRPr="00001B8A">
        <w:rPr>
          <w:rFonts w:ascii="仿宋" w:eastAsia="仿宋" w:hAnsi="仿宋" w:cs="宋体" w:hint="eastAsia"/>
          <w:b/>
          <w:bCs/>
          <w:snapToGrid/>
          <w:color w:val="000000" w:themeColor="text1"/>
          <w:kern w:val="2"/>
          <w:sz w:val="24"/>
          <w:szCs w:val="24"/>
          <w:u w:val="single"/>
          <w:lang w:eastAsia="zh-CN"/>
        </w:rPr>
        <w:t>48</w:t>
      </w:r>
      <w:r w:rsidRPr="00001B8A">
        <w:rPr>
          <w:rFonts w:ascii="仿宋" w:eastAsia="仿宋" w:hAnsi="仿宋" w:cs="宋体" w:hint="eastAsia"/>
          <w:snapToGrid/>
          <w:color w:val="000000" w:themeColor="text1"/>
          <w:kern w:val="2"/>
          <w:sz w:val="24"/>
          <w:szCs w:val="24"/>
          <w:lang w:eastAsia="zh-CN"/>
        </w:rPr>
        <w:t>小时。</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13.2 竣工验收</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13.2.2竣工验收程序</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sz w:val="24"/>
          <w:szCs w:val="24"/>
          <w:u w:val="single"/>
          <w:lang w:eastAsia="zh-CN"/>
        </w:rPr>
      </w:pPr>
      <w:r w:rsidRPr="00001B8A">
        <w:rPr>
          <w:rFonts w:ascii="仿宋" w:eastAsia="仿宋" w:hAnsi="仿宋" w:cs="宋体" w:hint="eastAsia"/>
          <w:snapToGrid/>
          <w:color w:val="000000" w:themeColor="text1"/>
          <w:sz w:val="24"/>
          <w:szCs w:val="24"/>
          <w:lang w:eastAsia="zh-CN"/>
        </w:rPr>
        <w:lastRenderedPageBreak/>
        <w:t>关于竣工验收程序的约定：</w:t>
      </w:r>
      <w:r w:rsidRPr="00001B8A">
        <w:rPr>
          <w:rFonts w:ascii="仿宋" w:eastAsia="仿宋" w:hAnsi="仿宋" w:cs="宋体" w:hint="eastAsia"/>
          <w:snapToGrid/>
          <w:color w:val="000000" w:themeColor="text1"/>
          <w:sz w:val="24"/>
          <w:szCs w:val="24"/>
          <w:u w:val="single"/>
          <w:lang w:eastAsia="zh-CN"/>
        </w:rPr>
        <w:t xml:space="preserve">    </w:t>
      </w:r>
      <w:r w:rsidRPr="00001B8A">
        <w:rPr>
          <w:rFonts w:ascii="仿宋" w:eastAsia="仿宋" w:hAnsi="仿宋" w:cs="宋体" w:hint="eastAsia"/>
          <w:b/>
          <w:bCs/>
          <w:snapToGrid/>
          <w:color w:val="000000" w:themeColor="text1"/>
          <w:sz w:val="24"/>
          <w:szCs w:val="24"/>
          <w:u w:val="single"/>
          <w:lang w:eastAsia="zh-CN"/>
        </w:rPr>
        <w:t>/  。</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发包人不按照本项约定组织竣工验收、颁发工程接收证书的违约金的计算方法：</w:t>
      </w:r>
      <w:r w:rsidRPr="00001B8A">
        <w:rPr>
          <w:rFonts w:ascii="仿宋" w:eastAsia="仿宋" w:hAnsi="仿宋" w:cs="宋体" w:hint="eastAsia"/>
          <w:snapToGrid/>
          <w:color w:val="000000" w:themeColor="text1"/>
          <w:sz w:val="24"/>
          <w:szCs w:val="24"/>
          <w:u w:val="single"/>
          <w:lang w:eastAsia="zh-CN"/>
        </w:rPr>
        <w:t xml:space="preserve"> / </w:t>
      </w:r>
      <w:r w:rsidRPr="00001B8A">
        <w:rPr>
          <w:rFonts w:ascii="仿宋" w:eastAsia="仿宋" w:hAnsi="仿宋" w:cs="宋体" w:hint="eastAsia"/>
          <w:snapToGrid/>
          <w:color w:val="000000" w:themeColor="text1"/>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kern w:val="2"/>
          <w:sz w:val="24"/>
          <w:szCs w:val="24"/>
          <w:lang w:eastAsia="zh-CN"/>
        </w:rPr>
        <w:t>13.2.5移交、接收全部与部分工程</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sz w:val="24"/>
          <w:szCs w:val="24"/>
          <w:u w:val="single"/>
          <w:lang w:eastAsia="zh-CN"/>
        </w:rPr>
      </w:pPr>
      <w:r w:rsidRPr="00001B8A">
        <w:rPr>
          <w:rFonts w:ascii="仿宋" w:eastAsia="仿宋" w:hAnsi="仿宋" w:cs="宋体" w:hint="eastAsia"/>
          <w:snapToGrid/>
          <w:color w:val="000000" w:themeColor="text1"/>
          <w:sz w:val="24"/>
          <w:szCs w:val="24"/>
          <w:lang w:eastAsia="zh-CN"/>
        </w:rPr>
        <w:t>承包人向发包人移交工程的期限：</w:t>
      </w:r>
      <w:r w:rsidRPr="00001B8A">
        <w:rPr>
          <w:rFonts w:ascii="仿宋" w:eastAsia="仿宋" w:hAnsi="仿宋" w:cs="宋体" w:hint="eastAsia"/>
          <w:b/>
          <w:bCs/>
          <w:snapToGrid/>
          <w:color w:val="000000" w:themeColor="text1"/>
          <w:sz w:val="24"/>
          <w:szCs w:val="24"/>
          <w:u w:val="single"/>
          <w:lang w:eastAsia="zh-CN"/>
        </w:rPr>
        <w:t>执行通用条款。</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sz w:val="24"/>
          <w:szCs w:val="24"/>
          <w:lang w:eastAsia="zh-CN"/>
        </w:rPr>
        <w:t>发包人未按本合同约定接收全部或部分工程的，违约金的计算方法为</w:t>
      </w:r>
      <w:r w:rsidRPr="00001B8A">
        <w:rPr>
          <w:rFonts w:ascii="仿宋" w:eastAsia="仿宋" w:hAnsi="仿宋" w:cs="宋体" w:hint="eastAsia"/>
          <w:b/>
          <w:bCs/>
          <w:snapToGrid/>
          <w:color w:val="000000" w:themeColor="text1"/>
          <w:kern w:val="2"/>
          <w:sz w:val="24"/>
          <w:szCs w:val="24"/>
          <w:u w:val="single"/>
          <w:lang w:eastAsia="zh-CN"/>
        </w:rPr>
        <w:t xml:space="preserve"> 无    。</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承包人未按时移交工程的，违约金的计算方法为：</w:t>
      </w:r>
      <w:r w:rsidRPr="00001B8A">
        <w:rPr>
          <w:rFonts w:ascii="仿宋" w:eastAsia="仿宋" w:hAnsi="仿宋" w:cs="宋体" w:hint="eastAsia"/>
          <w:b/>
          <w:bCs/>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13.3 工程试车</w:t>
      </w:r>
      <w:r w:rsidRPr="00001B8A">
        <w:rPr>
          <w:rFonts w:ascii="仿宋" w:eastAsia="仿宋" w:hAnsi="仿宋" w:cs="宋体" w:hint="eastAsia"/>
          <w:snapToGrid/>
          <w:color w:val="000000" w:themeColor="text1"/>
          <w:kern w:val="2"/>
          <w:sz w:val="24"/>
          <w:szCs w:val="24"/>
          <w:lang w:eastAsia="zh-CN"/>
        </w:rPr>
        <w:tab/>
      </w:r>
      <w:r w:rsidRPr="00001B8A">
        <w:rPr>
          <w:rFonts w:ascii="仿宋" w:eastAsia="仿宋" w:hAnsi="仿宋" w:cs="宋体" w:hint="eastAsia"/>
          <w:snapToGrid/>
          <w:color w:val="000000" w:themeColor="text1"/>
          <w:kern w:val="2"/>
          <w:sz w:val="24"/>
          <w:szCs w:val="24"/>
          <w:lang w:eastAsia="zh-CN"/>
        </w:rPr>
        <w:tab/>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13.3.1 试车程序</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工程试车内容：</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无</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（1）单机无负荷试车费用由</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无   </w:t>
      </w:r>
      <w:r w:rsidRPr="00001B8A">
        <w:rPr>
          <w:rFonts w:ascii="仿宋" w:eastAsia="仿宋" w:hAnsi="仿宋" w:cs="宋体" w:hint="eastAsia"/>
          <w:snapToGrid/>
          <w:color w:val="000000" w:themeColor="text1"/>
          <w:sz w:val="24"/>
          <w:szCs w:val="24"/>
          <w:lang w:eastAsia="zh-CN"/>
        </w:rPr>
        <w:t>承担；</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（2）无负荷联动试车费用由</w:t>
      </w:r>
      <w:r w:rsidRPr="00001B8A">
        <w:rPr>
          <w:rFonts w:ascii="仿宋" w:eastAsia="仿宋" w:hAnsi="仿宋" w:cs="宋体" w:hint="eastAsia"/>
          <w:snapToGrid/>
          <w:color w:val="000000" w:themeColor="text1"/>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无</w:t>
      </w:r>
      <w:r w:rsidRPr="00001B8A">
        <w:rPr>
          <w:rFonts w:ascii="仿宋" w:eastAsia="仿宋" w:hAnsi="仿宋" w:cs="宋体" w:hint="eastAsia"/>
          <w:snapToGrid/>
          <w:color w:val="000000" w:themeColor="text1"/>
          <w:sz w:val="24"/>
          <w:szCs w:val="24"/>
          <w:u w:val="single"/>
          <w:lang w:eastAsia="zh-CN"/>
        </w:rPr>
        <w:t xml:space="preserve">   </w:t>
      </w:r>
      <w:r w:rsidRPr="00001B8A">
        <w:rPr>
          <w:rFonts w:ascii="仿宋" w:eastAsia="仿宋" w:hAnsi="仿宋" w:cs="宋体" w:hint="eastAsia"/>
          <w:snapToGrid/>
          <w:color w:val="000000" w:themeColor="text1"/>
          <w:sz w:val="24"/>
          <w:szCs w:val="24"/>
          <w:lang w:eastAsia="zh-CN"/>
        </w:rPr>
        <w:t>承担。</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13.3.3 投料试车</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关于投料试车相关事项的约定：</w:t>
      </w:r>
      <w:r w:rsidRPr="00001B8A">
        <w:rPr>
          <w:rFonts w:ascii="仿宋" w:eastAsia="仿宋" w:hAnsi="仿宋" w:cs="宋体" w:hint="eastAsia"/>
          <w:snapToGrid/>
          <w:color w:val="000000" w:themeColor="text1"/>
          <w:sz w:val="24"/>
          <w:szCs w:val="24"/>
          <w:u w:val="single"/>
          <w:lang w:eastAsia="zh-CN"/>
        </w:rPr>
        <w:t xml:space="preserve">    </w:t>
      </w:r>
      <w:r w:rsidRPr="00001B8A">
        <w:rPr>
          <w:rFonts w:ascii="仿宋" w:eastAsia="仿宋" w:hAnsi="仿宋" w:cs="宋体" w:hint="eastAsia"/>
          <w:b/>
          <w:bCs/>
          <w:snapToGrid/>
          <w:color w:val="000000" w:themeColor="text1"/>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无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13.6 竣工退场</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13.6.1 竣工退场</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承包人完成竣工退场的期限：</w:t>
      </w:r>
      <w:r w:rsidRPr="00001B8A">
        <w:rPr>
          <w:rFonts w:ascii="仿宋" w:eastAsia="仿宋" w:hAnsi="仿宋" w:cs="宋体" w:hint="eastAsia"/>
          <w:b/>
          <w:bCs/>
          <w:snapToGrid/>
          <w:color w:val="000000" w:themeColor="text1"/>
          <w:kern w:val="2"/>
          <w:sz w:val="24"/>
          <w:szCs w:val="24"/>
          <w:u w:val="single"/>
          <w:lang w:eastAsia="zh-CN"/>
        </w:rPr>
        <w:t>执行通用条款。</w:t>
      </w:r>
    </w:p>
    <w:p w:rsidR="005276B0" w:rsidRPr="00001B8A" w:rsidRDefault="005276B0" w:rsidP="005276B0">
      <w:pPr>
        <w:widowControl w:val="0"/>
        <w:tabs>
          <w:tab w:val="left" w:pos="864"/>
        </w:tabs>
        <w:kinsoku/>
        <w:autoSpaceDE/>
        <w:autoSpaceDN/>
        <w:adjustRightInd/>
        <w:snapToGrid/>
        <w:spacing w:line="420" w:lineRule="exact"/>
        <w:ind w:firstLineChars="200" w:firstLine="480"/>
        <w:textAlignment w:val="auto"/>
        <w:outlineLvl w:val="3"/>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14. 竣工结算</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14.1 竣工付款申请</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承包人提交竣工付款申请单的期限：</w:t>
      </w:r>
      <w:r w:rsidRPr="00001B8A">
        <w:rPr>
          <w:rFonts w:ascii="仿宋" w:eastAsia="仿宋" w:hAnsi="仿宋" w:cs="宋体" w:hint="eastAsia"/>
          <w:b/>
          <w:bCs/>
          <w:snapToGrid/>
          <w:color w:val="000000" w:themeColor="text1"/>
          <w:kern w:val="2"/>
          <w:sz w:val="24"/>
          <w:szCs w:val="24"/>
          <w:u w:val="single"/>
          <w:lang w:eastAsia="zh-CN"/>
        </w:rPr>
        <w:t>工程竣工验收合格后28天内</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竣工结算申请单应包括的内容：</w:t>
      </w:r>
      <w:r w:rsidRPr="00001B8A">
        <w:rPr>
          <w:rFonts w:ascii="仿宋" w:eastAsia="仿宋" w:hAnsi="仿宋" w:cs="宋体" w:hint="eastAsia"/>
          <w:b/>
          <w:bCs/>
          <w:snapToGrid/>
          <w:color w:val="000000" w:themeColor="text1"/>
          <w:kern w:val="2"/>
          <w:sz w:val="24"/>
          <w:szCs w:val="24"/>
          <w:u w:val="single"/>
          <w:lang w:eastAsia="zh-CN"/>
        </w:rPr>
        <w:t>按通用合同条款执行。</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u w:val="single" w:color="00008A"/>
          <w:lang w:eastAsia="zh-CN"/>
        </w:rPr>
      </w:pPr>
      <w:r w:rsidRPr="00001B8A">
        <w:rPr>
          <w:rFonts w:ascii="仿宋" w:eastAsia="仿宋" w:hAnsi="仿宋" w:cs="宋体" w:hint="eastAsia"/>
          <w:snapToGrid/>
          <w:color w:val="000000" w:themeColor="text1"/>
          <w:kern w:val="2"/>
          <w:sz w:val="24"/>
          <w:szCs w:val="24"/>
          <w:lang w:eastAsia="zh-CN"/>
        </w:rPr>
        <w:t>承包人向监理人提交竣工付款申请单的份数和期限</w:t>
      </w:r>
      <w:r w:rsidRPr="00001B8A">
        <w:rPr>
          <w:rFonts w:ascii="仿宋" w:eastAsia="仿宋" w:hAnsi="仿宋" w:cs="宋体" w:hint="eastAsia"/>
          <w:snapToGrid/>
          <w:color w:val="000000" w:themeColor="text1"/>
          <w:kern w:val="2"/>
          <w:sz w:val="24"/>
          <w:szCs w:val="24"/>
          <w:u w:val="single" w:color="00008A"/>
          <w:lang w:eastAsia="zh-CN"/>
        </w:rPr>
        <w:t>：</w:t>
      </w:r>
      <w:r w:rsidRPr="00001B8A">
        <w:rPr>
          <w:rFonts w:ascii="仿宋" w:eastAsia="仿宋" w:hAnsi="仿宋" w:cs="宋体" w:hint="eastAsia"/>
          <w:b/>
          <w:bCs/>
          <w:snapToGrid/>
          <w:color w:val="000000" w:themeColor="text1"/>
          <w:kern w:val="2"/>
          <w:sz w:val="24"/>
          <w:szCs w:val="24"/>
          <w:u w:val="single"/>
          <w:lang w:eastAsia="zh-CN"/>
        </w:rPr>
        <w:t>四套</w:t>
      </w:r>
      <w:r w:rsidRPr="00001B8A">
        <w:rPr>
          <w:rFonts w:ascii="仿宋" w:eastAsia="仿宋" w:hAnsi="仿宋" w:cs="宋体" w:hint="eastAsia"/>
          <w:snapToGrid/>
          <w:color w:val="000000" w:themeColor="text1"/>
          <w:kern w:val="2"/>
          <w:sz w:val="24"/>
          <w:szCs w:val="24"/>
          <w:u w:val="single" w:color="00008A"/>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color="00008A"/>
          <w:lang w:eastAsia="zh-CN"/>
        </w:rPr>
      </w:pPr>
      <w:r w:rsidRPr="00001B8A">
        <w:rPr>
          <w:rFonts w:ascii="仿宋" w:eastAsia="仿宋" w:hAnsi="仿宋" w:cs="宋体" w:hint="eastAsia"/>
          <w:snapToGrid/>
          <w:color w:val="000000" w:themeColor="text1"/>
          <w:kern w:val="2"/>
          <w:sz w:val="24"/>
          <w:szCs w:val="24"/>
          <w:lang w:eastAsia="zh-CN"/>
        </w:rPr>
        <w:t>竣工付款申请单应包括的内容</w:t>
      </w:r>
      <w:r w:rsidRPr="00001B8A">
        <w:rPr>
          <w:rFonts w:ascii="仿宋" w:eastAsia="仿宋" w:hAnsi="仿宋" w:cs="宋体" w:hint="eastAsia"/>
          <w:snapToGrid/>
          <w:color w:val="000000" w:themeColor="text1"/>
          <w:kern w:val="2"/>
          <w:sz w:val="24"/>
          <w:szCs w:val="24"/>
          <w:u w:val="single" w:color="00008A"/>
          <w:lang w:eastAsia="zh-CN"/>
        </w:rPr>
        <w:t>：</w:t>
      </w:r>
      <w:r w:rsidRPr="00001B8A">
        <w:rPr>
          <w:rFonts w:ascii="仿宋" w:eastAsia="仿宋" w:hAnsi="仿宋" w:cs="宋体" w:hint="eastAsia"/>
          <w:b/>
          <w:bCs/>
          <w:snapToGrid/>
          <w:color w:val="000000" w:themeColor="text1"/>
          <w:kern w:val="2"/>
          <w:sz w:val="24"/>
          <w:szCs w:val="24"/>
          <w:u w:val="single"/>
          <w:lang w:eastAsia="zh-CN"/>
        </w:rPr>
        <w:t xml:space="preserve">完工后 5 </w:t>
      </w:r>
      <w:proofErr w:type="gramStart"/>
      <w:r w:rsidRPr="00001B8A">
        <w:rPr>
          <w:rFonts w:ascii="仿宋" w:eastAsia="仿宋" w:hAnsi="仿宋" w:cs="宋体" w:hint="eastAsia"/>
          <w:b/>
          <w:bCs/>
          <w:snapToGrid/>
          <w:color w:val="000000" w:themeColor="text1"/>
          <w:kern w:val="2"/>
          <w:sz w:val="24"/>
          <w:szCs w:val="24"/>
          <w:u w:val="single"/>
          <w:lang w:eastAsia="zh-CN"/>
        </w:rPr>
        <w:t>天提供</w:t>
      </w:r>
      <w:proofErr w:type="gramEnd"/>
      <w:r w:rsidRPr="00001B8A">
        <w:rPr>
          <w:rFonts w:ascii="仿宋" w:eastAsia="仿宋" w:hAnsi="仿宋" w:cs="宋体" w:hint="eastAsia"/>
          <w:b/>
          <w:bCs/>
          <w:snapToGrid/>
          <w:color w:val="000000" w:themeColor="text1"/>
          <w:kern w:val="2"/>
          <w:sz w:val="24"/>
          <w:szCs w:val="24"/>
          <w:u w:val="single"/>
          <w:lang w:eastAsia="zh-CN"/>
        </w:rPr>
        <w:t>四套竣工图</w:t>
      </w:r>
      <w:r w:rsidRPr="00001B8A">
        <w:rPr>
          <w:rFonts w:ascii="仿宋" w:eastAsia="仿宋" w:hAnsi="仿宋" w:cs="宋体" w:hint="eastAsia"/>
          <w:snapToGrid/>
          <w:color w:val="000000" w:themeColor="text1"/>
          <w:kern w:val="2"/>
          <w:sz w:val="24"/>
          <w:szCs w:val="24"/>
          <w:u w:val="single" w:color="00008A"/>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14.2 竣工结算审核</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发包人审批竣工付款申请单的期限：</w:t>
      </w:r>
      <w:r w:rsidRPr="00001B8A">
        <w:rPr>
          <w:rFonts w:ascii="仿宋" w:eastAsia="仿宋" w:hAnsi="仿宋" w:cs="宋体" w:hint="eastAsia"/>
          <w:b/>
          <w:bCs/>
          <w:snapToGrid/>
          <w:color w:val="000000" w:themeColor="text1"/>
          <w:kern w:val="2"/>
          <w:sz w:val="24"/>
          <w:szCs w:val="24"/>
          <w:u w:val="single"/>
          <w:lang w:eastAsia="zh-CN"/>
        </w:rPr>
        <w:t>收到竣工付款申请单 14 天内</w:t>
      </w:r>
      <w:r w:rsidRPr="00001B8A">
        <w:rPr>
          <w:rFonts w:ascii="仿宋" w:eastAsia="仿宋" w:hAnsi="仿宋" w:cs="宋体" w:hint="eastAsia"/>
          <w:snapToGrid/>
          <w:color w:val="000000" w:themeColor="text1"/>
          <w:kern w:val="2"/>
          <w:sz w:val="24"/>
          <w:szCs w:val="24"/>
          <w:u w:val="single" w:color="00008A"/>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发包人完成竣工付款的期限：</w:t>
      </w:r>
      <w:r w:rsidRPr="00001B8A">
        <w:rPr>
          <w:rFonts w:ascii="仿宋" w:eastAsia="仿宋" w:hAnsi="仿宋" w:cs="宋体" w:hint="eastAsia"/>
          <w:b/>
          <w:bCs/>
          <w:snapToGrid/>
          <w:color w:val="000000" w:themeColor="text1"/>
          <w:kern w:val="2"/>
          <w:sz w:val="24"/>
          <w:szCs w:val="24"/>
          <w:u w:val="single"/>
          <w:lang w:eastAsia="zh-CN"/>
        </w:rPr>
        <w:t>签发竣工付款申请单 28 天内</w:t>
      </w:r>
      <w:r w:rsidRPr="00001B8A">
        <w:rPr>
          <w:rFonts w:ascii="仿宋" w:eastAsia="仿宋" w:hAnsi="仿宋" w:cs="宋体" w:hint="eastAsia"/>
          <w:b/>
          <w:bCs/>
          <w:snapToGrid/>
          <w:color w:val="000000" w:themeColor="text1"/>
          <w:kern w:val="2"/>
          <w:sz w:val="24"/>
          <w:szCs w:val="24"/>
          <w:u w:val="single" w:color="00008A"/>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关于竣工付款证书异议部分复核的方式和程序：</w:t>
      </w:r>
      <w:r w:rsidRPr="00001B8A">
        <w:rPr>
          <w:rFonts w:ascii="仿宋" w:eastAsia="仿宋" w:hAnsi="仿宋" w:cs="宋体" w:hint="eastAsia"/>
          <w:b/>
          <w:bCs/>
          <w:snapToGrid/>
          <w:color w:val="000000" w:themeColor="text1"/>
          <w:kern w:val="2"/>
          <w:sz w:val="24"/>
          <w:szCs w:val="24"/>
          <w:u w:val="single"/>
          <w:lang w:eastAsia="zh-CN"/>
        </w:rPr>
        <w:t>执行通用合同条款。</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14.4 最终结清</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14.4.1 最终结清申请单</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承包人提交最终结清申请单的份数：</w:t>
      </w:r>
      <w:r w:rsidRPr="00001B8A">
        <w:rPr>
          <w:rFonts w:ascii="仿宋" w:eastAsia="仿宋" w:hAnsi="仿宋" w:cs="宋体" w:hint="eastAsia"/>
          <w:b/>
          <w:bCs/>
          <w:snapToGrid/>
          <w:color w:val="000000" w:themeColor="text1"/>
          <w:kern w:val="2"/>
          <w:sz w:val="24"/>
          <w:szCs w:val="24"/>
          <w:u w:val="single"/>
          <w:lang w:eastAsia="zh-CN"/>
        </w:rPr>
        <w:t>5份</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sz w:val="24"/>
          <w:szCs w:val="24"/>
          <w:lang w:eastAsia="zh-CN"/>
        </w:rPr>
        <w:t>承包人提交最终结算申请单的期限：</w:t>
      </w:r>
      <w:r w:rsidRPr="00001B8A">
        <w:rPr>
          <w:rFonts w:ascii="仿宋" w:eastAsia="仿宋" w:hAnsi="仿宋" w:cs="宋体" w:hint="eastAsia"/>
          <w:b/>
          <w:bCs/>
          <w:snapToGrid/>
          <w:color w:val="000000" w:themeColor="text1"/>
          <w:kern w:val="2"/>
          <w:sz w:val="24"/>
          <w:szCs w:val="24"/>
          <w:u w:val="single"/>
          <w:lang w:eastAsia="zh-CN"/>
        </w:rPr>
        <w:t>执行通用条款</w:t>
      </w:r>
      <w:r w:rsidRPr="00001B8A">
        <w:rPr>
          <w:rFonts w:ascii="仿宋" w:eastAsia="仿宋" w:hAnsi="仿宋" w:cs="宋体" w:hint="eastAsia"/>
          <w:snapToGrid/>
          <w:color w:val="000000" w:themeColor="text1"/>
          <w:kern w:val="2"/>
          <w:sz w:val="24"/>
          <w:szCs w:val="24"/>
          <w:u w:val="single" w:color="00008A"/>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14.4.2 最终结清证书和支付</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lastRenderedPageBreak/>
        <w:t>（1）发包人完成最终结清申请单的审批并颁发最终结清证书的期限</w:t>
      </w:r>
      <w:r w:rsidRPr="00001B8A">
        <w:rPr>
          <w:rFonts w:ascii="仿宋" w:eastAsia="仿宋" w:hAnsi="仿宋" w:cs="宋体" w:hint="eastAsia"/>
          <w:b/>
          <w:bCs/>
          <w:snapToGrid/>
          <w:color w:val="000000" w:themeColor="text1"/>
          <w:kern w:val="2"/>
          <w:sz w:val="24"/>
          <w:szCs w:val="24"/>
          <w:u w:val="single"/>
          <w:lang w:eastAsia="zh-CN"/>
        </w:rPr>
        <w:t>执行通用条款。</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（2）发包人完成支付的期限：</w:t>
      </w:r>
      <w:r w:rsidRPr="00001B8A">
        <w:rPr>
          <w:rFonts w:ascii="仿宋" w:eastAsia="仿宋" w:hAnsi="仿宋" w:cs="宋体" w:hint="eastAsia"/>
          <w:b/>
          <w:bCs/>
          <w:snapToGrid/>
          <w:color w:val="000000" w:themeColor="text1"/>
          <w:kern w:val="2"/>
          <w:sz w:val="24"/>
          <w:szCs w:val="24"/>
          <w:u w:val="single"/>
          <w:lang w:eastAsia="zh-CN"/>
        </w:rPr>
        <w:t>执行通用条款</w:t>
      </w:r>
      <w:r w:rsidRPr="00001B8A">
        <w:rPr>
          <w:rFonts w:ascii="仿宋" w:eastAsia="仿宋" w:hAnsi="仿宋" w:cs="宋体" w:hint="eastAsia"/>
          <w:snapToGrid/>
          <w:color w:val="000000" w:themeColor="text1"/>
          <w:kern w:val="2"/>
          <w:sz w:val="24"/>
          <w:szCs w:val="24"/>
          <w:u w:val="single" w:color="00008A"/>
          <w:lang w:eastAsia="zh-CN"/>
        </w:rPr>
        <w:t>。</w:t>
      </w:r>
    </w:p>
    <w:p w:rsidR="005276B0" w:rsidRPr="00001B8A" w:rsidRDefault="005276B0" w:rsidP="005276B0">
      <w:pPr>
        <w:widowControl w:val="0"/>
        <w:tabs>
          <w:tab w:val="left" w:pos="864"/>
        </w:tabs>
        <w:kinsoku/>
        <w:autoSpaceDE/>
        <w:autoSpaceDN/>
        <w:adjustRightInd/>
        <w:snapToGrid/>
        <w:spacing w:line="420" w:lineRule="exact"/>
        <w:ind w:firstLineChars="200" w:firstLine="480"/>
        <w:textAlignment w:val="auto"/>
        <w:outlineLvl w:val="3"/>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15. 缺陷责任期与保修</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15.2缺陷责任期</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缺陷责任期的具体期限：</w:t>
      </w:r>
      <w:r w:rsidRPr="00001B8A">
        <w:rPr>
          <w:rFonts w:ascii="仿宋" w:eastAsia="仿宋" w:hAnsi="仿宋" w:cs="宋体" w:hint="eastAsia"/>
          <w:b/>
          <w:bCs/>
          <w:snapToGrid/>
          <w:color w:val="000000" w:themeColor="text1"/>
          <w:kern w:val="2"/>
          <w:sz w:val="24"/>
          <w:szCs w:val="24"/>
          <w:u w:val="single"/>
          <w:lang w:eastAsia="zh-CN"/>
        </w:rPr>
        <w:t>24个月。</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15.3 质量保证金</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关于是否扣留质量保证金的约定：</w:t>
      </w:r>
      <w:r w:rsidRPr="00001B8A">
        <w:rPr>
          <w:rFonts w:ascii="仿宋" w:eastAsia="仿宋" w:hAnsi="仿宋" w:cs="宋体" w:hint="eastAsia"/>
          <w:snapToGrid/>
          <w:color w:val="000000" w:themeColor="text1"/>
          <w:kern w:val="2"/>
          <w:sz w:val="24"/>
          <w:szCs w:val="24"/>
          <w:u w:val="single"/>
          <w:lang w:eastAsia="zh-CN"/>
        </w:rPr>
        <w:t xml:space="preserve">    不扣留</w:t>
      </w:r>
      <w:r w:rsidRPr="00001B8A">
        <w:rPr>
          <w:rFonts w:ascii="仿宋" w:eastAsia="仿宋" w:hAnsi="仿宋" w:cs="宋体" w:hint="eastAsia"/>
          <w:b/>
          <w:bCs/>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15.3.1 承包人提供质量保证金的方式</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质量保证金采用以下第</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种方式：</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（1）质量保证金保函，保证金额为</w:t>
      </w:r>
      <w:r w:rsidRPr="00001B8A">
        <w:rPr>
          <w:rFonts w:ascii="仿宋" w:eastAsia="仿宋" w:hAnsi="仿宋" w:cs="宋体" w:hint="eastAsia"/>
          <w:b/>
          <w:bCs/>
          <w:snapToGrid/>
          <w:color w:val="000000" w:themeColor="text1"/>
          <w:kern w:val="2"/>
          <w:sz w:val="24"/>
          <w:szCs w:val="24"/>
          <w:u w:val="single"/>
          <w:lang w:eastAsia="zh-CN"/>
        </w:rPr>
        <w:t xml:space="preserve">       无        ；</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（2）</w:t>
      </w:r>
      <w:r w:rsidRPr="00001B8A">
        <w:rPr>
          <w:rFonts w:ascii="仿宋" w:eastAsia="仿宋" w:hAnsi="仿宋" w:cs="宋体" w:hint="eastAsia"/>
          <w:snapToGrid/>
          <w:color w:val="000000" w:themeColor="text1"/>
          <w:sz w:val="24"/>
          <w:szCs w:val="24"/>
          <w:u w:val="single"/>
          <w:lang w:eastAsia="zh-CN"/>
        </w:rPr>
        <w:t xml:space="preserve">   无  %</w:t>
      </w:r>
      <w:r w:rsidRPr="00001B8A">
        <w:rPr>
          <w:rFonts w:ascii="仿宋" w:eastAsia="仿宋" w:hAnsi="仿宋" w:cs="宋体" w:hint="eastAsia"/>
          <w:snapToGrid/>
          <w:color w:val="000000" w:themeColor="text1"/>
          <w:sz w:val="24"/>
          <w:szCs w:val="24"/>
          <w:lang w:eastAsia="zh-CN"/>
        </w:rPr>
        <w:t>的工程结算价款；</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（3）其他方式:</w:t>
      </w:r>
      <w:r w:rsidRPr="00001B8A">
        <w:rPr>
          <w:rFonts w:ascii="仿宋" w:eastAsia="仿宋" w:hAnsi="仿宋" w:cs="宋体" w:hint="eastAsia"/>
          <w:b/>
          <w:bCs/>
          <w:snapToGrid/>
          <w:color w:val="000000" w:themeColor="text1"/>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无 </w:t>
      </w:r>
      <w:r w:rsidRPr="00001B8A">
        <w:rPr>
          <w:rFonts w:ascii="仿宋" w:eastAsia="仿宋" w:hAnsi="仿宋" w:cs="宋体" w:hint="eastAsia"/>
          <w:b/>
          <w:bCs/>
          <w:snapToGrid/>
          <w:color w:val="000000" w:themeColor="text1"/>
          <w:sz w:val="24"/>
          <w:szCs w:val="24"/>
          <w:u w:val="single"/>
          <w:lang w:eastAsia="zh-CN"/>
        </w:rPr>
        <w:t xml:space="preserve">     </w:t>
      </w:r>
      <w:r w:rsidRPr="00001B8A">
        <w:rPr>
          <w:rFonts w:ascii="仿宋" w:eastAsia="仿宋" w:hAnsi="仿宋" w:cs="宋体" w:hint="eastAsia"/>
          <w:snapToGrid/>
          <w:color w:val="000000" w:themeColor="text1"/>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 xml:space="preserve">15.3.2 质量保证金的扣留 </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质量保证金的扣留采取以下第</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种方式：</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（1）在支付工程进度款时逐次扣留，在此情形下，质量保证金的计算基数不包括预付款的支付、扣回以及价格调整的金额；</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（2）工程竣工结算时一次性扣留质量保证金；</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（3）其他扣留方式:</w:t>
      </w:r>
      <w:r w:rsidRPr="00001B8A">
        <w:rPr>
          <w:rFonts w:ascii="仿宋" w:eastAsia="仿宋" w:hAnsi="仿宋" w:cs="宋体" w:hint="eastAsia"/>
          <w:b/>
          <w:bCs/>
          <w:snapToGrid/>
          <w:color w:val="000000" w:themeColor="text1"/>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无 </w:t>
      </w:r>
      <w:r w:rsidRPr="00001B8A">
        <w:rPr>
          <w:rFonts w:ascii="仿宋" w:eastAsia="仿宋" w:hAnsi="仿宋" w:cs="宋体" w:hint="eastAsia"/>
          <w:b/>
          <w:bCs/>
          <w:snapToGrid/>
          <w:color w:val="000000" w:themeColor="text1"/>
          <w:sz w:val="24"/>
          <w:szCs w:val="24"/>
          <w:u w:val="single"/>
          <w:lang w:eastAsia="zh-CN"/>
        </w:rPr>
        <w:t xml:space="preserve">    </w:t>
      </w:r>
      <w:r w:rsidRPr="00001B8A">
        <w:rPr>
          <w:rFonts w:ascii="仿宋" w:eastAsia="仿宋" w:hAnsi="仿宋" w:cs="宋体" w:hint="eastAsia"/>
          <w:snapToGrid/>
          <w:color w:val="000000" w:themeColor="text1"/>
          <w:sz w:val="24"/>
          <w:szCs w:val="24"/>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sz w:val="24"/>
          <w:szCs w:val="24"/>
          <w:u w:val="single"/>
          <w:lang w:eastAsia="zh-CN"/>
        </w:rPr>
      </w:pPr>
      <w:r w:rsidRPr="00001B8A">
        <w:rPr>
          <w:rFonts w:ascii="仿宋" w:eastAsia="仿宋" w:hAnsi="仿宋" w:cs="宋体" w:hint="eastAsia"/>
          <w:snapToGrid/>
          <w:color w:val="000000" w:themeColor="text1"/>
          <w:kern w:val="2"/>
          <w:sz w:val="24"/>
          <w:szCs w:val="24"/>
          <w:lang w:eastAsia="zh-CN"/>
        </w:rPr>
        <w:t>关于质量保证金的补充约定：</w:t>
      </w:r>
      <w:r w:rsidR="00E57931" w:rsidRPr="00001B8A">
        <w:rPr>
          <w:rFonts w:ascii="仿宋" w:eastAsia="仿宋" w:hAnsi="仿宋" w:cs="宋体" w:hint="eastAsia"/>
          <w:b/>
          <w:bCs/>
          <w:snapToGrid/>
          <w:color w:val="000000" w:themeColor="text1"/>
          <w:sz w:val="24"/>
          <w:szCs w:val="24"/>
          <w:u w:val="single"/>
          <w:lang w:eastAsia="zh-CN"/>
        </w:rPr>
        <w:t xml:space="preserve">    无   </w:t>
      </w:r>
      <w:r w:rsidRPr="00001B8A">
        <w:rPr>
          <w:rFonts w:ascii="仿宋" w:eastAsia="仿宋" w:hAnsi="仿宋" w:cs="宋体" w:hint="eastAsia"/>
          <w:b/>
          <w:bCs/>
          <w:snapToGrid/>
          <w:color w:val="000000" w:themeColor="text1"/>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15.4保修</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15.4.1 保修责任</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工程保修期为：</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两年，自竣工验收合格之日起</w:t>
      </w:r>
      <w:r w:rsidRPr="00001B8A">
        <w:rPr>
          <w:rFonts w:ascii="仿宋" w:eastAsia="仿宋" w:hAnsi="仿宋" w:cs="宋体" w:hint="eastAsia"/>
          <w:snapToGrid/>
          <w:color w:val="000000" w:themeColor="text1"/>
          <w:sz w:val="24"/>
          <w:szCs w:val="24"/>
          <w:u w:val="single"/>
          <w:lang w:eastAsia="zh-CN"/>
        </w:rPr>
        <w:t xml:space="preserve"> </w:t>
      </w:r>
      <w:r w:rsidRPr="00001B8A">
        <w:rPr>
          <w:rFonts w:ascii="仿宋" w:eastAsia="仿宋" w:hAnsi="仿宋" w:cs="宋体" w:hint="eastAsia"/>
          <w:b/>
          <w:bCs/>
          <w:snapToGrid/>
          <w:color w:val="000000" w:themeColor="text1"/>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15.4.3 修复通知</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承包人收到保修通知并到达工程现场的合理时间：</w:t>
      </w:r>
      <w:r w:rsidRPr="00001B8A">
        <w:rPr>
          <w:rFonts w:ascii="仿宋" w:eastAsia="仿宋" w:hAnsi="仿宋" w:cs="宋体" w:hint="eastAsia"/>
          <w:snapToGrid/>
          <w:color w:val="000000" w:themeColor="text1"/>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48小时内</w:t>
      </w:r>
      <w:r w:rsidRPr="00001B8A">
        <w:rPr>
          <w:rFonts w:ascii="仿宋" w:eastAsia="仿宋" w:hAnsi="仿宋" w:cs="宋体" w:hint="eastAsia"/>
          <w:snapToGrid/>
          <w:color w:val="000000" w:themeColor="text1"/>
          <w:sz w:val="24"/>
          <w:szCs w:val="24"/>
          <w:u w:val="single"/>
          <w:lang w:eastAsia="zh-CN"/>
        </w:rPr>
        <w:t>。</w:t>
      </w:r>
    </w:p>
    <w:p w:rsidR="005276B0" w:rsidRPr="00001B8A" w:rsidRDefault="005276B0" w:rsidP="005276B0">
      <w:pPr>
        <w:widowControl w:val="0"/>
        <w:tabs>
          <w:tab w:val="left" w:pos="864"/>
        </w:tabs>
        <w:kinsoku/>
        <w:autoSpaceDE/>
        <w:autoSpaceDN/>
        <w:adjustRightInd/>
        <w:snapToGrid/>
        <w:spacing w:line="420" w:lineRule="exact"/>
        <w:ind w:firstLineChars="200" w:firstLine="480"/>
        <w:textAlignment w:val="auto"/>
        <w:outlineLvl w:val="3"/>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16. 违约</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16.1 发包人违约</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16.1.1发包人违约的情形</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sz w:val="24"/>
          <w:szCs w:val="24"/>
          <w:lang w:eastAsia="zh-CN"/>
        </w:rPr>
        <w:t>发包人违约的其他情形：</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执行通用条款</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16.1.2 发包人违约的责任</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发包人违约责任的承担方式和计算方法：</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sz w:val="24"/>
          <w:szCs w:val="24"/>
          <w:lang w:eastAsia="zh-CN"/>
        </w:rPr>
        <w:t>（1）因发包人原因未能在计划开工日期前7天内下达开工通知的违约责任：</w:t>
      </w:r>
      <w:bookmarkStart w:id="584" w:name="_Hlk19013981"/>
      <w:r w:rsidRPr="00001B8A">
        <w:rPr>
          <w:rFonts w:ascii="仿宋" w:eastAsia="仿宋" w:hAnsi="仿宋" w:cs="宋体" w:hint="eastAsia"/>
          <w:b/>
          <w:bCs/>
          <w:snapToGrid/>
          <w:color w:val="000000" w:themeColor="text1"/>
          <w:kern w:val="2"/>
          <w:sz w:val="24"/>
          <w:szCs w:val="24"/>
          <w:u w:val="single"/>
          <w:lang w:eastAsia="zh-CN"/>
        </w:rPr>
        <w:t>执行通用条款。</w:t>
      </w:r>
      <w:bookmarkEnd w:id="584"/>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sz w:val="24"/>
          <w:szCs w:val="24"/>
          <w:u w:val="single"/>
          <w:lang w:eastAsia="zh-CN"/>
        </w:rPr>
      </w:pPr>
      <w:r w:rsidRPr="00001B8A">
        <w:rPr>
          <w:rFonts w:ascii="仿宋" w:eastAsia="仿宋" w:hAnsi="仿宋" w:cs="宋体" w:hint="eastAsia"/>
          <w:snapToGrid/>
          <w:color w:val="000000" w:themeColor="text1"/>
          <w:sz w:val="24"/>
          <w:szCs w:val="24"/>
          <w:lang w:eastAsia="zh-CN"/>
        </w:rPr>
        <w:lastRenderedPageBreak/>
        <w:t>（2）因发包人原因未能按合同约定支付合同价款的违约责任：</w:t>
      </w:r>
      <w:r w:rsidRPr="00001B8A">
        <w:rPr>
          <w:rFonts w:ascii="仿宋" w:eastAsia="仿宋" w:hAnsi="仿宋" w:cs="宋体" w:hint="eastAsia"/>
          <w:b/>
          <w:bCs/>
          <w:snapToGrid/>
          <w:color w:val="000000" w:themeColor="text1"/>
          <w:kern w:val="2"/>
          <w:sz w:val="24"/>
          <w:szCs w:val="24"/>
          <w:u w:val="single"/>
          <w:lang w:eastAsia="zh-CN"/>
        </w:rPr>
        <w:t>执行通用条款</w:t>
      </w:r>
      <w:r w:rsidRPr="00001B8A">
        <w:rPr>
          <w:rFonts w:ascii="仿宋" w:eastAsia="仿宋" w:hAnsi="仿宋" w:cs="宋体" w:hint="eastAsia"/>
          <w:snapToGrid/>
          <w:color w:val="000000" w:themeColor="text1"/>
          <w:kern w:val="2"/>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u w:val="single"/>
          <w:lang w:eastAsia="zh-CN"/>
        </w:rPr>
      </w:pPr>
      <w:r w:rsidRPr="00001B8A">
        <w:rPr>
          <w:rFonts w:ascii="仿宋" w:eastAsia="仿宋" w:hAnsi="仿宋" w:cs="宋体" w:hint="eastAsia"/>
          <w:snapToGrid/>
          <w:color w:val="000000" w:themeColor="text1"/>
          <w:sz w:val="24"/>
          <w:szCs w:val="24"/>
          <w:lang w:eastAsia="zh-CN"/>
        </w:rPr>
        <w:t>（3）发包人违反第10.1款〔变更的范围〕第（2）项约定，自行实施被取消的工作或转由他人实施的违约责任：</w:t>
      </w:r>
      <w:r w:rsidRPr="00001B8A">
        <w:rPr>
          <w:rFonts w:ascii="仿宋" w:eastAsia="仿宋" w:hAnsi="仿宋" w:cs="宋体" w:hint="eastAsia"/>
          <w:b/>
          <w:bCs/>
          <w:snapToGrid/>
          <w:color w:val="000000" w:themeColor="text1"/>
          <w:kern w:val="2"/>
          <w:sz w:val="24"/>
          <w:szCs w:val="24"/>
          <w:u w:val="single"/>
          <w:lang w:eastAsia="zh-CN"/>
        </w:rPr>
        <w:t>无</w:t>
      </w:r>
      <w:r w:rsidRPr="00001B8A">
        <w:rPr>
          <w:rFonts w:ascii="仿宋" w:eastAsia="仿宋" w:hAnsi="仿宋" w:cs="宋体" w:hint="eastAsia"/>
          <w:snapToGrid/>
          <w:color w:val="000000" w:themeColor="text1"/>
          <w:sz w:val="24"/>
          <w:szCs w:val="24"/>
          <w:u w:val="single"/>
          <w:lang w:eastAsia="zh-CN"/>
        </w:rPr>
        <w:t>。</w:t>
      </w:r>
      <w:r w:rsidRPr="00001B8A">
        <w:rPr>
          <w:rFonts w:ascii="仿宋" w:eastAsia="仿宋" w:hAnsi="仿宋" w:cs="宋体" w:hint="eastAsia"/>
          <w:b/>
          <w:bCs/>
          <w:snapToGrid/>
          <w:color w:val="000000" w:themeColor="text1"/>
          <w:sz w:val="24"/>
          <w:szCs w:val="24"/>
          <w:u w:val="single"/>
          <w:lang w:eastAsia="zh-CN"/>
        </w:rPr>
        <w:tab/>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sz w:val="24"/>
          <w:szCs w:val="24"/>
          <w:lang w:eastAsia="zh-CN"/>
        </w:rPr>
        <w:t>（4）发包人提供的材料、工程设备的规格、数量或质量不符合合同约定，或因发包人原因导致交货日期延误或交货地点变更等情况的违约责任：</w:t>
      </w:r>
      <w:r w:rsidRPr="00001B8A">
        <w:rPr>
          <w:rFonts w:ascii="仿宋" w:eastAsia="仿宋" w:hAnsi="仿宋" w:cs="宋体" w:hint="eastAsia"/>
          <w:b/>
          <w:bCs/>
          <w:snapToGrid/>
          <w:color w:val="000000" w:themeColor="text1"/>
          <w:kern w:val="2"/>
          <w:sz w:val="24"/>
          <w:szCs w:val="24"/>
          <w:u w:val="single"/>
          <w:lang w:eastAsia="zh-CN"/>
        </w:rPr>
        <w:t>执行通用条款。</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（5）因发包人违反合同约定造成暂停施工的违约责任：</w:t>
      </w:r>
      <w:r w:rsidRPr="00001B8A">
        <w:rPr>
          <w:rFonts w:ascii="仿宋" w:eastAsia="仿宋" w:hAnsi="仿宋" w:cs="宋体" w:hint="eastAsia"/>
          <w:b/>
          <w:bCs/>
          <w:snapToGrid/>
          <w:color w:val="000000" w:themeColor="text1"/>
          <w:kern w:val="2"/>
          <w:sz w:val="24"/>
          <w:szCs w:val="24"/>
          <w:u w:val="single"/>
          <w:lang w:eastAsia="zh-CN"/>
        </w:rPr>
        <w:t>执行通用条款</w:t>
      </w:r>
      <w:r w:rsidRPr="00001B8A">
        <w:rPr>
          <w:rFonts w:ascii="仿宋" w:eastAsia="仿宋" w:hAnsi="仿宋" w:cs="宋体" w:hint="eastAsia"/>
          <w:b/>
          <w:bCs/>
          <w:snapToGrid/>
          <w:color w:val="000000" w:themeColor="text1"/>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（6）发包人无正当理由没有在约定期限内发出复工指示，导致承包人无法复工的违约责任：</w:t>
      </w:r>
      <w:r w:rsidRPr="00001B8A">
        <w:rPr>
          <w:rFonts w:ascii="仿宋" w:eastAsia="仿宋" w:hAnsi="仿宋" w:cs="宋体" w:hint="eastAsia"/>
          <w:b/>
          <w:bCs/>
          <w:snapToGrid/>
          <w:color w:val="000000" w:themeColor="text1"/>
          <w:kern w:val="2"/>
          <w:sz w:val="24"/>
          <w:szCs w:val="24"/>
          <w:u w:val="single"/>
          <w:lang w:eastAsia="zh-CN"/>
        </w:rPr>
        <w:t>执行通用条款</w:t>
      </w:r>
      <w:r w:rsidRPr="00001B8A">
        <w:rPr>
          <w:rFonts w:ascii="仿宋" w:eastAsia="仿宋" w:hAnsi="仿宋" w:cs="宋体" w:hint="eastAsia"/>
          <w:b/>
          <w:bCs/>
          <w:snapToGrid/>
          <w:color w:val="000000" w:themeColor="text1"/>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（7）其他：</w:t>
      </w:r>
      <w:r w:rsidRPr="00001B8A">
        <w:rPr>
          <w:rFonts w:ascii="仿宋" w:eastAsia="仿宋" w:hAnsi="仿宋" w:cs="宋体" w:hint="eastAsia"/>
          <w:b/>
          <w:bCs/>
          <w:snapToGrid/>
          <w:color w:val="000000" w:themeColor="text1"/>
          <w:kern w:val="2"/>
          <w:sz w:val="24"/>
          <w:szCs w:val="24"/>
          <w:u w:val="single"/>
          <w:lang w:eastAsia="zh-CN"/>
        </w:rPr>
        <w:t xml:space="preserve">     执行通用条款</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16.1.3 因发包人违约解除合同</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承包人按16.1.1项〔发包人违约的情形〕约定暂停施工满</w:t>
      </w:r>
      <w:r w:rsidRPr="00001B8A">
        <w:rPr>
          <w:rFonts w:ascii="仿宋" w:eastAsia="仿宋" w:hAnsi="仿宋" w:cs="宋体" w:hint="eastAsia"/>
          <w:b/>
          <w:bCs/>
          <w:snapToGrid/>
          <w:color w:val="000000" w:themeColor="text1"/>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28  </w:t>
      </w:r>
      <w:r w:rsidRPr="00001B8A">
        <w:rPr>
          <w:rFonts w:ascii="仿宋" w:eastAsia="仿宋" w:hAnsi="仿宋" w:cs="宋体" w:hint="eastAsia"/>
          <w:b/>
          <w:bCs/>
          <w:snapToGrid/>
          <w:color w:val="000000" w:themeColor="text1"/>
          <w:sz w:val="24"/>
          <w:szCs w:val="24"/>
          <w:u w:val="single"/>
          <w:lang w:eastAsia="zh-CN"/>
        </w:rPr>
        <w:t xml:space="preserve">  </w:t>
      </w:r>
      <w:r w:rsidRPr="00001B8A">
        <w:rPr>
          <w:rFonts w:ascii="仿宋" w:eastAsia="仿宋" w:hAnsi="仿宋" w:cs="宋体" w:hint="eastAsia"/>
          <w:snapToGrid/>
          <w:color w:val="000000" w:themeColor="text1"/>
          <w:sz w:val="24"/>
          <w:szCs w:val="24"/>
          <w:lang w:eastAsia="zh-CN"/>
        </w:rPr>
        <w:t>天后发包人仍不纠正其违约行为并致使合同目的不能实现的，承包人有权解除合同。</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16.2 承包人违约</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16.2.1 承包人违约的情形</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承包人违约的其他情形：</w:t>
      </w:r>
      <w:r w:rsidRPr="00001B8A">
        <w:rPr>
          <w:rFonts w:ascii="仿宋" w:eastAsia="仿宋" w:hAnsi="仿宋" w:cs="宋体" w:hint="eastAsia"/>
          <w:b/>
          <w:bCs/>
          <w:snapToGrid/>
          <w:color w:val="000000" w:themeColor="text1"/>
          <w:kern w:val="2"/>
          <w:sz w:val="24"/>
          <w:szCs w:val="24"/>
          <w:u w:val="single" w:color="00008A"/>
          <w:lang w:eastAsia="zh-CN"/>
        </w:rPr>
        <w:t xml:space="preserve">   </w:t>
      </w:r>
      <w:r w:rsidRPr="00001B8A">
        <w:rPr>
          <w:rFonts w:ascii="仿宋" w:eastAsia="仿宋" w:hAnsi="仿宋" w:cs="宋体" w:hint="eastAsia"/>
          <w:snapToGrid/>
          <w:color w:val="000000" w:themeColor="text1"/>
          <w:kern w:val="2"/>
          <w:sz w:val="24"/>
          <w:szCs w:val="24"/>
          <w:u w:val="single" w:color="00008A"/>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未按时提交工程竣工结算资料的 </w:t>
      </w:r>
      <w:r w:rsidRPr="00001B8A">
        <w:rPr>
          <w:rFonts w:ascii="仿宋" w:eastAsia="仿宋" w:hAnsi="仿宋" w:cs="宋体" w:hint="eastAsia"/>
          <w:snapToGrid/>
          <w:color w:val="000000" w:themeColor="text1"/>
          <w:kern w:val="2"/>
          <w:sz w:val="24"/>
          <w:szCs w:val="24"/>
          <w:u w:val="single" w:color="00008A"/>
          <w:lang w:eastAsia="zh-CN"/>
        </w:rPr>
        <w:t xml:space="preserve">     </w:t>
      </w:r>
      <w:r w:rsidRPr="00001B8A">
        <w:rPr>
          <w:rFonts w:ascii="仿宋" w:eastAsia="仿宋" w:hAnsi="仿宋" w:cs="宋体" w:hint="eastAsia"/>
          <w:b/>
          <w:bCs/>
          <w:snapToGrid/>
          <w:color w:val="000000" w:themeColor="text1"/>
          <w:kern w:val="2"/>
          <w:sz w:val="24"/>
          <w:szCs w:val="24"/>
          <w:u w:val="single" w:color="00008A"/>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16.2.2承包人违约的责任</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sz w:val="24"/>
          <w:szCs w:val="24"/>
          <w:lang w:eastAsia="zh-CN"/>
        </w:rPr>
        <w:t>承包人违约责任的承担方式和计算方法：</w:t>
      </w:r>
      <w:r w:rsidRPr="00001B8A">
        <w:rPr>
          <w:rFonts w:ascii="仿宋" w:eastAsia="仿宋" w:hAnsi="仿宋" w:cs="宋体" w:hint="eastAsia"/>
          <w:b/>
          <w:bCs/>
          <w:snapToGrid/>
          <w:color w:val="000000" w:themeColor="text1"/>
          <w:kern w:val="2"/>
          <w:sz w:val="24"/>
          <w:szCs w:val="24"/>
          <w:u w:val="single"/>
          <w:lang w:eastAsia="zh-CN"/>
        </w:rPr>
        <w:t>由承包人承担全部费用并承担相关法律责任。</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16.2.3 因承包人违约解除合同</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sz w:val="24"/>
          <w:szCs w:val="24"/>
          <w:u w:val="single"/>
          <w:lang w:eastAsia="zh-CN"/>
        </w:rPr>
      </w:pPr>
      <w:r w:rsidRPr="00001B8A">
        <w:rPr>
          <w:rFonts w:ascii="仿宋" w:eastAsia="仿宋" w:hAnsi="仿宋" w:cs="宋体" w:hint="eastAsia"/>
          <w:snapToGrid/>
          <w:color w:val="000000" w:themeColor="text1"/>
          <w:sz w:val="24"/>
          <w:szCs w:val="24"/>
          <w:lang w:eastAsia="zh-CN"/>
        </w:rPr>
        <w:t>关于承包人违约解除合同的特别约定：</w:t>
      </w:r>
      <w:r w:rsidRPr="00001B8A">
        <w:rPr>
          <w:rFonts w:ascii="仿宋" w:eastAsia="仿宋" w:hAnsi="仿宋" w:cs="宋体" w:hint="eastAsia"/>
          <w:b/>
          <w:bCs/>
          <w:snapToGrid/>
          <w:color w:val="000000" w:themeColor="text1"/>
          <w:kern w:val="2"/>
          <w:sz w:val="24"/>
          <w:szCs w:val="24"/>
          <w:u w:val="single"/>
          <w:lang w:eastAsia="zh-CN"/>
        </w:rPr>
        <w:t>执行通用条款</w:t>
      </w:r>
      <w:r w:rsidRPr="00001B8A">
        <w:rPr>
          <w:rFonts w:ascii="仿宋" w:eastAsia="仿宋" w:hAnsi="仿宋" w:cs="宋体" w:hint="eastAsia"/>
          <w:snapToGrid/>
          <w:color w:val="000000" w:themeColor="text1"/>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b/>
          <w:bCs/>
          <w:snapToGrid/>
          <w:color w:val="000000" w:themeColor="text1"/>
          <w:sz w:val="24"/>
          <w:szCs w:val="24"/>
          <w:u w:val="single"/>
          <w:lang w:eastAsia="zh-CN"/>
        </w:rPr>
      </w:pPr>
      <w:r w:rsidRPr="00001B8A">
        <w:rPr>
          <w:rFonts w:ascii="仿宋" w:eastAsia="仿宋" w:hAnsi="仿宋" w:cs="宋体" w:hint="eastAsia"/>
          <w:snapToGrid/>
          <w:color w:val="000000" w:themeColor="text1"/>
          <w:sz w:val="24"/>
          <w:szCs w:val="24"/>
          <w:lang w:eastAsia="zh-CN"/>
        </w:rPr>
        <w:t>发包人继续使用承包人在施工现场的材料、设备、临时工程、承包人文件和由承包人或以其名义编制的其他文件的费用承担方式：</w:t>
      </w:r>
      <w:r w:rsidRPr="00001B8A">
        <w:rPr>
          <w:rFonts w:ascii="仿宋" w:eastAsia="仿宋" w:hAnsi="仿宋" w:cs="宋体" w:hint="eastAsia"/>
          <w:b/>
          <w:bCs/>
          <w:snapToGrid/>
          <w:color w:val="000000" w:themeColor="text1"/>
          <w:kern w:val="2"/>
          <w:sz w:val="24"/>
          <w:szCs w:val="24"/>
          <w:u w:val="single" w:color="00008A"/>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1）发包人继续使用承包人在施工现场的材料、设备的，按照承包人投标文件填报单价支付费用，但是不包括利润；（2）发包人继续使用承包人临时工程的，由发包人支付租金，租金价格由双方协商，不能协商一致的由监理人确定；（3）发包人继续使用承包人文件和由承包人或以其名义编制的其他文件的，不支付费用 。 </w:t>
      </w:r>
      <w:r w:rsidRPr="00001B8A">
        <w:rPr>
          <w:rFonts w:ascii="仿宋" w:eastAsia="仿宋" w:hAnsi="仿宋" w:cs="宋体" w:hint="eastAsia"/>
          <w:snapToGrid/>
          <w:color w:val="000000" w:themeColor="text1"/>
          <w:kern w:val="2"/>
          <w:sz w:val="24"/>
          <w:szCs w:val="24"/>
          <w:u w:val="single" w:color="00008A"/>
          <w:lang w:eastAsia="zh-CN"/>
        </w:rPr>
        <w:t xml:space="preserve"> </w:t>
      </w:r>
      <w:r w:rsidRPr="00001B8A">
        <w:rPr>
          <w:rFonts w:ascii="仿宋" w:eastAsia="仿宋" w:hAnsi="仿宋" w:cs="宋体" w:hint="eastAsia"/>
          <w:snapToGrid/>
          <w:color w:val="000000" w:themeColor="text1"/>
          <w:sz w:val="24"/>
          <w:szCs w:val="24"/>
          <w:lang w:eastAsia="zh-CN"/>
        </w:rPr>
        <w:t xml:space="preserve">                                          </w:t>
      </w:r>
      <w:r w:rsidRPr="00001B8A">
        <w:rPr>
          <w:rFonts w:ascii="仿宋" w:eastAsia="仿宋" w:hAnsi="仿宋" w:cs="宋体" w:hint="eastAsia"/>
          <w:b/>
          <w:bCs/>
          <w:snapToGrid/>
          <w:color w:val="000000" w:themeColor="text1"/>
          <w:sz w:val="24"/>
          <w:szCs w:val="24"/>
          <w:u w:val="single"/>
          <w:lang w:eastAsia="zh-CN"/>
        </w:rPr>
        <w:t xml:space="preserve"> </w:t>
      </w:r>
    </w:p>
    <w:p w:rsidR="005276B0" w:rsidRPr="00001B8A" w:rsidRDefault="005276B0" w:rsidP="005276B0">
      <w:pPr>
        <w:widowControl w:val="0"/>
        <w:tabs>
          <w:tab w:val="left" w:pos="864"/>
        </w:tabs>
        <w:kinsoku/>
        <w:autoSpaceDE/>
        <w:autoSpaceDN/>
        <w:adjustRightInd/>
        <w:snapToGrid/>
        <w:spacing w:line="420" w:lineRule="exact"/>
        <w:ind w:firstLineChars="200" w:firstLine="480"/>
        <w:textAlignment w:val="auto"/>
        <w:outlineLvl w:val="3"/>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17. 不可抗力</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17.1 不可抗力的确认</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除通用合同条款约定的不可抗力事件之外，视为不可抗力的其他情形：</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执行通用条款 。</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17.4 因不可抗力解除合同</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lastRenderedPageBreak/>
        <w:t>合同解除后，发包人应在商定或确定发包人应支付款项后</w:t>
      </w:r>
      <w:r w:rsidRPr="00001B8A">
        <w:rPr>
          <w:rFonts w:ascii="仿宋" w:eastAsia="仿宋" w:hAnsi="仿宋" w:cs="宋体" w:hint="eastAsia"/>
          <w:b/>
          <w:bCs/>
          <w:snapToGrid/>
          <w:color w:val="000000" w:themeColor="text1"/>
          <w:kern w:val="2"/>
          <w:sz w:val="24"/>
          <w:szCs w:val="24"/>
          <w:u w:val="single"/>
          <w:lang w:eastAsia="zh-CN"/>
        </w:rPr>
        <w:t>30</w:t>
      </w:r>
      <w:r w:rsidRPr="00001B8A">
        <w:rPr>
          <w:rFonts w:ascii="仿宋" w:eastAsia="仿宋" w:hAnsi="仿宋" w:cs="宋体" w:hint="eastAsia"/>
          <w:snapToGrid/>
          <w:color w:val="000000" w:themeColor="text1"/>
          <w:kern w:val="2"/>
          <w:sz w:val="24"/>
          <w:szCs w:val="24"/>
          <w:lang w:eastAsia="zh-CN"/>
        </w:rPr>
        <w:t>天内完成款项的支付。</w:t>
      </w:r>
    </w:p>
    <w:p w:rsidR="005276B0" w:rsidRPr="00001B8A" w:rsidRDefault="005276B0" w:rsidP="005276B0">
      <w:pPr>
        <w:widowControl w:val="0"/>
        <w:kinsoku/>
        <w:autoSpaceDE/>
        <w:autoSpaceDN/>
        <w:adjustRightInd/>
        <w:snapToGrid/>
        <w:spacing w:line="420" w:lineRule="exact"/>
        <w:ind w:firstLineChars="200" w:firstLine="482"/>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b/>
          <w:bCs/>
          <w:snapToGrid/>
          <w:color w:val="000000" w:themeColor="text1"/>
          <w:kern w:val="2"/>
          <w:sz w:val="24"/>
          <w:szCs w:val="24"/>
          <w:lang w:eastAsia="zh-CN"/>
        </w:rPr>
        <w:t>18. 保险</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18.1 工程保险</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关于工程保险的特别约定：</w:t>
      </w:r>
      <w:r w:rsidRPr="00001B8A">
        <w:rPr>
          <w:rFonts w:ascii="仿宋" w:eastAsia="仿宋" w:hAnsi="仿宋" w:cs="宋体" w:hint="eastAsia"/>
          <w:b/>
          <w:bCs/>
          <w:snapToGrid/>
          <w:color w:val="000000" w:themeColor="text1"/>
          <w:kern w:val="2"/>
          <w:sz w:val="24"/>
          <w:szCs w:val="24"/>
          <w:u w:val="single"/>
          <w:lang w:eastAsia="zh-CN"/>
        </w:rPr>
        <w:t>执行通用条款。</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18.3 其他保险</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关于其他保险的约定：</w:t>
      </w:r>
      <w:r w:rsidRPr="00001B8A">
        <w:rPr>
          <w:rFonts w:ascii="仿宋" w:eastAsia="仿宋" w:hAnsi="仿宋" w:cs="宋体" w:hint="eastAsia"/>
          <w:b/>
          <w:bCs/>
          <w:snapToGrid/>
          <w:color w:val="000000" w:themeColor="text1"/>
          <w:kern w:val="2"/>
          <w:sz w:val="24"/>
          <w:szCs w:val="24"/>
          <w:u w:val="single"/>
          <w:lang w:eastAsia="zh-CN"/>
        </w:rPr>
        <w:t>由承包人负责向有关部门交纳工程施工人员的人身意外伤害保险。</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kern w:val="2"/>
          <w:sz w:val="24"/>
          <w:szCs w:val="24"/>
          <w:lang w:eastAsia="zh-CN"/>
        </w:rPr>
        <w:t>承包人是否应为其施工设备等办理财产保险：</w:t>
      </w:r>
      <w:r w:rsidRPr="00001B8A">
        <w:rPr>
          <w:rFonts w:ascii="仿宋" w:eastAsia="仿宋" w:hAnsi="仿宋" w:cs="宋体" w:hint="eastAsia"/>
          <w:b/>
          <w:bCs/>
          <w:snapToGrid/>
          <w:color w:val="000000" w:themeColor="text1"/>
          <w:kern w:val="2"/>
          <w:sz w:val="24"/>
          <w:szCs w:val="24"/>
          <w:u w:val="single"/>
          <w:lang w:eastAsia="zh-CN"/>
        </w:rPr>
        <w:t>由承包人自行考虑。</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18.7 通知义务</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sz w:val="24"/>
          <w:szCs w:val="24"/>
          <w:lang w:eastAsia="zh-CN"/>
        </w:rPr>
        <w:t>关于变更保险合同时的通知义务的约定：</w:t>
      </w:r>
      <w:r w:rsidRPr="00001B8A">
        <w:rPr>
          <w:rFonts w:ascii="仿宋" w:eastAsia="仿宋" w:hAnsi="仿宋" w:cs="宋体" w:hint="eastAsia"/>
          <w:b/>
          <w:bCs/>
          <w:snapToGrid/>
          <w:color w:val="000000" w:themeColor="text1"/>
          <w:kern w:val="2"/>
          <w:sz w:val="24"/>
          <w:szCs w:val="24"/>
          <w:u w:val="single"/>
          <w:lang w:eastAsia="zh-CN"/>
        </w:rPr>
        <w:t>执行通用条款。</w:t>
      </w:r>
      <w:r w:rsidRPr="00001B8A">
        <w:rPr>
          <w:rFonts w:ascii="仿宋" w:eastAsia="仿宋" w:hAnsi="仿宋" w:cs="宋体" w:hint="eastAsia"/>
          <w:snapToGrid/>
          <w:color w:val="000000" w:themeColor="text1"/>
          <w:sz w:val="24"/>
          <w:szCs w:val="24"/>
          <w:u w:val="single"/>
          <w:lang w:eastAsia="zh-CN"/>
        </w:rPr>
        <w:tab/>
      </w:r>
    </w:p>
    <w:p w:rsidR="005276B0" w:rsidRPr="00001B8A" w:rsidRDefault="005276B0" w:rsidP="005276B0">
      <w:pPr>
        <w:widowControl w:val="0"/>
        <w:tabs>
          <w:tab w:val="left" w:pos="864"/>
        </w:tabs>
        <w:kinsoku/>
        <w:autoSpaceDE/>
        <w:autoSpaceDN/>
        <w:adjustRightInd/>
        <w:snapToGrid/>
        <w:spacing w:line="420" w:lineRule="exact"/>
        <w:ind w:firstLineChars="200" w:firstLine="480"/>
        <w:textAlignment w:val="auto"/>
        <w:outlineLvl w:val="3"/>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20. 争议解决</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20.3 争议评审</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合同当事人是否同意将工程争议提交争议评审小组决定：</w:t>
      </w:r>
      <w:r w:rsidRPr="00001B8A">
        <w:rPr>
          <w:rFonts w:ascii="仿宋" w:eastAsia="仿宋" w:hAnsi="仿宋" w:cs="宋体" w:hint="eastAsia"/>
          <w:b/>
          <w:bCs/>
          <w:snapToGrid/>
          <w:color w:val="000000" w:themeColor="text1"/>
          <w:kern w:val="2"/>
          <w:sz w:val="24"/>
          <w:szCs w:val="24"/>
          <w:u w:val="single"/>
          <w:lang w:eastAsia="zh-CN"/>
        </w:rPr>
        <w:t>无</w:t>
      </w:r>
      <w:r w:rsidRPr="00001B8A">
        <w:rPr>
          <w:rFonts w:ascii="仿宋" w:eastAsia="仿宋" w:hAnsi="仿宋" w:cs="宋体" w:hint="eastAsia"/>
          <w:snapToGrid/>
          <w:color w:val="000000" w:themeColor="text1"/>
          <w:sz w:val="24"/>
          <w:szCs w:val="24"/>
          <w:u w:val="single"/>
          <w:lang w:eastAsia="zh-CN"/>
        </w:rPr>
        <w:t>。</w:t>
      </w:r>
      <w:r w:rsidRPr="00001B8A">
        <w:rPr>
          <w:rFonts w:ascii="仿宋" w:eastAsia="仿宋" w:hAnsi="仿宋" w:cs="宋体" w:hint="eastAsia"/>
          <w:b/>
          <w:bCs/>
          <w:snapToGrid/>
          <w:color w:val="000000" w:themeColor="text1"/>
          <w:sz w:val="24"/>
          <w:szCs w:val="24"/>
          <w:u w:val="single"/>
          <w:lang w:eastAsia="zh-CN"/>
        </w:rPr>
        <w:t xml:space="preserve"> </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20.3.1 争议评审小组的确定</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争议评审小组成员的确定：</w:t>
      </w:r>
      <w:r w:rsidRPr="00001B8A">
        <w:rPr>
          <w:rFonts w:ascii="仿宋" w:eastAsia="仿宋" w:hAnsi="仿宋" w:cs="宋体" w:hint="eastAsia"/>
          <w:b/>
          <w:bCs/>
          <w:snapToGrid/>
          <w:color w:val="000000" w:themeColor="text1"/>
          <w:sz w:val="24"/>
          <w:szCs w:val="24"/>
          <w:u w:val="single"/>
          <w:lang w:eastAsia="zh-CN"/>
        </w:rPr>
        <w:t>无</w:t>
      </w:r>
      <w:r w:rsidRPr="00001B8A">
        <w:rPr>
          <w:rFonts w:ascii="仿宋" w:eastAsia="仿宋" w:hAnsi="仿宋" w:cs="宋体" w:hint="eastAsia"/>
          <w:snapToGrid/>
          <w:color w:val="000000" w:themeColor="text1"/>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选定争议评审员的期限：</w:t>
      </w:r>
      <w:r w:rsidRPr="00001B8A">
        <w:rPr>
          <w:rFonts w:ascii="仿宋" w:eastAsia="仿宋" w:hAnsi="仿宋" w:cs="宋体" w:hint="eastAsia"/>
          <w:b/>
          <w:bCs/>
          <w:snapToGrid/>
          <w:color w:val="000000" w:themeColor="text1"/>
          <w:sz w:val="24"/>
          <w:szCs w:val="24"/>
          <w:u w:val="single"/>
          <w:lang w:eastAsia="zh-CN"/>
        </w:rPr>
        <w:t>无</w:t>
      </w:r>
      <w:r w:rsidRPr="00001B8A">
        <w:rPr>
          <w:rFonts w:ascii="仿宋" w:eastAsia="仿宋" w:hAnsi="仿宋" w:cs="宋体" w:hint="eastAsia"/>
          <w:snapToGrid/>
          <w:color w:val="000000" w:themeColor="text1"/>
          <w:sz w:val="24"/>
          <w:szCs w:val="24"/>
          <w:u w:val="single"/>
          <w:lang w:eastAsia="zh-CN"/>
        </w:rPr>
        <w:t>。</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争议评审小组成员的报酬承担方式：</w:t>
      </w:r>
      <w:r w:rsidRPr="00001B8A">
        <w:rPr>
          <w:rFonts w:ascii="仿宋" w:eastAsia="仿宋" w:hAnsi="仿宋" w:cs="宋体" w:hint="eastAsia"/>
          <w:b/>
          <w:bCs/>
          <w:snapToGrid/>
          <w:color w:val="000000" w:themeColor="text1"/>
          <w:sz w:val="24"/>
          <w:szCs w:val="24"/>
          <w:u w:val="single"/>
          <w:lang w:eastAsia="zh-CN"/>
        </w:rPr>
        <w:t>无。</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其他事项的约定：</w:t>
      </w:r>
      <w:r w:rsidRPr="00001B8A">
        <w:rPr>
          <w:rFonts w:ascii="仿宋" w:eastAsia="仿宋" w:hAnsi="仿宋" w:cs="宋体" w:hint="eastAsia"/>
          <w:b/>
          <w:bCs/>
          <w:snapToGrid/>
          <w:color w:val="000000" w:themeColor="text1"/>
          <w:sz w:val="24"/>
          <w:szCs w:val="24"/>
          <w:u w:val="single"/>
          <w:lang w:eastAsia="zh-CN"/>
        </w:rPr>
        <w:t>无</w:t>
      </w:r>
      <w:r w:rsidRPr="00001B8A">
        <w:rPr>
          <w:rFonts w:ascii="仿宋" w:eastAsia="仿宋" w:hAnsi="仿宋" w:cs="宋体" w:hint="eastAsia"/>
          <w:snapToGrid/>
          <w:color w:val="000000" w:themeColor="text1"/>
          <w:sz w:val="24"/>
          <w:szCs w:val="24"/>
          <w:u w:val="single"/>
          <w:lang w:eastAsia="zh-CN"/>
        </w:rPr>
        <w:tab/>
        <w:t>。</w:t>
      </w:r>
    </w:p>
    <w:p w:rsidR="005276B0" w:rsidRPr="00001B8A" w:rsidRDefault="005276B0" w:rsidP="005276B0">
      <w:pPr>
        <w:widowControl w:val="0"/>
        <w:kinsoku/>
        <w:snapToGrid/>
        <w:spacing w:line="420" w:lineRule="exact"/>
        <w:ind w:firstLineChars="200" w:firstLine="480"/>
        <w:textAlignment w:val="auto"/>
        <w:rPr>
          <w:rFonts w:ascii="仿宋" w:eastAsia="仿宋" w:hAnsi="仿宋" w:cs="宋体"/>
          <w:snapToGrid/>
          <w:color w:val="000000" w:themeColor="text1"/>
          <w:sz w:val="24"/>
          <w:szCs w:val="24"/>
          <w:lang w:eastAsia="zh-CN"/>
        </w:rPr>
      </w:pPr>
      <w:r w:rsidRPr="00001B8A">
        <w:rPr>
          <w:rFonts w:ascii="仿宋" w:eastAsia="仿宋" w:hAnsi="仿宋" w:cs="宋体" w:hint="eastAsia"/>
          <w:snapToGrid/>
          <w:color w:val="000000" w:themeColor="text1"/>
          <w:sz w:val="24"/>
          <w:szCs w:val="24"/>
          <w:lang w:eastAsia="zh-CN"/>
        </w:rPr>
        <w:t>20.3.2 争议评审小组的决定</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合同当事人关于本项的约定：</w:t>
      </w:r>
      <w:r w:rsidRPr="00001B8A">
        <w:rPr>
          <w:rFonts w:ascii="仿宋" w:eastAsia="仿宋" w:hAnsi="仿宋" w:cs="宋体" w:hint="eastAsia"/>
          <w:b/>
          <w:bCs/>
          <w:snapToGrid/>
          <w:color w:val="000000" w:themeColor="text1"/>
          <w:sz w:val="24"/>
          <w:szCs w:val="24"/>
          <w:u w:val="single"/>
          <w:lang w:eastAsia="zh-CN"/>
        </w:rPr>
        <w:t>无。</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20.4仲裁或诉讼</w:t>
      </w:r>
    </w:p>
    <w:p w:rsidR="005276B0" w:rsidRPr="00001B8A" w:rsidRDefault="005276B0" w:rsidP="005276B0">
      <w:pPr>
        <w:widowControl w:val="0"/>
        <w:kinsoku/>
        <w:autoSpaceDE/>
        <w:autoSpaceDN/>
        <w:adjustRightInd/>
        <w:snapToGrid/>
        <w:spacing w:line="42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因合同及合同有关事项发生的争议，按下列第</w:t>
      </w:r>
      <w:r w:rsidRPr="00001B8A">
        <w:rPr>
          <w:rFonts w:ascii="仿宋" w:eastAsia="仿宋" w:hAnsi="仿宋" w:cs="宋体" w:hint="eastAsia"/>
          <w:b/>
          <w:bCs/>
          <w:snapToGrid/>
          <w:color w:val="000000" w:themeColor="text1"/>
          <w:kern w:val="2"/>
          <w:sz w:val="24"/>
          <w:szCs w:val="24"/>
          <w:u w:val="single"/>
          <w:lang w:eastAsia="zh-CN"/>
        </w:rPr>
        <w:t xml:space="preserve">  2    </w:t>
      </w:r>
      <w:r w:rsidRPr="00001B8A">
        <w:rPr>
          <w:rFonts w:ascii="仿宋" w:eastAsia="仿宋" w:hAnsi="仿宋" w:cs="宋体" w:hint="eastAsia"/>
          <w:snapToGrid/>
          <w:color w:val="000000" w:themeColor="text1"/>
          <w:kern w:val="2"/>
          <w:sz w:val="24"/>
          <w:szCs w:val="24"/>
          <w:lang w:eastAsia="zh-CN"/>
        </w:rPr>
        <w:t>种方式解决：</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（1）向</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sz w:val="24"/>
          <w:szCs w:val="24"/>
          <w:u w:val="single"/>
          <w:lang w:eastAsia="zh-CN"/>
        </w:rPr>
        <w:t>/</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仲裁委员会申请仲裁；</w:t>
      </w:r>
    </w:p>
    <w:p w:rsidR="005276B0" w:rsidRPr="00001B8A" w:rsidRDefault="005276B0" w:rsidP="005276B0">
      <w:pPr>
        <w:widowControl w:val="0"/>
        <w:kinsoku/>
        <w:autoSpaceDE/>
        <w:autoSpaceDN/>
        <w:adjustRightInd/>
        <w:snapToGrid/>
        <w:spacing w:line="420" w:lineRule="exact"/>
        <w:ind w:firstLineChars="200" w:firstLine="480"/>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（2）向</w:t>
      </w:r>
      <w:r w:rsidRPr="00001B8A">
        <w:rPr>
          <w:rFonts w:ascii="仿宋" w:eastAsia="仿宋" w:hAnsi="仿宋" w:cs="宋体" w:hint="eastAsia"/>
          <w:b/>
          <w:bCs/>
          <w:snapToGrid/>
          <w:color w:val="000000" w:themeColor="text1"/>
          <w:kern w:val="2"/>
          <w:sz w:val="24"/>
          <w:szCs w:val="24"/>
          <w:u w:val="single"/>
          <w:lang w:eastAsia="zh-CN"/>
        </w:rPr>
        <w:t>工程所在地</w:t>
      </w:r>
      <w:r w:rsidRPr="00001B8A">
        <w:rPr>
          <w:rFonts w:ascii="仿宋" w:eastAsia="仿宋" w:hAnsi="仿宋" w:cs="宋体" w:hint="eastAsia"/>
          <w:snapToGrid/>
          <w:color w:val="000000" w:themeColor="text1"/>
          <w:kern w:val="2"/>
          <w:sz w:val="24"/>
          <w:szCs w:val="24"/>
          <w:lang w:eastAsia="zh-CN"/>
        </w:rPr>
        <w:t>人民法院起诉。</w:t>
      </w:r>
    </w:p>
    <w:p w:rsidR="00CA095C" w:rsidRPr="00001B8A" w:rsidRDefault="00CA095C" w:rsidP="00CA095C">
      <w:pPr>
        <w:pageBreakBefore/>
        <w:widowControl w:val="0"/>
        <w:kinsoku/>
        <w:autoSpaceDE/>
        <w:autoSpaceDN/>
        <w:adjustRightInd/>
        <w:snapToGrid/>
        <w:spacing w:line="600" w:lineRule="exact"/>
        <w:ind w:firstLineChars="200" w:firstLine="482"/>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b/>
          <w:bCs/>
          <w:snapToGrid/>
          <w:color w:val="000000" w:themeColor="text1"/>
          <w:kern w:val="2"/>
          <w:sz w:val="24"/>
          <w:szCs w:val="24"/>
          <w:lang w:eastAsia="zh-CN"/>
        </w:rPr>
        <w:lastRenderedPageBreak/>
        <w:t>附件</w:t>
      </w:r>
    </w:p>
    <w:p w:rsidR="00CA095C" w:rsidRPr="00001B8A" w:rsidRDefault="00CA095C" w:rsidP="00CA095C">
      <w:pPr>
        <w:widowControl w:val="0"/>
        <w:kinsoku/>
        <w:autoSpaceDE/>
        <w:autoSpaceDN/>
        <w:adjustRightInd/>
        <w:snapToGrid/>
        <w:spacing w:line="600" w:lineRule="exact"/>
        <w:ind w:firstLineChars="200" w:firstLine="480"/>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协议书附件</w:t>
      </w:r>
    </w:p>
    <w:p w:rsidR="00CA095C" w:rsidRPr="00001B8A" w:rsidRDefault="00CA095C" w:rsidP="00CA095C">
      <w:pPr>
        <w:widowControl w:val="0"/>
        <w:kinsoku/>
        <w:autoSpaceDE/>
        <w:autoSpaceDN/>
        <w:adjustRightInd/>
        <w:snapToGrid/>
        <w:spacing w:line="60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附件1：承包人承揽工程项目一览表</w:t>
      </w:r>
    </w:p>
    <w:p w:rsidR="00CA095C" w:rsidRPr="00001B8A" w:rsidRDefault="00CA095C" w:rsidP="00CA095C">
      <w:pPr>
        <w:widowControl w:val="0"/>
        <w:kinsoku/>
        <w:autoSpaceDE/>
        <w:autoSpaceDN/>
        <w:adjustRightInd/>
        <w:snapToGrid/>
        <w:spacing w:line="60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专用合同条款附件</w:t>
      </w:r>
    </w:p>
    <w:p w:rsidR="00CA095C" w:rsidRPr="00001B8A" w:rsidRDefault="00CA095C" w:rsidP="00CA095C">
      <w:pPr>
        <w:widowControl w:val="0"/>
        <w:kinsoku/>
        <w:autoSpaceDE/>
        <w:autoSpaceDN/>
        <w:adjustRightInd/>
        <w:snapToGrid/>
        <w:spacing w:line="60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附件2：发包人供应材料设备一览表</w:t>
      </w:r>
    </w:p>
    <w:p w:rsidR="00CA095C" w:rsidRPr="00001B8A" w:rsidRDefault="00CA095C" w:rsidP="00CA095C">
      <w:pPr>
        <w:widowControl w:val="0"/>
        <w:kinsoku/>
        <w:autoSpaceDE/>
        <w:autoSpaceDN/>
        <w:adjustRightInd/>
        <w:snapToGrid/>
        <w:spacing w:line="60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附件3：工程质量保修书</w:t>
      </w:r>
    </w:p>
    <w:p w:rsidR="00CA095C" w:rsidRPr="00001B8A" w:rsidRDefault="00CA095C" w:rsidP="00CA095C">
      <w:pPr>
        <w:widowControl w:val="0"/>
        <w:kinsoku/>
        <w:autoSpaceDE/>
        <w:autoSpaceDN/>
        <w:adjustRightInd/>
        <w:snapToGrid/>
        <w:spacing w:line="60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附件4：主要建设工程文件目录</w:t>
      </w:r>
    </w:p>
    <w:p w:rsidR="00CA095C" w:rsidRPr="00001B8A" w:rsidRDefault="00CA095C" w:rsidP="00CA095C">
      <w:pPr>
        <w:widowControl w:val="0"/>
        <w:kinsoku/>
        <w:autoSpaceDE/>
        <w:autoSpaceDN/>
        <w:adjustRightInd/>
        <w:snapToGrid/>
        <w:spacing w:line="60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附件5：承包人用于本工程施工的机械设备表</w:t>
      </w:r>
    </w:p>
    <w:p w:rsidR="00CA095C" w:rsidRPr="00001B8A" w:rsidRDefault="00CA095C" w:rsidP="00CA095C">
      <w:pPr>
        <w:widowControl w:val="0"/>
        <w:kinsoku/>
        <w:autoSpaceDE/>
        <w:autoSpaceDN/>
        <w:adjustRightInd/>
        <w:snapToGrid/>
        <w:spacing w:line="60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附件6：承包人主要施工管理人员表</w:t>
      </w:r>
    </w:p>
    <w:p w:rsidR="00CA095C" w:rsidRPr="00001B8A" w:rsidRDefault="00CA095C" w:rsidP="00CA095C">
      <w:pPr>
        <w:widowControl w:val="0"/>
        <w:kinsoku/>
        <w:autoSpaceDE/>
        <w:autoSpaceDN/>
        <w:adjustRightInd/>
        <w:snapToGrid/>
        <w:spacing w:line="60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附件7：分包人主要施工管理人员表</w:t>
      </w:r>
    </w:p>
    <w:p w:rsidR="00CA095C" w:rsidRPr="00001B8A" w:rsidRDefault="00CA095C" w:rsidP="00CA095C">
      <w:pPr>
        <w:widowControl w:val="0"/>
        <w:kinsoku/>
        <w:autoSpaceDE/>
        <w:autoSpaceDN/>
        <w:adjustRightInd/>
        <w:snapToGrid/>
        <w:spacing w:line="60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附件8：履约担保格式</w:t>
      </w:r>
    </w:p>
    <w:p w:rsidR="00CA095C" w:rsidRPr="00001B8A" w:rsidRDefault="00CA095C" w:rsidP="00CA095C">
      <w:pPr>
        <w:widowControl w:val="0"/>
        <w:kinsoku/>
        <w:autoSpaceDE/>
        <w:autoSpaceDN/>
        <w:adjustRightInd/>
        <w:snapToGrid/>
        <w:spacing w:line="60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附件9：预付款担保格式</w:t>
      </w:r>
    </w:p>
    <w:p w:rsidR="00CA095C" w:rsidRPr="00001B8A" w:rsidRDefault="00CA095C" w:rsidP="00CA095C">
      <w:pPr>
        <w:widowControl w:val="0"/>
        <w:kinsoku/>
        <w:autoSpaceDE/>
        <w:autoSpaceDN/>
        <w:adjustRightInd/>
        <w:snapToGrid/>
        <w:spacing w:line="60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附件10：支付担保格式</w:t>
      </w:r>
    </w:p>
    <w:p w:rsidR="00CA095C" w:rsidRPr="00001B8A" w:rsidRDefault="00CA095C" w:rsidP="00CA095C">
      <w:pPr>
        <w:widowControl w:val="0"/>
        <w:kinsoku/>
        <w:autoSpaceDE/>
        <w:autoSpaceDN/>
        <w:adjustRightInd/>
        <w:snapToGrid/>
        <w:spacing w:line="60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附件11：暂估价一览表</w:t>
      </w:r>
    </w:p>
    <w:p w:rsidR="00CA095C" w:rsidRPr="00001B8A" w:rsidRDefault="00CA095C" w:rsidP="00CA095C">
      <w:pPr>
        <w:pageBreakBefore/>
        <w:widowControl w:val="0"/>
        <w:kinsoku/>
        <w:autoSpaceDE/>
        <w:autoSpaceDN/>
        <w:adjustRightInd/>
        <w:snapToGrid/>
        <w:spacing w:line="520" w:lineRule="exact"/>
        <w:jc w:val="both"/>
        <w:textAlignment w:val="auto"/>
        <w:rPr>
          <w:rFonts w:ascii="仿宋" w:eastAsia="仿宋" w:hAnsi="仿宋" w:cs="宋体"/>
          <w:snapToGrid/>
          <w:color w:val="000000" w:themeColor="text1"/>
          <w:kern w:val="2"/>
          <w:sz w:val="24"/>
          <w:szCs w:val="24"/>
          <w:lang w:eastAsia="zh-CN"/>
        </w:rPr>
        <w:sectPr w:rsidR="00CA095C" w:rsidRPr="00001B8A" w:rsidSect="00342F7F">
          <w:footerReference w:type="default" r:id="rId35"/>
          <w:pgSz w:w="11906" w:h="16838"/>
          <w:pgMar w:top="1247" w:right="1701" w:bottom="1474" w:left="1701" w:header="851" w:footer="1134" w:gutter="0"/>
          <w:cols w:space="720"/>
          <w:docGrid w:type="lines" w:linePitch="314"/>
        </w:sectPr>
      </w:pPr>
    </w:p>
    <w:p w:rsidR="00CA095C" w:rsidRPr="00001B8A" w:rsidRDefault="00CA095C" w:rsidP="00CA095C">
      <w:pPr>
        <w:pageBreakBefore/>
        <w:widowControl w:val="0"/>
        <w:kinsoku/>
        <w:autoSpaceDE/>
        <w:autoSpaceDN/>
        <w:adjustRightInd/>
        <w:snapToGrid/>
        <w:spacing w:line="520" w:lineRule="exact"/>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lastRenderedPageBreak/>
        <w:t>附件</w:t>
      </w:r>
      <w:r w:rsidRPr="00001B8A">
        <w:rPr>
          <w:rFonts w:ascii="仿宋" w:eastAsia="仿宋" w:hAnsi="仿宋" w:cs="宋体"/>
          <w:snapToGrid/>
          <w:color w:val="000000" w:themeColor="text1"/>
          <w:kern w:val="2"/>
          <w:sz w:val="24"/>
          <w:szCs w:val="24"/>
          <w:lang w:eastAsia="zh-CN"/>
        </w:rPr>
        <w:t>1</w:t>
      </w:r>
      <w:r w:rsidRPr="00001B8A">
        <w:rPr>
          <w:rFonts w:ascii="仿宋" w:eastAsia="仿宋" w:hAnsi="仿宋" w:cs="宋体" w:hint="eastAsia"/>
          <w:snapToGrid/>
          <w:color w:val="000000" w:themeColor="text1"/>
          <w:kern w:val="2"/>
          <w:sz w:val="24"/>
          <w:szCs w:val="24"/>
          <w:lang w:eastAsia="zh-CN"/>
        </w:rPr>
        <w:t>：</w:t>
      </w:r>
    </w:p>
    <w:p w:rsidR="00CA095C" w:rsidRPr="00001B8A" w:rsidRDefault="00CA095C" w:rsidP="00CA095C">
      <w:pPr>
        <w:widowControl w:val="0"/>
        <w:kinsoku/>
        <w:autoSpaceDE/>
        <w:autoSpaceDN/>
        <w:adjustRightInd/>
        <w:snapToGrid/>
        <w:spacing w:line="520" w:lineRule="exact"/>
        <w:jc w:val="center"/>
        <w:textAlignment w:val="auto"/>
        <w:rPr>
          <w:rFonts w:ascii="仿宋" w:eastAsia="仿宋" w:hAnsi="仿宋" w:cs="Times New Roman"/>
          <w:b/>
          <w:bCs/>
          <w:snapToGrid/>
          <w:color w:val="000000" w:themeColor="text1"/>
          <w:kern w:val="2"/>
          <w:sz w:val="24"/>
          <w:szCs w:val="24"/>
          <w:lang w:eastAsia="zh-CN"/>
        </w:rPr>
      </w:pPr>
      <w:r w:rsidRPr="00001B8A">
        <w:rPr>
          <w:rFonts w:ascii="仿宋" w:eastAsia="仿宋" w:hAnsi="仿宋" w:cs="宋体" w:hint="eastAsia"/>
          <w:b/>
          <w:bCs/>
          <w:snapToGrid/>
          <w:color w:val="000000" w:themeColor="text1"/>
          <w:kern w:val="2"/>
          <w:sz w:val="24"/>
          <w:szCs w:val="24"/>
          <w:lang w:eastAsia="zh-CN"/>
        </w:rPr>
        <w:t>承包人承揽工程项目一览表</w:t>
      </w:r>
    </w:p>
    <w:tbl>
      <w:tblPr>
        <w:tblW w:w="14601"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929"/>
        <w:gridCol w:w="1290"/>
        <w:gridCol w:w="1245"/>
        <w:gridCol w:w="840"/>
        <w:gridCol w:w="675"/>
        <w:gridCol w:w="829"/>
        <w:gridCol w:w="1092"/>
        <w:gridCol w:w="1735"/>
        <w:gridCol w:w="1483"/>
        <w:gridCol w:w="1483"/>
      </w:tblGrid>
      <w:tr w:rsidR="00001B8A" w:rsidRPr="00001B8A" w:rsidTr="00CA095C">
        <w:trPr>
          <w:trHeight w:val="1201"/>
          <w:jc w:val="center"/>
        </w:trPr>
        <w:tc>
          <w:tcPr>
            <w:tcW w:w="3929" w:type="dxa"/>
            <w:vAlign w:val="center"/>
          </w:tcPr>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单位工程名称</w:t>
            </w:r>
          </w:p>
        </w:tc>
        <w:tc>
          <w:tcPr>
            <w:tcW w:w="1290" w:type="dxa"/>
            <w:vAlign w:val="center"/>
          </w:tcPr>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建设规模</w:t>
            </w:r>
          </w:p>
        </w:tc>
        <w:tc>
          <w:tcPr>
            <w:tcW w:w="1245" w:type="dxa"/>
            <w:vAlign w:val="center"/>
          </w:tcPr>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建筑面积</w:t>
            </w:r>
          </w:p>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snapToGrid/>
                <w:color w:val="000000" w:themeColor="text1"/>
                <w:kern w:val="2"/>
                <w:sz w:val="24"/>
                <w:szCs w:val="24"/>
                <w:lang w:eastAsia="zh-CN"/>
              </w:rPr>
              <w:t>(</w:t>
            </w:r>
            <w:r w:rsidRPr="00001B8A">
              <w:rPr>
                <w:rFonts w:ascii="仿宋" w:eastAsia="仿宋" w:hAnsi="仿宋" w:cs="宋体" w:hint="eastAsia"/>
                <w:snapToGrid/>
                <w:color w:val="000000" w:themeColor="text1"/>
                <w:kern w:val="2"/>
                <w:sz w:val="24"/>
                <w:szCs w:val="24"/>
                <w:lang w:eastAsia="zh-CN"/>
              </w:rPr>
              <w:t>平方米</w:t>
            </w:r>
            <w:r w:rsidRPr="00001B8A">
              <w:rPr>
                <w:rFonts w:ascii="仿宋" w:eastAsia="仿宋" w:hAnsi="仿宋" w:cs="宋体"/>
                <w:snapToGrid/>
                <w:color w:val="000000" w:themeColor="text1"/>
                <w:kern w:val="2"/>
                <w:sz w:val="24"/>
                <w:szCs w:val="24"/>
                <w:lang w:eastAsia="zh-CN"/>
              </w:rPr>
              <w:t>)</w:t>
            </w:r>
          </w:p>
        </w:tc>
        <w:tc>
          <w:tcPr>
            <w:tcW w:w="840" w:type="dxa"/>
            <w:vAlign w:val="center"/>
          </w:tcPr>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结构</w:t>
            </w:r>
          </w:p>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形式</w:t>
            </w:r>
          </w:p>
        </w:tc>
        <w:tc>
          <w:tcPr>
            <w:tcW w:w="675" w:type="dxa"/>
            <w:vAlign w:val="center"/>
          </w:tcPr>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层</w:t>
            </w:r>
          </w:p>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数</w:t>
            </w:r>
          </w:p>
        </w:tc>
        <w:tc>
          <w:tcPr>
            <w:tcW w:w="829" w:type="dxa"/>
            <w:vAlign w:val="center"/>
          </w:tcPr>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生产</w:t>
            </w:r>
          </w:p>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能力</w:t>
            </w:r>
          </w:p>
        </w:tc>
        <w:tc>
          <w:tcPr>
            <w:tcW w:w="1092" w:type="dxa"/>
            <w:vAlign w:val="center"/>
          </w:tcPr>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设备安装</w:t>
            </w:r>
          </w:p>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内容</w:t>
            </w:r>
          </w:p>
        </w:tc>
        <w:tc>
          <w:tcPr>
            <w:tcW w:w="1735" w:type="dxa"/>
            <w:vAlign w:val="center"/>
          </w:tcPr>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合同价格</w:t>
            </w:r>
          </w:p>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（元）</w:t>
            </w:r>
          </w:p>
        </w:tc>
        <w:tc>
          <w:tcPr>
            <w:tcW w:w="1483" w:type="dxa"/>
            <w:vAlign w:val="center"/>
          </w:tcPr>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开工</w:t>
            </w:r>
          </w:p>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日期</w:t>
            </w:r>
          </w:p>
        </w:tc>
        <w:tc>
          <w:tcPr>
            <w:tcW w:w="1483" w:type="dxa"/>
            <w:vAlign w:val="center"/>
          </w:tcPr>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竣工</w:t>
            </w:r>
          </w:p>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日期</w:t>
            </w:r>
          </w:p>
        </w:tc>
      </w:tr>
      <w:tr w:rsidR="00001B8A" w:rsidRPr="00001B8A" w:rsidTr="00CA095C">
        <w:trPr>
          <w:trHeight w:val="450"/>
          <w:jc w:val="center"/>
        </w:trPr>
        <w:tc>
          <w:tcPr>
            <w:tcW w:w="3929" w:type="dxa"/>
            <w:vAlign w:val="center"/>
          </w:tcPr>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宋体"/>
                <w:snapToGrid/>
                <w:color w:val="000000" w:themeColor="text1"/>
                <w:kern w:val="2"/>
                <w:sz w:val="24"/>
                <w:szCs w:val="24"/>
                <w:lang w:eastAsia="zh-CN"/>
              </w:rPr>
            </w:pPr>
          </w:p>
        </w:tc>
        <w:tc>
          <w:tcPr>
            <w:tcW w:w="1290" w:type="dxa"/>
            <w:vAlign w:val="center"/>
          </w:tcPr>
          <w:p w:rsidR="00CA095C" w:rsidRPr="00001B8A" w:rsidRDefault="00CA095C" w:rsidP="00CA095C">
            <w:pPr>
              <w:widowControl w:val="0"/>
              <w:kinsoku/>
              <w:autoSpaceDE/>
              <w:autoSpaceDN/>
              <w:adjustRightInd/>
              <w:snapToGrid/>
              <w:spacing w:line="700" w:lineRule="exact"/>
              <w:jc w:val="both"/>
              <w:textAlignment w:val="auto"/>
              <w:rPr>
                <w:rFonts w:ascii="仿宋" w:eastAsia="仿宋" w:hAnsi="仿宋" w:cs="宋体"/>
                <w:snapToGrid/>
                <w:color w:val="000000" w:themeColor="text1"/>
                <w:kern w:val="2"/>
                <w:sz w:val="24"/>
                <w:szCs w:val="24"/>
                <w:lang w:eastAsia="zh-CN"/>
              </w:rPr>
            </w:pPr>
          </w:p>
        </w:tc>
        <w:tc>
          <w:tcPr>
            <w:tcW w:w="1245" w:type="dxa"/>
            <w:vAlign w:val="center"/>
          </w:tcPr>
          <w:p w:rsidR="00CA095C" w:rsidRPr="00001B8A" w:rsidRDefault="00CA095C" w:rsidP="00CA095C">
            <w:pPr>
              <w:widowControl w:val="0"/>
              <w:kinsoku/>
              <w:autoSpaceDE/>
              <w:autoSpaceDN/>
              <w:adjustRightInd/>
              <w:snapToGrid/>
              <w:spacing w:line="700" w:lineRule="exact"/>
              <w:jc w:val="both"/>
              <w:textAlignment w:val="auto"/>
              <w:rPr>
                <w:rFonts w:ascii="仿宋" w:eastAsia="仿宋" w:hAnsi="仿宋" w:cs="Times New Roman"/>
                <w:b/>
                <w:bCs/>
                <w:snapToGrid/>
                <w:color w:val="000000" w:themeColor="text1"/>
                <w:kern w:val="2"/>
                <w:sz w:val="24"/>
                <w:szCs w:val="24"/>
                <w:lang w:eastAsia="zh-CN"/>
              </w:rPr>
            </w:pPr>
          </w:p>
        </w:tc>
        <w:tc>
          <w:tcPr>
            <w:tcW w:w="840" w:type="dxa"/>
            <w:vAlign w:val="center"/>
          </w:tcPr>
          <w:p w:rsidR="00CA095C" w:rsidRPr="00001B8A" w:rsidRDefault="00CA095C" w:rsidP="00CA095C">
            <w:pPr>
              <w:widowControl w:val="0"/>
              <w:kinsoku/>
              <w:autoSpaceDE/>
              <w:autoSpaceDN/>
              <w:adjustRightInd/>
              <w:snapToGrid/>
              <w:spacing w:line="700" w:lineRule="exact"/>
              <w:jc w:val="both"/>
              <w:textAlignment w:val="auto"/>
              <w:rPr>
                <w:rFonts w:ascii="仿宋" w:eastAsia="仿宋" w:hAnsi="仿宋" w:cs="Times New Roman"/>
                <w:b/>
                <w:bCs/>
                <w:snapToGrid/>
                <w:color w:val="000000" w:themeColor="text1"/>
                <w:kern w:val="2"/>
                <w:sz w:val="24"/>
                <w:szCs w:val="24"/>
                <w:lang w:eastAsia="zh-CN"/>
              </w:rPr>
            </w:pPr>
          </w:p>
        </w:tc>
        <w:tc>
          <w:tcPr>
            <w:tcW w:w="675" w:type="dxa"/>
            <w:vAlign w:val="center"/>
          </w:tcPr>
          <w:p w:rsidR="00CA095C" w:rsidRPr="00001B8A" w:rsidRDefault="00CA095C" w:rsidP="00CA095C">
            <w:pPr>
              <w:widowControl w:val="0"/>
              <w:kinsoku/>
              <w:autoSpaceDE/>
              <w:autoSpaceDN/>
              <w:adjustRightInd/>
              <w:snapToGrid/>
              <w:spacing w:line="700" w:lineRule="exact"/>
              <w:jc w:val="both"/>
              <w:textAlignment w:val="auto"/>
              <w:rPr>
                <w:rFonts w:ascii="仿宋" w:eastAsia="仿宋" w:hAnsi="仿宋" w:cs="Times New Roman"/>
                <w:b/>
                <w:bCs/>
                <w:snapToGrid/>
                <w:color w:val="000000" w:themeColor="text1"/>
                <w:kern w:val="2"/>
                <w:sz w:val="24"/>
                <w:szCs w:val="24"/>
                <w:lang w:eastAsia="zh-CN"/>
              </w:rPr>
            </w:pPr>
          </w:p>
        </w:tc>
        <w:tc>
          <w:tcPr>
            <w:tcW w:w="829" w:type="dxa"/>
            <w:vAlign w:val="center"/>
          </w:tcPr>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b/>
                <w:bCs/>
                <w:snapToGrid/>
                <w:color w:val="000000" w:themeColor="text1"/>
                <w:kern w:val="2"/>
                <w:sz w:val="24"/>
                <w:szCs w:val="24"/>
                <w:lang w:eastAsia="zh-CN"/>
              </w:rPr>
            </w:pPr>
          </w:p>
        </w:tc>
        <w:tc>
          <w:tcPr>
            <w:tcW w:w="1092" w:type="dxa"/>
            <w:vAlign w:val="center"/>
          </w:tcPr>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b/>
                <w:bCs/>
                <w:snapToGrid/>
                <w:color w:val="000000" w:themeColor="text1"/>
                <w:kern w:val="2"/>
                <w:sz w:val="24"/>
                <w:szCs w:val="24"/>
                <w:lang w:eastAsia="zh-CN"/>
              </w:rPr>
            </w:pPr>
          </w:p>
        </w:tc>
        <w:tc>
          <w:tcPr>
            <w:tcW w:w="1735" w:type="dxa"/>
            <w:vAlign w:val="center"/>
          </w:tcPr>
          <w:p w:rsidR="00CA095C" w:rsidRPr="00001B8A" w:rsidRDefault="00CA095C" w:rsidP="00CA095C">
            <w:pPr>
              <w:keepNext/>
              <w:widowControl w:val="0"/>
              <w:kinsoku/>
              <w:autoSpaceDE/>
              <w:autoSpaceDN/>
              <w:adjustRightInd/>
              <w:snapToGrid/>
              <w:spacing w:line="700" w:lineRule="exact"/>
              <w:jc w:val="center"/>
              <w:textAlignment w:val="auto"/>
              <w:rPr>
                <w:rFonts w:ascii="仿宋" w:eastAsia="仿宋" w:hAnsi="仿宋" w:cs="Times New Roman"/>
                <w:b/>
                <w:bCs/>
                <w:snapToGrid/>
                <w:color w:val="000000" w:themeColor="text1"/>
                <w:kern w:val="2"/>
                <w:sz w:val="24"/>
                <w:szCs w:val="24"/>
                <w:lang w:eastAsia="zh-CN"/>
              </w:rPr>
            </w:pPr>
          </w:p>
        </w:tc>
        <w:tc>
          <w:tcPr>
            <w:tcW w:w="1483" w:type="dxa"/>
            <w:vAlign w:val="center"/>
          </w:tcPr>
          <w:p w:rsidR="00CA095C" w:rsidRPr="00001B8A" w:rsidRDefault="00CA095C" w:rsidP="00CA095C">
            <w:pPr>
              <w:keepNext/>
              <w:widowControl w:val="0"/>
              <w:kinsoku/>
              <w:autoSpaceDE/>
              <w:autoSpaceDN/>
              <w:adjustRightInd/>
              <w:snapToGrid/>
              <w:spacing w:line="700" w:lineRule="exact"/>
              <w:jc w:val="center"/>
              <w:textAlignment w:val="auto"/>
              <w:rPr>
                <w:rFonts w:ascii="仿宋" w:eastAsia="仿宋" w:hAnsi="仿宋" w:cs="宋体"/>
                <w:b/>
                <w:bCs/>
                <w:snapToGrid/>
                <w:color w:val="000000" w:themeColor="text1"/>
                <w:kern w:val="2"/>
                <w:sz w:val="24"/>
                <w:szCs w:val="24"/>
                <w:lang w:eastAsia="zh-CN"/>
              </w:rPr>
            </w:pPr>
          </w:p>
        </w:tc>
        <w:tc>
          <w:tcPr>
            <w:tcW w:w="1483" w:type="dxa"/>
            <w:vAlign w:val="center"/>
          </w:tcPr>
          <w:p w:rsidR="00CA095C" w:rsidRPr="00001B8A" w:rsidRDefault="00CA095C" w:rsidP="00CA095C">
            <w:pPr>
              <w:keepNext/>
              <w:widowControl w:val="0"/>
              <w:kinsoku/>
              <w:autoSpaceDE/>
              <w:autoSpaceDN/>
              <w:adjustRightInd/>
              <w:snapToGrid/>
              <w:spacing w:line="700" w:lineRule="exact"/>
              <w:jc w:val="center"/>
              <w:textAlignment w:val="auto"/>
              <w:rPr>
                <w:rFonts w:ascii="仿宋" w:eastAsia="仿宋" w:hAnsi="仿宋" w:cs="Times New Roman"/>
                <w:b/>
                <w:bCs/>
                <w:snapToGrid/>
                <w:color w:val="000000" w:themeColor="text1"/>
                <w:kern w:val="2"/>
                <w:sz w:val="24"/>
                <w:szCs w:val="24"/>
                <w:lang w:eastAsia="zh-CN"/>
              </w:rPr>
            </w:pPr>
          </w:p>
        </w:tc>
      </w:tr>
      <w:tr w:rsidR="00001B8A" w:rsidRPr="00001B8A" w:rsidTr="00CA095C">
        <w:trPr>
          <w:trHeight w:val="330"/>
          <w:jc w:val="center"/>
        </w:trPr>
        <w:tc>
          <w:tcPr>
            <w:tcW w:w="3929" w:type="dxa"/>
            <w:vAlign w:val="center"/>
          </w:tcPr>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b/>
                <w:bCs/>
                <w:snapToGrid/>
                <w:color w:val="000000" w:themeColor="text1"/>
                <w:kern w:val="2"/>
                <w:sz w:val="24"/>
                <w:szCs w:val="24"/>
                <w:lang w:eastAsia="zh-CN"/>
              </w:rPr>
            </w:pPr>
          </w:p>
        </w:tc>
        <w:tc>
          <w:tcPr>
            <w:tcW w:w="1290" w:type="dxa"/>
            <w:vAlign w:val="center"/>
          </w:tcPr>
          <w:p w:rsidR="00CA095C" w:rsidRPr="00001B8A" w:rsidRDefault="00CA095C" w:rsidP="00CA095C">
            <w:pPr>
              <w:widowControl w:val="0"/>
              <w:kinsoku/>
              <w:autoSpaceDE/>
              <w:autoSpaceDN/>
              <w:adjustRightInd/>
              <w:snapToGrid/>
              <w:spacing w:line="700" w:lineRule="exact"/>
              <w:jc w:val="both"/>
              <w:textAlignment w:val="auto"/>
              <w:rPr>
                <w:rFonts w:ascii="仿宋" w:eastAsia="仿宋" w:hAnsi="仿宋" w:cs="Times New Roman"/>
                <w:b/>
                <w:bCs/>
                <w:snapToGrid/>
                <w:color w:val="000000" w:themeColor="text1"/>
                <w:kern w:val="2"/>
                <w:sz w:val="24"/>
                <w:szCs w:val="24"/>
                <w:lang w:eastAsia="zh-CN"/>
              </w:rPr>
            </w:pPr>
          </w:p>
        </w:tc>
        <w:tc>
          <w:tcPr>
            <w:tcW w:w="1245" w:type="dxa"/>
            <w:vAlign w:val="center"/>
          </w:tcPr>
          <w:p w:rsidR="00CA095C" w:rsidRPr="00001B8A" w:rsidRDefault="00CA095C" w:rsidP="00CA095C">
            <w:pPr>
              <w:widowControl w:val="0"/>
              <w:kinsoku/>
              <w:autoSpaceDE/>
              <w:autoSpaceDN/>
              <w:adjustRightInd/>
              <w:snapToGrid/>
              <w:spacing w:line="700" w:lineRule="exact"/>
              <w:jc w:val="both"/>
              <w:textAlignment w:val="auto"/>
              <w:rPr>
                <w:rFonts w:ascii="仿宋" w:eastAsia="仿宋" w:hAnsi="仿宋" w:cs="Times New Roman"/>
                <w:b/>
                <w:bCs/>
                <w:snapToGrid/>
                <w:color w:val="000000" w:themeColor="text1"/>
                <w:kern w:val="2"/>
                <w:sz w:val="24"/>
                <w:szCs w:val="24"/>
                <w:lang w:eastAsia="zh-CN"/>
              </w:rPr>
            </w:pPr>
          </w:p>
        </w:tc>
        <w:tc>
          <w:tcPr>
            <w:tcW w:w="840" w:type="dxa"/>
            <w:vAlign w:val="center"/>
          </w:tcPr>
          <w:p w:rsidR="00CA095C" w:rsidRPr="00001B8A" w:rsidRDefault="00CA095C" w:rsidP="00CA095C">
            <w:pPr>
              <w:widowControl w:val="0"/>
              <w:kinsoku/>
              <w:autoSpaceDE/>
              <w:autoSpaceDN/>
              <w:adjustRightInd/>
              <w:snapToGrid/>
              <w:spacing w:line="700" w:lineRule="exact"/>
              <w:jc w:val="both"/>
              <w:textAlignment w:val="auto"/>
              <w:rPr>
                <w:rFonts w:ascii="仿宋" w:eastAsia="仿宋" w:hAnsi="仿宋" w:cs="Times New Roman"/>
                <w:b/>
                <w:bCs/>
                <w:snapToGrid/>
                <w:color w:val="000000" w:themeColor="text1"/>
                <w:kern w:val="2"/>
                <w:sz w:val="24"/>
                <w:szCs w:val="24"/>
                <w:lang w:eastAsia="zh-CN"/>
              </w:rPr>
            </w:pPr>
          </w:p>
        </w:tc>
        <w:tc>
          <w:tcPr>
            <w:tcW w:w="675" w:type="dxa"/>
            <w:vAlign w:val="center"/>
          </w:tcPr>
          <w:p w:rsidR="00CA095C" w:rsidRPr="00001B8A" w:rsidRDefault="00CA095C" w:rsidP="00CA095C">
            <w:pPr>
              <w:widowControl w:val="0"/>
              <w:kinsoku/>
              <w:autoSpaceDE/>
              <w:autoSpaceDN/>
              <w:adjustRightInd/>
              <w:snapToGrid/>
              <w:spacing w:line="700" w:lineRule="exact"/>
              <w:jc w:val="both"/>
              <w:textAlignment w:val="auto"/>
              <w:rPr>
                <w:rFonts w:ascii="仿宋" w:eastAsia="仿宋" w:hAnsi="仿宋" w:cs="Times New Roman"/>
                <w:b/>
                <w:bCs/>
                <w:snapToGrid/>
                <w:color w:val="000000" w:themeColor="text1"/>
                <w:kern w:val="2"/>
                <w:sz w:val="24"/>
                <w:szCs w:val="24"/>
                <w:lang w:eastAsia="zh-CN"/>
              </w:rPr>
            </w:pPr>
          </w:p>
        </w:tc>
        <w:tc>
          <w:tcPr>
            <w:tcW w:w="829" w:type="dxa"/>
            <w:vAlign w:val="center"/>
          </w:tcPr>
          <w:p w:rsidR="00CA095C" w:rsidRPr="00001B8A" w:rsidRDefault="00CA095C" w:rsidP="00CA095C">
            <w:pPr>
              <w:widowControl w:val="0"/>
              <w:kinsoku/>
              <w:autoSpaceDE/>
              <w:autoSpaceDN/>
              <w:adjustRightInd/>
              <w:snapToGrid/>
              <w:spacing w:line="700" w:lineRule="exact"/>
              <w:ind w:firstLineChars="200" w:firstLine="482"/>
              <w:jc w:val="center"/>
              <w:textAlignment w:val="auto"/>
              <w:rPr>
                <w:rFonts w:ascii="仿宋" w:eastAsia="仿宋" w:hAnsi="仿宋" w:cs="Times New Roman"/>
                <w:b/>
                <w:bCs/>
                <w:snapToGrid/>
                <w:color w:val="000000" w:themeColor="text1"/>
                <w:kern w:val="2"/>
                <w:sz w:val="24"/>
                <w:szCs w:val="24"/>
                <w:lang w:eastAsia="zh-CN"/>
              </w:rPr>
            </w:pPr>
          </w:p>
        </w:tc>
        <w:tc>
          <w:tcPr>
            <w:tcW w:w="1092" w:type="dxa"/>
            <w:vAlign w:val="center"/>
          </w:tcPr>
          <w:p w:rsidR="00CA095C" w:rsidRPr="00001B8A" w:rsidRDefault="00CA095C" w:rsidP="00CA095C">
            <w:pPr>
              <w:widowControl w:val="0"/>
              <w:kinsoku/>
              <w:autoSpaceDE/>
              <w:autoSpaceDN/>
              <w:adjustRightInd/>
              <w:snapToGrid/>
              <w:spacing w:line="700" w:lineRule="exact"/>
              <w:ind w:firstLineChars="200" w:firstLine="482"/>
              <w:jc w:val="center"/>
              <w:textAlignment w:val="auto"/>
              <w:rPr>
                <w:rFonts w:ascii="仿宋" w:eastAsia="仿宋" w:hAnsi="仿宋" w:cs="Times New Roman"/>
                <w:b/>
                <w:bCs/>
                <w:snapToGrid/>
                <w:color w:val="000000" w:themeColor="text1"/>
                <w:kern w:val="2"/>
                <w:sz w:val="24"/>
                <w:szCs w:val="24"/>
                <w:lang w:eastAsia="zh-CN"/>
              </w:rPr>
            </w:pPr>
          </w:p>
        </w:tc>
        <w:tc>
          <w:tcPr>
            <w:tcW w:w="1735" w:type="dxa"/>
            <w:vAlign w:val="center"/>
          </w:tcPr>
          <w:p w:rsidR="00CA095C" w:rsidRPr="00001B8A" w:rsidRDefault="00CA095C" w:rsidP="00CA095C">
            <w:pPr>
              <w:widowControl w:val="0"/>
              <w:kinsoku/>
              <w:autoSpaceDE/>
              <w:autoSpaceDN/>
              <w:adjustRightInd/>
              <w:snapToGrid/>
              <w:spacing w:line="700" w:lineRule="exact"/>
              <w:ind w:firstLineChars="200" w:firstLine="482"/>
              <w:jc w:val="center"/>
              <w:textAlignment w:val="auto"/>
              <w:rPr>
                <w:rFonts w:ascii="仿宋" w:eastAsia="仿宋" w:hAnsi="仿宋" w:cs="Times New Roman"/>
                <w:b/>
                <w:bCs/>
                <w:snapToGrid/>
                <w:color w:val="000000" w:themeColor="text1"/>
                <w:kern w:val="2"/>
                <w:sz w:val="24"/>
                <w:szCs w:val="24"/>
                <w:lang w:eastAsia="zh-CN"/>
              </w:rPr>
            </w:pPr>
          </w:p>
        </w:tc>
        <w:tc>
          <w:tcPr>
            <w:tcW w:w="1483" w:type="dxa"/>
            <w:vAlign w:val="center"/>
          </w:tcPr>
          <w:p w:rsidR="00CA095C" w:rsidRPr="00001B8A" w:rsidRDefault="00CA095C" w:rsidP="00CA095C">
            <w:pPr>
              <w:widowControl w:val="0"/>
              <w:kinsoku/>
              <w:autoSpaceDE/>
              <w:autoSpaceDN/>
              <w:adjustRightInd/>
              <w:snapToGrid/>
              <w:spacing w:line="700" w:lineRule="exact"/>
              <w:ind w:firstLineChars="200" w:firstLine="482"/>
              <w:jc w:val="center"/>
              <w:textAlignment w:val="auto"/>
              <w:rPr>
                <w:rFonts w:ascii="仿宋" w:eastAsia="仿宋" w:hAnsi="仿宋" w:cs="Times New Roman"/>
                <w:b/>
                <w:bCs/>
                <w:snapToGrid/>
                <w:color w:val="000000" w:themeColor="text1"/>
                <w:kern w:val="2"/>
                <w:sz w:val="24"/>
                <w:szCs w:val="24"/>
                <w:lang w:eastAsia="zh-CN"/>
              </w:rPr>
            </w:pPr>
          </w:p>
        </w:tc>
        <w:tc>
          <w:tcPr>
            <w:tcW w:w="1483" w:type="dxa"/>
            <w:vAlign w:val="center"/>
          </w:tcPr>
          <w:p w:rsidR="00CA095C" w:rsidRPr="00001B8A" w:rsidRDefault="00CA095C" w:rsidP="00CA095C">
            <w:pPr>
              <w:widowControl w:val="0"/>
              <w:kinsoku/>
              <w:autoSpaceDE/>
              <w:autoSpaceDN/>
              <w:adjustRightInd/>
              <w:snapToGrid/>
              <w:spacing w:line="700" w:lineRule="exact"/>
              <w:ind w:firstLineChars="200" w:firstLine="482"/>
              <w:jc w:val="center"/>
              <w:textAlignment w:val="auto"/>
              <w:rPr>
                <w:rFonts w:ascii="仿宋" w:eastAsia="仿宋" w:hAnsi="仿宋" w:cs="Times New Roman"/>
                <w:b/>
                <w:bCs/>
                <w:snapToGrid/>
                <w:color w:val="000000" w:themeColor="text1"/>
                <w:kern w:val="2"/>
                <w:sz w:val="24"/>
                <w:szCs w:val="24"/>
                <w:lang w:eastAsia="zh-CN"/>
              </w:rPr>
            </w:pPr>
          </w:p>
        </w:tc>
      </w:tr>
      <w:tr w:rsidR="00001B8A" w:rsidRPr="00001B8A" w:rsidTr="00CA095C">
        <w:trPr>
          <w:trHeight w:val="390"/>
          <w:jc w:val="center"/>
        </w:trPr>
        <w:tc>
          <w:tcPr>
            <w:tcW w:w="3929" w:type="dxa"/>
            <w:vAlign w:val="center"/>
          </w:tcPr>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b/>
                <w:bCs/>
                <w:snapToGrid/>
                <w:color w:val="000000" w:themeColor="text1"/>
                <w:kern w:val="2"/>
                <w:sz w:val="24"/>
                <w:szCs w:val="24"/>
                <w:lang w:eastAsia="zh-CN"/>
              </w:rPr>
            </w:pPr>
          </w:p>
        </w:tc>
        <w:tc>
          <w:tcPr>
            <w:tcW w:w="1290" w:type="dxa"/>
            <w:vAlign w:val="center"/>
          </w:tcPr>
          <w:p w:rsidR="00CA095C" w:rsidRPr="00001B8A" w:rsidRDefault="00CA095C" w:rsidP="00CA095C">
            <w:pPr>
              <w:widowControl w:val="0"/>
              <w:kinsoku/>
              <w:autoSpaceDE/>
              <w:autoSpaceDN/>
              <w:adjustRightInd/>
              <w:snapToGrid/>
              <w:spacing w:line="700" w:lineRule="exact"/>
              <w:jc w:val="both"/>
              <w:textAlignment w:val="auto"/>
              <w:rPr>
                <w:rFonts w:ascii="仿宋" w:eastAsia="仿宋" w:hAnsi="仿宋" w:cs="Times New Roman"/>
                <w:b/>
                <w:bCs/>
                <w:snapToGrid/>
                <w:color w:val="000000" w:themeColor="text1"/>
                <w:kern w:val="2"/>
                <w:sz w:val="24"/>
                <w:szCs w:val="24"/>
                <w:lang w:eastAsia="zh-CN"/>
              </w:rPr>
            </w:pPr>
          </w:p>
        </w:tc>
        <w:tc>
          <w:tcPr>
            <w:tcW w:w="1245" w:type="dxa"/>
            <w:vAlign w:val="center"/>
          </w:tcPr>
          <w:p w:rsidR="00CA095C" w:rsidRPr="00001B8A" w:rsidRDefault="00CA095C" w:rsidP="00CA095C">
            <w:pPr>
              <w:widowControl w:val="0"/>
              <w:kinsoku/>
              <w:autoSpaceDE/>
              <w:autoSpaceDN/>
              <w:adjustRightInd/>
              <w:snapToGrid/>
              <w:spacing w:line="700" w:lineRule="exact"/>
              <w:jc w:val="both"/>
              <w:textAlignment w:val="auto"/>
              <w:rPr>
                <w:rFonts w:ascii="仿宋" w:eastAsia="仿宋" w:hAnsi="仿宋" w:cs="Times New Roman"/>
                <w:b/>
                <w:bCs/>
                <w:snapToGrid/>
                <w:color w:val="000000" w:themeColor="text1"/>
                <w:kern w:val="2"/>
                <w:sz w:val="24"/>
                <w:szCs w:val="24"/>
                <w:lang w:eastAsia="zh-CN"/>
              </w:rPr>
            </w:pPr>
          </w:p>
        </w:tc>
        <w:tc>
          <w:tcPr>
            <w:tcW w:w="840" w:type="dxa"/>
            <w:vAlign w:val="center"/>
          </w:tcPr>
          <w:p w:rsidR="00CA095C" w:rsidRPr="00001B8A" w:rsidRDefault="00CA095C" w:rsidP="00CA095C">
            <w:pPr>
              <w:widowControl w:val="0"/>
              <w:kinsoku/>
              <w:autoSpaceDE/>
              <w:autoSpaceDN/>
              <w:adjustRightInd/>
              <w:snapToGrid/>
              <w:spacing w:line="700" w:lineRule="exact"/>
              <w:jc w:val="both"/>
              <w:textAlignment w:val="auto"/>
              <w:rPr>
                <w:rFonts w:ascii="仿宋" w:eastAsia="仿宋" w:hAnsi="仿宋" w:cs="Times New Roman"/>
                <w:b/>
                <w:bCs/>
                <w:snapToGrid/>
                <w:color w:val="000000" w:themeColor="text1"/>
                <w:kern w:val="2"/>
                <w:sz w:val="24"/>
                <w:szCs w:val="24"/>
                <w:lang w:eastAsia="zh-CN"/>
              </w:rPr>
            </w:pPr>
          </w:p>
        </w:tc>
        <w:tc>
          <w:tcPr>
            <w:tcW w:w="675" w:type="dxa"/>
            <w:vAlign w:val="center"/>
          </w:tcPr>
          <w:p w:rsidR="00CA095C" w:rsidRPr="00001B8A" w:rsidRDefault="00CA095C" w:rsidP="00CA095C">
            <w:pPr>
              <w:widowControl w:val="0"/>
              <w:kinsoku/>
              <w:autoSpaceDE/>
              <w:autoSpaceDN/>
              <w:adjustRightInd/>
              <w:snapToGrid/>
              <w:spacing w:line="700" w:lineRule="exact"/>
              <w:jc w:val="both"/>
              <w:textAlignment w:val="auto"/>
              <w:rPr>
                <w:rFonts w:ascii="仿宋" w:eastAsia="仿宋" w:hAnsi="仿宋" w:cs="Times New Roman"/>
                <w:b/>
                <w:bCs/>
                <w:snapToGrid/>
                <w:color w:val="000000" w:themeColor="text1"/>
                <w:kern w:val="2"/>
                <w:sz w:val="24"/>
                <w:szCs w:val="24"/>
                <w:lang w:eastAsia="zh-CN"/>
              </w:rPr>
            </w:pPr>
          </w:p>
        </w:tc>
        <w:tc>
          <w:tcPr>
            <w:tcW w:w="829" w:type="dxa"/>
            <w:vAlign w:val="center"/>
          </w:tcPr>
          <w:p w:rsidR="00CA095C" w:rsidRPr="00001B8A" w:rsidRDefault="00CA095C" w:rsidP="00CA095C">
            <w:pPr>
              <w:widowControl w:val="0"/>
              <w:kinsoku/>
              <w:autoSpaceDE/>
              <w:autoSpaceDN/>
              <w:adjustRightInd/>
              <w:snapToGrid/>
              <w:spacing w:line="700" w:lineRule="exact"/>
              <w:ind w:firstLineChars="200" w:firstLine="482"/>
              <w:jc w:val="center"/>
              <w:textAlignment w:val="auto"/>
              <w:rPr>
                <w:rFonts w:ascii="仿宋" w:eastAsia="仿宋" w:hAnsi="仿宋" w:cs="Times New Roman"/>
                <w:b/>
                <w:bCs/>
                <w:snapToGrid/>
                <w:color w:val="000000" w:themeColor="text1"/>
                <w:kern w:val="2"/>
                <w:sz w:val="24"/>
                <w:szCs w:val="24"/>
                <w:lang w:eastAsia="zh-CN"/>
              </w:rPr>
            </w:pPr>
          </w:p>
        </w:tc>
        <w:tc>
          <w:tcPr>
            <w:tcW w:w="1092" w:type="dxa"/>
            <w:vAlign w:val="center"/>
          </w:tcPr>
          <w:p w:rsidR="00CA095C" w:rsidRPr="00001B8A" w:rsidRDefault="00CA095C" w:rsidP="00CA095C">
            <w:pPr>
              <w:widowControl w:val="0"/>
              <w:kinsoku/>
              <w:autoSpaceDE/>
              <w:autoSpaceDN/>
              <w:adjustRightInd/>
              <w:snapToGrid/>
              <w:spacing w:line="700" w:lineRule="exact"/>
              <w:ind w:firstLineChars="200" w:firstLine="482"/>
              <w:jc w:val="center"/>
              <w:textAlignment w:val="auto"/>
              <w:rPr>
                <w:rFonts w:ascii="仿宋" w:eastAsia="仿宋" w:hAnsi="仿宋" w:cs="Times New Roman"/>
                <w:b/>
                <w:bCs/>
                <w:snapToGrid/>
                <w:color w:val="000000" w:themeColor="text1"/>
                <w:kern w:val="2"/>
                <w:sz w:val="24"/>
                <w:szCs w:val="24"/>
                <w:lang w:eastAsia="zh-CN"/>
              </w:rPr>
            </w:pPr>
          </w:p>
        </w:tc>
        <w:tc>
          <w:tcPr>
            <w:tcW w:w="1735" w:type="dxa"/>
            <w:vAlign w:val="center"/>
          </w:tcPr>
          <w:p w:rsidR="00CA095C" w:rsidRPr="00001B8A" w:rsidRDefault="00CA095C" w:rsidP="00CA095C">
            <w:pPr>
              <w:widowControl w:val="0"/>
              <w:kinsoku/>
              <w:autoSpaceDE/>
              <w:autoSpaceDN/>
              <w:adjustRightInd/>
              <w:snapToGrid/>
              <w:spacing w:line="700" w:lineRule="exact"/>
              <w:ind w:firstLineChars="200" w:firstLine="482"/>
              <w:jc w:val="center"/>
              <w:textAlignment w:val="auto"/>
              <w:rPr>
                <w:rFonts w:ascii="仿宋" w:eastAsia="仿宋" w:hAnsi="仿宋" w:cs="Times New Roman"/>
                <w:b/>
                <w:bCs/>
                <w:snapToGrid/>
                <w:color w:val="000000" w:themeColor="text1"/>
                <w:kern w:val="2"/>
                <w:sz w:val="24"/>
                <w:szCs w:val="24"/>
                <w:lang w:eastAsia="zh-CN"/>
              </w:rPr>
            </w:pPr>
          </w:p>
        </w:tc>
        <w:tc>
          <w:tcPr>
            <w:tcW w:w="1483" w:type="dxa"/>
            <w:vAlign w:val="center"/>
          </w:tcPr>
          <w:p w:rsidR="00CA095C" w:rsidRPr="00001B8A" w:rsidRDefault="00CA095C" w:rsidP="00CA095C">
            <w:pPr>
              <w:widowControl w:val="0"/>
              <w:kinsoku/>
              <w:autoSpaceDE/>
              <w:autoSpaceDN/>
              <w:adjustRightInd/>
              <w:snapToGrid/>
              <w:spacing w:line="700" w:lineRule="exact"/>
              <w:ind w:firstLineChars="200" w:firstLine="482"/>
              <w:jc w:val="center"/>
              <w:textAlignment w:val="auto"/>
              <w:rPr>
                <w:rFonts w:ascii="仿宋" w:eastAsia="仿宋" w:hAnsi="仿宋" w:cs="Times New Roman"/>
                <w:b/>
                <w:bCs/>
                <w:snapToGrid/>
                <w:color w:val="000000" w:themeColor="text1"/>
                <w:kern w:val="2"/>
                <w:sz w:val="24"/>
                <w:szCs w:val="24"/>
                <w:lang w:eastAsia="zh-CN"/>
              </w:rPr>
            </w:pPr>
          </w:p>
        </w:tc>
        <w:tc>
          <w:tcPr>
            <w:tcW w:w="1483" w:type="dxa"/>
            <w:vAlign w:val="center"/>
          </w:tcPr>
          <w:p w:rsidR="00CA095C" w:rsidRPr="00001B8A" w:rsidRDefault="00CA095C" w:rsidP="00CA095C">
            <w:pPr>
              <w:widowControl w:val="0"/>
              <w:kinsoku/>
              <w:autoSpaceDE/>
              <w:autoSpaceDN/>
              <w:adjustRightInd/>
              <w:snapToGrid/>
              <w:spacing w:line="700" w:lineRule="exact"/>
              <w:ind w:firstLineChars="200" w:firstLine="482"/>
              <w:jc w:val="center"/>
              <w:textAlignment w:val="auto"/>
              <w:rPr>
                <w:rFonts w:ascii="仿宋" w:eastAsia="仿宋" w:hAnsi="仿宋" w:cs="Times New Roman"/>
                <w:b/>
                <w:bCs/>
                <w:snapToGrid/>
                <w:color w:val="000000" w:themeColor="text1"/>
                <w:kern w:val="2"/>
                <w:sz w:val="24"/>
                <w:szCs w:val="24"/>
                <w:lang w:eastAsia="zh-CN"/>
              </w:rPr>
            </w:pPr>
          </w:p>
        </w:tc>
      </w:tr>
      <w:tr w:rsidR="00001B8A" w:rsidRPr="00001B8A" w:rsidTr="00CA095C">
        <w:trPr>
          <w:trHeight w:val="270"/>
          <w:jc w:val="center"/>
        </w:trPr>
        <w:tc>
          <w:tcPr>
            <w:tcW w:w="3929" w:type="dxa"/>
            <w:vAlign w:val="center"/>
          </w:tcPr>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b/>
                <w:bCs/>
                <w:snapToGrid/>
                <w:color w:val="000000" w:themeColor="text1"/>
                <w:kern w:val="2"/>
                <w:sz w:val="24"/>
                <w:szCs w:val="24"/>
                <w:lang w:eastAsia="zh-CN"/>
              </w:rPr>
            </w:pPr>
          </w:p>
        </w:tc>
        <w:tc>
          <w:tcPr>
            <w:tcW w:w="1290" w:type="dxa"/>
            <w:vAlign w:val="center"/>
          </w:tcPr>
          <w:p w:rsidR="00CA095C" w:rsidRPr="00001B8A" w:rsidRDefault="00CA095C" w:rsidP="00CA095C">
            <w:pPr>
              <w:widowControl w:val="0"/>
              <w:kinsoku/>
              <w:autoSpaceDE/>
              <w:autoSpaceDN/>
              <w:adjustRightInd/>
              <w:snapToGrid/>
              <w:spacing w:line="700" w:lineRule="exact"/>
              <w:jc w:val="both"/>
              <w:textAlignment w:val="auto"/>
              <w:rPr>
                <w:rFonts w:ascii="仿宋" w:eastAsia="仿宋" w:hAnsi="仿宋" w:cs="Times New Roman"/>
                <w:b/>
                <w:bCs/>
                <w:snapToGrid/>
                <w:color w:val="000000" w:themeColor="text1"/>
                <w:kern w:val="2"/>
                <w:sz w:val="24"/>
                <w:szCs w:val="24"/>
                <w:lang w:eastAsia="zh-CN"/>
              </w:rPr>
            </w:pPr>
          </w:p>
        </w:tc>
        <w:tc>
          <w:tcPr>
            <w:tcW w:w="1245" w:type="dxa"/>
            <w:vAlign w:val="center"/>
          </w:tcPr>
          <w:p w:rsidR="00CA095C" w:rsidRPr="00001B8A" w:rsidRDefault="00CA095C" w:rsidP="00CA095C">
            <w:pPr>
              <w:widowControl w:val="0"/>
              <w:kinsoku/>
              <w:autoSpaceDE/>
              <w:autoSpaceDN/>
              <w:adjustRightInd/>
              <w:snapToGrid/>
              <w:spacing w:line="700" w:lineRule="exact"/>
              <w:jc w:val="both"/>
              <w:textAlignment w:val="auto"/>
              <w:rPr>
                <w:rFonts w:ascii="仿宋" w:eastAsia="仿宋" w:hAnsi="仿宋" w:cs="Times New Roman"/>
                <w:b/>
                <w:bCs/>
                <w:snapToGrid/>
                <w:color w:val="000000" w:themeColor="text1"/>
                <w:kern w:val="2"/>
                <w:sz w:val="24"/>
                <w:szCs w:val="24"/>
                <w:lang w:eastAsia="zh-CN"/>
              </w:rPr>
            </w:pPr>
          </w:p>
        </w:tc>
        <w:tc>
          <w:tcPr>
            <w:tcW w:w="840" w:type="dxa"/>
            <w:vAlign w:val="center"/>
          </w:tcPr>
          <w:p w:rsidR="00CA095C" w:rsidRPr="00001B8A" w:rsidRDefault="00CA095C" w:rsidP="00CA095C">
            <w:pPr>
              <w:widowControl w:val="0"/>
              <w:kinsoku/>
              <w:autoSpaceDE/>
              <w:autoSpaceDN/>
              <w:adjustRightInd/>
              <w:snapToGrid/>
              <w:spacing w:line="700" w:lineRule="exact"/>
              <w:jc w:val="both"/>
              <w:textAlignment w:val="auto"/>
              <w:rPr>
                <w:rFonts w:ascii="仿宋" w:eastAsia="仿宋" w:hAnsi="仿宋" w:cs="Times New Roman"/>
                <w:b/>
                <w:bCs/>
                <w:snapToGrid/>
                <w:color w:val="000000" w:themeColor="text1"/>
                <w:kern w:val="2"/>
                <w:sz w:val="24"/>
                <w:szCs w:val="24"/>
                <w:lang w:eastAsia="zh-CN"/>
              </w:rPr>
            </w:pPr>
          </w:p>
        </w:tc>
        <w:tc>
          <w:tcPr>
            <w:tcW w:w="675" w:type="dxa"/>
            <w:vAlign w:val="center"/>
          </w:tcPr>
          <w:p w:rsidR="00CA095C" w:rsidRPr="00001B8A" w:rsidRDefault="00CA095C" w:rsidP="00CA095C">
            <w:pPr>
              <w:widowControl w:val="0"/>
              <w:kinsoku/>
              <w:autoSpaceDE/>
              <w:autoSpaceDN/>
              <w:adjustRightInd/>
              <w:snapToGrid/>
              <w:spacing w:line="700" w:lineRule="exact"/>
              <w:jc w:val="both"/>
              <w:textAlignment w:val="auto"/>
              <w:rPr>
                <w:rFonts w:ascii="仿宋" w:eastAsia="仿宋" w:hAnsi="仿宋" w:cs="Times New Roman"/>
                <w:b/>
                <w:bCs/>
                <w:snapToGrid/>
                <w:color w:val="000000" w:themeColor="text1"/>
                <w:kern w:val="2"/>
                <w:sz w:val="24"/>
                <w:szCs w:val="24"/>
                <w:lang w:eastAsia="zh-CN"/>
              </w:rPr>
            </w:pPr>
          </w:p>
        </w:tc>
        <w:tc>
          <w:tcPr>
            <w:tcW w:w="829" w:type="dxa"/>
            <w:vAlign w:val="center"/>
          </w:tcPr>
          <w:p w:rsidR="00CA095C" w:rsidRPr="00001B8A" w:rsidRDefault="00CA095C" w:rsidP="00CA095C">
            <w:pPr>
              <w:widowControl w:val="0"/>
              <w:kinsoku/>
              <w:autoSpaceDE/>
              <w:autoSpaceDN/>
              <w:adjustRightInd/>
              <w:snapToGrid/>
              <w:spacing w:line="700" w:lineRule="exact"/>
              <w:ind w:firstLineChars="200" w:firstLine="482"/>
              <w:jc w:val="center"/>
              <w:textAlignment w:val="auto"/>
              <w:rPr>
                <w:rFonts w:ascii="仿宋" w:eastAsia="仿宋" w:hAnsi="仿宋" w:cs="Times New Roman"/>
                <w:b/>
                <w:bCs/>
                <w:snapToGrid/>
                <w:color w:val="000000" w:themeColor="text1"/>
                <w:kern w:val="2"/>
                <w:sz w:val="24"/>
                <w:szCs w:val="24"/>
                <w:lang w:eastAsia="zh-CN"/>
              </w:rPr>
            </w:pPr>
          </w:p>
        </w:tc>
        <w:tc>
          <w:tcPr>
            <w:tcW w:w="1092" w:type="dxa"/>
            <w:vAlign w:val="center"/>
          </w:tcPr>
          <w:p w:rsidR="00CA095C" w:rsidRPr="00001B8A" w:rsidRDefault="00CA095C" w:rsidP="00CA095C">
            <w:pPr>
              <w:widowControl w:val="0"/>
              <w:kinsoku/>
              <w:autoSpaceDE/>
              <w:autoSpaceDN/>
              <w:adjustRightInd/>
              <w:snapToGrid/>
              <w:spacing w:line="700" w:lineRule="exact"/>
              <w:ind w:firstLineChars="200" w:firstLine="482"/>
              <w:jc w:val="center"/>
              <w:textAlignment w:val="auto"/>
              <w:rPr>
                <w:rFonts w:ascii="仿宋" w:eastAsia="仿宋" w:hAnsi="仿宋" w:cs="Times New Roman"/>
                <w:b/>
                <w:bCs/>
                <w:snapToGrid/>
                <w:color w:val="000000" w:themeColor="text1"/>
                <w:kern w:val="2"/>
                <w:sz w:val="24"/>
                <w:szCs w:val="24"/>
                <w:lang w:eastAsia="zh-CN"/>
              </w:rPr>
            </w:pPr>
          </w:p>
        </w:tc>
        <w:tc>
          <w:tcPr>
            <w:tcW w:w="1735" w:type="dxa"/>
            <w:vAlign w:val="center"/>
          </w:tcPr>
          <w:p w:rsidR="00CA095C" w:rsidRPr="00001B8A" w:rsidRDefault="00CA095C" w:rsidP="00CA095C">
            <w:pPr>
              <w:widowControl w:val="0"/>
              <w:kinsoku/>
              <w:autoSpaceDE/>
              <w:autoSpaceDN/>
              <w:adjustRightInd/>
              <w:snapToGrid/>
              <w:spacing w:line="700" w:lineRule="exact"/>
              <w:ind w:firstLineChars="200" w:firstLine="482"/>
              <w:jc w:val="center"/>
              <w:textAlignment w:val="auto"/>
              <w:rPr>
                <w:rFonts w:ascii="仿宋" w:eastAsia="仿宋" w:hAnsi="仿宋" w:cs="Times New Roman"/>
                <w:b/>
                <w:bCs/>
                <w:snapToGrid/>
                <w:color w:val="000000" w:themeColor="text1"/>
                <w:kern w:val="2"/>
                <w:sz w:val="24"/>
                <w:szCs w:val="24"/>
                <w:lang w:eastAsia="zh-CN"/>
              </w:rPr>
            </w:pPr>
          </w:p>
        </w:tc>
        <w:tc>
          <w:tcPr>
            <w:tcW w:w="1483" w:type="dxa"/>
            <w:vAlign w:val="center"/>
          </w:tcPr>
          <w:p w:rsidR="00CA095C" w:rsidRPr="00001B8A" w:rsidRDefault="00CA095C" w:rsidP="00CA095C">
            <w:pPr>
              <w:widowControl w:val="0"/>
              <w:kinsoku/>
              <w:autoSpaceDE/>
              <w:autoSpaceDN/>
              <w:adjustRightInd/>
              <w:snapToGrid/>
              <w:spacing w:line="700" w:lineRule="exact"/>
              <w:ind w:firstLineChars="200" w:firstLine="482"/>
              <w:jc w:val="center"/>
              <w:textAlignment w:val="auto"/>
              <w:rPr>
                <w:rFonts w:ascii="仿宋" w:eastAsia="仿宋" w:hAnsi="仿宋" w:cs="Times New Roman"/>
                <w:b/>
                <w:bCs/>
                <w:snapToGrid/>
                <w:color w:val="000000" w:themeColor="text1"/>
                <w:kern w:val="2"/>
                <w:sz w:val="24"/>
                <w:szCs w:val="24"/>
                <w:lang w:eastAsia="zh-CN"/>
              </w:rPr>
            </w:pPr>
          </w:p>
        </w:tc>
        <w:tc>
          <w:tcPr>
            <w:tcW w:w="1483" w:type="dxa"/>
            <w:vAlign w:val="center"/>
          </w:tcPr>
          <w:p w:rsidR="00CA095C" w:rsidRPr="00001B8A" w:rsidRDefault="00CA095C" w:rsidP="00CA095C">
            <w:pPr>
              <w:widowControl w:val="0"/>
              <w:kinsoku/>
              <w:autoSpaceDE/>
              <w:autoSpaceDN/>
              <w:adjustRightInd/>
              <w:snapToGrid/>
              <w:spacing w:line="700" w:lineRule="exact"/>
              <w:ind w:firstLineChars="200" w:firstLine="482"/>
              <w:jc w:val="center"/>
              <w:textAlignment w:val="auto"/>
              <w:rPr>
                <w:rFonts w:ascii="仿宋" w:eastAsia="仿宋" w:hAnsi="仿宋" w:cs="Times New Roman"/>
                <w:b/>
                <w:bCs/>
                <w:snapToGrid/>
                <w:color w:val="000000" w:themeColor="text1"/>
                <w:kern w:val="2"/>
                <w:sz w:val="24"/>
                <w:szCs w:val="24"/>
                <w:lang w:eastAsia="zh-CN"/>
              </w:rPr>
            </w:pPr>
          </w:p>
        </w:tc>
      </w:tr>
      <w:tr w:rsidR="00001B8A" w:rsidRPr="00001B8A" w:rsidTr="00CA095C">
        <w:trPr>
          <w:trHeight w:val="585"/>
          <w:jc w:val="center"/>
        </w:trPr>
        <w:tc>
          <w:tcPr>
            <w:tcW w:w="3929" w:type="dxa"/>
            <w:vAlign w:val="center"/>
          </w:tcPr>
          <w:p w:rsidR="00CA095C" w:rsidRPr="00001B8A" w:rsidRDefault="00CA095C" w:rsidP="00CA095C">
            <w:pPr>
              <w:widowControl w:val="0"/>
              <w:kinsoku/>
              <w:autoSpaceDE/>
              <w:autoSpaceDN/>
              <w:adjustRightInd/>
              <w:snapToGrid/>
              <w:spacing w:line="700" w:lineRule="exact"/>
              <w:jc w:val="center"/>
              <w:textAlignment w:val="auto"/>
              <w:rPr>
                <w:rFonts w:ascii="仿宋" w:eastAsia="仿宋" w:hAnsi="仿宋" w:cs="Times New Roman"/>
                <w:b/>
                <w:bCs/>
                <w:snapToGrid/>
                <w:color w:val="000000" w:themeColor="text1"/>
                <w:kern w:val="2"/>
                <w:sz w:val="24"/>
                <w:szCs w:val="24"/>
                <w:lang w:eastAsia="zh-CN"/>
              </w:rPr>
            </w:pPr>
          </w:p>
        </w:tc>
        <w:tc>
          <w:tcPr>
            <w:tcW w:w="1290" w:type="dxa"/>
            <w:vAlign w:val="center"/>
          </w:tcPr>
          <w:p w:rsidR="00CA095C" w:rsidRPr="00001B8A" w:rsidRDefault="00CA095C" w:rsidP="00CA095C">
            <w:pPr>
              <w:widowControl w:val="0"/>
              <w:kinsoku/>
              <w:autoSpaceDE/>
              <w:autoSpaceDN/>
              <w:adjustRightInd/>
              <w:snapToGrid/>
              <w:spacing w:line="700" w:lineRule="exact"/>
              <w:jc w:val="both"/>
              <w:textAlignment w:val="auto"/>
              <w:rPr>
                <w:rFonts w:ascii="仿宋" w:eastAsia="仿宋" w:hAnsi="仿宋" w:cs="Times New Roman"/>
                <w:b/>
                <w:bCs/>
                <w:snapToGrid/>
                <w:color w:val="000000" w:themeColor="text1"/>
                <w:kern w:val="2"/>
                <w:sz w:val="24"/>
                <w:szCs w:val="24"/>
                <w:lang w:eastAsia="zh-CN"/>
              </w:rPr>
            </w:pPr>
          </w:p>
        </w:tc>
        <w:tc>
          <w:tcPr>
            <w:tcW w:w="1245" w:type="dxa"/>
            <w:vAlign w:val="center"/>
          </w:tcPr>
          <w:p w:rsidR="00CA095C" w:rsidRPr="00001B8A" w:rsidRDefault="00CA095C" w:rsidP="00CA095C">
            <w:pPr>
              <w:widowControl w:val="0"/>
              <w:kinsoku/>
              <w:autoSpaceDE/>
              <w:autoSpaceDN/>
              <w:adjustRightInd/>
              <w:snapToGrid/>
              <w:spacing w:line="700" w:lineRule="exact"/>
              <w:jc w:val="both"/>
              <w:textAlignment w:val="auto"/>
              <w:rPr>
                <w:rFonts w:ascii="仿宋" w:eastAsia="仿宋" w:hAnsi="仿宋" w:cs="Times New Roman"/>
                <w:b/>
                <w:bCs/>
                <w:snapToGrid/>
                <w:color w:val="000000" w:themeColor="text1"/>
                <w:kern w:val="2"/>
                <w:sz w:val="24"/>
                <w:szCs w:val="24"/>
                <w:lang w:eastAsia="zh-CN"/>
              </w:rPr>
            </w:pPr>
          </w:p>
        </w:tc>
        <w:tc>
          <w:tcPr>
            <w:tcW w:w="840" w:type="dxa"/>
            <w:vAlign w:val="center"/>
          </w:tcPr>
          <w:p w:rsidR="00CA095C" w:rsidRPr="00001B8A" w:rsidRDefault="00CA095C" w:rsidP="00CA095C">
            <w:pPr>
              <w:widowControl w:val="0"/>
              <w:kinsoku/>
              <w:autoSpaceDE/>
              <w:autoSpaceDN/>
              <w:adjustRightInd/>
              <w:snapToGrid/>
              <w:spacing w:line="700" w:lineRule="exact"/>
              <w:jc w:val="both"/>
              <w:textAlignment w:val="auto"/>
              <w:rPr>
                <w:rFonts w:ascii="仿宋" w:eastAsia="仿宋" w:hAnsi="仿宋" w:cs="Times New Roman"/>
                <w:b/>
                <w:bCs/>
                <w:snapToGrid/>
                <w:color w:val="000000" w:themeColor="text1"/>
                <w:kern w:val="2"/>
                <w:sz w:val="24"/>
                <w:szCs w:val="24"/>
                <w:lang w:eastAsia="zh-CN"/>
              </w:rPr>
            </w:pPr>
          </w:p>
        </w:tc>
        <w:tc>
          <w:tcPr>
            <w:tcW w:w="675" w:type="dxa"/>
            <w:vAlign w:val="center"/>
          </w:tcPr>
          <w:p w:rsidR="00CA095C" w:rsidRPr="00001B8A" w:rsidRDefault="00CA095C" w:rsidP="00CA095C">
            <w:pPr>
              <w:widowControl w:val="0"/>
              <w:kinsoku/>
              <w:autoSpaceDE/>
              <w:autoSpaceDN/>
              <w:adjustRightInd/>
              <w:snapToGrid/>
              <w:spacing w:line="700" w:lineRule="exact"/>
              <w:jc w:val="both"/>
              <w:textAlignment w:val="auto"/>
              <w:rPr>
                <w:rFonts w:ascii="仿宋" w:eastAsia="仿宋" w:hAnsi="仿宋" w:cs="Times New Roman"/>
                <w:b/>
                <w:bCs/>
                <w:snapToGrid/>
                <w:color w:val="000000" w:themeColor="text1"/>
                <w:kern w:val="2"/>
                <w:sz w:val="24"/>
                <w:szCs w:val="24"/>
                <w:lang w:eastAsia="zh-CN"/>
              </w:rPr>
            </w:pPr>
          </w:p>
        </w:tc>
        <w:tc>
          <w:tcPr>
            <w:tcW w:w="829" w:type="dxa"/>
            <w:vAlign w:val="center"/>
          </w:tcPr>
          <w:p w:rsidR="00CA095C" w:rsidRPr="00001B8A" w:rsidRDefault="00CA095C" w:rsidP="00CA095C">
            <w:pPr>
              <w:widowControl w:val="0"/>
              <w:kinsoku/>
              <w:autoSpaceDE/>
              <w:autoSpaceDN/>
              <w:adjustRightInd/>
              <w:snapToGrid/>
              <w:spacing w:line="700" w:lineRule="exact"/>
              <w:ind w:firstLineChars="200" w:firstLine="482"/>
              <w:jc w:val="center"/>
              <w:textAlignment w:val="auto"/>
              <w:rPr>
                <w:rFonts w:ascii="仿宋" w:eastAsia="仿宋" w:hAnsi="仿宋" w:cs="Times New Roman"/>
                <w:b/>
                <w:bCs/>
                <w:snapToGrid/>
                <w:color w:val="000000" w:themeColor="text1"/>
                <w:kern w:val="2"/>
                <w:sz w:val="24"/>
                <w:szCs w:val="24"/>
                <w:lang w:eastAsia="zh-CN"/>
              </w:rPr>
            </w:pPr>
          </w:p>
        </w:tc>
        <w:tc>
          <w:tcPr>
            <w:tcW w:w="1092" w:type="dxa"/>
            <w:vAlign w:val="center"/>
          </w:tcPr>
          <w:p w:rsidR="00CA095C" w:rsidRPr="00001B8A" w:rsidRDefault="00CA095C" w:rsidP="00CA095C">
            <w:pPr>
              <w:widowControl w:val="0"/>
              <w:kinsoku/>
              <w:autoSpaceDE/>
              <w:autoSpaceDN/>
              <w:adjustRightInd/>
              <w:snapToGrid/>
              <w:spacing w:line="700" w:lineRule="exact"/>
              <w:ind w:firstLineChars="200" w:firstLine="482"/>
              <w:jc w:val="center"/>
              <w:textAlignment w:val="auto"/>
              <w:rPr>
                <w:rFonts w:ascii="仿宋" w:eastAsia="仿宋" w:hAnsi="仿宋" w:cs="Times New Roman"/>
                <w:b/>
                <w:bCs/>
                <w:snapToGrid/>
                <w:color w:val="000000" w:themeColor="text1"/>
                <w:kern w:val="2"/>
                <w:sz w:val="24"/>
                <w:szCs w:val="24"/>
                <w:lang w:eastAsia="zh-CN"/>
              </w:rPr>
            </w:pPr>
          </w:p>
        </w:tc>
        <w:tc>
          <w:tcPr>
            <w:tcW w:w="1735" w:type="dxa"/>
            <w:vAlign w:val="center"/>
          </w:tcPr>
          <w:p w:rsidR="00CA095C" w:rsidRPr="00001B8A" w:rsidRDefault="00CA095C" w:rsidP="00CA095C">
            <w:pPr>
              <w:widowControl w:val="0"/>
              <w:kinsoku/>
              <w:autoSpaceDE/>
              <w:autoSpaceDN/>
              <w:adjustRightInd/>
              <w:snapToGrid/>
              <w:spacing w:line="700" w:lineRule="exact"/>
              <w:ind w:firstLineChars="200" w:firstLine="482"/>
              <w:jc w:val="center"/>
              <w:textAlignment w:val="auto"/>
              <w:rPr>
                <w:rFonts w:ascii="仿宋" w:eastAsia="仿宋" w:hAnsi="仿宋" w:cs="Times New Roman"/>
                <w:b/>
                <w:bCs/>
                <w:snapToGrid/>
                <w:color w:val="000000" w:themeColor="text1"/>
                <w:kern w:val="2"/>
                <w:sz w:val="24"/>
                <w:szCs w:val="24"/>
                <w:lang w:eastAsia="zh-CN"/>
              </w:rPr>
            </w:pPr>
          </w:p>
        </w:tc>
        <w:tc>
          <w:tcPr>
            <w:tcW w:w="1483" w:type="dxa"/>
            <w:vAlign w:val="center"/>
          </w:tcPr>
          <w:p w:rsidR="00CA095C" w:rsidRPr="00001B8A" w:rsidRDefault="00CA095C" w:rsidP="00CA095C">
            <w:pPr>
              <w:widowControl w:val="0"/>
              <w:kinsoku/>
              <w:autoSpaceDE/>
              <w:autoSpaceDN/>
              <w:adjustRightInd/>
              <w:snapToGrid/>
              <w:spacing w:line="700" w:lineRule="exact"/>
              <w:ind w:firstLineChars="200" w:firstLine="482"/>
              <w:jc w:val="center"/>
              <w:textAlignment w:val="auto"/>
              <w:rPr>
                <w:rFonts w:ascii="仿宋" w:eastAsia="仿宋" w:hAnsi="仿宋" w:cs="Times New Roman"/>
                <w:b/>
                <w:bCs/>
                <w:snapToGrid/>
                <w:color w:val="000000" w:themeColor="text1"/>
                <w:kern w:val="2"/>
                <w:sz w:val="24"/>
                <w:szCs w:val="24"/>
                <w:lang w:eastAsia="zh-CN"/>
              </w:rPr>
            </w:pPr>
          </w:p>
        </w:tc>
        <w:tc>
          <w:tcPr>
            <w:tcW w:w="1483" w:type="dxa"/>
            <w:vAlign w:val="center"/>
          </w:tcPr>
          <w:p w:rsidR="00CA095C" w:rsidRPr="00001B8A" w:rsidRDefault="00CA095C" w:rsidP="00CA095C">
            <w:pPr>
              <w:widowControl w:val="0"/>
              <w:kinsoku/>
              <w:autoSpaceDE/>
              <w:autoSpaceDN/>
              <w:adjustRightInd/>
              <w:snapToGrid/>
              <w:spacing w:line="700" w:lineRule="exact"/>
              <w:ind w:firstLineChars="200" w:firstLine="482"/>
              <w:jc w:val="center"/>
              <w:textAlignment w:val="auto"/>
              <w:rPr>
                <w:rFonts w:ascii="仿宋" w:eastAsia="仿宋" w:hAnsi="仿宋" w:cs="Times New Roman"/>
                <w:b/>
                <w:bCs/>
                <w:snapToGrid/>
                <w:color w:val="000000" w:themeColor="text1"/>
                <w:kern w:val="2"/>
                <w:sz w:val="24"/>
                <w:szCs w:val="24"/>
                <w:lang w:eastAsia="zh-CN"/>
              </w:rPr>
            </w:pPr>
          </w:p>
        </w:tc>
      </w:tr>
    </w:tbl>
    <w:p w:rsidR="00CA095C" w:rsidRPr="00001B8A" w:rsidRDefault="00CA095C" w:rsidP="00CA095C">
      <w:pPr>
        <w:widowControl w:val="0"/>
        <w:kinsoku/>
        <w:autoSpaceDE/>
        <w:autoSpaceDN/>
        <w:adjustRightInd/>
        <w:snapToGrid/>
        <w:spacing w:line="520" w:lineRule="exact"/>
        <w:ind w:firstLineChars="200" w:firstLine="480"/>
        <w:jc w:val="center"/>
        <w:textAlignment w:val="auto"/>
        <w:rPr>
          <w:rFonts w:ascii="仿宋" w:eastAsia="仿宋" w:hAnsi="仿宋" w:cs="Times New Roman"/>
          <w:snapToGrid/>
          <w:color w:val="000000" w:themeColor="text1"/>
          <w:kern w:val="2"/>
          <w:sz w:val="24"/>
          <w:szCs w:val="24"/>
          <w:lang w:eastAsia="zh-CN"/>
        </w:rPr>
        <w:sectPr w:rsidR="00CA095C" w:rsidRPr="00001B8A">
          <w:pgSz w:w="16838" w:h="11906" w:orient="landscape"/>
          <w:pgMar w:top="1701" w:right="1247" w:bottom="1701" w:left="1474" w:header="851" w:footer="1417" w:gutter="0"/>
          <w:cols w:space="720"/>
          <w:docGrid w:linePitch="314"/>
        </w:sectPr>
      </w:pPr>
    </w:p>
    <w:p w:rsidR="00CA095C" w:rsidRPr="00001B8A" w:rsidRDefault="00CA095C" w:rsidP="00CA095C">
      <w:pPr>
        <w:pageBreakBefore/>
        <w:widowControl w:val="0"/>
        <w:kinsoku/>
        <w:autoSpaceDE/>
        <w:autoSpaceDN/>
        <w:adjustRightInd/>
        <w:snapToGrid/>
        <w:spacing w:line="520" w:lineRule="exact"/>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lastRenderedPageBreak/>
        <w:t>附件</w:t>
      </w:r>
      <w:r w:rsidRPr="00001B8A">
        <w:rPr>
          <w:rFonts w:ascii="仿宋" w:eastAsia="仿宋" w:hAnsi="仿宋" w:cs="宋体"/>
          <w:snapToGrid/>
          <w:color w:val="000000" w:themeColor="text1"/>
          <w:kern w:val="2"/>
          <w:sz w:val="24"/>
          <w:szCs w:val="24"/>
          <w:lang w:eastAsia="zh-CN"/>
        </w:rPr>
        <w:t>2</w:t>
      </w:r>
      <w:r w:rsidRPr="00001B8A">
        <w:rPr>
          <w:rFonts w:ascii="仿宋" w:eastAsia="仿宋" w:hAnsi="仿宋" w:cs="宋体" w:hint="eastAsia"/>
          <w:snapToGrid/>
          <w:color w:val="000000" w:themeColor="text1"/>
          <w:kern w:val="2"/>
          <w:sz w:val="24"/>
          <w:szCs w:val="24"/>
          <w:lang w:eastAsia="zh-CN"/>
        </w:rPr>
        <w:t>：</w:t>
      </w:r>
    </w:p>
    <w:p w:rsidR="00CA095C" w:rsidRPr="00001B8A" w:rsidRDefault="00CA095C" w:rsidP="00CA095C">
      <w:pPr>
        <w:widowControl w:val="0"/>
        <w:kinsoku/>
        <w:autoSpaceDE/>
        <w:autoSpaceDN/>
        <w:adjustRightInd/>
        <w:snapToGrid/>
        <w:spacing w:beforeLines="50" w:before="120" w:afterLines="50" w:after="120" w:line="32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发包人供应材料</w:t>
      </w:r>
      <w:r w:rsidRPr="00001B8A">
        <w:rPr>
          <w:rFonts w:ascii="仿宋" w:eastAsia="仿宋" w:hAnsi="仿宋" w:cs="Times New Roman"/>
          <w:snapToGrid/>
          <w:color w:val="000000" w:themeColor="text1"/>
          <w:kern w:val="2"/>
          <w:sz w:val="24"/>
          <w:szCs w:val="24"/>
          <w:lang w:eastAsia="zh-CN"/>
        </w:rPr>
        <w:t>设备</w:t>
      </w:r>
      <w:r w:rsidRPr="00001B8A">
        <w:rPr>
          <w:rFonts w:ascii="仿宋" w:eastAsia="仿宋" w:hAnsi="仿宋" w:cs="Times New Roman" w:hint="eastAsia"/>
          <w:snapToGrid/>
          <w:color w:val="000000" w:themeColor="text1"/>
          <w:kern w:val="2"/>
          <w:sz w:val="24"/>
          <w:szCs w:val="24"/>
          <w:lang w:eastAsia="zh-CN"/>
        </w:rPr>
        <w:t>一览</w:t>
      </w:r>
      <w:r w:rsidRPr="00001B8A">
        <w:rPr>
          <w:rFonts w:ascii="仿宋" w:eastAsia="仿宋" w:hAnsi="仿宋" w:cs="Times New Roman"/>
          <w:snapToGrid/>
          <w:color w:val="000000" w:themeColor="text1"/>
          <w:kern w:val="2"/>
          <w:sz w:val="24"/>
          <w:szCs w:val="24"/>
          <w:lang w:eastAsia="zh-CN"/>
        </w:rPr>
        <w:t>表</w:t>
      </w:r>
    </w:p>
    <w:tbl>
      <w:tblPr>
        <w:tblW w:w="10204" w:type="dxa"/>
        <w:jc w:val="center"/>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0"/>
        <w:gridCol w:w="1844"/>
        <w:gridCol w:w="1134"/>
        <w:gridCol w:w="567"/>
        <w:gridCol w:w="663"/>
        <w:gridCol w:w="1197"/>
        <w:gridCol w:w="1275"/>
        <w:gridCol w:w="1117"/>
        <w:gridCol w:w="1134"/>
        <w:gridCol w:w="753"/>
      </w:tblGrid>
      <w:tr w:rsidR="00001B8A" w:rsidRPr="00001B8A" w:rsidTr="00342F7F">
        <w:trPr>
          <w:trHeight w:val="674"/>
          <w:jc w:val="center"/>
        </w:trPr>
        <w:tc>
          <w:tcPr>
            <w:tcW w:w="52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snapToGrid/>
                <w:color w:val="000000" w:themeColor="text1"/>
                <w:kern w:val="2"/>
                <w:sz w:val="24"/>
                <w:szCs w:val="24"/>
                <w:lang w:eastAsia="zh-CN"/>
              </w:rPr>
              <w:t>序号</w:t>
            </w:r>
          </w:p>
        </w:tc>
        <w:tc>
          <w:tcPr>
            <w:tcW w:w="184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材料、</w:t>
            </w:r>
            <w:r w:rsidRPr="00001B8A">
              <w:rPr>
                <w:rFonts w:ascii="仿宋" w:eastAsia="仿宋" w:hAnsi="仿宋" w:cs="Times New Roman"/>
                <w:snapToGrid/>
                <w:color w:val="000000" w:themeColor="text1"/>
                <w:kern w:val="2"/>
                <w:sz w:val="24"/>
                <w:szCs w:val="24"/>
                <w:lang w:eastAsia="zh-CN"/>
              </w:rPr>
              <w:t>设备名</w:t>
            </w:r>
            <w:r w:rsidRPr="00001B8A">
              <w:rPr>
                <w:rFonts w:ascii="仿宋" w:eastAsia="仿宋" w:hAnsi="仿宋" w:cs="Times New Roman" w:hint="eastAsia"/>
                <w:snapToGrid/>
                <w:color w:val="000000" w:themeColor="text1"/>
                <w:kern w:val="2"/>
                <w:sz w:val="24"/>
                <w:szCs w:val="24"/>
                <w:lang w:eastAsia="zh-CN"/>
              </w:rPr>
              <w:t>种</w:t>
            </w:r>
          </w:p>
        </w:tc>
        <w:tc>
          <w:tcPr>
            <w:tcW w:w="113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snapToGrid/>
                <w:color w:val="000000" w:themeColor="text1"/>
                <w:kern w:val="2"/>
                <w:sz w:val="24"/>
                <w:szCs w:val="24"/>
                <w:lang w:eastAsia="zh-CN"/>
              </w:rPr>
              <w:t>规格型号</w:t>
            </w:r>
          </w:p>
        </w:tc>
        <w:tc>
          <w:tcPr>
            <w:tcW w:w="56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单位</w:t>
            </w:r>
          </w:p>
        </w:tc>
        <w:tc>
          <w:tcPr>
            <w:tcW w:w="66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数量</w:t>
            </w:r>
          </w:p>
        </w:tc>
        <w:tc>
          <w:tcPr>
            <w:tcW w:w="119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单价（元）</w:t>
            </w:r>
          </w:p>
        </w:tc>
        <w:tc>
          <w:tcPr>
            <w:tcW w:w="127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质量等级</w:t>
            </w:r>
          </w:p>
        </w:tc>
        <w:tc>
          <w:tcPr>
            <w:tcW w:w="11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供应时间</w:t>
            </w:r>
          </w:p>
        </w:tc>
        <w:tc>
          <w:tcPr>
            <w:tcW w:w="113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送达地点</w:t>
            </w:r>
          </w:p>
        </w:tc>
        <w:tc>
          <w:tcPr>
            <w:tcW w:w="75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备注</w:t>
            </w:r>
          </w:p>
        </w:tc>
      </w:tr>
      <w:tr w:rsidR="00001B8A" w:rsidRPr="00001B8A" w:rsidTr="00342F7F">
        <w:trPr>
          <w:trHeight w:val="352"/>
          <w:jc w:val="center"/>
        </w:trPr>
        <w:tc>
          <w:tcPr>
            <w:tcW w:w="52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1</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56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66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9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1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75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445"/>
          <w:jc w:val="center"/>
        </w:trPr>
        <w:tc>
          <w:tcPr>
            <w:tcW w:w="52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2</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bCs/>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bCs/>
                <w:snapToGrid/>
                <w:color w:val="000000" w:themeColor="text1"/>
                <w:kern w:val="2"/>
                <w:sz w:val="24"/>
                <w:szCs w:val="24"/>
                <w:lang w:eastAsia="zh-CN"/>
              </w:rPr>
            </w:pPr>
          </w:p>
        </w:tc>
        <w:tc>
          <w:tcPr>
            <w:tcW w:w="56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bCs/>
                <w:snapToGrid/>
                <w:color w:val="000000" w:themeColor="text1"/>
                <w:kern w:val="2"/>
                <w:sz w:val="24"/>
                <w:szCs w:val="24"/>
                <w:lang w:eastAsia="zh-CN"/>
              </w:rPr>
            </w:pPr>
          </w:p>
        </w:tc>
        <w:tc>
          <w:tcPr>
            <w:tcW w:w="66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bCs/>
                <w:snapToGrid/>
                <w:color w:val="000000" w:themeColor="text1"/>
                <w:kern w:val="2"/>
                <w:sz w:val="24"/>
                <w:szCs w:val="24"/>
                <w:lang w:eastAsia="zh-CN"/>
              </w:rPr>
            </w:pPr>
          </w:p>
        </w:tc>
        <w:tc>
          <w:tcPr>
            <w:tcW w:w="119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bCs/>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bCs/>
                <w:snapToGrid/>
                <w:color w:val="000000" w:themeColor="text1"/>
                <w:kern w:val="2"/>
                <w:sz w:val="24"/>
                <w:szCs w:val="24"/>
                <w:lang w:eastAsia="zh-CN"/>
              </w:rPr>
            </w:pPr>
          </w:p>
        </w:tc>
        <w:tc>
          <w:tcPr>
            <w:tcW w:w="111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bCs/>
                <w:snapToGrid/>
                <w:color w:val="000000" w:themeColor="text1"/>
                <w:kern w:val="2"/>
                <w:sz w:val="24"/>
                <w:szCs w:val="24"/>
                <w:lang w:eastAsia="zh-CN"/>
              </w:rPr>
            </w:pPr>
          </w:p>
        </w:tc>
        <w:tc>
          <w:tcPr>
            <w:tcW w:w="113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75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585"/>
          <w:jc w:val="center"/>
        </w:trPr>
        <w:tc>
          <w:tcPr>
            <w:tcW w:w="52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3</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56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66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9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1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13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75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585"/>
          <w:jc w:val="center"/>
        </w:trPr>
        <w:tc>
          <w:tcPr>
            <w:tcW w:w="52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4</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56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66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9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1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13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75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585"/>
          <w:jc w:val="center"/>
        </w:trPr>
        <w:tc>
          <w:tcPr>
            <w:tcW w:w="52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5</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56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66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9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11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75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64"/>
          <w:jc w:val="center"/>
        </w:trPr>
        <w:tc>
          <w:tcPr>
            <w:tcW w:w="52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6</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56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66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9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11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13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75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64"/>
          <w:jc w:val="center"/>
        </w:trPr>
        <w:tc>
          <w:tcPr>
            <w:tcW w:w="52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7</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56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66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9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1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75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600"/>
          <w:jc w:val="center"/>
        </w:trPr>
        <w:tc>
          <w:tcPr>
            <w:tcW w:w="52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8</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56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66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19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1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75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64"/>
          <w:jc w:val="center"/>
        </w:trPr>
        <w:tc>
          <w:tcPr>
            <w:tcW w:w="52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9</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56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66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9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1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75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585"/>
          <w:jc w:val="center"/>
        </w:trPr>
        <w:tc>
          <w:tcPr>
            <w:tcW w:w="52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10</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56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66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9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1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75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585"/>
          <w:jc w:val="center"/>
        </w:trPr>
        <w:tc>
          <w:tcPr>
            <w:tcW w:w="52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1</w:t>
            </w:r>
            <w:r w:rsidRPr="00001B8A">
              <w:rPr>
                <w:rFonts w:ascii="仿宋" w:eastAsia="仿宋" w:hAnsi="仿宋" w:cs="Times New Roman"/>
                <w:snapToGrid/>
                <w:color w:val="000000" w:themeColor="text1"/>
                <w:kern w:val="2"/>
                <w:sz w:val="24"/>
                <w:szCs w:val="24"/>
                <w:lang w:eastAsia="zh-CN"/>
              </w:rPr>
              <w:t>1</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56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66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9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1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75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585"/>
          <w:jc w:val="center"/>
        </w:trPr>
        <w:tc>
          <w:tcPr>
            <w:tcW w:w="52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1</w:t>
            </w:r>
            <w:r w:rsidRPr="00001B8A">
              <w:rPr>
                <w:rFonts w:ascii="仿宋" w:eastAsia="仿宋" w:hAnsi="仿宋" w:cs="Times New Roman"/>
                <w:snapToGrid/>
                <w:color w:val="000000" w:themeColor="text1"/>
                <w:kern w:val="2"/>
                <w:sz w:val="24"/>
                <w:szCs w:val="24"/>
                <w:lang w:eastAsia="zh-CN"/>
              </w:rPr>
              <w:t>2</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56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66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9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1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75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585"/>
          <w:jc w:val="center"/>
        </w:trPr>
        <w:tc>
          <w:tcPr>
            <w:tcW w:w="52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1</w:t>
            </w:r>
            <w:r w:rsidRPr="00001B8A">
              <w:rPr>
                <w:rFonts w:ascii="仿宋" w:eastAsia="仿宋" w:hAnsi="仿宋" w:cs="Times New Roman"/>
                <w:snapToGrid/>
                <w:color w:val="000000" w:themeColor="text1"/>
                <w:kern w:val="2"/>
                <w:sz w:val="24"/>
                <w:szCs w:val="24"/>
                <w:lang w:eastAsia="zh-CN"/>
              </w:rPr>
              <w:t>3</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56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66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19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1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75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64"/>
          <w:jc w:val="center"/>
        </w:trPr>
        <w:tc>
          <w:tcPr>
            <w:tcW w:w="52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1</w:t>
            </w:r>
            <w:r w:rsidRPr="00001B8A">
              <w:rPr>
                <w:rFonts w:ascii="仿宋" w:eastAsia="仿宋" w:hAnsi="仿宋" w:cs="Times New Roman"/>
                <w:snapToGrid/>
                <w:color w:val="000000" w:themeColor="text1"/>
                <w:kern w:val="2"/>
                <w:sz w:val="24"/>
                <w:szCs w:val="24"/>
                <w:lang w:eastAsia="zh-CN"/>
              </w:rPr>
              <w:t>4</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56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66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9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1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75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64"/>
          <w:jc w:val="center"/>
        </w:trPr>
        <w:tc>
          <w:tcPr>
            <w:tcW w:w="52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15</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56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66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9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1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75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64"/>
          <w:jc w:val="center"/>
        </w:trPr>
        <w:tc>
          <w:tcPr>
            <w:tcW w:w="52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16</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56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66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9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1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75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64"/>
          <w:jc w:val="center"/>
        </w:trPr>
        <w:tc>
          <w:tcPr>
            <w:tcW w:w="52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17</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56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66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9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1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75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64"/>
          <w:jc w:val="center"/>
        </w:trPr>
        <w:tc>
          <w:tcPr>
            <w:tcW w:w="52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18</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56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66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9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1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75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bl>
    <w:p w:rsidR="00CA095C" w:rsidRPr="00001B8A" w:rsidRDefault="00CA095C" w:rsidP="00CA095C">
      <w:pPr>
        <w:pageBreakBefore/>
        <w:widowControl w:val="0"/>
        <w:kinsoku/>
        <w:autoSpaceDE/>
        <w:autoSpaceDN/>
        <w:adjustRightInd/>
        <w:snapToGrid/>
        <w:spacing w:line="520" w:lineRule="exact"/>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lastRenderedPageBreak/>
        <w:t>附件3：</w:t>
      </w:r>
    </w:p>
    <w:p w:rsidR="00CA095C" w:rsidRPr="00001B8A" w:rsidRDefault="00CA095C" w:rsidP="00CA095C">
      <w:pPr>
        <w:widowControl w:val="0"/>
        <w:kinsoku/>
        <w:autoSpaceDE/>
        <w:autoSpaceDN/>
        <w:adjustRightInd/>
        <w:snapToGrid/>
        <w:spacing w:line="5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b/>
          <w:bCs/>
          <w:snapToGrid/>
          <w:color w:val="000000" w:themeColor="text1"/>
          <w:kern w:val="2"/>
          <w:sz w:val="24"/>
          <w:szCs w:val="24"/>
          <w:lang w:eastAsia="zh-CN"/>
        </w:rPr>
        <w:t>工程质量保修书</w:t>
      </w:r>
    </w:p>
    <w:p w:rsidR="005276B0" w:rsidRPr="00001B8A" w:rsidRDefault="005276B0" w:rsidP="005276B0">
      <w:pPr>
        <w:widowControl w:val="0"/>
        <w:kinsoku/>
        <w:autoSpaceDE/>
        <w:autoSpaceDN/>
        <w:adjustRightInd/>
        <w:snapToGrid/>
        <w:spacing w:line="480" w:lineRule="exact"/>
        <w:ind w:firstLineChars="200" w:firstLine="480"/>
        <w:textAlignment w:val="auto"/>
        <w:rPr>
          <w:rFonts w:ascii="仿宋" w:eastAsia="仿宋" w:hAnsi="仿宋" w:cs="Times New Roman"/>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发包人（全称）：</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bCs/>
          <w:snapToGrid/>
          <w:color w:val="000000" w:themeColor="text1"/>
          <w:kern w:val="2"/>
          <w:sz w:val="24"/>
          <w:szCs w:val="24"/>
          <w:u w:val="single"/>
          <w:lang w:eastAsia="zh-CN"/>
        </w:rPr>
        <w:t>乌鲁木齐市沙依巴克区城市管理局（乌鲁木齐市沙依巴克区城市管理行政执法局）</w:t>
      </w:r>
      <w:r w:rsidRPr="00001B8A">
        <w:rPr>
          <w:rFonts w:ascii="仿宋" w:eastAsia="仿宋" w:hAnsi="仿宋" w:cs="宋体" w:hint="eastAsia"/>
          <w:b/>
          <w:bCs/>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80" w:lineRule="exact"/>
        <w:ind w:firstLineChars="200" w:firstLine="480"/>
        <w:jc w:val="both"/>
        <w:textAlignment w:val="auto"/>
        <w:rPr>
          <w:rFonts w:ascii="仿宋" w:eastAsia="仿宋" w:hAnsi="仿宋" w:cs="Times New Roman"/>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承包人（全称）：</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   </w:t>
      </w:r>
    </w:p>
    <w:p w:rsidR="005276B0" w:rsidRPr="00001B8A" w:rsidRDefault="005276B0" w:rsidP="005276B0">
      <w:pPr>
        <w:widowControl w:val="0"/>
        <w:kinsoku/>
        <w:autoSpaceDE/>
        <w:autoSpaceDN/>
        <w:adjustRightInd/>
        <w:snapToGrid/>
        <w:spacing w:line="480" w:lineRule="exact"/>
        <w:ind w:firstLineChars="200" w:firstLine="480"/>
        <w:jc w:val="both"/>
        <w:textAlignment w:val="auto"/>
        <w:rPr>
          <w:rFonts w:ascii="仿宋" w:eastAsia="仿宋" w:hAnsi="仿宋" w:cs="宋体"/>
          <w:b/>
          <w:bCs/>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发包人和承包人根据《中华人民共和国建筑法》和《建设工程质量管理条例》， 经协商一致就</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bCs/>
          <w:snapToGrid/>
          <w:color w:val="000000" w:themeColor="text1"/>
          <w:kern w:val="2"/>
          <w:sz w:val="24"/>
          <w:szCs w:val="24"/>
          <w:u w:val="single"/>
          <w:lang w:eastAsia="zh-CN"/>
        </w:rPr>
        <w:t>乌鲁木齐市沙依巴克区2024年城市品质提升项目</w:t>
      </w:r>
      <w:r w:rsidRPr="00001B8A">
        <w:rPr>
          <w:rFonts w:ascii="仿宋" w:eastAsia="仿宋" w:hAnsi="仿宋" w:cs="宋体" w:hint="eastAsia"/>
          <w:b/>
          <w:bCs/>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签订工程质量保修书。</w:t>
      </w:r>
    </w:p>
    <w:p w:rsidR="005276B0" w:rsidRPr="00001B8A" w:rsidRDefault="005276B0" w:rsidP="005276B0">
      <w:pPr>
        <w:widowControl w:val="0"/>
        <w:kinsoku/>
        <w:autoSpaceDE/>
        <w:autoSpaceDN/>
        <w:adjustRightInd/>
        <w:snapToGrid/>
        <w:spacing w:line="480" w:lineRule="exact"/>
        <w:ind w:firstLineChars="200" w:firstLine="480"/>
        <w:jc w:val="both"/>
        <w:textAlignment w:val="auto"/>
        <w:outlineLvl w:val="0"/>
        <w:rPr>
          <w:rFonts w:ascii="仿宋" w:eastAsia="仿宋" w:hAnsi="仿宋" w:cs="宋体"/>
          <w:bCs/>
          <w:snapToGrid/>
          <w:color w:val="000000" w:themeColor="text1"/>
          <w:kern w:val="2"/>
          <w:sz w:val="24"/>
          <w:szCs w:val="24"/>
          <w:lang w:eastAsia="zh-CN"/>
        </w:rPr>
      </w:pPr>
      <w:bookmarkStart w:id="585" w:name="_Toc185333730"/>
      <w:bookmarkStart w:id="586" w:name="_Toc1328"/>
      <w:bookmarkStart w:id="587" w:name="_Toc15706"/>
      <w:r w:rsidRPr="00001B8A">
        <w:rPr>
          <w:rFonts w:ascii="仿宋" w:eastAsia="仿宋" w:hAnsi="仿宋" w:cs="宋体" w:hint="eastAsia"/>
          <w:bCs/>
          <w:snapToGrid/>
          <w:color w:val="000000" w:themeColor="text1"/>
          <w:kern w:val="2"/>
          <w:sz w:val="24"/>
          <w:szCs w:val="24"/>
          <w:lang w:eastAsia="zh-CN"/>
        </w:rPr>
        <w:t>一、工程质量保修范围和内容</w:t>
      </w:r>
      <w:bookmarkEnd w:id="585"/>
      <w:bookmarkEnd w:id="586"/>
      <w:bookmarkEnd w:id="587"/>
    </w:p>
    <w:p w:rsidR="005276B0" w:rsidRPr="00001B8A" w:rsidRDefault="005276B0"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承包人在质量保修期内，按照有关法律规定和合同约定，承担工程质量保修责任。</w:t>
      </w:r>
    </w:p>
    <w:p w:rsidR="005276B0" w:rsidRPr="00001B8A" w:rsidRDefault="005276B0"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Pr="00001B8A">
        <w:rPr>
          <w:rFonts w:ascii="仿宋" w:eastAsia="仿宋" w:hAnsi="仿宋" w:cs="宋体" w:hint="eastAsia"/>
          <w:snapToGrid/>
          <w:color w:val="000000" w:themeColor="text1"/>
          <w:kern w:val="2"/>
          <w:sz w:val="24"/>
          <w:szCs w:val="24"/>
          <w:u w:val="single"/>
          <w:lang w:eastAsia="zh-CN"/>
        </w:rPr>
        <w:t>承包人施工的全部工程内容</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80" w:lineRule="exact"/>
        <w:ind w:firstLineChars="200" w:firstLine="480"/>
        <w:jc w:val="both"/>
        <w:textAlignment w:val="auto"/>
        <w:outlineLvl w:val="0"/>
        <w:rPr>
          <w:rFonts w:ascii="仿宋" w:eastAsia="仿宋" w:hAnsi="仿宋" w:cs="宋体"/>
          <w:bCs/>
          <w:snapToGrid/>
          <w:color w:val="000000" w:themeColor="text1"/>
          <w:kern w:val="2"/>
          <w:sz w:val="24"/>
          <w:szCs w:val="24"/>
          <w:lang w:eastAsia="zh-CN"/>
        </w:rPr>
      </w:pPr>
      <w:bookmarkStart w:id="588" w:name="_Toc185333731"/>
      <w:bookmarkStart w:id="589" w:name="_Toc22643"/>
      <w:bookmarkStart w:id="590" w:name="_Toc3202"/>
      <w:r w:rsidRPr="00001B8A">
        <w:rPr>
          <w:rFonts w:ascii="仿宋" w:eastAsia="仿宋" w:hAnsi="仿宋" w:cs="宋体" w:hint="eastAsia"/>
          <w:bCs/>
          <w:snapToGrid/>
          <w:color w:val="000000" w:themeColor="text1"/>
          <w:kern w:val="2"/>
          <w:sz w:val="24"/>
          <w:szCs w:val="24"/>
          <w:lang w:eastAsia="zh-CN"/>
        </w:rPr>
        <w:t>二、质量保修期</w:t>
      </w:r>
      <w:bookmarkEnd w:id="588"/>
      <w:bookmarkEnd w:id="589"/>
      <w:bookmarkEnd w:id="590"/>
    </w:p>
    <w:p w:rsidR="005276B0" w:rsidRPr="00001B8A" w:rsidRDefault="005276B0"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根据《建设工程质量管理条例》及有关规定，工程的质量保修期如下：</w:t>
      </w:r>
    </w:p>
    <w:p w:rsidR="005276B0" w:rsidRPr="00001B8A" w:rsidRDefault="005276B0"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1．地基基础工程和主体结构工程为设计文件规定的工程合理使用年限；</w:t>
      </w:r>
    </w:p>
    <w:p w:rsidR="005276B0" w:rsidRPr="00001B8A" w:rsidRDefault="005276B0"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2．屋面防水工程、有防水要求的卫生间、房间和外墙面的防渗为</w:t>
      </w:r>
      <w:r w:rsidRPr="00001B8A">
        <w:rPr>
          <w:rFonts w:ascii="仿宋" w:eastAsia="仿宋" w:hAnsi="仿宋" w:cs="宋体" w:hint="eastAsia"/>
          <w:snapToGrid/>
          <w:color w:val="000000" w:themeColor="text1"/>
          <w:kern w:val="2"/>
          <w:sz w:val="24"/>
          <w:szCs w:val="24"/>
          <w:u w:val="single"/>
          <w:lang w:eastAsia="zh-CN"/>
        </w:rPr>
        <w:t xml:space="preserve">  5   </w:t>
      </w:r>
      <w:r w:rsidRPr="00001B8A">
        <w:rPr>
          <w:rFonts w:ascii="仿宋" w:eastAsia="仿宋" w:hAnsi="仿宋" w:cs="宋体" w:hint="eastAsia"/>
          <w:snapToGrid/>
          <w:color w:val="000000" w:themeColor="text1"/>
          <w:kern w:val="2"/>
          <w:sz w:val="24"/>
          <w:szCs w:val="24"/>
          <w:lang w:eastAsia="zh-CN"/>
        </w:rPr>
        <w:t>年；</w:t>
      </w:r>
    </w:p>
    <w:p w:rsidR="005276B0" w:rsidRPr="00001B8A" w:rsidRDefault="005276B0"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3．装修工程为</w:t>
      </w:r>
      <w:r w:rsidRPr="00001B8A">
        <w:rPr>
          <w:rFonts w:ascii="仿宋" w:eastAsia="仿宋" w:hAnsi="仿宋" w:cs="宋体" w:hint="eastAsia"/>
          <w:snapToGrid/>
          <w:color w:val="000000" w:themeColor="text1"/>
          <w:kern w:val="2"/>
          <w:sz w:val="24"/>
          <w:szCs w:val="24"/>
          <w:u w:val="single"/>
          <w:lang w:eastAsia="zh-CN"/>
        </w:rPr>
        <w:t xml:space="preserve"> 2  </w:t>
      </w:r>
      <w:r w:rsidRPr="00001B8A">
        <w:rPr>
          <w:rFonts w:ascii="仿宋" w:eastAsia="仿宋" w:hAnsi="仿宋" w:cs="宋体" w:hint="eastAsia"/>
          <w:snapToGrid/>
          <w:color w:val="000000" w:themeColor="text1"/>
          <w:kern w:val="2"/>
          <w:sz w:val="24"/>
          <w:szCs w:val="24"/>
          <w:lang w:eastAsia="zh-CN"/>
        </w:rPr>
        <w:t>年；</w:t>
      </w:r>
    </w:p>
    <w:p w:rsidR="005276B0" w:rsidRPr="00001B8A" w:rsidRDefault="005276B0"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4．电气管线、给排水管道、设备安装工程为</w:t>
      </w:r>
      <w:r w:rsidRPr="00001B8A">
        <w:rPr>
          <w:rFonts w:ascii="仿宋" w:eastAsia="仿宋" w:hAnsi="仿宋" w:cs="宋体" w:hint="eastAsia"/>
          <w:snapToGrid/>
          <w:color w:val="000000" w:themeColor="text1"/>
          <w:kern w:val="2"/>
          <w:sz w:val="24"/>
          <w:szCs w:val="24"/>
          <w:u w:val="single"/>
          <w:lang w:eastAsia="zh-CN"/>
        </w:rPr>
        <w:t xml:space="preserve"> 2   </w:t>
      </w:r>
      <w:r w:rsidRPr="00001B8A">
        <w:rPr>
          <w:rFonts w:ascii="仿宋" w:eastAsia="仿宋" w:hAnsi="仿宋" w:cs="宋体" w:hint="eastAsia"/>
          <w:snapToGrid/>
          <w:color w:val="000000" w:themeColor="text1"/>
          <w:kern w:val="2"/>
          <w:sz w:val="24"/>
          <w:szCs w:val="24"/>
          <w:lang w:eastAsia="zh-CN"/>
        </w:rPr>
        <w:t>年；</w:t>
      </w:r>
    </w:p>
    <w:p w:rsidR="005276B0" w:rsidRPr="00001B8A" w:rsidRDefault="005276B0"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5．供热与供冷系统为</w:t>
      </w:r>
      <w:r w:rsidRPr="00001B8A">
        <w:rPr>
          <w:rFonts w:ascii="仿宋" w:eastAsia="仿宋" w:hAnsi="仿宋" w:cs="宋体" w:hint="eastAsia"/>
          <w:snapToGrid/>
          <w:color w:val="000000" w:themeColor="text1"/>
          <w:kern w:val="2"/>
          <w:sz w:val="24"/>
          <w:szCs w:val="24"/>
          <w:u w:val="single"/>
          <w:lang w:eastAsia="zh-CN"/>
        </w:rPr>
        <w:t xml:space="preserve">   /      </w:t>
      </w:r>
      <w:proofErr w:type="gramStart"/>
      <w:r w:rsidRPr="00001B8A">
        <w:rPr>
          <w:rFonts w:ascii="仿宋" w:eastAsia="仿宋" w:hAnsi="仿宋" w:cs="宋体" w:hint="eastAsia"/>
          <w:snapToGrid/>
          <w:color w:val="000000" w:themeColor="text1"/>
          <w:kern w:val="2"/>
          <w:sz w:val="24"/>
          <w:szCs w:val="24"/>
          <w:lang w:eastAsia="zh-CN"/>
        </w:rPr>
        <w:t>个</w:t>
      </w:r>
      <w:proofErr w:type="gramEnd"/>
      <w:r w:rsidRPr="00001B8A">
        <w:rPr>
          <w:rFonts w:ascii="仿宋" w:eastAsia="仿宋" w:hAnsi="仿宋" w:cs="宋体" w:hint="eastAsia"/>
          <w:snapToGrid/>
          <w:color w:val="000000" w:themeColor="text1"/>
          <w:kern w:val="2"/>
          <w:sz w:val="24"/>
          <w:szCs w:val="24"/>
          <w:lang w:eastAsia="zh-CN"/>
        </w:rPr>
        <w:t>采暖期、供冷期；</w:t>
      </w:r>
    </w:p>
    <w:p w:rsidR="005276B0" w:rsidRPr="00001B8A" w:rsidRDefault="005276B0"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6．住宅小区内的给排水设施、道路等配套工程为</w:t>
      </w:r>
      <w:r w:rsidRPr="00001B8A">
        <w:rPr>
          <w:rFonts w:ascii="仿宋" w:eastAsia="仿宋" w:hAnsi="仿宋" w:cs="宋体" w:hint="eastAsia"/>
          <w:snapToGrid/>
          <w:color w:val="000000" w:themeColor="text1"/>
          <w:kern w:val="2"/>
          <w:sz w:val="24"/>
          <w:szCs w:val="24"/>
          <w:u w:val="single"/>
          <w:lang w:eastAsia="zh-CN"/>
        </w:rPr>
        <w:t xml:space="preserve">   /     </w:t>
      </w:r>
      <w:r w:rsidRPr="00001B8A">
        <w:rPr>
          <w:rFonts w:ascii="仿宋" w:eastAsia="仿宋" w:hAnsi="仿宋" w:cs="宋体" w:hint="eastAsia"/>
          <w:snapToGrid/>
          <w:color w:val="000000" w:themeColor="text1"/>
          <w:kern w:val="2"/>
          <w:sz w:val="24"/>
          <w:szCs w:val="24"/>
          <w:lang w:eastAsia="zh-CN"/>
        </w:rPr>
        <w:t>年；</w:t>
      </w:r>
    </w:p>
    <w:p w:rsidR="005276B0" w:rsidRPr="00001B8A" w:rsidRDefault="005276B0"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7．其他项目保修期限约定如下：</w:t>
      </w:r>
      <w:r w:rsidRPr="00001B8A">
        <w:rPr>
          <w:rFonts w:ascii="仿宋" w:eastAsia="仿宋" w:hAnsi="仿宋" w:cs="宋体" w:hint="eastAsia"/>
          <w:snapToGrid/>
          <w:color w:val="000000" w:themeColor="text1"/>
          <w:kern w:val="2"/>
          <w:sz w:val="24"/>
          <w:szCs w:val="24"/>
          <w:u w:val="single"/>
          <w:lang w:eastAsia="zh-CN"/>
        </w:rPr>
        <w:t xml:space="preserve">   /      </w:t>
      </w:r>
      <w:r w:rsidRPr="00001B8A">
        <w:rPr>
          <w:rFonts w:ascii="仿宋" w:eastAsia="仿宋" w:hAnsi="仿宋" w:cs="宋体" w:hint="eastAsia"/>
          <w:snapToGrid/>
          <w:color w:val="000000" w:themeColor="text1"/>
          <w:kern w:val="2"/>
          <w:sz w:val="24"/>
          <w:szCs w:val="24"/>
          <w:lang w:eastAsia="zh-CN"/>
        </w:rPr>
        <w:t>。</w:t>
      </w:r>
    </w:p>
    <w:p w:rsidR="005276B0" w:rsidRPr="00001B8A" w:rsidRDefault="005276B0"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质量保修期自工程竣工验收合格之日起计算。</w:t>
      </w:r>
    </w:p>
    <w:p w:rsidR="005276B0" w:rsidRPr="00001B8A" w:rsidRDefault="005276B0" w:rsidP="005276B0">
      <w:pPr>
        <w:widowControl w:val="0"/>
        <w:kinsoku/>
        <w:autoSpaceDE/>
        <w:autoSpaceDN/>
        <w:adjustRightInd/>
        <w:snapToGrid/>
        <w:spacing w:line="480" w:lineRule="exact"/>
        <w:ind w:firstLineChars="200" w:firstLine="480"/>
        <w:jc w:val="both"/>
        <w:textAlignment w:val="auto"/>
        <w:outlineLvl w:val="0"/>
        <w:rPr>
          <w:rFonts w:ascii="仿宋" w:eastAsia="仿宋" w:hAnsi="仿宋" w:cs="宋体"/>
          <w:snapToGrid/>
          <w:color w:val="000000" w:themeColor="text1"/>
          <w:kern w:val="2"/>
          <w:sz w:val="24"/>
          <w:szCs w:val="24"/>
          <w:lang w:eastAsia="zh-CN"/>
        </w:rPr>
      </w:pPr>
      <w:bookmarkStart w:id="591" w:name="_Toc21241"/>
      <w:bookmarkStart w:id="592" w:name="_Toc185333732"/>
      <w:bookmarkStart w:id="593" w:name="_Toc14787"/>
      <w:r w:rsidRPr="00001B8A">
        <w:rPr>
          <w:rFonts w:ascii="仿宋" w:eastAsia="仿宋" w:hAnsi="仿宋" w:cs="宋体" w:hint="eastAsia"/>
          <w:snapToGrid/>
          <w:color w:val="000000" w:themeColor="text1"/>
          <w:kern w:val="2"/>
          <w:sz w:val="24"/>
          <w:szCs w:val="24"/>
          <w:lang w:eastAsia="zh-CN"/>
        </w:rPr>
        <w:t>三、缺陷责任期</w:t>
      </w:r>
      <w:bookmarkEnd w:id="591"/>
      <w:bookmarkEnd w:id="592"/>
      <w:bookmarkEnd w:id="593"/>
    </w:p>
    <w:p w:rsidR="005276B0" w:rsidRPr="00001B8A" w:rsidRDefault="005276B0"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工程缺陷责任期为</w:t>
      </w:r>
      <w:r w:rsidRPr="00001B8A">
        <w:rPr>
          <w:rFonts w:ascii="仿宋" w:eastAsia="仿宋" w:hAnsi="仿宋" w:cs="宋体" w:hint="eastAsia"/>
          <w:snapToGrid/>
          <w:color w:val="000000" w:themeColor="text1"/>
          <w:kern w:val="2"/>
          <w:sz w:val="24"/>
          <w:szCs w:val="24"/>
          <w:u w:val="single"/>
          <w:lang w:eastAsia="zh-CN"/>
        </w:rPr>
        <w:t xml:space="preserve">   24  </w:t>
      </w:r>
      <w:proofErr w:type="gramStart"/>
      <w:r w:rsidRPr="00001B8A">
        <w:rPr>
          <w:rFonts w:ascii="仿宋" w:eastAsia="仿宋" w:hAnsi="仿宋" w:cs="宋体" w:hint="eastAsia"/>
          <w:snapToGrid/>
          <w:color w:val="000000" w:themeColor="text1"/>
          <w:kern w:val="2"/>
          <w:sz w:val="24"/>
          <w:szCs w:val="24"/>
          <w:lang w:eastAsia="zh-CN"/>
        </w:rPr>
        <w:t>个</w:t>
      </w:r>
      <w:proofErr w:type="gramEnd"/>
      <w:r w:rsidRPr="00001B8A">
        <w:rPr>
          <w:rFonts w:ascii="仿宋" w:eastAsia="仿宋" w:hAnsi="仿宋" w:cs="宋体" w:hint="eastAsia"/>
          <w:snapToGrid/>
          <w:color w:val="000000" w:themeColor="text1"/>
          <w:kern w:val="2"/>
          <w:sz w:val="24"/>
          <w:szCs w:val="24"/>
          <w:lang w:eastAsia="zh-CN"/>
        </w:rPr>
        <w:t>月，缺陷责任期自工程通过竣工验收之日起计算。单位工程先于全部工程进行验收，单位工程缺陷责任期自单位工程验收合</w:t>
      </w:r>
      <w:r w:rsidRPr="00001B8A">
        <w:rPr>
          <w:rFonts w:ascii="仿宋" w:eastAsia="仿宋" w:hAnsi="仿宋" w:cs="宋体" w:hint="eastAsia"/>
          <w:snapToGrid/>
          <w:color w:val="000000" w:themeColor="text1"/>
          <w:kern w:val="2"/>
          <w:sz w:val="24"/>
          <w:szCs w:val="24"/>
          <w:lang w:eastAsia="zh-CN"/>
        </w:rPr>
        <w:lastRenderedPageBreak/>
        <w:t>格之日起算。</w:t>
      </w:r>
    </w:p>
    <w:p w:rsidR="005276B0" w:rsidRPr="00001B8A" w:rsidRDefault="005276B0"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缺陷责任期终止后，发包人应退还剩余的质量保证金。</w:t>
      </w:r>
    </w:p>
    <w:p w:rsidR="005276B0" w:rsidRPr="00001B8A" w:rsidRDefault="005276B0" w:rsidP="005276B0">
      <w:pPr>
        <w:widowControl w:val="0"/>
        <w:kinsoku/>
        <w:autoSpaceDE/>
        <w:autoSpaceDN/>
        <w:adjustRightInd/>
        <w:snapToGrid/>
        <w:spacing w:line="480" w:lineRule="exact"/>
        <w:ind w:firstLineChars="200" w:firstLine="480"/>
        <w:jc w:val="both"/>
        <w:textAlignment w:val="auto"/>
        <w:outlineLvl w:val="0"/>
        <w:rPr>
          <w:rFonts w:ascii="仿宋" w:eastAsia="仿宋" w:hAnsi="仿宋" w:cs="宋体"/>
          <w:snapToGrid/>
          <w:color w:val="000000" w:themeColor="text1"/>
          <w:kern w:val="2"/>
          <w:sz w:val="24"/>
          <w:szCs w:val="24"/>
          <w:lang w:eastAsia="zh-CN"/>
        </w:rPr>
      </w:pPr>
      <w:bookmarkStart w:id="594" w:name="_Toc21571"/>
      <w:bookmarkStart w:id="595" w:name="_Toc23398"/>
      <w:bookmarkStart w:id="596" w:name="_Toc185333733"/>
      <w:r w:rsidRPr="00001B8A">
        <w:rPr>
          <w:rFonts w:ascii="仿宋" w:eastAsia="仿宋" w:hAnsi="仿宋" w:cs="宋体" w:hint="eastAsia"/>
          <w:snapToGrid/>
          <w:color w:val="000000" w:themeColor="text1"/>
          <w:kern w:val="2"/>
          <w:sz w:val="24"/>
          <w:szCs w:val="24"/>
          <w:lang w:eastAsia="zh-CN"/>
        </w:rPr>
        <w:t>四、质量保修责任</w:t>
      </w:r>
      <w:bookmarkEnd w:id="594"/>
      <w:bookmarkEnd w:id="595"/>
      <w:bookmarkEnd w:id="596"/>
    </w:p>
    <w:p w:rsidR="005276B0" w:rsidRPr="00001B8A" w:rsidRDefault="005276B0"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1．属于保修范围、内容的项目，承包人应当在接到保修通知之日起7天内派人保修。承包人不在约定期限内派人保修的，发包人可以委托他人修理。</w:t>
      </w:r>
    </w:p>
    <w:p w:rsidR="005276B0" w:rsidRPr="00001B8A" w:rsidRDefault="005276B0"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2．发生紧急事故需抢修的，承包人在接到事故通知后，应当立即到达事故现场抢修。</w:t>
      </w:r>
    </w:p>
    <w:p w:rsidR="005276B0" w:rsidRPr="00001B8A" w:rsidRDefault="005276B0"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5276B0" w:rsidRPr="00001B8A" w:rsidRDefault="005276B0"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4．质量保修完成后，由发包人组织验收。</w:t>
      </w:r>
    </w:p>
    <w:p w:rsidR="005276B0" w:rsidRPr="00001B8A" w:rsidRDefault="005276B0" w:rsidP="005276B0">
      <w:pPr>
        <w:widowControl w:val="0"/>
        <w:kinsoku/>
        <w:autoSpaceDE/>
        <w:autoSpaceDN/>
        <w:adjustRightInd/>
        <w:snapToGrid/>
        <w:spacing w:line="480" w:lineRule="exact"/>
        <w:ind w:firstLineChars="200" w:firstLine="480"/>
        <w:jc w:val="both"/>
        <w:textAlignment w:val="auto"/>
        <w:outlineLvl w:val="0"/>
        <w:rPr>
          <w:rFonts w:ascii="仿宋" w:eastAsia="仿宋" w:hAnsi="仿宋" w:cs="宋体"/>
          <w:snapToGrid/>
          <w:color w:val="000000" w:themeColor="text1"/>
          <w:kern w:val="2"/>
          <w:sz w:val="24"/>
          <w:szCs w:val="24"/>
          <w:lang w:eastAsia="zh-CN"/>
        </w:rPr>
      </w:pPr>
      <w:bookmarkStart w:id="597" w:name="_Toc6996"/>
      <w:bookmarkStart w:id="598" w:name="_Toc185333734"/>
      <w:bookmarkStart w:id="599" w:name="_Toc1709"/>
      <w:r w:rsidRPr="00001B8A">
        <w:rPr>
          <w:rFonts w:ascii="仿宋" w:eastAsia="仿宋" w:hAnsi="仿宋" w:cs="宋体" w:hint="eastAsia"/>
          <w:snapToGrid/>
          <w:color w:val="000000" w:themeColor="text1"/>
          <w:kern w:val="2"/>
          <w:sz w:val="24"/>
          <w:szCs w:val="24"/>
          <w:lang w:eastAsia="zh-CN"/>
        </w:rPr>
        <w:t>五、保修费用</w:t>
      </w:r>
      <w:bookmarkEnd w:id="597"/>
      <w:bookmarkEnd w:id="598"/>
      <w:bookmarkEnd w:id="599"/>
    </w:p>
    <w:p w:rsidR="005276B0" w:rsidRPr="00001B8A" w:rsidRDefault="005276B0"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保修费用由造成质量缺陷的责任方承担。</w:t>
      </w:r>
    </w:p>
    <w:p w:rsidR="005276B0" w:rsidRPr="00001B8A" w:rsidRDefault="005276B0" w:rsidP="005276B0">
      <w:pPr>
        <w:widowControl w:val="0"/>
        <w:kinsoku/>
        <w:autoSpaceDE/>
        <w:autoSpaceDN/>
        <w:adjustRightInd/>
        <w:snapToGrid/>
        <w:spacing w:line="480" w:lineRule="exact"/>
        <w:ind w:firstLineChars="200" w:firstLine="482"/>
        <w:textAlignment w:val="auto"/>
        <w:outlineLvl w:val="0"/>
        <w:rPr>
          <w:rFonts w:ascii="仿宋" w:eastAsia="仿宋" w:hAnsi="仿宋" w:cs="宋体"/>
          <w:snapToGrid/>
          <w:color w:val="000000" w:themeColor="text1"/>
          <w:kern w:val="2"/>
          <w:sz w:val="24"/>
          <w:szCs w:val="24"/>
          <w:lang w:eastAsia="zh-CN"/>
        </w:rPr>
      </w:pPr>
      <w:bookmarkStart w:id="600" w:name="_Toc185333735"/>
      <w:bookmarkStart w:id="601" w:name="_Toc19548"/>
      <w:bookmarkStart w:id="602" w:name="_Toc28580"/>
      <w:r w:rsidRPr="00001B8A">
        <w:rPr>
          <w:rFonts w:ascii="仿宋" w:eastAsia="仿宋" w:hAnsi="仿宋" w:cs="宋体" w:hint="eastAsia"/>
          <w:b/>
          <w:snapToGrid/>
          <w:color w:val="000000" w:themeColor="text1"/>
          <w:kern w:val="2"/>
          <w:sz w:val="24"/>
          <w:szCs w:val="24"/>
          <w:lang w:eastAsia="zh-CN"/>
        </w:rPr>
        <w:t>六</w:t>
      </w:r>
      <w:r w:rsidRPr="00001B8A">
        <w:rPr>
          <w:rFonts w:ascii="仿宋" w:eastAsia="仿宋" w:hAnsi="仿宋" w:cs="宋体" w:hint="eastAsia"/>
          <w:snapToGrid/>
          <w:color w:val="000000" w:themeColor="text1"/>
          <w:kern w:val="2"/>
          <w:sz w:val="24"/>
          <w:szCs w:val="24"/>
          <w:lang w:eastAsia="zh-CN"/>
        </w:rPr>
        <w:t>、双方约定的其他工程质量保修事项：</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
          <w:bCs/>
          <w:snapToGrid/>
          <w:color w:val="000000" w:themeColor="text1"/>
          <w:kern w:val="2"/>
          <w:sz w:val="24"/>
          <w:szCs w:val="24"/>
          <w:u w:val="single"/>
          <w:lang w:eastAsia="zh-CN"/>
        </w:rPr>
        <w:t xml:space="preserve">无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bookmarkEnd w:id="600"/>
      <w:bookmarkEnd w:id="601"/>
      <w:bookmarkEnd w:id="602"/>
    </w:p>
    <w:p w:rsidR="005276B0" w:rsidRPr="00001B8A" w:rsidRDefault="005276B0"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工程质量保修书由发包人、承包人在工程竣工验收</w:t>
      </w:r>
      <w:proofErr w:type="gramStart"/>
      <w:r w:rsidRPr="00001B8A">
        <w:rPr>
          <w:rFonts w:ascii="仿宋" w:eastAsia="仿宋" w:hAnsi="仿宋" w:cs="宋体" w:hint="eastAsia"/>
          <w:snapToGrid/>
          <w:color w:val="000000" w:themeColor="text1"/>
          <w:kern w:val="2"/>
          <w:sz w:val="24"/>
          <w:szCs w:val="24"/>
          <w:lang w:eastAsia="zh-CN"/>
        </w:rPr>
        <w:t>前共同</w:t>
      </w:r>
      <w:proofErr w:type="gramEnd"/>
      <w:r w:rsidRPr="00001B8A">
        <w:rPr>
          <w:rFonts w:ascii="仿宋" w:eastAsia="仿宋" w:hAnsi="仿宋" w:cs="宋体" w:hint="eastAsia"/>
          <w:snapToGrid/>
          <w:color w:val="000000" w:themeColor="text1"/>
          <w:kern w:val="2"/>
          <w:sz w:val="24"/>
          <w:szCs w:val="24"/>
          <w:lang w:eastAsia="zh-CN"/>
        </w:rPr>
        <w:t>签署，作为施工合同附件，其有效期限至保修期满。</w:t>
      </w:r>
    </w:p>
    <w:p w:rsidR="00CA095C" w:rsidRPr="00001B8A" w:rsidRDefault="00CA095C"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p>
    <w:p w:rsidR="00CA095C" w:rsidRPr="00001B8A" w:rsidRDefault="00CA095C"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发包人(公章)：</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 xml:space="preserve">     承包人(公章)：</w:t>
      </w:r>
      <w:r w:rsidRPr="00001B8A">
        <w:rPr>
          <w:rFonts w:ascii="仿宋" w:eastAsia="仿宋" w:hAnsi="仿宋" w:cs="宋体" w:hint="eastAsia"/>
          <w:snapToGrid/>
          <w:color w:val="000000" w:themeColor="text1"/>
          <w:kern w:val="2"/>
          <w:sz w:val="24"/>
          <w:szCs w:val="24"/>
          <w:u w:val="single"/>
          <w:lang w:eastAsia="zh-CN"/>
        </w:rPr>
        <w:t xml:space="preserve">                         </w:t>
      </w:r>
    </w:p>
    <w:p w:rsidR="00CA095C" w:rsidRPr="00001B8A" w:rsidRDefault="00CA095C" w:rsidP="005276B0">
      <w:pPr>
        <w:widowControl w:val="0"/>
        <w:kinsoku/>
        <w:autoSpaceDE/>
        <w:autoSpaceDN/>
        <w:adjustRightInd/>
        <w:snapToGrid/>
        <w:spacing w:line="480" w:lineRule="exact"/>
        <w:ind w:firstLineChars="200" w:firstLine="480"/>
        <w:jc w:val="both"/>
        <w:textAlignment w:val="auto"/>
        <w:rPr>
          <w:rFonts w:ascii="仿宋" w:eastAsia="仿宋" w:hAnsi="仿宋" w:cs="Times New Roman"/>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地  址：</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u w:val="single"/>
          <w:lang w:eastAsia="zh-CN"/>
        </w:rPr>
        <w:t>乌鲁木齐市沙依巴克区</w:t>
      </w:r>
      <w:r w:rsidRPr="00001B8A">
        <w:rPr>
          <w:rFonts w:ascii="仿宋" w:eastAsia="仿宋" w:hAnsi="仿宋" w:cs="宋体" w:hint="eastAsia"/>
          <w:snapToGrid/>
          <w:color w:val="000000" w:themeColor="text1"/>
          <w:kern w:val="2"/>
          <w:sz w:val="24"/>
          <w:szCs w:val="24"/>
          <w:lang w:eastAsia="zh-CN"/>
        </w:rPr>
        <w:t xml:space="preserve">     </w:t>
      </w:r>
      <w:r w:rsidRPr="00001B8A">
        <w:rPr>
          <w:rFonts w:ascii="仿宋" w:eastAsia="仿宋" w:hAnsi="仿宋" w:cs="Times New Roman" w:hint="eastAsia"/>
          <w:snapToGrid/>
          <w:color w:val="000000" w:themeColor="text1"/>
          <w:kern w:val="2"/>
          <w:sz w:val="24"/>
          <w:szCs w:val="24"/>
          <w:u w:val="single"/>
          <w:lang w:eastAsia="zh-CN"/>
        </w:rPr>
        <w:t xml:space="preserve">地址：                                 </w:t>
      </w:r>
    </w:p>
    <w:p w:rsidR="00CA095C" w:rsidRPr="00001B8A" w:rsidRDefault="00CA095C"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Times New Roman" w:hint="eastAsia"/>
          <w:snapToGrid/>
          <w:color w:val="000000" w:themeColor="text1"/>
          <w:kern w:val="2"/>
          <w:sz w:val="24"/>
          <w:szCs w:val="24"/>
          <w:u w:val="single"/>
          <w:lang w:eastAsia="zh-CN"/>
        </w:rPr>
        <w:t>克拉玛依西街652号</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p>
    <w:p w:rsidR="00CA095C" w:rsidRPr="00001B8A" w:rsidRDefault="00CA095C"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法定代表人(签字)：</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 xml:space="preserve">     法定代表人(签字)：</w:t>
      </w:r>
      <w:r w:rsidRPr="00001B8A">
        <w:rPr>
          <w:rFonts w:ascii="仿宋" w:eastAsia="仿宋" w:hAnsi="仿宋" w:cs="宋体" w:hint="eastAsia"/>
          <w:snapToGrid/>
          <w:color w:val="000000" w:themeColor="text1"/>
          <w:kern w:val="2"/>
          <w:sz w:val="24"/>
          <w:szCs w:val="24"/>
          <w:u w:val="single"/>
          <w:lang w:eastAsia="zh-CN"/>
        </w:rPr>
        <w:t xml:space="preserve">                     </w:t>
      </w:r>
    </w:p>
    <w:p w:rsidR="00CA095C" w:rsidRPr="00001B8A" w:rsidRDefault="00CA095C"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委托代理人(签字)：</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 xml:space="preserve">     委托代理人(签字)：</w:t>
      </w:r>
      <w:r w:rsidRPr="00001B8A">
        <w:rPr>
          <w:rFonts w:ascii="仿宋" w:eastAsia="仿宋" w:hAnsi="仿宋" w:cs="宋体" w:hint="eastAsia"/>
          <w:snapToGrid/>
          <w:color w:val="000000" w:themeColor="text1"/>
          <w:kern w:val="2"/>
          <w:sz w:val="24"/>
          <w:szCs w:val="24"/>
          <w:u w:val="single"/>
          <w:lang w:eastAsia="zh-CN"/>
        </w:rPr>
        <w:t xml:space="preserve">                     </w:t>
      </w:r>
    </w:p>
    <w:p w:rsidR="00CA095C" w:rsidRPr="00001B8A" w:rsidRDefault="00CA095C"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电  话：</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 xml:space="preserve">     电  话：</w:t>
      </w:r>
      <w:r w:rsidRPr="00001B8A">
        <w:rPr>
          <w:rFonts w:ascii="仿宋" w:eastAsia="仿宋" w:hAnsi="仿宋" w:cs="宋体" w:hint="eastAsia"/>
          <w:snapToGrid/>
          <w:color w:val="000000" w:themeColor="text1"/>
          <w:kern w:val="2"/>
          <w:sz w:val="24"/>
          <w:szCs w:val="24"/>
          <w:u w:val="single"/>
          <w:lang w:eastAsia="zh-CN"/>
        </w:rPr>
        <w:t xml:space="preserve">                             </w:t>
      </w:r>
    </w:p>
    <w:p w:rsidR="00CA095C" w:rsidRPr="00001B8A" w:rsidRDefault="00CA095C"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传  真：</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 xml:space="preserve">     传  真：</w:t>
      </w:r>
      <w:r w:rsidRPr="00001B8A">
        <w:rPr>
          <w:rFonts w:ascii="仿宋" w:eastAsia="仿宋" w:hAnsi="仿宋" w:cs="宋体" w:hint="eastAsia"/>
          <w:snapToGrid/>
          <w:color w:val="000000" w:themeColor="text1"/>
          <w:kern w:val="2"/>
          <w:sz w:val="24"/>
          <w:szCs w:val="24"/>
          <w:u w:val="single"/>
          <w:lang w:eastAsia="zh-CN"/>
        </w:rPr>
        <w:t xml:space="preserve">           /                 </w:t>
      </w:r>
    </w:p>
    <w:p w:rsidR="00CA095C" w:rsidRPr="00001B8A" w:rsidRDefault="00CA095C"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开户银行：</w:t>
      </w:r>
      <w:r w:rsidRPr="00001B8A">
        <w:rPr>
          <w:rFonts w:ascii="仿宋" w:eastAsia="仿宋" w:hAnsi="仿宋" w:cs="宋体" w:hint="eastAsia"/>
          <w:snapToGrid/>
          <w:color w:val="000000" w:themeColor="text1"/>
          <w:kern w:val="2"/>
          <w:sz w:val="24"/>
          <w:szCs w:val="24"/>
          <w:u w:val="single"/>
          <w:lang w:eastAsia="zh-CN"/>
        </w:rPr>
        <w:t xml:space="preserve">  </w:t>
      </w:r>
      <w:proofErr w:type="gramStart"/>
      <w:r w:rsidRPr="00001B8A">
        <w:rPr>
          <w:rFonts w:ascii="仿宋" w:eastAsia="仿宋" w:hAnsi="仿宋" w:cs="宋体" w:hint="eastAsia"/>
          <w:snapToGrid/>
          <w:color w:val="000000" w:themeColor="text1"/>
          <w:kern w:val="2"/>
          <w:sz w:val="24"/>
          <w:szCs w:val="24"/>
          <w:u w:val="single"/>
          <w:lang w:eastAsia="zh-CN"/>
        </w:rPr>
        <w:t>仓房沟路支行</w:t>
      </w:r>
      <w:proofErr w:type="gramEnd"/>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 xml:space="preserve">     开户银行：</w:t>
      </w:r>
      <w:r w:rsidRPr="00001B8A">
        <w:rPr>
          <w:rFonts w:ascii="仿宋" w:eastAsia="仿宋" w:hAnsi="仿宋" w:cs="宋体" w:hint="eastAsia"/>
          <w:snapToGrid/>
          <w:color w:val="000000" w:themeColor="text1"/>
          <w:kern w:val="2"/>
          <w:sz w:val="24"/>
          <w:szCs w:val="24"/>
          <w:u w:val="single"/>
          <w:lang w:eastAsia="zh-CN"/>
        </w:rPr>
        <w:t xml:space="preserve">                             </w:t>
      </w:r>
    </w:p>
    <w:p w:rsidR="00CA095C" w:rsidRPr="00001B8A" w:rsidRDefault="00CA095C" w:rsidP="005276B0">
      <w:pPr>
        <w:widowControl w:val="0"/>
        <w:kinsoku/>
        <w:autoSpaceDE/>
        <w:autoSpaceDN/>
        <w:adjustRightInd/>
        <w:snapToGrid/>
        <w:spacing w:line="480" w:lineRule="exact"/>
        <w:ind w:firstLineChars="200" w:firstLine="480"/>
        <w:jc w:val="both"/>
        <w:textAlignment w:val="auto"/>
        <w:rPr>
          <w:rFonts w:ascii="仿宋" w:eastAsia="仿宋" w:hAnsi="仿宋" w:cs="宋体"/>
          <w:snapToGrid/>
          <w:color w:val="000000" w:themeColor="text1"/>
          <w:kern w:val="2"/>
          <w:sz w:val="24"/>
          <w:szCs w:val="24"/>
          <w:lang w:eastAsia="zh-CN"/>
        </w:rPr>
      </w:pPr>
      <w:proofErr w:type="gramStart"/>
      <w:r w:rsidRPr="00001B8A">
        <w:rPr>
          <w:rFonts w:ascii="仿宋" w:eastAsia="仿宋" w:hAnsi="仿宋" w:cs="宋体" w:hint="eastAsia"/>
          <w:snapToGrid/>
          <w:color w:val="000000" w:themeColor="text1"/>
          <w:kern w:val="2"/>
          <w:sz w:val="24"/>
          <w:szCs w:val="24"/>
          <w:lang w:eastAsia="zh-CN"/>
        </w:rPr>
        <w:t>账</w:t>
      </w:r>
      <w:proofErr w:type="gramEnd"/>
      <w:r w:rsidRPr="00001B8A">
        <w:rPr>
          <w:rFonts w:ascii="仿宋" w:eastAsia="仿宋" w:hAnsi="仿宋" w:cs="宋体" w:hint="eastAsia"/>
          <w:snapToGrid/>
          <w:color w:val="000000" w:themeColor="text1"/>
          <w:kern w:val="2"/>
          <w:sz w:val="24"/>
          <w:szCs w:val="24"/>
          <w:lang w:eastAsia="zh-CN"/>
        </w:rPr>
        <w:t xml:space="preserve">  号：</w:t>
      </w:r>
      <w:r w:rsidRPr="00001B8A">
        <w:rPr>
          <w:rFonts w:ascii="仿宋" w:eastAsia="仿宋" w:hAnsi="仿宋" w:cs="宋体" w:hint="eastAsia"/>
          <w:snapToGrid/>
          <w:color w:val="000000" w:themeColor="text1"/>
          <w:kern w:val="2"/>
          <w:sz w:val="24"/>
          <w:szCs w:val="24"/>
          <w:u w:val="single"/>
          <w:lang w:eastAsia="zh-CN"/>
        </w:rPr>
        <w:t xml:space="preserve"> 0000020030110004244682</w:t>
      </w:r>
      <w:r w:rsidRPr="00001B8A">
        <w:rPr>
          <w:rFonts w:ascii="仿宋" w:eastAsia="仿宋" w:hAnsi="仿宋" w:cs="宋体" w:hint="eastAsia"/>
          <w:snapToGrid/>
          <w:color w:val="000000" w:themeColor="text1"/>
          <w:kern w:val="2"/>
          <w:sz w:val="24"/>
          <w:szCs w:val="24"/>
          <w:lang w:eastAsia="zh-CN"/>
        </w:rPr>
        <w:t xml:space="preserve">   </w:t>
      </w:r>
      <w:proofErr w:type="gramStart"/>
      <w:r w:rsidRPr="00001B8A">
        <w:rPr>
          <w:rFonts w:ascii="仿宋" w:eastAsia="仿宋" w:hAnsi="仿宋" w:cs="宋体" w:hint="eastAsia"/>
          <w:snapToGrid/>
          <w:color w:val="000000" w:themeColor="text1"/>
          <w:kern w:val="2"/>
          <w:sz w:val="24"/>
          <w:szCs w:val="24"/>
          <w:lang w:eastAsia="zh-CN"/>
        </w:rPr>
        <w:t>账</w:t>
      </w:r>
      <w:proofErr w:type="gramEnd"/>
      <w:r w:rsidRPr="00001B8A">
        <w:rPr>
          <w:rFonts w:ascii="仿宋" w:eastAsia="仿宋" w:hAnsi="仿宋" w:cs="宋体" w:hint="eastAsia"/>
          <w:snapToGrid/>
          <w:color w:val="000000" w:themeColor="text1"/>
          <w:kern w:val="2"/>
          <w:sz w:val="24"/>
          <w:szCs w:val="24"/>
          <w:lang w:eastAsia="zh-CN"/>
        </w:rPr>
        <w:t xml:space="preserve">  号：</w:t>
      </w:r>
      <w:r w:rsidRPr="00001B8A">
        <w:rPr>
          <w:rFonts w:ascii="仿宋" w:eastAsia="仿宋" w:hAnsi="仿宋" w:cs="宋体" w:hint="eastAsia"/>
          <w:snapToGrid/>
          <w:color w:val="000000" w:themeColor="text1"/>
          <w:kern w:val="2"/>
          <w:sz w:val="24"/>
          <w:szCs w:val="24"/>
          <w:u w:val="single"/>
          <w:lang w:eastAsia="zh-CN"/>
        </w:rPr>
        <w:t xml:space="preserve">                               </w:t>
      </w:r>
    </w:p>
    <w:p w:rsidR="00CA095C" w:rsidRPr="00001B8A" w:rsidRDefault="00CA095C" w:rsidP="005276B0">
      <w:pPr>
        <w:widowControl w:val="0"/>
        <w:kinsoku/>
        <w:autoSpaceDE/>
        <w:autoSpaceDN/>
        <w:adjustRightInd/>
        <w:snapToGrid/>
        <w:spacing w:line="480" w:lineRule="exact"/>
        <w:ind w:firstLineChars="200" w:firstLine="480"/>
        <w:jc w:val="both"/>
        <w:textAlignment w:val="auto"/>
        <w:rPr>
          <w:rFonts w:ascii="仿宋" w:eastAsia="仿宋" w:hAnsi="仿宋" w:cs="宋体"/>
          <w:b/>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邮政编码：</w:t>
      </w:r>
      <w:r w:rsidRPr="00001B8A">
        <w:rPr>
          <w:rFonts w:ascii="仿宋" w:eastAsia="仿宋" w:hAnsi="仿宋" w:cs="宋体" w:hint="eastAsia"/>
          <w:snapToGrid/>
          <w:color w:val="000000" w:themeColor="text1"/>
          <w:kern w:val="2"/>
          <w:sz w:val="24"/>
          <w:szCs w:val="24"/>
          <w:u w:val="single"/>
          <w:lang w:eastAsia="zh-CN"/>
        </w:rPr>
        <w:t xml:space="preserve">   830000          </w:t>
      </w:r>
      <w:r w:rsidRPr="00001B8A">
        <w:rPr>
          <w:rFonts w:ascii="仿宋" w:eastAsia="仿宋" w:hAnsi="仿宋" w:cs="宋体" w:hint="eastAsia"/>
          <w:snapToGrid/>
          <w:color w:val="000000" w:themeColor="text1"/>
          <w:kern w:val="2"/>
          <w:sz w:val="24"/>
          <w:szCs w:val="24"/>
          <w:lang w:eastAsia="zh-CN"/>
        </w:rPr>
        <w:t xml:space="preserve">     邮政编码：</w:t>
      </w:r>
      <w:r w:rsidRPr="00001B8A">
        <w:rPr>
          <w:rFonts w:ascii="仿宋" w:eastAsia="仿宋" w:hAnsi="仿宋" w:cs="宋体" w:hint="eastAsia"/>
          <w:snapToGrid/>
          <w:color w:val="000000" w:themeColor="text1"/>
          <w:kern w:val="2"/>
          <w:sz w:val="24"/>
          <w:szCs w:val="24"/>
          <w:u w:val="single"/>
          <w:lang w:eastAsia="zh-CN"/>
        </w:rPr>
        <w:t xml:space="preserve">                             </w:t>
      </w:r>
    </w:p>
    <w:p w:rsidR="00CA095C" w:rsidRPr="00001B8A" w:rsidRDefault="00CA095C" w:rsidP="00CA095C">
      <w:pPr>
        <w:pageBreakBefore/>
        <w:widowControl w:val="0"/>
        <w:kinsoku/>
        <w:autoSpaceDE/>
        <w:autoSpaceDN/>
        <w:adjustRightInd/>
        <w:snapToGrid/>
        <w:spacing w:line="520" w:lineRule="exact"/>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snapToGrid/>
          <w:color w:val="000000" w:themeColor="text1"/>
          <w:kern w:val="2"/>
          <w:sz w:val="24"/>
          <w:szCs w:val="24"/>
          <w:lang w:eastAsia="zh-CN"/>
        </w:rPr>
        <w:lastRenderedPageBreak/>
        <w:t>附件</w:t>
      </w:r>
      <w:r w:rsidRPr="00001B8A">
        <w:rPr>
          <w:rFonts w:ascii="仿宋" w:eastAsia="仿宋" w:hAnsi="仿宋" w:cs="宋体" w:hint="eastAsia"/>
          <w:snapToGrid/>
          <w:color w:val="000000" w:themeColor="text1"/>
          <w:kern w:val="2"/>
          <w:sz w:val="24"/>
          <w:szCs w:val="24"/>
          <w:lang w:eastAsia="zh-CN"/>
        </w:rPr>
        <w:t>4</w:t>
      </w:r>
      <w:r w:rsidRPr="00001B8A">
        <w:rPr>
          <w:rFonts w:ascii="仿宋" w:eastAsia="仿宋" w:hAnsi="仿宋" w:cs="宋体"/>
          <w:snapToGrid/>
          <w:color w:val="000000" w:themeColor="text1"/>
          <w:kern w:val="2"/>
          <w:sz w:val="24"/>
          <w:szCs w:val="24"/>
          <w:lang w:eastAsia="zh-CN"/>
        </w:rPr>
        <w:t>：</w:t>
      </w:r>
    </w:p>
    <w:p w:rsidR="00CA095C" w:rsidRPr="00001B8A" w:rsidRDefault="00CA095C" w:rsidP="00CA095C">
      <w:pPr>
        <w:widowControl w:val="0"/>
        <w:kinsoku/>
        <w:autoSpaceDE/>
        <w:autoSpaceDN/>
        <w:adjustRightInd/>
        <w:snapToGrid/>
        <w:spacing w:beforeLines="50" w:before="120" w:afterLines="50" w:after="120" w:line="32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主要建设</w:t>
      </w:r>
      <w:r w:rsidRPr="00001B8A">
        <w:rPr>
          <w:rFonts w:ascii="仿宋" w:eastAsia="仿宋" w:hAnsi="仿宋" w:cs="Times New Roman"/>
          <w:snapToGrid/>
          <w:color w:val="000000" w:themeColor="text1"/>
          <w:kern w:val="2"/>
          <w:sz w:val="24"/>
          <w:szCs w:val="24"/>
          <w:lang w:eastAsia="zh-CN"/>
        </w:rPr>
        <w:t>工程</w:t>
      </w:r>
      <w:r w:rsidRPr="00001B8A">
        <w:rPr>
          <w:rFonts w:ascii="仿宋" w:eastAsia="仿宋" w:hAnsi="仿宋" w:cs="Times New Roman" w:hint="eastAsia"/>
          <w:snapToGrid/>
          <w:color w:val="000000" w:themeColor="text1"/>
          <w:kern w:val="2"/>
          <w:sz w:val="24"/>
          <w:szCs w:val="24"/>
          <w:lang w:eastAsia="zh-CN"/>
        </w:rPr>
        <w:t>文件目录</w:t>
      </w:r>
    </w:p>
    <w:tbl>
      <w:tblPr>
        <w:tblW w:w="9827" w:type="dxa"/>
        <w:jc w:val="center"/>
        <w:tblInd w:w="-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42"/>
        <w:gridCol w:w="1276"/>
        <w:gridCol w:w="1843"/>
        <w:gridCol w:w="1559"/>
        <w:gridCol w:w="1843"/>
        <w:gridCol w:w="1964"/>
      </w:tblGrid>
      <w:tr w:rsidR="00001B8A" w:rsidRPr="00001B8A" w:rsidTr="00CA095C">
        <w:trPr>
          <w:trHeight w:val="187"/>
          <w:jc w:val="center"/>
        </w:trPr>
        <w:tc>
          <w:tcPr>
            <w:tcW w:w="1342"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文件名称</w:t>
            </w:r>
          </w:p>
        </w:tc>
        <w:tc>
          <w:tcPr>
            <w:tcW w:w="1276"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套数</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费用（元）</w:t>
            </w:r>
          </w:p>
        </w:tc>
        <w:tc>
          <w:tcPr>
            <w:tcW w:w="1559"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质量</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移交时间</w:t>
            </w:r>
          </w:p>
        </w:tc>
        <w:tc>
          <w:tcPr>
            <w:tcW w:w="196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责任人</w:t>
            </w:r>
          </w:p>
        </w:tc>
      </w:tr>
      <w:tr w:rsidR="00001B8A" w:rsidRPr="00001B8A" w:rsidTr="00CA095C">
        <w:trPr>
          <w:trHeight w:val="64"/>
          <w:jc w:val="center"/>
        </w:trPr>
        <w:tc>
          <w:tcPr>
            <w:tcW w:w="1342"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6"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55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96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CA095C">
        <w:trPr>
          <w:trHeight w:val="87"/>
          <w:jc w:val="center"/>
        </w:trPr>
        <w:tc>
          <w:tcPr>
            <w:tcW w:w="1342"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bCs/>
                <w:snapToGrid/>
                <w:color w:val="000000" w:themeColor="text1"/>
                <w:kern w:val="2"/>
                <w:sz w:val="24"/>
                <w:szCs w:val="24"/>
                <w:lang w:eastAsia="zh-CN"/>
              </w:rPr>
            </w:pPr>
          </w:p>
        </w:tc>
        <w:tc>
          <w:tcPr>
            <w:tcW w:w="1276"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bCs/>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bCs/>
                <w:snapToGrid/>
                <w:color w:val="000000" w:themeColor="text1"/>
                <w:kern w:val="2"/>
                <w:sz w:val="24"/>
                <w:szCs w:val="24"/>
                <w:lang w:eastAsia="zh-CN"/>
              </w:rPr>
            </w:pPr>
          </w:p>
        </w:tc>
        <w:tc>
          <w:tcPr>
            <w:tcW w:w="155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bCs/>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bCs/>
                <w:snapToGrid/>
                <w:color w:val="000000" w:themeColor="text1"/>
                <w:kern w:val="2"/>
                <w:sz w:val="24"/>
                <w:szCs w:val="24"/>
                <w:lang w:eastAsia="zh-CN"/>
              </w:rPr>
            </w:pPr>
          </w:p>
        </w:tc>
        <w:tc>
          <w:tcPr>
            <w:tcW w:w="196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CA095C">
        <w:trPr>
          <w:trHeight w:val="64"/>
          <w:jc w:val="center"/>
        </w:trPr>
        <w:tc>
          <w:tcPr>
            <w:tcW w:w="1342"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6"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55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96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CA095C">
        <w:trPr>
          <w:trHeight w:val="64"/>
          <w:jc w:val="center"/>
        </w:trPr>
        <w:tc>
          <w:tcPr>
            <w:tcW w:w="1342"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6"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55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96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CA095C">
        <w:trPr>
          <w:trHeight w:val="64"/>
          <w:jc w:val="center"/>
        </w:trPr>
        <w:tc>
          <w:tcPr>
            <w:tcW w:w="1342"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6"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55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96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CA095C">
        <w:trPr>
          <w:trHeight w:val="64"/>
          <w:jc w:val="center"/>
        </w:trPr>
        <w:tc>
          <w:tcPr>
            <w:tcW w:w="1342"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6"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55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96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CA095C">
        <w:trPr>
          <w:trHeight w:val="64"/>
          <w:jc w:val="center"/>
        </w:trPr>
        <w:tc>
          <w:tcPr>
            <w:tcW w:w="1342"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276"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55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96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CA095C">
        <w:trPr>
          <w:trHeight w:val="64"/>
          <w:jc w:val="center"/>
        </w:trPr>
        <w:tc>
          <w:tcPr>
            <w:tcW w:w="1342"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276"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55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96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CA095C">
        <w:trPr>
          <w:trHeight w:val="64"/>
          <w:jc w:val="center"/>
        </w:trPr>
        <w:tc>
          <w:tcPr>
            <w:tcW w:w="1342"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276"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55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96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CA095C">
        <w:trPr>
          <w:trHeight w:val="64"/>
          <w:jc w:val="center"/>
        </w:trPr>
        <w:tc>
          <w:tcPr>
            <w:tcW w:w="1342"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6"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55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96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CA095C">
        <w:trPr>
          <w:trHeight w:val="64"/>
          <w:jc w:val="center"/>
        </w:trPr>
        <w:tc>
          <w:tcPr>
            <w:tcW w:w="1342"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6"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55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96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CA095C">
        <w:trPr>
          <w:trHeight w:val="64"/>
          <w:jc w:val="center"/>
        </w:trPr>
        <w:tc>
          <w:tcPr>
            <w:tcW w:w="1342"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6"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55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96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CA095C">
        <w:trPr>
          <w:trHeight w:val="64"/>
          <w:jc w:val="center"/>
        </w:trPr>
        <w:tc>
          <w:tcPr>
            <w:tcW w:w="1342"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6"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55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96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CA095C">
        <w:trPr>
          <w:trHeight w:val="64"/>
          <w:jc w:val="center"/>
        </w:trPr>
        <w:tc>
          <w:tcPr>
            <w:tcW w:w="1342"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6"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55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96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CA095C">
        <w:trPr>
          <w:trHeight w:val="64"/>
          <w:jc w:val="center"/>
        </w:trPr>
        <w:tc>
          <w:tcPr>
            <w:tcW w:w="1342"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6"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55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96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CA095C">
        <w:trPr>
          <w:trHeight w:val="64"/>
          <w:jc w:val="center"/>
        </w:trPr>
        <w:tc>
          <w:tcPr>
            <w:tcW w:w="1342"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6"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55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96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CA095C">
        <w:trPr>
          <w:trHeight w:val="64"/>
          <w:jc w:val="center"/>
        </w:trPr>
        <w:tc>
          <w:tcPr>
            <w:tcW w:w="1342"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6"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55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96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CA095C">
        <w:trPr>
          <w:trHeight w:val="64"/>
          <w:jc w:val="center"/>
        </w:trPr>
        <w:tc>
          <w:tcPr>
            <w:tcW w:w="1342"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6"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55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96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bl>
    <w:p w:rsidR="00CA095C" w:rsidRPr="00001B8A" w:rsidRDefault="00CA095C" w:rsidP="00CA095C">
      <w:pPr>
        <w:pageBreakBefore/>
        <w:widowControl w:val="0"/>
        <w:kinsoku/>
        <w:autoSpaceDE/>
        <w:autoSpaceDN/>
        <w:adjustRightInd/>
        <w:snapToGrid/>
        <w:spacing w:line="520" w:lineRule="exact"/>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snapToGrid/>
          <w:color w:val="000000" w:themeColor="text1"/>
          <w:kern w:val="2"/>
          <w:sz w:val="24"/>
          <w:szCs w:val="24"/>
          <w:lang w:eastAsia="zh-CN"/>
        </w:rPr>
        <w:lastRenderedPageBreak/>
        <w:t>附件</w:t>
      </w:r>
      <w:r w:rsidRPr="00001B8A">
        <w:rPr>
          <w:rFonts w:ascii="仿宋" w:eastAsia="仿宋" w:hAnsi="仿宋" w:cs="宋体" w:hint="eastAsia"/>
          <w:snapToGrid/>
          <w:color w:val="000000" w:themeColor="text1"/>
          <w:kern w:val="2"/>
          <w:sz w:val="24"/>
          <w:szCs w:val="24"/>
          <w:lang w:eastAsia="zh-CN"/>
        </w:rPr>
        <w:t>5</w:t>
      </w:r>
      <w:r w:rsidRPr="00001B8A">
        <w:rPr>
          <w:rFonts w:ascii="仿宋" w:eastAsia="仿宋" w:hAnsi="仿宋" w:cs="宋体"/>
          <w:snapToGrid/>
          <w:color w:val="000000" w:themeColor="text1"/>
          <w:kern w:val="2"/>
          <w:sz w:val="24"/>
          <w:szCs w:val="24"/>
          <w:lang w:eastAsia="zh-CN"/>
        </w:rPr>
        <w:t>：</w:t>
      </w:r>
    </w:p>
    <w:p w:rsidR="00CA095C" w:rsidRPr="00001B8A" w:rsidRDefault="00CA095C" w:rsidP="00CA095C">
      <w:pPr>
        <w:widowControl w:val="0"/>
        <w:kinsoku/>
        <w:autoSpaceDE/>
        <w:autoSpaceDN/>
        <w:adjustRightInd/>
        <w:snapToGrid/>
        <w:spacing w:beforeLines="50" w:before="120" w:afterLines="50" w:after="120" w:line="32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snapToGrid/>
          <w:color w:val="000000" w:themeColor="text1"/>
          <w:kern w:val="2"/>
          <w:sz w:val="24"/>
          <w:szCs w:val="24"/>
          <w:lang w:eastAsia="zh-CN"/>
        </w:rPr>
        <w:t>承包人用于本工程施工的机械设备表</w:t>
      </w:r>
    </w:p>
    <w:tbl>
      <w:tblPr>
        <w:tblW w:w="10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7"/>
        <w:gridCol w:w="1844"/>
        <w:gridCol w:w="1151"/>
        <w:gridCol w:w="709"/>
        <w:gridCol w:w="1134"/>
        <w:gridCol w:w="1275"/>
        <w:gridCol w:w="1418"/>
        <w:gridCol w:w="1134"/>
        <w:gridCol w:w="946"/>
      </w:tblGrid>
      <w:tr w:rsidR="00001B8A" w:rsidRPr="00001B8A" w:rsidTr="00342F7F">
        <w:trPr>
          <w:jc w:val="center"/>
        </w:trPr>
        <w:tc>
          <w:tcPr>
            <w:tcW w:w="44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序号</w:t>
            </w:r>
          </w:p>
        </w:tc>
        <w:tc>
          <w:tcPr>
            <w:tcW w:w="184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机械或设备名称</w:t>
            </w:r>
          </w:p>
        </w:tc>
        <w:tc>
          <w:tcPr>
            <w:tcW w:w="1151"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规格型号</w:t>
            </w:r>
          </w:p>
        </w:tc>
        <w:tc>
          <w:tcPr>
            <w:tcW w:w="709"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数量</w:t>
            </w:r>
          </w:p>
        </w:tc>
        <w:tc>
          <w:tcPr>
            <w:tcW w:w="113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产地</w:t>
            </w:r>
          </w:p>
        </w:tc>
        <w:tc>
          <w:tcPr>
            <w:tcW w:w="127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制造年份</w:t>
            </w:r>
          </w:p>
        </w:tc>
        <w:tc>
          <w:tcPr>
            <w:tcW w:w="1418"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额定功率(kW)</w:t>
            </w:r>
          </w:p>
        </w:tc>
        <w:tc>
          <w:tcPr>
            <w:tcW w:w="1134"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生产能力</w:t>
            </w:r>
          </w:p>
        </w:tc>
        <w:tc>
          <w:tcPr>
            <w:tcW w:w="946"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备注</w:t>
            </w:r>
          </w:p>
        </w:tc>
      </w:tr>
      <w:tr w:rsidR="00001B8A" w:rsidRPr="00001B8A" w:rsidTr="00342F7F">
        <w:trPr>
          <w:trHeight w:val="64"/>
          <w:jc w:val="center"/>
        </w:trPr>
        <w:tc>
          <w:tcPr>
            <w:tcW w:w="44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1</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70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41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946"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w:t>
            </w:r>
          </w:p>
        </w:tc>
      </w:tr>
      <w:tr w:rsidR="00001B8A" w:rsidRPr="00001B8A" w:rsidTr="00342F7F">
        <w:trPr>
          <w:trHeight w:val="64"/>
          <w:jc w:val="center"/>
        </w:trPr>
        <w:tc>
          <w:tcPr>
            <w:tcW w:w="44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2</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bCs/>
                <w:snapToGrid/>
                <w:color w:val="000000" w:themeColor="text1"/>
                <w:kern w:val="2"/>
                <w:sz w:val="24"/>
                <w:szCs w:val="24"/>
                <w:lang w:eastAsia="zh-CN"/>
              </w:rPr>
            </w:pPr>
          </w:p>
        </w:tc>
        <w:tc>
          <w:tcPr>
            <w:tcW w:w="11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bCs/>
                <w:snapToGrid/>
                <w:color w:val="000000" w:themeColor="text1"/>
                <w:kern w:val="2"/>
                <w:sz w:val="24"/>
                <w:szCs w:val="24"/>
                <w:lang w:eastAsia="zh-CN"/>
              </w:rPr>
            </w:pPr>
          </w:p>
        </w:tc>
        <w:tc>
          <w:tcPr>
            <w:tcW w:w="70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bCs/>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bCs/>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bCs/>
                <w:snapToGrid/>
                <w:color w:val="000000" w:themeColor="text1"/>
                <w:kern w:val="2"/>
                <w:sz w:val="24"/>
                <w:szCs w:val="24"/>
                <w:lang w:eastAsia="zh-CN"/>
              </w:rPr>
            </w:pPr>
          </w:p>
        </w:tc>
        <w:tc>
          <w:tcPr>
            <w:tcW w:w="141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bCs/>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bCs/>
                <w:snapToGrid/>
                <w:color w:val="000000" w:themeColor="text1"/>
                <w:kern w:val="2"/>
                <w:sz w:val="24"/>
                <w:szCs w:val="24"/>
                <w:lang w:eastAsia="zh-CN"/>
              </w:rPr>
            </w:pPr>
          </w:p>
        </w:tc>
        <w:tc>
          <w:tcPr>
            <w:tcW w:w="946"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w:t>
            </w:r>
          </w:p>
        </w:tc>
      </w:tr>
      <w:tr w:rsidR="00001B8A" w:rsidRPr="00001B8A" w:rsidTr="00342F7F">
        <w:trPr>
          <w:trHeight w:val="64"/>
          <w:jc w:val="center"/>
        </w:trPr>
        <w:tc>
          <w:tcPr>
            <w:tcW w:w="44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3</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70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41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946"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w:t>
            </w:r>
          </w:p>
        </w:tc>
      </w:tr>
      <w:tr w:rsidR="00001B8A" w:rsidRPr="00001B8A" w:rsidTr="00342F7F">
        <w:trPr>
          <w:trHeight w:val="64"/>
          <w:jc w:val="center"/>
        </w:trPr>
        <w:tc>
          <w:tcPr>
            <w:tcW w:w="44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4</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70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41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946"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w:t>
            </w:r>
          </w:p>
        </w:tc>
      </w:tr>
      <w:tr w:rsidR="00001B8A" w:rsidRPr="00001B8A" w:rsidTr="00342F7F">
        <w:trPr>
          <w:trHeight w:val="64"/>
          <w:jc w:val="center"/>
        </w:trPr>
        <w:tc>
          <w:tcPr>
            <w:tcW w:w="44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5</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70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41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946"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w:t>
            </w:r>
          </w:p>
        </w:tc>
      </w:tr>
      <w:tr w:rsidR="00001B8A" w:rsidRPr="00001B8A" w:rsidTr="00342F7F">
        <w:trPr>
          <w:trHeight w:val="64"/>
          <w:jc w:val="center"/>
        </w:trPr>
        <w:tc>
          <w:tcPr>
            <w:tcW w:w="44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6</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70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41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946"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w:t>
            </w:r>
          </w:p>
        </w:tc>
      </w:tr>
      <w:tr w:rsidR="00001B8A" w:rsidRPr="00001B8A" w:rsidTr="00342F7F">
        <w:trPr>
          <w:trHeight w:val="64"/>
          <w:jc w:val="center"/>
        </w:trPr>
        <w:tc>
          <w:tcPr>
            <w:tcW w:w="44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7</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1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70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41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946"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w:t>
            </w:r>
          </w:p>
        </w:tc>
      </w:tr>
      <w:tr w:rsidR="00001B8A" w:rsidRPr="00001B8A" w:rsidTr="00342F7F">
        <w:trPr>
          <w:trHeight w:val="64"/>
          <w:jc w:val="center"/>
        </w:trPr>
        <w:tc>
          <w:tcPr>
            <w:tcW w:w="44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8</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1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70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41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946"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w:t>
            </w:r>
          </w:p>
        </w:tc>
      </w:tr>
      <w:tr w:rsidR="00001B8A" w:rsidRPr="00001B8A" w:rsidTr="00342F7F">
        <w:trPr>
          <w:trHeight w:val="64"/>
          <w:jc w:val="center"/>
        </w:trPr>
        <w:tc>
          <w:tcPr>
            <w:tcW w:w="44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9</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1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70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41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946"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w:t>
            </w:r>
          </w:p>
        </w:tc>
      </w:tr>
      <w:tr w:rsidR="00001B8A" w:rsidRPr="00001B8A" w:rsidTr="00342F7F">
        <w:trPr>
          <w:trHeight w:val="64"/>
          <w:jc w:val="center"/>
        </w:trPr>
        <w:tc>
          <w:tcPr>
            <w:tcW w:w="44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10</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70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41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946"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64"/>
          <w:jc w:val="center"/>
        </w:trPr>
        <w:tc>
          <w:tcPr>
            <w:tcW w:w="44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1</w:t>
            </w:r>
            <w:r w:rsidRPr="00001B8A">
              <w:rPr>
                <w:rFonts w:ascii="仿宋" w:eastAsia="仿宋" w:hAnsi="仿宋" w:cs="Times New Roman"/>
                <w:snapToGrid/>
                <w:color w:val="000000" w:themeColor="text1"/>
                <w:kern w:val="2"/>
                <w:sz w:val="24"/>
                <w:szCs w:val="24"/>
                <w:lang w:eastAsia="zh-CN"/>
              </w:rPr>
              <w:t>1</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70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41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946"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64"/>
          <w:jc w:val="center"/>
        </w:trPr>
        <w:tc>
          <w:tcPr>
            <w:tcW w:w="44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1</w:t>
            </w:r>
            <w:r w:rsidRPr="00001B8A">
              <w:rPr>
                <w:rFonts w:ascii="仿宋" w:eastAsia="仿宋" w:hAnsi="仿宋" w:cs="Times New Roman"/>
                <w:snapToGrid/>
                <w:color w:val="000000" w:themeColor="text1"/>
                <w:kern w:val="2"/>
                <w:sz w:val="24"/>
                <w:szCs w:val="24"/>
                <w:lang w:eastAsia="zh-CN"/>
              </w:rPr>
              <w:t>2</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70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41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946"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64"/>
          <w:jc w:val="center"/>
        </w:trPr>
        <w:tc>
          <w:tcPr>
            <w:tcW w:w="44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1</w:t>
            </w:r>
            <w:r w:rsidRPr="00001B8A">
              <w:rPr>
                <w:rFonts w:ascii="仿宋" w:eastAsia="仿宋" w:hAnsi="仿宋" w:cs="Times New Roman"/>
                <w:snapToGrid/>
                <w:color w:val="000000" w:themeColor="text1"/>
                <w:kern w:val="2"/>
                <w:sz w:val="24"/>
                <w:szCs w:val="24"/>
                <w:lang w:eastAsia="zh-CN"/>
              </w:rPr>
              <w:t>3</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70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41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946"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64"/>
          <w:jc w:val="center"/>
        </w:trPr>
        <w:tc>
          <w:tcPr>
            <w:tcW w:w="44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1</w:t>
            </w:r>
            <w:r w:rsidRPr="00001B8A">
              <w:rPr>
                <w:rFonts w:ascii="仿宋" w:eastAsia="仿宋" w:hAnsi="仿宋" w:cs="Times New Roman"/>
                <w:snapToGrid/>
                <w:color w:val="000000" w:themeColor="text1"/>
                <w:kern w:val="2"/>
                <w:sz w:val="24"/>
                <w:szCs w:val="24"/>
                <w:lang w:eastAsia="zh-CN"/>
              </w:rPr>
              <w:t>4</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70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41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946"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64"/>
          <w:jc w:val="center"/>
        </w:trPr>
        <w:tc>
          <w:tcPr>
            <w:tcW w:w="44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15</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70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41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946"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64"/>
          <w:jc w:val="center"/>
        </w:trPr>
        <w:tc>
          <w:tcPr>
            <w:tcW w:w="44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16</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70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41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946"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r w:rsidR="00001B8A" w:rsidRPr="00001B8A" w:rsidTr="00342F7F">
        <w:trPr>
          <w:trHeight w:val="64"/>
          <w:jc w:val="center"/>
        </w:trPr>
        <w:tc>
          <w:tcPr>
            <w:tcW w:w="447"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17</w:t>
            </w:r>
          </w:p>
        </w:tc>
        <w:tc>
          <w:tcPr>
            <w:tcW w:w="184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709"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275"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41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113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黑体"/>
                <w:snapToGrid/>
                <w:color w:val="000000" w:themeColor="text1"/>
                <w:kern w:val="2"/>
                <w:sz w:val="24"/>
                <w:szCs w:val="24"/>
                <w:lang w:eastAsia="zh-CN"/>
              </w:rPr>
            </w:pPr>
          </w:p>
        </w:tc>
        <w:tc>
          <w:tcPr>
            <w:tcW w:w="946"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Times New Roman"/>
                <w:snapToGrid/>
                <w:color w:val="000000" w:themeColor="text1"/>
                <w:kern w:val="2"/>
                <w:sz w:val="24"/>
                <w:szCs w:val="24"/>
                <w:lang w:eastAsia="zh-CN"/>
              </w:rPr>
            </w:pPr>
          </w:p>
        </w:tc>
      </w:tr>
    </w:tbl>
    <w:p w:rsidR="00CA095C" w:rsidRPr="00001B8A" w:rsidRDefault="00CA095C" w:rsidP="00CA095C">
      <w:pPr>
        <w:pageBreakBefore/>
        <w:widowControl w:val="0"/>
        <w:kinsoku/>
        <w:autoSpaceDE/>
        <w:autoSpaceDN/>
        <w:adjustRightInd/>
        <w:snapToGrid/>
        <w:spacing w:line="520" w:lineRule="exact"/>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lastRenderedPageBreak/>
        <w:t>附件6：</w:t>
      </w:r>
    </w:p>
    <w:p w:rsidR="00CA095C" w:rsidRPr="00001B8A" w:rsidRDefault="00CA095C" w:rsidP="00CA095C">
      <w:pPr>
        <w:widowControl w:val="0"/>
        <w:kinsoku/>
        <w:autoSpaceDE/>
        <w:autoSpaceDN/>
        <w:adjustRightInd/>
        <w:snapToGrid/>
        <w:spacing w:beforeLines="50" w:before="120" w:afterLines="50" w:after="120" w:line="32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承包人主要施工管理人员表</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92"/>
        <w:gridCol w:w="1843"/>
        <w:gridCol w:w="1985"/>
        <w:gridCol w:w="1417"/>
        <w:gridCol w:w="3490"/>
      </w:tblGrid>
      <w:tr w:rsidR="00001B8A" w:rsidRPr="00001B8A" w:rsidTr="00CA095C">
        <w:trPr>
          <w:trHeight w:val="20"/>
          <w:jc w:val="center"/>
        </w:trPr>
        <w:tc>
          <w:tcPr>
            <w:tcW w:w="1592"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名称</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姓名</w:t>
            </w: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职务</w:t>
            </w: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职称</w:t>
            </w: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主要资历、经验及承担过的项目</w:t>
            </w:r>
          </w:p>
        </w:tc>
      </w:tr>
      <w:tr w:rsidR="00001B8A" w:rsidRPr="00001B8A" w:rsidTr="00CA095C">
        <w:trPr>
          <w:trHeight w:val="20"/>
          <w:jc w:val="center"/>
        </w:trPr>
        <w:tc>
          <w:tcPr>
            <w:tcW w:w="10327" w:type="dxa"/>
            <w:gridSpan w:val="5"/>
            <w:vAlign w:val="center"/>
          </w:tcPr>
          <w:p w:rsidR="00CA095C" w:rsidRPr="00001B8A" w:rsidRDefault="00CA095C" w:rsidP="00CA095C">
            <w:pPr>
              <w:keepNext/>
              <w:widowControl w:val="0"/>
              <w:kinsoku/>
              <w:autoSpaceDE/>
              <w:autoSpaceDN/>
              <w:adjustRightInd/>
              <w:snapToGrid/>
              <w:spacing w:line="600" w:lineRule="exact"/>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一、总部人员</w:t>
            </w:r>
          </w:p>
        </w:tc>
      </w:tr>
      <w:tr w:rsidR="00001B8A" w:rsidRPr="00001B8A" w:rsidTr="00CA095C">
        <w:trPr>
          <w:trHeight w:val="212"/>
          <w:jc w:val="center"/>
        </w:trPr>
        <w:tc>
          <w:tcPr>
            <w:tcW w:w="1592"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项目主管</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Merge w:val="restart"/>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其他人员</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Merge/>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Merge/>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0327" w:type="dxa"/>
            <w:gridSpan w:val="5"/>
            <w:vAlign w:val="center"/>
          </w:tcPr>
          <w:p w:rsidR="00CA095C" w:rsidRPr="00001B8A" w:rsidRDefault="00CA095C" w:rsidP="00CA095C">
            <w:pPr>
              <w:keepNext/>
              <w:widowControl w:val="0"/>
              <w:kinsoku/>
              <w:autoSpaceDE/>
              <w:autoSpaceDN/>
              <w:adjustRightInd/>
              <w:snapToGrid/>
              <w:spacing w:line="600" w:lineRule="exact"/>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一、现场人员</w:t>
            </w:r>
          </w:p>
        </w:tc>
      </w:tr>
      <w:tr w:rsidR="00001B8A" w:rsidRPr="00001B8A" w:rsidTr="00CA095C">
        <w:trPr>
          <w:trHeight w:val="20"/>
          <w:jc w:val="center"/>
        </w:trPr>
        <w:tc>
          <w:tcPr>
            <w:tcW w:w="1592"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项目经理</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项目副经理</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技术负责人</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造价管理</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质量管理</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材料管理</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计划管理</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安全管理</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Merge w:val="restart"/>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其他人员</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Merge/>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Merge/>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bl>
    <w:p w:rsidR="00CA095C" w:rsidRPr="00001B8A" w:rsidRDefault="00CA095C" w:rsidP="00CA095C">
      <w:pPr>
        <w:pageBreakBefore/>
        <w:widowControl w:val="0"/>
        <w:kinsoku/>
        <w:autoSpaceDE/>
        <w:autoSpaceDN/>
        <w:adjustRightInd/>
        <w:snapToGrid/>
        <w:spacing w:line="520" w:lineRule="exact"/>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lastRenderedPageBreak/>
        <w:t>附件7：</w:t>
      </w:r>
    </w:p>
    <w:p w:rsidR="00CA095C" w:rsidRPr="00001B8A" w:rsidRDefault="00CA095C" w:rsidP="00CA095C">
      <w:pPr>
        <w:widowControl w:val="0"/>
        <w:kinsoku/>
        <w:autoSpaceDE/>
        <w:autoSpaceDN/>
        <w:adjustRightInd/>
        <w:snapToGrid/>
        <w:spacing w:beforeLines="50" w:before="120" w:afterLines="50" w:after="120" w:line="32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分包人主要施工管理人员表</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92"/>
        <w:gridCol w:w="1843"/>
        <w:gridCol w:w="1985"/>
        <w:gridCol w:w="1417"/>
        <w:gridCol w:w="3490"/>
      </w:tblGrid>
      <w:tr w:rsidR="00001B8A" w:rsidRPr="00001B8A" w:rsidTr="00CA095C">
        <w:trPr>
          <w:trHeight w:val="20"/>
          <w:jc w:val="center"/>
        </w:trPr>
        <w:tc>
          <w:tcPr>
            <w:tcW w:w="1592"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名称</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姓名</w:t>
            </w: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职务</w:t>
            </w: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职称</w:t>
            </w: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主要资历、经验及承担过的项目</w:t>
            </w:r>
          </w:p>
        </w:tc>
      </w:tr>
      <w:tr w:rsidR="00001B8A" w:rsidRPr="00001B8A" w:rsidTr="00CA095C">
        <w:trPr>
          <w:trHeight w:val="20"/>
          <w:jc w:val="center"/>
        </w:trPr>
        <w:tc>
          <w:tcPr>
            <w:tcW w:w="10327" w:type="dxa"/>
            <w:gridSpan w:val="5"/>
            <w:vAlign w:val="center"/>
          </w:tcPr>
          <w:p w:rsidR="00CA095C" w:rsidRPr="00001B8A" w:rsidRDefault="00CA095C" w:rsidP="00CA095C">
            <w:pPr>
              <w:keepNext/>
              <w:widowControl w:val="0"/>
              <w:kinsoku/>
              <w:autoSpaceDE/>
              <w:autoSpaceDN/>
              <w:adjustRightInd/>
              <w:snapToGrid/>
              <w:spacing w:line="600" w:lineRule="exact"/>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一、总部人员</w:t>
            </w:r>
          </w:p>
        </w:tc>
      </w:tr>
      <w:tr w:rsidR="00001B8A" w:rsidRPr="00001B8A" w:rsidTr="00CA095C">
        <w:trPr>
          <w:trHeight w:val="212"/>
          <w:jc w:val="center"/>
        </w:trPr>
        <w:tc>
          <w:tcPr>
            <w:tcW w:w="1592"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项目主管</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Merge w:val="restart"/>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其他人员</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Merge/>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Merge/>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0327" w:type="dxa"/>
            <w:gridSpan w:val="5"/>
            <w:vAlign w:val="center"/>
          </w:tcPr>
          <w:p w:rsidR="00CA095C" w:rsidRPr="00001B8A" w:rsidRDefault="00CA095C" w:rsidP="00CA095C">
            <w:pPr>
              <w:keepNext/>
              <w:widowControl w:val="0"/>
              <w:kinsoku/>
              <w:autoSpaceDE/>
              <w:autoSpaceDN/>
              <w:adjustRightInd/>
              <w:snapToGrid/>
              <w:spacing w:line="600" w:lineRule="exact"/>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一、现场人员</w:t>
            </w:r>
          </w:p>
        </w:tc>
      </w:tr>
      <w:tr w:rsidR="00001B8A" w:rsidRPr="00001B8A" w:rsidTr="00CA095C">
        <w:trPr>
          <w:trHeight w:val="20"/>
          <w:jc w:val="center"/>
        </w:trPr>
        <w:tc>
          <w:tcPr>
            <w:tcW w:w="1592"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项目经理</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项目副经理</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技术负责人</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造价管理</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质量管理</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材料管理</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计划管理</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安全管理</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Merge w:val="restart"/>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其他人员</w:t>
            </w: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Merge/>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20"/>
          <w:jc w:val="center"/>
        </w:trPr>
        <w:tc>
          <w:tcPr>
            <w:tcW w:w="1592" w:type="dxa"/>
            <w:vMerge/>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5"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417"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3490" w:type="dxa"/>
            <w:vAlign w:val="center"/>
          </w:tcPr>
          <w:p w:rsidR="00CA095C" w:rsidRPr="00001B8A" w:rsidRDefault="00CA095C" w:rsidP="00CA095C">
            <w:pPr>
              <w:keepNext/>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r>
    </w:tbl>
    <w:p w:rsidR="00CA095C" w:rsidRPr="00001B8A" w:rsidRDefault="00CA095C" w:rsidP="00CA095C">
      <w:pPr>
        <w:pageBreakBefore/>
        <w:widowControl w:val="0"/>
        <w:kinsoku/>
        <w:autoSpaceDE/>
        <w:autoSpaceDN/>
        <w:adjustRightInd/>
        <w:snapToGrid/>
        <w:spacing w:line="520" w:lineRule="exact"/>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lastRenderedPageBreak/>
        <w:t>附件 8：</w:t>
      </w:r>
    </w:p>
    <w:p w:rsidR="00CA095C" w:rsidRPr="00001B8A" w:rsidRDefault="00CA095C" w:rsidP="00342F7F">
      <w:pPr>
        <w:widowControl w:val="0"/>
        <w:kinsoku/>
        <w:autoSpaceDE/>
        <w:autoSpaceDN/>
        <w:adjustRightInd/>
        <w:snapToGrid/>
        <w:spacing w:line="520" w:lineRule="exact"/>
        <w:jc w:val="center"/>
        <w:textAlignment w:val="auto"/>
        <w:rPr>
          <w:rFonts w:ascii="仿宋" w:eastAsia="仿宋" w:hAnsi="仿宋" w:cs="Times New Roman"/>
          <w:b/>
          <w:snapToGrid/>
          <w:color w:val="000000" w:themeColor="text1"/>
          <w:kern w:val="2"/>
          <w:sz w:val="24"/>
          <w:szCs w:val="24"/>
          <w:lang w:eastAsia="zh-CN"/>
        </w:rPr>
      </w:pPr>
      <w:r w:rsidRPr="00001B8A">
        <w:rPr>
          <w:rFonts w:ascii="仿宋" w:eastAsia="仿宋" w:hAnsi="仿宋" w:cs="Times New Roman" w:hint="eastAsia"/>
          <w:b/>
          <w:snapToGrid/>
          <w:color w:val="000000" w:themeColor="text1"/>
          <w:kern w:val="2"/>
          <w:sz w:val="24"/>
          <w:szCs w:val="24"/>
          <w:lang w:eastAsia="zh-CN"/>
        </w:rPr>
        <w:t>履约担保</w:t>
      </w:r>
    </w:p>
    <w:p w:rsidR="00CA095C" w:rsidRPr="00001B8A" w:rsidRDefault="00CA095C" w:rsidP="00342F7F">
      <w:pPr>
        <w:widowControl w:val="0"/>
        <w:kinsoku/>
        <w:autoSpaceDE/>
        <w:autoSpaceDN/>
        <w:adjustRightInd/>
        <w:snapToGrid/>
        <w:spacing w:line="520" w:lineRule="exact"/>
        <w:ind w:firstLineChars="200" w:firstLine="480"/>
        <w:jc w:val="both"/>
        <w:textAlignment w:val="auto"/>
        <w:rPr>
          <w:rFonts w:ascii="仿宋" w:eastAsia="仿宋" w:hAnsi="仿宋" w:cs="Times New Roman"/>
          <w:b/>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（发包人名称）：</w:t>
      </w:r>
    </w:p>
    <w:p w:rsidR="00CA095C" w:rsidRPr="00001B8A" w:rsidRDefault="00CA095C" w:rsidP="00342F7F">
      <w:pPr>
        <w:widowControl w:val="0"/>
        <w:kinsoku/>
        <w:autoSpaceDE/>
        <w:autoSpaceDN/>
        <w:adjustRightInd/>
        <w:snapToGrid/>
        <w:spacing w:line="52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 xml:space="preserve">鉴于 </w:t>
      </w: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（发包人名称，以下简称</w:t>
      </w:r>
      <w:r w:rsidRPr="00001B8A">
        <w:rPr>
          <w:rFonts w:ascii="仿宋" w:eastAsia="仿宋" w:hAnsi="仿宋" w:cs="Times New Roman"/>
          <w:snapToGrid/>
          <w:color w:val="000000" w:themeColor="text1"/>
          <w:kern w:val="2"/>
          <w:sz w:val="24"/>
          <w:szCs w:val="24"/>
          <w:lang w:eastAsia="zh-CN"/>
        </w:rPr>
        <w:t>“</w:t>
      </w:r>
      <w:r w:rsidRPr="00001B8A">
        <w:rPr>
          <w:rFonts w:ascii="仿宋" w:eastAsia="仿宋" w:hAnsi="仿宋" w:cs="Times New Roman" w:hint="eastAsia"/>
          <w:snapToGrid/>
          <w:color w:val="000000" w:themeColor="text1"/>
          <w:kern w:val="2"/>
          <w:sz w:val="24"/>
          <w:szCs w:val="24"/>
          <w:lang w:eastAsia="zh-CN"/>
        </w:rPr>
        <w:t>发包人</w:t>
      </w:r>
      <w:r w:rsidRPr="00001B8A">
        <w:rPr>
          <w:rFonts w:ascii="仿宋" w:eastAsia="仿宋" w:hAnsi="仿宋" w:cs="Times New Roman"/>
          <w:snapToGrid/>
          <w:color w:val="000000" w:themeColor="text1"/>
          <w:kern w:val="2"/>
          <w:sz w:val="24"/>
          <w:szCs w:val="24"/>
          <w:lang w:eastAsia="zh-CN"/>
        </w:rPr>
        <w:t>”</w:t>
      </w:r>
      <w:r w:rsidRPr="00001B8A">
        <w:rPr>
          <w:rFonts w:ascii="仿宋" w:eastAsia="仿宋" w:hAnsi="仿宋" w:cs="Times New Roman" w:hint="eastAsia"/>
          <w:snapToGrid/>
          <w:color w:val="000000" w:themeColor="text1"/>
          <w:kern w:val="2"/>
          <w:sz w:val="24"/>
          <w:szCs w:val="24"/>
          <w:lang w:eastAsia="zh-CN"/>
        </w:rPr>
        <w:t>） 与（承包人名称）（以下称</w:t>
      </w:r>
      <w:r w:rsidRPr="00001B8A">
        <w:rPr>
          <w:rFonts w:ascii="仿宋" w:eastAsia="仿宋" w:hAnsi="仿宋" w:cs="Times New Roman"/>
          <w:snapToGrid/>
          <w:color w:val="000000" w:themeColor="text1"/>
          <w:kern w:val="2"/>
          <w:sz w:val="24"/>
          <w:szCs w:val="24"/>
          <w:lang w:eastAsia="zh-CN"/>
        </w:rPr>
        <w:t>“</w:t>
      </w:r>
      <w:r w:rsidRPr="00001B8A">
        <w:rPr>
          <w:rFonts w:ascii="仿宋" w:eastAsia="仿宋" w:hAnsi="仿宋" w:cs="Times New Roman" w:hint="eastAsia"/>
          <w:snapToGrid/>
          <w:color w:val="000000" w:themeColor="text1"/>
          <w:kern w:val="2"/>
          <w:sz w:val="24"/>
          <w:szCs w:val="24"/>
          <w:lang w:eastAsia="zh-CN"/>
        </w:rPr>
        <w:t>承包人</w:t>
      </w:r>
      <w:r w:rsidRPr="00001B8A">
        <w:rPr>
          <w:rFonts w:ascii="仿宋" w:eastAsia="仿宋" w:hAnsi="仿宋" w:cs="Times New Roman"/>
          <w:snapToGrid/>
          <w:color w:val="000000" w:themeColor="text1"/>
          <w:kern w:val="2"/>
          <w:sz w:val="24"/>
          <w:szCs w:val="24"/>
          <w:lang w:eastAsia="zh-CN"/>
        </w:rPr>
        <w:t>”</w:t>
      </w:r>
      <w:r w:rsidRPr="00001B8A">
        <w:rPr>
          <w:rFonts w:ascii="仿宋" w:eastAsia="仿宋" w:hAnsi="仿宋" w:cs="Times New Roman" w:hint="eastAsia"/>
          <w:snapToGrid/>
          <w:color w:val="000000" w:themeColor="text1"/>
          <w:kern w:val="2"/>
          <w:sz w:val="24"/>
          <w:szCs w:val="24"/>
          <w:lang w:eastAsia="zh-CN"/>
        </w:rPr>
        <w:t>）</w:t>
      </w: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于</w:t>
      </w: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年</w:t>
      </w: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月</w:t>
      </w: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日就</w:t>
      </w: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工程名称）施工及有关事项协商一致共同签订《建设工程施工合同》。我方愿意无条件地、不可撤销地就承包人履行与你方签订的合同，向你方提供连带责任担保。</w:t>
      </w:r>
      <w:r w:rsidRPr="00001B8A">
        <w:rPr>
          <w:rFonts w:ascii="仿宋" w:eastAsia="仿宋" w:hAnsi="仿宋" w:cs="Times New Roman"/>
          <w:snapToGrid/>
          <w:color w:val="000000" w:themeColor="text1"/>
          <w:kern w:val="2"/>
          <w:sz w:val="24"/>
          <w:szCs w:val="24"/>
          <w:lang w:eastAsia="zh-CN"/>
        </w:rPr>
        <w:t xml:space="preserve"> </w:t>
      </w:r>
    </w:p>
    <w:p w:rsidR="00CA095C" w:rsidRPr="00001B8A" w:rsidRDefault="00CA095C" w:rsidP="00342F7F">
      <w:pPr>
        <w:widowControl w:val="0"/>
        <w:kinsoku/>
        <w:autoSpaceDE/>
        <w:autoSpaceDN/>
        <w:adjustRightInd/>
        <w:snapToGrid/>
        <w:spacing w:line="52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snapToGrid/>
          <w:color w:val="000000" w:themeColor="text1"/>
          <w:kern w:val="2"/>
          <w:sz w:val="24"/>
          <w:szCs w:val="24"/>
          <w:lang w:eastAsia="zh-CN"/>
        </w:rPr>
        <w:t xml:space="preserve">1. </w:t>
      </w:r>
      <w:r w:rsidRPr="00001B8A">
        <w:rPr>
          <w:rFonts w:ascii="仿宋" w:eastAsia="仿宋" w:hAnsi="仿宋" w:cs="Times New Roman" w:hint="eastAsia"/>
          <w:snapToGrid/>
          <w:color w:val="000000" w:themeColor="text1"/>
          <w:kern w:val="2"/>
          <w:sz w:val="24"/>
          <w:szCs w:val="24"/>
          <w:lang w:eastAsia="zh-CN"/>
        </w:rPr>
        <w:t>担保金额人民币（大写）</w:t>
      </w:r>
      <w:r w:rsidRPr="00001B8A">
        <w:rPr>
          <w:rFonts w:ascii="仿宋" w:eastAsia="仿宋" w:hAnsi="仿宋" w:cs="Times New Roman" w:hint="eastAsia"/>
          <w:snapToGrid/>
          <w:color w:val="000000" w:themeColor="text1"/>
          <w:kern w:val="2"/>
          <w:sz w:val="24"/>
          <w:szCs w:val="24"/>
          <w:u w:val="single"/>
          <w:lang w:eastAsia="zh-CN"/>
        </w:rPr>
        <w:t xml:space="preserve">      /    </w:t>
      </w:r>
      <w:r w:rsidRPr="00001B8A">
        <w:rPr>
          <w:rFonts w:ascii="仿宋" w:eastAsia="仿宋" w:hAnsi="仿宋" w:cs="Times New Roman" w:hint="eastAsia"/>
          <w:snapToGrid/>
          <w:color w:val="000000" w:themeColor="text1"/>
          <w:kern w:val="2"/>
          <w:sz w:val="24"/>
          <w:szCs w:val="24"/>
          <w:lang w:eastAsia="zh-CN"/>
        </w:rPr>
        <w:t>。</w:t>
      </w:r>
    </w:p>
    <w:p w:rsidR="00CA095C" w:rsidRPr="00001B8A" w:rsidRDefault="00CA095C" w:rsidP="00342F7F">
      <w:pPr>
        <w:widowControl w:val="0"/>
        <w:kinsoku/>
        <w:autoSpaceDE/>
        <w:autoSpaceDN/>
        <w:adjustRightInd/>
        <w:snapToGrid/>
        <w:spacing w:line="52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2.担保有效期自你方与承包人签订的合同生效之日起至你方签发或应签发工程接收证书之日止。</w:t>
      </w:r>
    </w:p>
    <w:p w:rsidR="00CA095C" w:rsidRPr="00001B8A" w:rsidRDefault="00CA095C" w:rsidP="00342F7F">
      <w:pPr>
        <w:widowControl w:val="0"/>
        <w:kinsoku/>
        <w:autoSpaceDE/>
        <w:autoSpaceDN/>
        <w:adjustRightInd/>
        <w:snapToGrid/>
        <w:spacing w:line="52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3.在本担保有效期内，因承包人违反合同约定的义务给你方造成经济损失时，我方在收到你方以书面形式提出的在担保金额内的赔偿要求后，在7天内无条件支付。</w:t>
      </w:r>
    </w:p>
    <w:p w:rsidR="00CA095C" w:rsidRPr="00001B8A" w:rsidRDefault="00CA095C" w:rsidP="00342F7F">
      <w:pPr>
        <w:widowControl w:val="0"/>
        <w:kinsoku/>
        <w:autoSpaceDE/>
        <w:autoSpaceDN/>
        <w:adjustRightInd/>
        <w:snapToGrid/>
        <w:spacing w:line="52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4.你方和承包人按合同约定变更合同时，我方承担本担保规定的义务不变。</w:t>
      </w:r>
    </w:p>
    <w:p w:rsidR="00CA095C" w:rsidRPr="00001B8A" w:rsidRDefault="00CA095C" w:rsidP="00342F7F">
      <w:pPr>
        <w:widowControl w:val="0"/>
        <w:kinsoku/>
        <w:autoSpaceDE/>
        <w:autoSpaceDN/>
        <w:adjustRightInd/>
        <w:snapToGrid/>
        <w:spacing w:line="52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5.因本保函发生的纠纷，可由双方协商解决，协商不成的，任何一方均可提请</w:t>
      </w:r>
      <w:r w:rsidRPr="00001B8A">
        <w:rPr>
          <w:rFonts w:ascii="仿宋" w:eastAsia="仿宋" w:hAnsi="仿宋" w:cs="Times New Roman" w:hint="eastAsia"/>
          <w:snapToGrid/>
          <w:color w:val="000000" w:themeColor="text1"/>
          <w:kern w:val="2"/>
          <w:sz w:val="24"/>
          <w:szCs w:val="24"/>
          <w:u w:val="single"/>
          <w:lang w:eastAsia="zh-CN"/>
        </w:rPr>
        <w:t>乌鲁木齐</w:t>
      </w:r>
      <w:r w:rsidRPr="00001B8A">
        <w:rPr>
          <w:rFonts w:ascii="仿宋" w:eastAsia="仿宋" w:hAnsi="仿宋" w:cs="Times New Roman" w:hint="eastAsia"/>
          <w:snapToGrid/>
          <w:color w:val="000000" w:themeColor="text1"/>
          <w:kern w:val="2"/>
          <w:sz w:val="24"/>
          <w:szCs w:val="24"/>
          <w:lang w:eastAsia="zh-CN"/>
        </w:rPr>
        <w:t>仲裁委员会仲裁。</w:t>
      </w:r>
    </w:p>
    <w:p w:rsidR="00CA095C" w:rsidRPr="00001B8A" w:rsidRDefault="00CA095C" w:rsidP="00342F7F">
      <w:pPr>
        <w:widowControl w:val="0"/>
        <w:kinsoku/>
        <w:autoSpaceDE/>
        <w:autoSpaceDN/>
        <w:adjustRightInd/>
        <w:snapToGrid/>
        <w:spacing w:line="52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6.本保函自我方法定代表人（或其授权代理人）签字并加盖公章之日起生效。</w:t>
      </w:r>
    </w:p>
    <w:p w:rsidR="00CA095C" w:rsidRPr="00001B8A" w:rsidRDefault="00CA095C" w:rsidP="00342F7F">
      <w:pPr>
        <w:widowControl w:val="0"/>
        <w:kinsoku/>
        <w:autoSpaceDE/>
        <w:autoSpaceDN/>
        <w:adjustRightInd/>
        <w:snapToGrid/>
        <w:spacing w:line="52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担</w:t>
      </w:r>
      <w:r w:rsidRPr="00001B8A">
        <w:rPr>
          <w:rFonts w:ascii="仿宋" w:eastAsia="仿宋" w:hAnsi="仿宋" w:cs="Times New Roman"/>
          <w:snapToGrid/>
          <w:color w:val="000000" w:themeColor="text1"/>
          <w:kern w:val="2"/>
          <w:sz w:val="24"/>
          <w:szCs w:val="24"/>
          <w:lang w:eastAsia="zh-CN"/>
        </w:rPr>
        <w:t xml:space="preserve"> </w:t>
      </w:r>
      <w:r w:rsidRPr="00001B8A">
        <w:rPr>
          <w:rFonts w:ascii="仿宋" w:eastAsia="仿宋" w:hAnsi="仿宋" w:cs="Times New Roman" w:hint="eastAsia"/>
          <w:snapToGrid/>
          <w:color w:val="000000" w:themeColor="text1"/>
          <w:kern w:val="2"/>
          <w:sz w:val="24"/>
          <w:szCs w:val="24"/>
          <w:lang w:eastAsia="zh-CN"/>
        </w:rPr>
        <w:t>保</w:t>
      </w:r>
      <w:r w:rsidRPr="00001B8A">
        <w:rPr>
          <w:rFonts w:ascii="仿宋" w:eastAsia="仿宋" w:hAnsi="仿宋" w:cs="Times New Roman"/>
          <w:snapToGrid/>
          <w:color w:val="000000" w:themeColor="text1"/>
          <w:kern w:val="2"/>
          <w:sz w:val="24"/>
          <w:szCs w:val="24"/>
          <w:lang w:eastAsia="zh-CN"/>
        </w:rPr>
        <w:t xml:space="preserve"> </w:t>
      </w:r>
      <w:r w:rsidRPr="00001B8A">
        <w:rPr>
          <w:rFonts w:ascii="仿宋" w:eastAsia="仿宋" w:hAnsi="仿宋" w:cs="Times New Roman" w:hint="eastAsia"/>
          <w:snapToGrid/>
          <w:color w:val="000000" w:themeColor="text1"/>
          <w:kern w:val="2"/>
          <w:sz w:val="24"/>
          <w:szCs w:val="24"/>
          <w:lang w:eastAsia="zh-CN"/>
        </w:rPr>
        <w:t>人：</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（盖单位章）</w:t>
      </w:r>
    </w:p>
    <w:p w:rsidR="00CA095C" w:rsidRPr="00001B8A" w:rsidRDefault="00CA095C" w:rsidP="00342F7F">
      <w:pPr>
        <w:widowControl w:val="0"/>
        <w:kinsoku/>
        <w:autoSpaceDE/>
        <w:autoSpaceDN/>
        <w:adjustRightInd/>
        <w:snapToGrid/>
        <w:spacing w:line="52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法定代表人或其委托代理人：</w:t>
      </w:r>
      <w:r w:rsidRPr="00001B8A">
        <w:rPr>
          <w:rFonts w:ascii="仿宋" w:eastAsia="仿宋" w:hAnsi="仿宋" w:cs="Times New Roman"/>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（签字）</w:t>
      </w:r>
    </w:p>
    <w:p w:rsidR="00CA095C" w:rsidRPr="00001B8A" w:rsidRDefault="00CA095C" w:rsidP="00342F7F">
      <w:pPr>
        <w:widowControl w:val="0"/>
        <w:kinsoku/>
        <w:autoSpaceDE/>
        <w:autoSpaceDN/>
        <w:adjustRightInd/>
        <w:snapToGrid/>
        <w:spacing w:line="52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地</w:t>
      </w:r>
      <w:r w:rsidRPr="00001B8A">
        <w:rPr>
          <w:rFonts w:ascii="仿宋" w:eastAsia="仿宋" w:hAnsi="仿宋" w:cs="Times New Roman"/>
          <w:snapToGrid/>
          <w:color w:val="000000" w:themeColor="text1"/>
          <w:kern w:val="2"/>
          <w:sz w:val="24"/>
          <w:szCs w:val="24"/>
          <w:lang w:eastAsia="zh-CN"/>
        </w:rPr>
        <w:t xml:space="preserve">    </w:t>
      </w:r>
      <w:r w:rsidRPr="00001B8A">
        <w:rPr>
          <w:rFonts w:ascii="仿宋" w:eastAsia="仿宋" w:hAnsi="仿宋" w:cs="Times New Roman" w:hint="eastAsia"/>
          <w:snapToGrid/>
          <w:color w:val="000000" w:themeColor="text1"/>
          <w:kern w:val="2"/>
          <w:sz w:val="24"/>
          <w:szCs w:val="24"/>
          <w:lang w:eastAsia="zh-CN"/>
        </w:rPr>
        <w:t>址：</w:t>
      </w:r>
      <w:r w:rsidRPr="00001B8A">
        <w:rPr>
          <w:rFonts w:ascii="仿宋" w:eastAsia="仿宋" w:hAnsi="仿宋" w:cs="Times New Roman" w:hint="eastAsia"/>
          <w:snapToGrid/>
          <w:color w:val="000000" w:themeColor="text1"/>
          <w:kern w:val="2"/>
          <w:sz w:val="24"/>
          <w:szCs w:val="24"/>
          <w:u w:val="single"/>
          <w:lang w:eastAsia="zh-CN"/>
        </w:rPr>
        <w:t xml:space="preserve">                                      </w:t>
      </w:r>
    </w:p>
    <w:p w:rsidR="00CA095C" w:rsidRPr="00001B8A" w:rsidRDefault="00CA095C" w:rsidP="00342F7F">
      <w:pPr>
        <w:widowControl w:val="0"/>
        <w:kinsoku/>
        <w:autoSpaceDE/>
        <w:autoSpaceDN/>
        <w:adjustRightInd/>
        <w:snapToGrid/>
        <w:spacing w:line="52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邮政编码：</w:t>
      </w:r>
      <w:r w:rsidRPr="00001B8A">
        <w:rPr>
          <w:rFonts w:ascii="仿宋" w:eastAsia="仿宋" w:hAnsi="仿宋" w:cs="Times New Roman" w:hint="eastAsia"/>
          <w:snapToGrid/>
          <w:color w:val="000000" w:themeColor="text1"/>
          <w:kern w:val="2"/>
          <w:sz w:val="24"/>
          <w:szCs w:val="24"/>
          <w:u w:val="single"/>
          <w:lang w:eastAsia="zh-CN"/>
        </w:rPr>
        <w:t xml:space="preserve">                </w:t>
      </w:r>
    </w:p>
    <w:p w:rsidR="00CA095C" w:rsidRPr="00001B8A" w:rsidRDefault="00CA095C" w:rsidP="00342F7F">
      <w:pPr>
        <w:widowControl w:val="0"/>
        <w:kinsoku/>
        <w:autoSpaceDE/>
        <w:autoSpaceDN/>
        <w:adjustRightInd/>
        <w:snapToGrid/>
        <w:spacing w:line="520" w:lineRule="exact"/>
        <w:ind w:firstLineChars="200" w:firstLine="480"/>
        <w:jc w:val="both"/>
        <w:textAlignment w:val="auto"/>
        <w:rPr>
          <w:rFonts w:ascii="仿宋" w:eastAsia="仿宋" w:hAnsi="仿宋" w:cs="Times New Roman"/>
          <w:snapToGrid/>
          <w:color w:val="000000" w:themeColor="text1"/>
          <w:kern w:val="2"/>
          <w:sz w:val="24"/>
          <w:szCs w:val="24"/>
          <w:u w:val="single"/>
          <w:lang w:eastAsia="zh-CN"/>
        </w:rPr>
      </w:pPr>
      <w:r w:rsidRPr="00001B8A">
        <w:rPr>
          <w:rFonts w:ascii="仿宋" w:eastAsia="仿宋" w:hAnsi="仿宋" w:cs="Times New Roman" w:hint="eastAsia"/>
          <w:snapToGrid/>
          <w:color w:val="000000" w:themeColor="text1"/>
          <w:kern w:val="2"/>
          <w:sz w:val="24"/>
          <w:szCs w:val="24"/>
          <w:lang w:eastAsia="zh-CN"/>
        </w:rPr>
        <w:t>电</w:t>
      </w:r>
      <w:r w:rsidRPr="00001B8A">
        <w:rPr>
          <w:rFonts w:ascii="仿宋" w:eastAsia="仿宋" w:hAnsi="仿宋" w:cs="Times New Roman"/>
          <w:snapToGrid/>
          <w:color w:val="000000" w:themeColor="text1"/>
          <w:kern w:val="2"/>
          <w:sz w:val="24"/>
          <w:szCs w:val="24"/>
          <w:lang w:eastAsia="zh-CN"/>
        </w:rPr>
        <w:t xml:space="preserve">    </w:t>
      </w:r>
      <w:r w:rsidRPr="00001B8A">
        <w:rPr>
          <w:rFonts w:ascii="仿宋" w:eastAsia="仿宋" w:hAnsi="仿宋" w:cs="Times New Roman" w:hint="eastAsia"/>
          <w:snapToGrid/>
          <w:color w:val="000000" w:themeColor="text1"/>
          <w:kern w:val="2"/>
          <w:sz w:val="24"/>
          <w:szCs w:val="24"/>
          <w:lang w:eastAsia="zh-CN"/>
        </w:rPr>
        <w:t>话：</w:t>
      </w:r>
      <w:r w:rsidRPr="00001B8A">
        <w:rPr>
          <w:rFonts w:ascii="仿宋" w:eastAsia="仿宋" w:hAnsi="仿宋" w:cs="Times New Roman" w:hint="eastAsia"/>
          <w:snapToGrid/>
          <w:color w:val="000000" w:themeColor="text1"/>
          <w:kern w:val="2"/>
          <w:sz w:val="24"/>
          <w:szCs w:val="24"/>
          <w:u w:val="single"/>
          <w:lang w:eastAsia="zh-CN"/>
        </w:rPr>
        <w:t xml:space="preserve">                  </w:t>
      </w:r>
    </w:p>
    <w:p w:rsidR="00CA095C" w:rsidRPr="00001B8A" w:rsidRDefault="00CA095C" w:rsidP="00342F7F">
      <w:pPr>
        <w:widowControl w:val="0"/>
        <w:kinsoku/>
        <w:autoSpaceDE/>
        <w:autoSpaceDN/>
        <w:adjustRightInd/>
        <w:snapToGrid/>
        <w:spacing w:line="520" w:lineRule="exact"/>
        <w:ind w:firstLineChars="200" w:firstLine="480"/>
        <w:jc w:val="both"/>
        <w:textAlignment w:val="auto"/>
        <w:rPr>
          <w:rFonts w:ascii="仿宋" w:eastAsia="仿宋" w:hAnsi="仿宋" w:cs="Times New Roman"/>
          <w:snapToGrid/>
          <w:color w:val="000000" w:themeColor="text1"/>
          <w:kern w:val="2"/>
          <w:sz w:val="24"/>
          <w:szCs w:val="24"/>
          <w:u w:val="single"/>
          <w:lang w:eastAsia="zh-CN"/>
        </w:rPr>
      </w:pPr>
      <w:r w:rsidRPr="00001B8A">
        <w:rPr>
          <w:rFonts w:ascii="仿宋" w:eastAsia="仿宋" w:hAnsi="仿宋" w:cs="Times New Roman" w:hint="eastAsia"/>
          <w:snapToGrid/>
          <w:color w:val="000000" w:themeColor="text1"/>
          <w:kern w:val="2"/>
          <w:sz w:val="24"/>
          <w:szCs w:val="24"/>
          <w:lang w:eastAsia="zh-CN"/>
        </w:rPr>
        <w:t>传</w:t>
      </w:r>
      <w:r w:rsidRPr="00001B8A">
        <w:rPr>
          <w:rFonts w:ascii="仿宋" w:eastAsia="仿宋" w:hAnsi="仿宋" w:cs="Times New Roman"/>
          <w:snapToGrid/>
          <w:color w:val="000000" w:themeColor="text1"/>
          <w:kern w:val="2"/>
          <w:sz w:val="24"/>
          <w:szCs w:val="24"/>
          <w:lang w:eastAsia="zh-CN"/>
        </w:rPr>
        <w:t xml:space="preserve">    </w:t>
      </w:r>
      <w:r w:rsidRPr="00001B8A">
        <w:rPr>
          <w:rFonts w:ascii="仿宋" w:eastAsia="仿宋" w:hAnsi="仿宋" w:cs="Times New Roman" w:hint="eastAsia"/>
          <w:snapToGrid/>
          <w:color w:val="000000" w:themeColor="text1"/>
          <w:kern w:val="2"/>
          <w:sz w:val="24"/>
          <w:szCs w:val="24"/>
          <w:lang w:eastAsia="zh-CN"/>
        </w:rPr>
        <w:t>真：</w:t>
      </w:r>
      <w:r w:rsidRPr="00001B8A">
        <w:rPr>
          <w:rFonts w:ascii="仿宋" w:eastAsia="仿宋" w:hAnsi="仿宋" w:cs="Times New Roman" w:hint="eastAsia"/>
          <w:snapToGrid/>
          <w:color w:val="000000" w:themeColor="text1"/>
          <w:kern w:val="2"/>
          <w:sz w:val="24"/>
          <w:szCs w:val="24"/>
          <w:u w:val="single"/>
          <w:lang w:eastAsia="zh-CN"/>
        </w:rPr>
        <w:t xml:space="preserve">      /    </w:t>
      </w:r>
    </w:p>
    <w:p w:rsidR="00CA095C" w:rsidRPr="00001B8A" w:rsidRDefault="00CA095C" w:rsidP="00342F7F">
      <w:pPr>
        <w:widowControl w:val="0"/>
        <w:kinsoku/>
        <w:autoSpaceDE/>
        <w:autoSpaceDN/>
        <w:adjustRightInd/>
        <w:snapToGrid/>
        <w:spacing w:line="52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年</w:t>
      </w: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月</w:t>
      </w: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日</w:t>
      </w:r>
    </w:p>
    <w:p w:rsidR="00CA095C" w:rsidRPr="00001B8A" w:rsidRDefault="00CA095C" w:rsidP="00CA095C">
      <w:pPr>
        <w:pageBreakBefore/>
        <w:widowControl w:val="0"/>
        <w:kinsoku/>
        <w:autoSpaceDE/>
        <w:autoSpaceDN/>
        <w:adjustRightInd/>
        <w:snapToGrid/>
        <w:spacing w:line="520" w:lineRule="exact"/>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lastRenderedPageBreak/>
        <w:t>附件 9：</w:t>
      </w:r>
    </w:p>
    <w:p w:rsidR="00CA095C" w:rsidRPr="00001B8A" w:rsidRDefault="00CA095C" w:rsidP="00342F7F">
      <w:pPr>
        <w:widowControl w:val="0"/>
        <w:kinsoku/>
        <w:autoSpaceDE/>
        <w:autoSpaceDN/>
        <w:adjustRightInd/>
        <w:snapToGrid/>
        <w:spacing w:line="500" w:lineRule="exact"/>
        <w:jc w:val="center"/>
        <w:textAlignment w:val="auto"/>
        <w:rPr>
          <w:rFonts w:ascii="仿宋" w:eastAsia="仿宋" w:hAnsi="仿宋" w:cs="Times New Roman"/>
          <w:snapToGrid/>
          <w:color w:val="000000" w:themeColor="text1"/>
          <w:kern w:val="2"/>
          <w:sz w:val="24"/>
          <w:szCs w:val="24"/>
          <w:u w:val="single"/>
          <w:lang w:eastAsia="zh-CN"/>
        </w:rPr>
      </w:pPr>
      <w:r w:rsidRPr="00001B8A">
        <w:rPr>
          <w:rFonts w:ascii="仿宋" w:eastAsia="仿宋" w:hAnsi="仿宋" w:cs="宋体" w:hint="eastAsia"/>
          <w:b/>
          <w:bCs/>
          <w:snapToGrid/>
          <w:color w:val="000000" w:themeColor="text1"/>
          <w:kern w:val="2"/>
          <w:sz w:val="24"/>
          <w:szCs w:val="24"/>
          <w:lang w:eastAsia="zh-CN"/>
        </w:rPr>
        <w:t>预付款担保</w:t>
      </w:r>
    </w:p>
    <w:p w:rsidR="00CA095C" w:rsidRPr="00001B8A" w:rsidRDefault="00CA095C" w:rsidP="00342F7F">
      <w:pPr>
        <w:widowControl w:val="0"/>
        <w:kinsoku/>
        <w:autoSpaceDE/>
        <w:autoSpaceDN/>
        <w:adjustRightInd/>
        <w:snapToGrid/>
        <w:spacing w:line="500" w:lineRule="exact"/>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（发包人名称）</w:t>
      </w:r>
      <w:r w:rsidRPr="00001B8A">
        <w:rPr>
          <w:rFonts w:ascii="仿宋" w:eastAsia="仿宋" w:hAnsi="仿宋" w:cs="仿宋"/>
          <w:snapToGrid/>
          <w:color w:val="000000" w:themeColor="text1"/>
          <w:kern w:val="2"/>
          <w:sz w:val="24"/>
          <w:szCs w:val="24"/>
          <w:lang w:eastAsia="zh-CN"/>
        </w:rPr>
        <w:t>:</w:t>
      </w:r>
    </w:p>
    <w:p w:rsidR="00CA095C" w:rsidRPr="00001B8A" w:rsidRDefault="00CA095C" w:rsidP="00342F7F">
      <w:pPr>
        <w:widowControl w:val="0"/>
        <w:kinsoku/>
        <w:autoSpaceDE/>
        <w:autoSpaceDN/>
        <w:adjustRightInd/>
        <w:snapToGrid/>
        <w:spacing w:line="50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根据</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（承包人名称）（以下称“承包人”</w:t>
      </w:r>
      <w:r w:rsidRPr="00001B8A">
        <w:rPr>
          <w:rFonts w:ascii="仿宋" w:eastAsia="仿宋" w:hAnsi="仿宋" w:cs="仿宋"/>
          <w:snapToGrid/>
          <w:color w:val="000000" w:themeColor="text1"/>
          <w:kern w:val="2"/>
          <w:sz w:val="24"/>
          <w:szCs w:val="24"/>
          <w:lang w:eastAsia="zh-CN"/>
        </w:rPr>
        <w:t xml:space="preserve"> </w:t>
      </w:r>
      <w:r w:rsidRPr="00001B8A">
        <w:rPr>
          <w:rFonts w:ascii="仿宋" w:eastAsia="仿宋" w:hAnsi="仿宋" w:cs="宋体" w:hint="eastAsia"/>
          <w:snapToGrid/>
          <w:color w:val="000000" w:themeColor="text1"/>
          <w:kern w:val="2"/>
          <w:sz w:val="24"/>
          <w:szCs w:val="24"/>
          <w:lang w:eastAsia="zh-CN"/>
        </w:rPr>
        <w:t>）与</w:t>
      </w: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（发包人名称）（以下简称“发包人”</w:t>
      </w:r>
      <w:r w:rsidRPr="00001B8A">
        <w:rPr>
          <w:rFonts w:ascii="仿宋" w:eastAsia="仿宋" w:hAnsi="仿宋" w:cs="仿宋"/>
          <w:snapToGrid/>
          <w:color w:val="000000" w:themeColor="text1"/>
          <w:kern w:val="2"/>
          <w:sz w:val="24"/>
          <w:szCs w:val="24"/>
          <w:lang w:eastAsia="zh-CN"/>
        </w:rPr>
        <w:t xml:space="preserve"> </w:t>
      </w:r>
      <w:r w:rsidRPr="00001B8A">
        <w:rPr>
          <w:rFonts w:ascii="仿宋" w:eastAsia="仿宋" w:hAnsi="仿宋" w:cs="宋体" w:hint="eastAsia"/>
          <w:snapToGrid/>
          <w:color w:val="000000" w:themeColor="text1"/>
          <w:kern w:val="2"/>
          <w:sz w:val="24"/>
          <w:szCs w:val="24"/>
          <w:lang w:eastAsia="zh-CN"/>
        </w:rPr>
        <w:t>）于</w:t>
      </w:r>
      <w:r w:rsidRPr="00001B8A">
        <w:rPr>
          <w:rFonts w:ascii="仿宋" w:eastAsia="仿宋" w:hAnsi="仿宋" w:cs="仿宋"/>
          <w:snapToGrid/>
          <w:color w:val="000000" w:themeColor="text1"/>
          <w:kern w:val="2"/>
          <w:sz w:val="24"/>
          <w:szCs w:val="24"/>
          <w:u w:val="single"/>
          <w:lang w:eastAsia="zh-CN"/>
        </w:rPr>
        <w:t xml:space="preserve"> </w:t>
      </w:r>
      <w:r w:rsidRPr="00001B8A">
        <w:rPr>
          <w:rFonts w:ascii="仿宋" w:eastAsia="仿宋" w:hAnsi="仿宋" w:cs="仿宋"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年</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月</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日签订的</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Cs/>
          <w:snapToGrid/>
          <w:color w:val="000000" w:themeColor="text1"/>
          <w:kern w:val="2"/>
          <w:sz w:val="24"/>
          <w:szCs w:val="24"/>
          <w:lang w:eastAsia="zh-CN"/>
        </w:rPr>
        <w:t>工程名称）</w:t>
      </w:r>
      <w:r w:rsidRPr="00001B8A">
        <w:rPr>
          <w:rFonts w:ascii="仿宋" w:eastAsia="仿宋" w:hAnsi="仿宋" w:cs="宋体" w:hint="eastAsia"/>
          <w:snapToGrid/>
          <w:color w:val="000000" w:themeColor="text1"/>
          <w:kern w:val="2"/>
          <w:sz w:val="24"/>
          <w:szCs w:val="24"/>
          <w:lang w:eastAsia="zh-CN"/>
        </w:rPr>
        <w:t>《建设工程施工合同》，承包人按约定的金额向你方提交一份预付款担保，即有权得到你方支付相等金额的预付款。我方愿意就你方提供给承包人的预付款为承包人提供连带责任担保。</w:t>
      </w:r>
    </w:p>
    <w:p w:rsidR="00CA095C" w:rsidRPr="00001B8A" w:rsidRDefault="00CA095C" w:rsidP="00342F7F">
      <w:pPr>
        <w:widowControl w:val="0"/>
        <w:kinsoku/>
        <w:autoSpaceDE/>
        <w:autoSpaceDN/>
        <w:adjustRightInd/>
        <w:snapToGrid/>
        <w:spacing w:line="50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仿宋"/>
          <w:snapToGrid/>
          <w:color w:val="000000" w:themeColor="text1"/>
          <w:kern w:val="2"/>
          <w:sz w:val="24"/>
          <w:szCs w:val="24"/>
          <w:lang w:eastAsia="zh-CN"/>
        </w:rPr>
        <w:t>1</w:t>
      </w:r>
      <w:r w:rsidRPr="00001B8A">
        <w:rPr>
          <w:rFonts w:ascii="仿宋" w:eastAsia="仿宋" w:hAnsi="仿宋" w:cs="宋体" w:hint="eastAsia"/>
          <w:snapToGrid/>
          <w:color w:val="000000" w:themeColor="text1"/>
          <w:kern w:val="2"/>
          <w:sz w:val="24"/>
          <w:szCs w:val="24"/>
          <w:lang w:eastAsia="zh-CN"/>
        </w:rPr>
        <w:t>．担保金额人民币（大写）</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 xml:space="preserve"> 元（</w:t>
      </w:r>
      <w:r w:rsidRPr="00001B8A">
        <w:rPr>
          <w:rFonts w:ascii="宋体" w:eastAsia="宋体" w:hAnsi="宋体" w:cs="宋体" w:hint="eastAsia"/>
          <w:snapToGrid/>
          <w:color w:val="000000" w:themeColor="text1"/>
          <w:kern w:val="2"/>
          <w:sz w:val="24"/>
          <w:szCs w:val="24"/>
          <w:lang w:eastAsia="zh-CN"/>
        </w:rPr>
        <w:t>¥</w:t>
      </w:r>
      <w:r w:rsidRPr="00001B8A">
        <w:rPr>
          <w:rFonts w:ascii="仿宋" w:eastAsia="仿宋" w:hAnsi="仿宋" w:cs="宋体" w:hint="eastAsia"/>
          <w:snapToGrid/>
          <w:color w:val="000000" w:themeColor="text1"/>
          <w:kern w:val="2"/>
          <w:sz w:val="24"/>
          <w:szCs w:val="24"/>
          <w:lang w:eastAsia="zh-CN"/>
        </w:rPr>
        <w:t xml:space="preserve">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CA095C" w:rsidRPr="00001B8A" w:rsidRDefault="00CA095C" w:rsidP="00342F7F">
      <w:pPr>
        <w:widowControl w:val="0"/>
        <w:kinsoku/>
        <w:autoSpaceDE/>
        <w:autoSpaceDN/>
        <w:adjustRightInd/>
        <w:snapToGrid/>
        <w:spacing w:line="50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仿宋"/>
          <w:snapToGrid/>
          <w:color w:val="000000" w:themeColor="text1"/>
          <w:kern w:val="2"/>
          <w:sz w:val="24"/>
          <w:szCs w:val="24"/>
          <w:lang w:eastAsia="zh-CN"/>
        </w:rPr>
        <w:t>2</w:t>
      </w:r>
      <w:r w:rsidRPr="00001B8A">
        <w:rPr>
          <w:rFonts w:ascii="仿宋" w:eastAsia="仿宋" w:hAnsi="仿宋" w:cs="宋体" w:hint="eastAsia"/>
          <w:snapToGrid/>
          <w:color w:val="000000" w:themeColor="text1"/>
          <w:kern w:val="2"/>
          <w:sz w:val="24"/>
          <w:szCs w:val="24"/>
          <w:lang w:eastAsia="zh-CN"/>
        </w:rPr>
        <w:t>．担保有效期自预付款支付给承包人起生效，至你方签发的进度款支付证书说明已完全扣清止。</w:t>
      </w:r>
    </w:p>
    <w:p w:rsidR="00CA095C" w:rsidRPr="00001B8A" w:rsidRDefault="00CA095C" w:rsidP="00342F7F">
      <w:pPr>
        <w:widowControl w:val="0"/>
        <w:kinsoku/>
        <w:autoSpaceDE/>
        <w:autoSpaceDN/>
        <w:adjustRightInd/>
        <w:snapToGrid/>
        <w:spacing w:line="500" w:lineRule="exact"/>
        <w:ind w:firstLineChars="200" w:firstLine="480"/>
        <w:jc w:val="both"/>
        <w:textAlignment w:val="auto"/>
        <w:rPr>
          <w:rFonts w:ascii="仿宋" w:eastAsia="仿宋" w:hAnsi="仿宋" w:cs="仿宋"/>
          <w:snapToGrid/>
          <w:color w:val="000000" w:themeColor="text1"/>
          <w:kern w:val="2"/>
          <w:sz w:val="24"/>
          <w:szCs w:val="24"/>
          <w:lang w:eastAsia="zh-CN"/>
        </w:rPr>
      </w:pPr>
      <w:r w:rsidRPr="00001B8A">
        <w:rPr>
          <w:rFonts w:ascii="仿宋" w:eastAsia="仿宋" w:hAnsi="仿宋" w:cs="仿宋" w:hint="eastAsia"/>
          <w:snapToGrid/>
          <w:color w:val="000000" w:themeColor="text1"/>
          <w:kern w:val="2"/>
          <w:sz w:val="24"/>
          <w:szCs w:val="24"/>
          <w:lang w:eastAsia="zh-CN"/>
        </w:rPr>
        <w:t>3. 在本保函有效期内，因承包人违反合同约定的义务而要求收回预付款时，我方在收到你方的书面通知后，在7天内无条件支付。但本保函的担保金额，在任何时候不应超过预付款金额减去你方按合同约定在向承包人签发的进度款支付证书中扣除的金额。</w:t>
      </w:r>
    </w:p>
    <w:p w:rsidR="00CA095C" w:rsidRPr="00001B8A" w:rsidRDefault="00CA095C" w:rsidP="00342F7F">
      <w:pPr>
        <w:widowControl w:val="0"/>
        <w:kinsoku/>
        <w:autoSpaceDE/>
        <w:autoSpaceDN/>
        <w:adjustRightInd/>
        <w:snapToGrid/>
        <w:spacing w:line="500" w:lineRule="exact"/>
        <w:ind w:firstLineChars="200" w:firstLine="480"/>
        <w:jc w:val="both"/>
        <w:textAlignment w:val="auto"/>
        <w:rPr>
          <w:rFonts w:ascii="仿宋" w:eastAsia="仿宋" w:hAnsi="仿宋" w:cs="仿宋"/>
          <w:snapToGrid/>
          <w:color w:val="000000" w:themeColor="text1"/>
          <w:kern w:val="2"/>
          <w:sz w:val="24"/>
          <w:szCs w:val="24"/>
          <w:lang w:eastAsia="zh-CN"/>
        </w:rPr>
      </w:pPr>
      <w:r w:rsidRPr="00001B8A">
        <w:rPr>
          <w:rFonts w:ascii="仿宋" w:eastAsia="仿宋" w:hAnsi="仿宋" w:cs="仿宋" w:hint="eastAsia"/>
          <w:snapToGrid/>
          <w:color w:val="000000" w:themeColor="text1"/>
          <w:kern w:val="2"/>
          <w:sz w:val="24"/>
          <w:szCs w:val="24"/>
          <w:lang w:eastAsia="zh-CN"/>
        </w:rPr>
        <w:t>4. 你方和承包人按合同约定变更合同时，我方承担本保函规定的义务不变。</w:t>
      </w:r>
    </w:p>
    <w:p w:rsidR="00CA095C" w:rsidRPr="00001B8A" w:rsidRDefault="00CA095C" w:rsidP="00342F7F">
      <w:pPr>
        <w:widowControl w:val="0"/>
        <w:kinsoku/>
        <w:autoSpaceDE/>
        <w:autoSpaceDN/>
        <w:adjustRightInd/>
        <w:snapToGrid/>
        <w:spacing w:line="500" w:lineRule="exact"/>
        <w:ind w:firstLineChars="200" w:firstLine="480"/>
        <w:jc w:val="both"/>
        <w:textAlignment w:val="auto"/>
        <w:rPr>
          <w:rFonts w:ascii="仿宋" w:eastAsia="仿宋" w:hAnsi="仿宋" w:cs="仿宋"/>
          <w:snapToGrid/>
          <w:color w:val="000000" w:themeColor="text1"/>
          <w:kern w:val="2"/>
          <w:sz w:val="24"/>
          <w:szCs w:val="24"/>
          <w:lang w:eastAsia="zh-CN"/>
        </w:rPr>
      </w:pPr>
      <w:r w:rsidRPr="00001B8A">
        <w:rPr>
          <w:rFonts w:ascii="仿宋" w:eastAsia="仿宋" w:hAnsi="仿宋" w:cs="仿宋" w:hint="eastAsia"/>
          <w:snapToGrid/>
          <w:color w:val="000000" w:themeColor="text1"/>
          <w:kern w:val="2"/>
          <w:sz w:val="24"/>
          <w:szCs w:val="24"/>
          <w:lang w:eastAsia="zh-CN"/>
        </w:rPr>
        <w:t>5. 因本保函发生的纠纷，可由双方协商解决，协商不成的，任何一方均可提请</w:t>
      </w:r>
      <w:r w:rsidRPr="00001B8A">
        <w:rPr>
          <w:rFonts w:ascii="仿宋" w:eastAsia="仿宋" w:hAnsi="仿宋" w:cs="仿宋" w:hint="eastAsia"/>
          <w:snapToGrid/>
          <w:color w:val="000000" w:themeColor="text1"/>
          <w:kern w:val="2"/>
          <w:sz w:val="24"/>
          <w:szCs w:val="24"/>
          <w:u w:val="single"/>
          <w:lang w:eastAsia="zh-CN"/>
        </w:rPr>
        <w:t>乌鲁木齐</w:t>
      </w:r>
      <w:r w:rsidRPr="00001B8A">
        <w:rPr>
          <w:rFonts w:ascii="仿宋" w:eastAsia="仿宋" w:hAnsi="仿宋" w:cs="仿宋" w:hint="eastAsia"/>
          <w:snapToGrid/>
          <w:color w:val="000000" w:themeColor="text1"/>
          <w:kern w:val="2"/>
          <w:sz w:val="24"/>
          <w:szCs w:val="24"/>
          <w:lang w:eastAsia="zh-CN"/>
        </w:rPr>
        <w:t>仲裁委员会仲裁。</w:t>
      </w:r>
    </w:p>
    <w:p w:rsidR="00CA095C" w:rsidRPr="00001B8A" w:rsidRDefault="00CA095C" w:rsidP="00342F7F">
      <w:pPr>
        <w:widowControl w:val="0"/>
        <w:kinsoku/>
        <w:autoSpaceDE/>
        <w:autoSpaceDN/>
        <w:adjustRightInd/>
        <w:snapToGrid/>
        <w:spacing w:line="50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仿宋" w:hint="eastAsia"/>
          <w:snapToGrid/>
          <w:color w:val="000000" w:themeColor="text1"/>
          <w:kern w:val="2"/>
          <w:sz w:val="24"/>
          <w:szCs w:val="24"/>
          <w:lang w:eastAsia="zh-CN"/>
        </w:rPr>
        <w:t>6. 本保函自我方法定代表人（或其授权代理人）签字并加盖公章之日起生效。</w:t>
      </w:r>
    </w:p>
    <w:p w:rsidR="00CA095C" w:rsidRPr="00001B8A" w:rsidRDefault="00CA095C" w:rsidP="00342F7F">
      <w:pPr>
        <w:widowControl w:val="0"/>
        <w:kinsoku/>
        <w:autoSpaceDE/>
        <w:autoSpaceDN/>
        <w:adjustRightInd/>
        <w:snapToGrid/>
        <w:spacing w:line="50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担保人：</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仿宋"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（盖单位章）</w:t>
      </w:r>
    </w:p>
    <w:p w:rsidR="00CA095C" w:rsidRPr="00001B8A" w:rsidRDefault="00CA095C" w:rsidP="00342F7F">
      <w:pPr>
        <w:widowControl w:val="0"/>
        <w:kinsoku/>
        <w:autoSpaceDE/>
        <w:autoSpaceDN/>
        <w:adjustRightInd/>
        <w:snapToGrid/>
        <w:spacing w:line="50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法定代表人或其委托代理人：</w:t>
      </w:r>
      <w:r w:rsidRPr="00001B8A">
        <w:rPr>
          <w:rFonts w:ascii="仿宋" w:eastAsia="仿宋" w:hAnsi="仿宋" w:cs="仿宋"/>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（签字）</w:t>
      </w:r>
    </w:p>
    <w:p w:rsidR="00CA095C" w:rsidRPr="00001B8A" w:rsidRDefault="00CA095C" w:rsidP="00342F7F">
      <w:pPr>
        <w:widowControl w:val="0"/>
        <w:kinsoku/>
        <w:autoSpaceDE/>
        <w:autoSpaceDN/>
        <w:adjustRightInd/>
        <w:snapToGrid/>
        <w:spacing w:line="500" w:lineRule="exact"/>
        <w:ind w:firstLineChars="200" w:firstLine="480"/>
        <w:jc w:val="both"/>
        <w:textAlignment w:val="auto"/>
        <w:rPr>
          <w:rFonts w:ascii="仿宋" w:eastAsia="仿宋" w:hAnsi="仿宋" w:cs="Times New Roman"/>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地</w:t>
      </w:r>
      <w:r w:rsidRPr="00001B8A">
        <w:rPr>
          <w:rFonts w:ascii="仿宋" w:eastAsia="仿宋" w:hAnsi="仿宋" w:cs="仿宋"/>
          <w:snapToGrid/>
          <w:color w:val="000000" w:themeColor="text1"/>
          <w:kern w:val="2"/>
          <w:sz w:val="24"/>
          <w:szCs w:val="24"/>
          <w:lang w:eastAsia="zh-CN"/>
        </w:rPr>
        <w:t xml:space="preserve"> </w:t>
      </w:r>
      <w:r w:rsidRPr="00001B8A">
        <w:rPr>
          <w:rFonts w:ascii="仿宋" w:eastAsia="仿宋" w:hAnsi="仿宋" w:cs="宋体" w:hint="eastAsia"/>
          <w:snapToGrid/>
          <w:color w:val="000000" w:themeColor="text1"/>
          <w:kern w:val="2"/>
          <w:sz w:val="24"/>
          <w:szCs w:val="24"/>
          <w:lang w:eastAsia="zh-CN"/>
        </w:rPr>
        <w:t>址：</w:t>
      </w:r>
      <w:r w:rsidRPr="00001B8A">
        <w:rPr>
          <w:rFonts w:ascii="仿宋" w:eastAsia="仿宋" w:hAnsi="仿宋" w:cs="仿宋"/>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 xml:space="preserve">    </w:t>
      </w:r>
    </w:p>
    <w:p w:rsidR="00CA095C" w:rsidRPr="00001B8A" w:rsidRDefault="00CA095C" w:rsidP="00342F7F">
      <w:pPr>
        <w:widowControl w:val="0"/>
        <w:kinsoku/>
        <w:autoSpaceDE/>
        <w:autoSpaceDN/>
        <w:adjustRightInd/>
        <w:snapToGrid/>
        <w:spacing w:line="500" w:lineRule="exact"/>
        <w:ind w:firstLineChars="200" w:firstLine="480"/>
        <w:jc w:val="both"/>
        <w:textAlignment w:val="auto"/>
        <w:rPr>
          <w:rFonts w:ascii="仿宋" w:eastAsia="仿宋" w:hAnsi="仿宋" w:cs="Times New Roman"/>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邮政编码：</w:t>
      </w:r>
      <w:r w:rsidRPr="00001B8A">
        <w:rPr>
          <w:rFonts w:ascii="仿宋" w:eastAsia="仿宋" w:hAnsi="仿宋" w:cs="仿宋"/>
          <w:snapToGrid/>
          <w:color w:val="000000" w:themeColor="text1"/>
          <w:kern w:val="2"/>
          <w:sz w:val="24"/>
          <w:szCs w:val="24"/>
          <w:u w:val="single"/>
          <w:lang w:eastAsia="zh-CN"/>
        </w:rPr>
        <w:t xml:space="preserve">                 </w:t>
      </w:r>
    </w:p>
    <w:p w:rsidR="00CA095C" w:rsidRPr="00001B8A" w:rsidRDefault="00CA095C" w:rsidP="00342F7F">
      <w:pPr>
        <w:widowControl w:val="0"/>
        <w:kinsoku/>
        <w:autoSpaceDE/>
        <w:autoSpaceDN/>
        <w:adjustRightInd/>
        <w:snapToGrid/>
        <w:spacing w:line="50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电</w:t>
      </w:r>
      <w:r w:rsidRPr="00001B8A">
        <w:rPr>
          <w:rFonts w:ascii="仿宋" w:eastAsia="仿宋" w:hAnsi="仿宋" w:cs="仿宋"/>
          <w:snapToGrid/>
          <w:color w:val="000000" w:themeColor="text1"/>
          <w:kern w:val="2"/>
          <w:sz w:val="24"/>
          <w:szCs w:val="24"/>
          <w:lang w:eastAsia="zh-CN"/>
        </w:rPr>
        <w:t xml:space="preserve"> </w:t>
      </w:r>
      <w:r w:rsidRPr="00001B8A">
        <w:rPr>
          <w:rFonts w:ascii="仿宋" w:eastAsia="仿宋" w:hAnsi="仿宋" w:cs="宋体" w:hint="eastAsia"/>
          <w:snapToGrid/>
          <w:color w:val="000000" w:themeColor="text1"/>
          <w:kern w:val="2"/>
          <w:sz w:val="24"/>
          <w:szCs w:val="24"/>
          <w:lang w:eastAsia="zh-CN"/>
        </w:rPr>
        <w:t>话：</w:t>
      </w:r>
      <w:r w:rsidRPr="00001B8A">
        <w:rPr>
          <w:rFonts w:ascii="仿宋" w:eastAsia="仿宋" w:hAnsi="仿宋" w:cs="仿宋"/>
          <w:snapToGrid/>
          <w:color w:val="000000" w:themeColor="text1"/>
          <w:kern w:val="2"/>
          <w:sz w:val="24"/>
          <w:szCs w:val="24"/>
          <w:u w:val="single"/>
          <w:lang w:eastAsia="zh-CN"/>
        </w:rPr>
        <w:t xml:space="preserve">               </w:t>
      </w:r>
      <w:r w:rsidRPr="00001B8A">
        <w:rPr>
          <w:rFonts w:ascii="仿宋" w:eastAsia="仿宋" w:hAnsi="仿宋" w:cs="仿宋" w:hint="eastAsia"/>
          <w:snapToGrid/>
          <w:color w:val="000000" w:themeColor="text1"/>
          <w:kern w:val="2"/>
          <w:sz w:val="24"/>
          <w:szCs w:val="24"/>
          <w:u w:val="single"/>
          <w:lang w:eastAsia="zh-CN"/>
        </w:rPr>
        <w:t xml:space="preserve">  </w:t>
      </w:r>
      <w:r w:rsidRPr="00001B8A">
        <w:rPr>
          <w:rFonts w:ascii="仿宋" w:eastAsia="仿宋" w:hAnsi="仿宋" w:cs="仿宋"/>
          <w:snapToGrid/>
          <w:color w:val="000000" w:themeColor="text1"/>
          <w:kern w:val="2"/>
          <w:sz w:val="24"/>
          <w:szCs w:val="24"/>
          <w:u w:val="single"/>
          <w:lang w:eastAsia="zh-CN"/>
        </w:rPr>
        <w:t xml:space="preserve">   </w:t>
      </w:r>
    </w:p>
    <w:p w:rsidR="00CA095C" w:rsidRPr="00001B8A" w:rsidRDefault="00CA095C" w:rsidP="00342F7F">
      <w:pPr>
        <w:widowControl w:val="0"/>
        <w:kinsoku/>
        <w:autoSpaceDE/>
        <w:autoSpaceDN/>
        <w:adjustRightInd/>
        <w:snapToGrid/>
        <w:spacing w:line="500" w:lineRule="exact"/>
        <w:ind w:firstLineChars="200" w:firstLine="480"/>
        <w:jc w:val="both"/>
        <w:textAlignment w:val="auto"/>
        <w:rPr>
          <w:rFonts w:ascii="仿宋" w:eastAsia="仿宋" w:hAnsi="仿宋" w:cs="Times New Roman"/>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传</w:t>
      </w:r>
      <w:r w:rsidRPr="00001B8A">
        <w:rPr>
          <w:rFonts w:ascii="仿宋" w:eastAsia="仿宋" w:hAnsi="仿宋" w:cs="仿宋"/>
          <w:snapToGrid/>
          <w:color w:val="000000" w:themeColor="text1"/>
          <w:kern w:val="2"/>
          <w:sz w:val="24"/>
          <w:szCs w:val="24"/>
          <w:lang w:eastAsia="zh-CN"/>
        </w:rPr>
        <w:t xml:space="preserve"> </w:t>
      </w:r>
      <w:r w:rsidRPr="00001B8A">
        <w:rPr>
          <w:rFonts w:ascii="仿宋" w:eastAsia="仿宋" w:hAnsi="仿宋" w:cs="宋体" w:hint="eastAsia"/>
          <w:snapToGrid/>
          <w:color w:val="000000" w:themeColor="text1"/>
          <w:kern w:val="2"/>
          <w:sz w:val="24"/>
          <w:szCs w:val="24"/>
          <w:lang w:eastAsia="zh-CN"/>
        </w:rPr>
        <w:t>真：</w:t>
      </w: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仿宋"/>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u w:val="single"/>
          <w:lang w:eastAsia="zh-CN"/>
        </w:rPr>
        <w:t xml:space="preserve"> </w:t>
      </w:r>
    </w:p>
    <w:p w:rsidR="00CA095C" w:rsidRPr="00001B8A" w:rsidRDefault="00CA095C" w:rsidP="00342F7F">
      <w:pPr>
        <w:widowControl w:val="0"/>
        <w:kinsoku/>
        <w:autoSpaceDE/>
        <w:autoSpaceDN/>
        <w:adjustRightInd/>
        <w:snapToGrid/>
        <w:spacing w:line="500" w:lineRule="exact"/>
        <w:ind w:firstLineChars="200" w:firstLine="480"/>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 xml:space="preserve">年 </w:t>
      </w: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月</w:t>
      </w: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日</w:t>
      </w:r>
    </w:p>
    <w:p w:rsidR="00CA095C" w:rsidRPr="00001B8A" w:rsidRDefault="00CA095C" w:rsidP="00CA095C">
      <w:pPr>
        <w:pageBreakBefore/>
        <w:widowControl w:val="0"/>
        <w:kinsoku/>
        <w:autoSpaceDE/>
        <w:autoSpaceDN/>
        <w:adjustRightInd/>
        <w:snapToGrid/>
        <w:spacing w:line="520" w:lineRule="exact"/>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lastRenderedPageBreak/>
        <w:t>附件10：</w:t>
      </w:r>
    </w:p>
    <w:p w:rsidR="00CA095C" w:rsidRPr="00001B8A" w:rsidRDefault="00CA095C" w:rsidP="00CA095C">
      <w:pPr>
        <w:widowControl w:val="0"/>
        <w:kinsoku/>
        <w:autoSpaceDE/>
        <w:autoSpaceDN/>
        <w:adjustRightInd/>
        <w:snapToGrid/>
        <w:spacing w:line="430" w:lineRule="exact"/>
        <w:jc w:val="center"/>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b/>
          <w:bCs/>
          <w:snapToGrid/>
          <w:color w:val="000000" w:themeColor="text1"/>
          <w:kern w:val="2"/>
          <w:sz w:val="24"/>
          <w:szCs w:val="24"/>
          <w:lang w:eastAsia="zh-CN"/>
        </w:rPr>
        <w:t>支付担保</w:t>
      </w:r>
    </w:p>
    <w:p w:rsidR="00CA095C" w:rsidRPr="00001B8A" w:rsidRDefault="00CA095C" w:rsidP="00CA095C">
      <w:pPr>
        <w:widowControl w:val="0"/>
        <w:kinsoku/>
        <w:autoSpaceDE/>
        <w:autoSpaceDN/>
        <w:adjustRightInd/>
        <w:snapToGrid/>
        <w:spacing w:line="430" w:lineRule="exact"/>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（承包人名称）:</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proofErr w:type="gramStart"/>
      <w:r w:rsidRPr="00001B8A">
        <w:rPr>
          <w:rFonts w:ascii="仿宋" w:eastAsia="仿宋" w:hAnsi="仿宋" w:cs="宋体" w:hint="eastAsia"/>
          <w:snapToGrid/>
          <w:color w:val="000000" w:themeColor="text1"/>
          <w:kern w:val="2"/>
          <w:sz w:val="24"/>
          <w:szCs w:val="24"/>
          <w:lang w:eastAsia="zh-CN"/>
        </w:rPr>
        <w:t>鉴于你</w:t>
      </w:r>
      <w:proofErr w:type="gramEnd"/>
      <w:r w:rsidRPr="00001B8A">
        <w:rPr>
          <w:rFonts w:ascii="仿宋" w:eastAsia="仿宋" w:hAnsi="仿宋" w:cs="宋体" w:hint="eastAsia"/>
          <w:snapToGrid/>
          <w:color w:val="000000" w:themeColor="text1"/>
          <w:kern w:val="2"/>
          <w:sz w:val="24"/>
          <w:szCs w:val="24"/>
          <w:lang w:eastAsia="zh-CN"/>
        </w:rPr>
        <w:t>方作为承包人已经与</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（发包人名称）（以下称“发包人” ）于</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年</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 xml:space="preserve">月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日签订的</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bCs/>
          <w:snapToGrid/>
          <w:color w:val="000000" w:themeColor="text1"/>
          <w:kern w:val="2"/>
          <w:sz w:val="24"/>
          <w:szCs w:val="24"/>
          <w:lang w:eastAsia="zh-CN"/>
        </w:rPr>
        <w:t>工程名称）</w:t>
      </w:r>
      <w:r w:rsidRPr="00001B8A">
        <w:rPr>
          <w:rFonts w:ascii="仿宋" w:eastAsia="仿宋" w:hAnsi="仿宋" w:cs="宋体" w:hint="eastAsia"/>
          <w:snapToGrid/>
          <w:color w:val="000000" w:themeColor="text1"/>
          <w:kern w:val="2"/>
          <w:sz w:val="24"/>
          <w:szCs w:val="24"/>
          <w:lang w:eastAsia="zh-CN"/>
        </w:rPr>
        <w:t>《建设工程施工合同》（以下简称“主合同”），应发包人的申请，我方愿就发包人履行主合同约定的工程款支付义务以保证的方式向你方提供如下担保：</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一、保证的范围及保证金额。</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1．我方的保证范围是主合同约定的工程款。</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2. 本保函所称主合同约定的工程款是指主合同约定的除工程质量保证金以外的合同价款。</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3. 我方保证的金额是主合同约定的工程款的</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%，数额最高不超过人民币</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元（大写：</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二、保证的范围及保证金额。</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 我方保证的方式为：连带责任担保。</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2. 我方保证的期间为：自本合同生效之日</w:t>
      </w:r>
      <w:proofErr w:type="gramStart"/>
      <w:r w:rsidRPr="00001B8A">
        <w:rPr>
          <w:rFonts w:ascii="仿宋" w:eastAsia="仿宋" w:hAnsi="仿宋" w:cs="宋体" w:hint="eastAsia"/>
          <w:snapToGrid/>
          <w:color w:val="000000" w:themeColor="text1"/>
          <w:kern w:val="2"/>
          <w:sz w:val="24"/>
          <w:szCs w:val="24"/>
          <w:lang w:eastAsia="zh-CN"/>
        </w:rPr>
        <w:t>起至主合同</w:t>
      </w:r>
      <w:proofErr w:type="gramEnd"/>
      <w:r w:rsidRPr="00001B8A">
        <w:rPr>
          <w:rFonts w:ascii="仿宋" w:eastAsia="仿宋" w:hAnsi="仿宋" w:cs="宋体" w:hint="eastAsia"/>
          <w:snapToGrid/>
          <w:color w:val="000000" w:themeColor="text1"/>
          <w:kern w:val="2"/>
          <w:sz w:val="24"/>
          <w:szCs w:val="24"/>
          <w:lang w:eastAsia="zh-CN"/>
        </w:rPr>
        <w:t>约定的工程款支付完毕之日后</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日内。</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3.你方与发包人协议变更工程款支付日期的，经我方书面同意后，保证期间按照变更后的支付日期做相应调整</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三、承担保证责任的形式。</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我方承担保证责任的形式是代为支付。发包人未按主合同约定向你方支付工程款的，由我方在保证金额内代为支付。</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四、代偿的安排。</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1.你方要求我方承担保证责任的，应向我方发出书面索赔通知及发包人未支付主合同约定工程款的证明资料。索赔通知应写明要求索赔的金额，支付款项应到达的账号。</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2.在出现你方与发包人因工程质量发生争议，发包人拒绝向你方支付工程款的情形时，你方要求我方履行保证责任代为支付的，需提供符合相应条件要求的工程质量检测机构出具的质量说明材料。</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3.我方收到你方的书面索赔通知及相应的证明材料后７天内无条件支付。</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五、保证责任的解除</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lastRenderedPageBreak/>
        <w:t>1.在本保函承诺的保证期间内，你方未书面向我方主张保证责任的，</w:t>
      </w:r>
      <w:proofErr w:type="gramStart"/>
      <w:r w:rsidRPr="00001B8A">
        <w:rPr>
          <w:rFonts w:ascii="仿宋" w:eastAsia="仿宋" w:hAnsi="仿宋" w:cs="宋体" w:hint="eastAsia"/>
          <w:snapToGrid/>
          <w:color w:val="000000" w:themeColor="text1"/>
          <w:kern w:val="2"/>
          <w:sz w:val="24"/>
          <w:szCs w:val="24"/>
          <w:lang w:eastAsia="zh-CN"/>
        </w:rPr>
        <w:t>自保证</w:t>
      </w:r>
      <w:proofErr w:type="gramEnd"/>
      <w:r w:rsidRPr="00001B8A">
        <w:rPr>
          <w:rFonts w:ascii="仿宋" w:eastAsia="仿宋" w:hAnsi="仿宋" w:cs="宋体" w:hint="eastAsia"/>
          <w:snapToGrid/>
          <w:color w:val="000000" w:themeColor="text1"/>
          <w:kern w:val="2"/>
          <w:sz w:val="24"/>
          <w:szCs w:val="24"/>
          <w:lang w:eastAsia="zh-CN"/>
        </w:rPr>
        <w:t>期间届满次日起，我方保证责任解除。</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2.发包人按主合同约定履行了工程款的全部支付义务的，自本保函承诺的保证期间届满次日起，我方保证责任解除。</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3.我方按照本保函向你方履行保证责任所支付金额达到本保函保证金额时，自我方向你方支付（支付款项从我方账户划出）之日起，保证责任即解除。</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4.按照法律法规的规定或出现应解除我方保证责任的其他情形的，我方在本保函项下的保证责任亦解除。</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 xml:space="preserve">5.我方解除保证责任后，你方应自我方保证责任解除之日起  </w:t>
      </w:r>
      <w:proofErr w:type="gramStart"/>
      <w:r w:rsidRPr="00001B8A">
        <w:rPr>
          <w:rFonts w:ascii="仿宋" w:eastAsia="仿宋" w:hAnsi="仿宋" w:cs="宋体" w:hint="eastAsia"/>
          <w:snapToGrid/>
          <w:color w:val="000000" w:themeColor="text1"/>
          <w:kern w:val="2"/>
          <w:sz w:val="24"/>
          <w:szCs w:val="24"/>
          <w:lang w:eastAsia="zh-CN"/>
        </w:rPr>
        <w:t>个</w:t>
      </w:r>
      <w:proofErr w:type="gramEnd"/>
      <w:r w:rsidRPr="00001B8A">
        <w:rPr>
          <w:rFonts w:ascii="仿宋" w:eastAsia="仿宋" w:hAnsi="仿宋" w:cs="宋体" w:hint="eastAsia"/>
          <w:snapToGrid/>
          <w:color w:val="000000" w:themeColor="text1"/>
          <w:kern w:val="2"/>
          <w:sz w:val="24"/>
          <w:szCs w:val="24"/>
          <w:lang w:eastAsia="zh-CN"/>
        </w:rPr>
        <w:t xml:space="preserve">工作日内，将本保函原件返还我方。 </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六、免责条款</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1.因你方违约致使发包人不能履行义务的，我方不承担保证责任。</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2.依照法律法规的规定或你方与发包人的另行约定，免除发包人部分或全部义务的，我方亦免除其相应的保证责任。</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3.你方与发包人协议变更主合同的，如加重发包人责任致使我方保证责任加重的，需征得我方书面同意，否则我方不再承担因此而加重部分的保证责任，但主合同第10条（变更）约定的变更不受本款限制。</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4.因不可抗力造成发包人不能履行义务的，我方不承担保证责任。</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七、争议解决</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因本保函或本保函相关事项发生的纠纷，可由双方协商解决，协商不成的，按下列第</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种方式解决：</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1.向仲裁委员会申请仲裁；</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2.向人民法院起诉。</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八、保函的生效</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本保函自我方法定代表人（或其授权代理人）签字并加盖公章之日起生效。</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担保人：</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（盖单位章）</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法定代表人或其委托代理人：</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（签字）</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地 址：</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 xml:space="preserve">    </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邮政编码：</w:t>
      </w:r>
      <w:r w:rsidRPr="00001B8A">
        <w:rPr>
          <w:rFonts w:ascii="仿宋" w:eastAsia="仿宋" w:hAnsi="仿宋" w:cs="宋体" w:hint="eastAsia"/>
          <w:snapToGrid/>
          <w:color w:val="000000" w:themeColor="text1"/>
          <w:kern w:val="2"/>
          <w:sz w:val="24"/>
          <w:szCs w:val="24"/>
          <w:u w:val="single"/>
          <w:lang w:eastAsia="zh-CN"/>
        </w:rPr>
        <w:t xml:space="preserve">                  </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电 话：</w:t>
      </w:r>
      <w:r w:rsidRPr="00001B8A">
        <w:rPr>
          <w:rFonts w:ascii="仿宋" w:eastAsia="仿宋" w:hAnsi="仿宋" w:cs="宋体" w:hint="eastAsia"/>
          <w:snapToGrid/>
          <w:color w:val="000000" w:themeColor="text1"/>
          <w:kern w:val="2"/>
          <w:sz w:val="24"/>
          <w:szCs w:val="24"/>
          <w:u w:val="single"/>
          <w:lang w:eastAsia="zh-CN"/>
        </w:rPr>
        <w:t xml:space="preserve">                     </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snapToGrid/>
          <w:color w:val="000000" w:themeColor="text1"/>
          <w:kern w:val="2"/>
          <w:sz w:val="24"/>
          <w:szCs w:val="24"/>
          <w:u w:val="single"/>
          <w:lang w:eastAsia="zh-CN"/>
        </w:rPr>
      </w:pPr>
      <w:r w:rsidRPr="00001B8A">
        <w:rPr>
          <w:rFonts w:ascii="仿宋" w:eastAsia="仿宋" w:hAnsi="仿宋" w:cs="宋体" w:hint="eastAsia"/>
          <w:snapToGrid/>
          <w:color w:val="000000" w:themeColor="text1"/>
          <w:kern w:val="2"/>
          <w:sz w:val="24"/>
          <w:szCs w:val="24"/>
          <w:lang w:eastAsia="zh-CN"/>
        </w:rPr>
        <w:t>传 真：</w:t>
      </w:r>
      <w:r w:rsidRPr="00001B8A">
        <w:rPr>
          <w:rFonts w:ascii="仿宋" w:eastAsia="仿宋" w:hAnsi="仿宋" w:cs="宋体" w:hint="eastAsia"/>
          <w:snapToGrid/>
          <w:color w:val="000000" w:themeColor="text1"/>
          <w:kern w:val="2"/>
          <w:sz w:val="24"/>
          <w:szCs w:val="24"/>
          <w:u w:val="single"/>
          <w:lang w:eastAsia="zh-CN"/>
        </w:rPr>
        <w:t xml:space="preserve">                     </w:t>
      </w:r>
    </w:p>
    <w:p w:rsidR="00CA095C" w:rsidRPr="00001B8A" w:rsidRDefault="00CA095C" w:rsidP="00CA095C">
      <w:pPr>
        <w:widowControl w:val="0"/>
        <w:kinsoku/>
        <w:autoSpaceDE/>
        <w:autoSpaceDN/>
        <w:adjustRightInd/>
        <w:snapToGrid/>
        <w:spacing w:line="430" w:lineRule="exact"/>
        <w:ind w:firstLineChars="200" w:firstLine="480"/>
        <w:jc w:val="both"/>
        <w:textAlignment w:val="auto"/>
        <w:rPr>
          <w:rFonts w:ascii="仿宋" w:eastAsia="仿宋" w:hAnsi="仿宋" w:cs="宋体"/>
          <w:b/>
          <w:bCs/>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 xml:space="preserve">年 </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月</w:t>
      </w:r>
      <w:r w:rsidRPr="00001B8A">
        <w:rPr>
          <w:rFonts w:ascii="仿宋" w:eastAsia="仿宋" w:hAnsi="仿宋" w:cs="宋体" w:hint="eastAsia"/>
          <w:snapToGrid/>
          <w:color w:val="000000" w:themeColor="text1"/>
          <w:kern w:val="2"/>
          <w:sz w:val="24"/>
          <w:szCs w:val="24"/>
          <w:u w:val="single"/>
          <w:lang w:eastAsia="zh-CN"/>
        </w:rPr>
        <w:t xml:space="preserve">   </w:t>
      </w:r>
      <w:r w:rsidRPr="00001B8A">
        <w:rPr>
          <w:rFonts w:ascii="仿宋" w:eastAsia="仿宋" w:hAnsi="仿宋" w:cs="宋体" w:hint="eastAsia"/>
          <w:snapToGrid/>
          <w:color w:val="000000" w:themeColor="text1"/>
          <w:kern w:val="2"/>
          <w:sz w:val="24"/>
          <w:szCs w:val="24"/>
          <w:lang w:eastAsia="zh-CN"/>
        </w:rPr>
        <w:t>日</w:t>
      </w:r>
    </w:p>
    <w:p w:rsidR="00CA095C" w:rsidRPr="00001B8A" w:rsidRDefault="00CA095C" w:rsidP="00CA095C">
      <w:pPr>
        <w:pageBreakBefore/>
        <w:widowControl w:val="0"/>
        <w:kinsoku/>
        <w:autoSpaceDE/>
        <w:autoSpaceDN/>
        <w:adjustRightInd/>
        <w:snapToGrid/>
        <w:spacing w:line="520" w:lineRule="exact"/>
        <w:jc w:val="both"/>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lastRenderedPageBreak/>
        <w:t>附件11：</w:t>
      </w:r>
    </w:p>
    <w:p w:rsidR="00CA095C" w:rsidRPr="00001B8A" w:rsidRDefault="00CA095C" w:rsidP="00CA095C">
      <w:pPr>
        <w:widowControl w:val="0"/>
        <w:kinsoku/>
        <w:autoSpaceDE/>
        <w:autoSpaceDN/>
        <w:adjustRightInd/>
        <w:snapToGrid/>
        <w:spacing w:beforeLines="50" w:before="120" w:afterLines="50" w:after="120" w:line="320" w:lineRule="exact"/>
        <w:jc w:val="center"/>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11-1：材料暂估价表</w:t>
      </w:r>
    </w:p>
    <w:tbl>
      <w:tblPr>
        <w:tblW w:w="9689" w:type="dxa"/>
        <w:jc w:val="center"/>
        <w:tblInd w:w="-1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8"/>
        <w:gridCol w:w="2268"/>
        <w:gridCol w:w="851"/>
        <w:gridCol w:w="850"/>
        <w:gridCol w:w="1843"/>
        <w:gridCol w:w="1984"/>
        <w:gridCol w:w="1045"/>
      </w:tblGrid>
      <w:tr w:rsidR="00001B8A" w:rsidRPr="00001B8A" w:rsidTr="00CA095C">
        <w:trPr>
          <w:trHeight w:val="77"/>
          <w:jc w:val="center"/>
        </w:trPr>
        <w:tc>
          <w:tcPr>
            <w:tcW w:w="848"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序号</w:t>
            </w:r>
          </w:p>
        </w:tc>
        <w:tc>
          <w:tcPr>
            <w:tcW w:w="2268"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名称</w:t>
            </w:r>
          </w:p>
        </w:tc>
        <w:tc>
          <w:tcPr>
            <w:tcW w:w="851"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单位</w:t>
            </w:r>
          </w:p>
        </w:tc>
        <w:tc>
          <w:tcPr>
            <w:tcW w:w="850"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数量</w:t>
            </w:r>
          </w:p>
        </w:tc>
        <w:tc>
          <w:tcPr>
            <w:tcW w:w="1843"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单价（元）</w:t>
            </w:r>
          </w:p>
        </w:tc>
        <w:tc>
          <w:tcPr>
            <w:tcW w:w="1984"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合价（元）</w:t>
            </w:r>
          </w:p>
        </w:tc>
        <w:tc>
          <w:tcPr>
            <w:tcW w:w="1045"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备注</w:t>
            </w:r>
          </w:p>
        </w:tc>
      </w:tr>
      <w:tr w:rsidR="00001B8A" w:rsidRPr="00001B8A" w:rsidTr="00CA095C">
        <w:trPr>
          <w:trHeight w:val="70"/>
          <w:jc w:val="center"/>
        </w:trPr>
        <w:tc>
          <w:tcPr>
            <w:tcW w:w="848"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w:t>
            </w:r>
          </w:p>
        </w:tc>
        <w:tc>
          <w:tcPr>
            <w:tcW w:w="226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045"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0"/>
          <w:jc w:val="center"/>
        </w:trPr>
        <w:tc>
          <w:tcPr>
            <w:tcW w:w="848"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2</w:t>
            </w:r>
          </w:p>
        </w:tc>
        <w:tc>
          <w:tcPr>
            <w:tcW w:w="226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bCs/>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bCs/>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bCs/>
                <w:snapToGrid/>
                <w:color w:val="000000" w:themeColor="text1"/>
                <w:kern w:val="2"/>
                <w:sz w:val="24"/>
                <w:szCs w:val="24"/>
                <w:lang w:eastAsia="zh-CN"/>
              </w:rPr>
            </w:pPr>
          </w:p>
        </w:tc>
        <w:tc>
          <w:tcPr>
            <w:tcW w:w="1843" w:type="dxa"/>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bCs/>
                <w:snapToGrid/>
                <w:color w:val="000000" w:themeColor="text1"/>
                <w:kern w:val="2"/>
                <w:sz w:val="24"/>
                <w:szCs w:val="24"/>
                <w:lang w:eastAsia="zh-CN"/>
              </w:rPr>
            </w:pPr>
          </w:p>
        </w:tc>
        <w:tc>
          <w:tcPr>
            <w:tcW w:w="1984" w:type="dxa"/>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bCs/>
                <w:snapToGrid/>
                <w:color w:val="000000" w:themeColor="text1"/>
                <w:kern w:val="2"/>
                <w:sz w:val="24"/>
                <w:szCs w:val="24"/>
                <w:lang w:eastAsia="zh-CN"/>
              </w:rPr>
            </w:pPr>
          </w:p>
        </w:tc>
        <w:tc>
          <w:tcPr>
            <w:tcW w:w="1045"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0"/>
          <w:jc w:val="center"/>
        </w:trPr>
        <w:tc>
          <w:tcPr>
            <w:tcW w:w="848"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3</w:t>
            </w:r>
          </w:p>
        </w:tc>
        <w:tc>
          <w:tcPr>
            <w:tcW w:w="226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045"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0"/>
          <w:jc w:val="center"/>
        </w:trPr>
        <w:tc>
          <w:tcPr>
            <w:tcW w:w="848"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4</w:t>
            </w:r>
          </w:p>
        </w:tc>
        <w:tc>
          <w:tcPr>
            <w:tcW w:w="226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045"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0"/>
          <w:jc w:val="center"/>
        </w:trPr>
        <w:tc>
          <w:tcPr>
            <w:tcW w:w="848"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5</w:t>
            </w:r>
          </w:p>
        </w:tc>
        <w:tc>
          <w:tcPr>
            <w:tcW w:w="226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045"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0"/>
          <w:jc w:val="center"/>
        </w:trPr>
        <w:tc>
          <w:tcPr>
            <w:tcW w:w="848"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6</w:t>
            </w:r>
          </w:p>
        </w:tc>
        <w:tc>
          <w:tcPr>
            <w:tcW w:w="226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045"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0"/>
          <w:jc w:val="center"/>
        </w:trPr>
        <w:tc>
          <w:tcPr>
            <w:tcW w:w="848"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7</w:t>
            </w:r>
          </w:p>
        </w:tc>
        <w:tc>
          <w:tcPr>
            <w:tcW w:w="226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045"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0"/>
          <w:jc w:val="center"/>
        </w:trPr>
        <w:tc>
          <w:tcPr>
            <w:tcW w:w="848"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8</w:t>
            </w:r>
          </w:p>
        </w:tc>
        <w:tc>
          <w:tcPr>
            <w:tcW w:w="226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045"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0"/>
          <w:jc w:val="center"/>
        </w:trPr>
        <w:tc>
          <w:tcPr>
            <w:tcW w:w="848"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9</w:t>
            </w:r>
          </w:p>
        </w:tc>
        <w:tc>
          <w:tcPr>
            <w:tcW w:w="226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045"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0"/>
          <w:jc w:val="center"/>
        </w:trPr>
        <w:tc>
          <w:tcPr>
            <w:tcW w:w="84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10</w:t>
            </w:r>
          </w:p>
        </w:tc>
        <w:tc>
          <w:tcPr>
            <w:tcW w:w="226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045"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0"/>
          <w:jc w:val="center"/>
        </w:trPr>
        <w:tc>
          <w:tcPr>
            <w:tcW w:w="84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11</w:t>
            </w:r>
          </w:p>
        </w:tc>
        <w:tc>
          <w:tcPr>
            <w:tcW w:w="226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045"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0"/>
          <w:jc w:val="center"/>
        </w:trPr>
        <w:tc>
          <w:tcPr>
            <w:tcW w:w="84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12</w:t>
            </w:r>
          </w:p>
        </w:tc>
        <w:tc>
          <w:tcPr>
            <w:tcW w:w="226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045"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0"/>
          <w:jc w:val="center"/>
        </w:trPr>
        <w:tc>
          <w:tcPr>
            <w:tcW w:w="84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13</w:t>
            </w:r>
          </w:p>
        </w:tc>
        <w:tc>
          <w:tcPr>
            <w:tcW w:w="226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045"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0"/>
          <w:jc w:val="center"/>
        </w:trPr>
        <w:tc>
          <w:tcPr>
            <w:tcW w:w="84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14</w:t>
            </w:r>
          </w:p>
        </w:tc>
        <w:tc>
          <w:tcPr>
            <w:tcW w:w="226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045"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0"/>
          <w:jc w:val="center"/>
        </w:trPr>
        <w:tc>
          <w:tcPr>
            <w:tcW w:w="84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15</w:t>
            </w:r>
          </w:p>
        </w:tc>
        <w:tc>
          <w:tcPr>
            <w:tcW w:w="226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045"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0"/>
          <w:jc w:val="center"/>
        </w:trPr>
        <w:tc>
          <w:tcPr>
            <w:tcW w:w="84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16</w:t>
            </w:r>
          </w:p>
        </w:tc>
        <w:tc>
          <w:tcPr>
            <w:tcW w:w="226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045"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0"/>
          <w:jc w:val="center"/>
        </w:trPr>
        <w:tc>
          <w:tcPr>
            <w:tcW w:w="84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17</w:t>
            </w:r>
          </w:p>
        </w:tc>
        <w:tc>
          <w:tcPr>
            <w:tcW w:w="226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045"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0"/>
          <w:jc w:val="center"/>
        </w:trPr>
        <w:tc>
          <w:tcPr>
            <w:tcW w:w="84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18</w:t>
            </w:r>
          </w:p>
        </w:tc>
        <w:tc>
          <w:tcPr>
            <w:tcW w:w="2268"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00" w:lineRule="exact"/>
              <w:jc w:val="center"/>
              <w:textAlignment w:val="auto"/>
              <w:rPr>
                <w:rFonts w:ascii="仿宋" w:eastAsia="仿宋" w:hAnsi="仿宋" w:cs="宋体"/>
                <w:snapToGrid/>
                <w:color w:val="000000" w:themeColor="text1"/>
                <w:kern w:val="2"/>
                <w:sz w:val="24"/>
                <w:szCs w:val="24"/>
                <w:lang w:eastAsia="zh-CN"/>
              </w:rPr>
            </w:pPr>
          </w:p>
        </w:tc>
        <w:tc>
          <w:tcPr>
            <w:tcW w:w="1045" w:type="dxa"/>
            <w:vAlign w:val="center"/>
          </w:tcPr>
          <w:p w:rsidR="00CA095C" w:rsidRPr="00001B8A" w:rsidRDefault="00CA095C" w:rsidP="00CA095C">
            <w:pPr>
              <w:keepNext/>
              <w:widowControl w:val="0"/>
              <w:kinsoku/>
              <w:autoSpaceDE/>
              <w:autoSpaceDN/>
              <w:adjustRightInd/>
              <w:snapToGrid/>
              <w:spacing w:line="600" w:lineRule="exact"/>
              <w:ind w:firstLineChars="10" w:firstLine="24"/>
              <w:jc w:val="center"/>
              <w:textAlignment w:val="auto"/>
              <w:rPr>
                <w:rFonts w:ascii="仿宋" w:eastAsia="仿宋" w:hAnsi="仿宋" w:cs="宋体"/>
                <w:snapToGrid/>
                <w:color w:val="000000" w:themeColor="text1"/>
                <w:kern w:val="2"/>
                <w:sz w:val="24"/>
                <w:szCs w:val="24"/>
                <w:lang w:eastAsia="zh-CN"/>
              </w:rPr>
            </w:pPr>
          </w:p>
        </w:tc>
      </w:tr>
    </w:tbl>
    <w:p w:rsidR="00CA095C" w:rsidRPr="00001B8A" w:rsidRDefault="00CA095C" w:rsidP="00CA095C">
      <w:pPr>
        <w:pageBreakBefore/>
        <w:widowControl w:val="0"/>
        <w:kinsoku/>
        <w:autoSpaceDE/>
        <w:autoSpaceDN/>
        <w:adjustRightInd/>
        <w:snapToGrid/>
        <w:spacing w:line="52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lastRenderedPageBreak/>
        <w:t>11-2：工程设备暂估价表</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66"/>
        <w:gridCol w:w="2268"/>
        <w:gridCol w:w="851"/>
        <w:gridCol w:w="850"/>
        <w:gridCol w:w="1843"/>
        <w:gridCol w:w="1984"/>
        <w:gridCol w:w="1064"/>
      </w:tblGrid>
      <w:tr w:rsidR="00001B8A" w:rsidRPr="00001B8A" w:rsidTr="00CA095C">
        <w:trPr>
          <w:trHeight w:val="77"/>
          <w:jc w:val="center"/>
        </w:trPr>
        <w:tc>
          <w:tcPr>
            <w:tcW w:w="866"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序号</w:t>
            </w:r>
          </w:p>
        </w:tc>
        <w:tc>
          <w:tcPr>
            <w:tcW w:w="2268"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名称</w:t>
            </w:r>
          </w:p>
        </w:tc>
        <w:tc>
          <w:tcPr>
            <w:tcW w:w="851"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单位</w:t>
            </w:r>
          </w:p>
        </w:tc>
        <w:tc>
          <w:tcPr>
            <w:tcW w:w="850"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数量</w:t>
            </w:r>
          </w:p>
        </w:tc>
        <w:tc>
          <w:tcPr>
            <w:tcW w:w="1843"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单价（元）</w:t>
            </w:r>
          </w:p>
        </w:tc>
        <w:tc>
          <w:tcPr>
            <w:tcW w:w="198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合价（元）</w:t>
            </w:r>
          </w:p>
        </w:tc>
        <w:tc>
          <w:tcPr>
            <w:tcW w:w="106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备注</w:t>
            </w:r>
          </w:p>
        </w:tc>
      </w:tr>
      <w:tr w:rsidR="00001B8A" w:rsidRPr="00001B8A" w:rsidTr="00CA095C">
        <w:trPr>
          <w:trHeight w:val="77"/>
          <w:jc w:val="center"/>
        </w:trPr>
        <w:tc>
          <w:tcPr>
            <w:tcW w:w="866"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06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66"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2</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bCs/>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bCs/>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bCs/>
                <w:snapToGrid/>
                <w:color w:val="000000" w:themeColor="text1"/>
                <w:kern w:val="2"/>
                <w:sz w:val="24"/>
                <w:szCs w:val="24"/>
                <w:lang w:eastAsia="zh-CN"/>
              </w:rPr>
            </w:pPr>
          </w:p>
        </w:tc>
        <w:tc>
          <w:tcPr>
            <w:tcW w:w="1843" w:type="dxa"/>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bCs/>
                <w:snapToGrid/>
                <w:color w:val="000000" w:themeColor="text1"/>
                <w:kern w:val="2"/>
                <w:sz w:val="24"/>
                <w:szCs w:val="24"/>
                <w:lang w:eastAsia="zh-CN"/>
              </w:rPr>
            </w:pPr>
          </w:p>
        </w:tc>
        <w:tc>
          <w:tcPr>
            <w:tcW w:w="1984" w:type="dxa"/>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bCs/>
                <w:snapToGrid/>
                <w:color w:val="000000" w:themeColor="text1"/>
                <w:kern w:val="2"/>
                <w:sz w:val="24"/>
                <w:szCs w:val="24"/>
                <w:lang w:eastAsia="zh-CN"/>
              </w:rPr>
            </w:pPr>
          </w:p>
        </w:tc>
        <w:tc>
          <w:tcPr>
            <w:tcW w:w="106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66"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3</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06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66"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4</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06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66"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5</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06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66"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6</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06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66"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7</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06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66"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8</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06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66"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9</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06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66"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10</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06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66"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11</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06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66"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12</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06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66"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13</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06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66"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14</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06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66"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15</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06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66"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16</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06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66"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17</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06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66"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18</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1"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850"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843"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98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106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bl>
    <w:p w:rsidR="00CA095C" w:rsidRPr="00001B8A" w:rsidRDefault="00CA095C" w:rsidP="00CA095C">
      <w:pPr>
        <w:pageBreakBefore/>
        <w:widowControl w:val="0"/>
        <w:kinsoku/>
        <w:autoSpaceDE/>
        <w:autoSpaceDN/>
        <w:adjustRightInd/>
        <w:snapToGrid/>
        <w:spacing w:line="52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lastRenderedPageBreak/>
        <w:t>11-3：专业工程暂估价表</w:t>
      </w: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32"/>
        <w:gridCol w:w="2268"/>
        <w:gridCol w:w="3544"/>
        <w:gridCol w:w="3014"/>
      </w:tblGrid>
      <w:tr w:rsidR="00001B8A" w:rsidRPr="00001B8A" w:rsidTr="00CA095C">
        <w:trPr>
          <w:trHeight w:val="77"/>
          <w:jc w:val="center"/>
        </w:trPr>
        <w:tc>
          <w:tcPr>
            <w:tcW w:w="832"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序号</w:t>
            </w:r>
          </w:p>
        </w:tc>
        <w:tc>
          <w:tcPr>
            <w:tcW w:w="2268"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专业工程名称</w:t>
            </w:r>
          </w:p>
        </w:tc>
        <w:tc>
          <w:tcPr>
            <w:tcW w:w="354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工作内容</w:t>
            </w:r>
          </w:p>
        </w:tc>
        <w:tc>
          <w:tcPr>
            <w:tcW w:w="301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金额</w:t>
            </w:r>
          </w:p>
        </w:tc>
      </w:tr>
      <w:tr w:rsidR="00001B8A" w:rsidRPr="00001B8A" w:rsidTr="00CA095C">
        <w:trPr>
          <w:trHeight w:val="77"/>
          <w:jc w:val="center"/>
        </w:trPr>
        <w:tc>
          <w:tcPr>
            <w:tcW w:w="832"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54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01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32"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2</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bCs/>
                <w:snapToGrid/>
                <w:color w:val="000000" w:themeColor="text1"/>
                <w:kern w:val="2"/>
                <w:sz w:val="24"/>
                <w:szCs w:val="24"/>
                <w:lang w:eastAsia="zh-CN"/>
              </w:rPr>
            </w:pPr>
          </w:p>
        </w:tc>
        <w:tc>
          <w:tcPr>
            <w:tcW w:w="354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bCs/>
                <w:snapToGrid/>
                <w:color w:val="000000" w:themeColor="text1"/>
                <w:kern w:val="2"/>
                <w:sz w:val="24"/>
                <w:szCs w:val="24"/>
                <w:lang w:eastAsia="zh-CN"/>
              </w:rPr>
            </w:pPr>
          </w:p>
        </w:tc>
        <w:tc>
          <w:tcPr>
            <w:tcW w:w="301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32"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3</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54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01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32"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4</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54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01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32"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5</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54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01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32"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6</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54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01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32"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7</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54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01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32"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8</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54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01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32"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9</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54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01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32"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10</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54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01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32"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11</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54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01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32"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12</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54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01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32"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13</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54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01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32"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14</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54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01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32"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15</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54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01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32"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16</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54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01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32"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17</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54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01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r w:rsidR="00001B8A" w:rsidRPr="00001B8A" w:rsidTr="00CA095C">
        <w:trPr>
          <w:trHeight w:val="77"/>
          <w:jc w:val="center"/>
        </w:trPr>
        <w:tc>
          <w:tcPr>
            <w:tcW w:w="832"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r w:rsidRPr="00001B8A">
              <w:rPr>
                <w:rFonts w:ascii="仿宋" w:eastAsia="仿宋" w:hAnsi="仿宋" w:cs="宋体" w:hint="eastAsia"/>
                <w:snapToGrid/>
                <w:color w:val="000000" w:themeColor="text1"/>
                <w:kern w:val="2"/>
                <w:sz w:val="24"/>
                <w:szCs w:val="24"/>
                <w:lang w:eastAsia="zh-CN"/>
              </w:rPr>
              <w:t>18</w:t>
            </w:r>
          </w:p>
        </w:tc>
        <w:tc>
          <w:tcPr>
            <w:tcW w:w="2268"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544" w:type="dxa"/>
            <w:vAlign w:val="center"/>
          </w:tcPr>
          <w:p w:rsidR="00CA095C" w:rsidRPr="00001B8A" w:rsidRDefault="00CA095C" w:rsidP="00CA095C">
            <w:pPr>
              <w:widowControl w:val="0"/>
              <w:kinsoku/>
              <w:autoSpaceDE/>
              <w:autoSpaceDN/>
              <w:adjustRightInd/>
              <w:snapToGrid/>
              <w:spacing w:line="630" w:lineRule="exact"/>
              <w:jc w:val="center"/>
              <w:textAlignment w:val="auto"/>
              <w:rPr>
                <w:rFonts w:ascii="仿宋" w:eastAsia="仿宋" w:hAnsi="仿宋" w:cs="宋体"/>
                <w:snapToGrid/>
                <w:color w:val="000000" w:themeColor="text1"/>
                <w:kern w:val="2"/>
                <w:sz w:val="24"/>
                <w:szCs w:val="24"/>
                <w:lang w:eastAsia="zh-CN"/>
              </w:rPr>
            </w:pPr>
          </w:p>
        </w:tc>
        <w:tc>
          <w:tcPr>
            <w:tcW w:w="3014" w:type="dxa"/>
            <w:vAlign w:val="center"/>
          </w:tcPr>
          <w:p w:rsidR="00CA095C" w:rsidRPr="00001B8A" w:rsidRDefault="00CA095C" w:rsidP="00CA095C">
            <w:pPr>
              <w:keepNext/>
              <w:widowControl w:val="0"/>
              <w:kinsoku/>
              <w:autoSpaceDE/>
              <w:autoSpaceDN/>
              <w:adjustRightInd/>
              <w:snapToGrid/>
              <w:spacing w:line="630" w:lineRule="exact"/>
              <w:ind w:left="63" w:right="63" w:firstLineChars="10" w:firstLine="24"/>
              <w:jc w:val="center"/>
              <w:textAlignment w:val="auto"/>
              <w:rPr>
                <w:rFonts w:ascii="仿宋" w:eastAsia="仿宋" w:hAnsi="仿宋" w:cs="宋体"/>
                <w:snapToGrid/>
                <w:color w:val="000000" w:themeColor="text1"/>
                <w:kern w:val="2"/>
                <w:sz w:val="24"/>
                <w:szCs w:val="24"/>
                <w:lang w:eastAsia="zh-CN"/>
              </w:rPr>
            </w:pPr>
          </w:p>
        </w:tc>
      </w:tr>
    </w:tbl>
    <w:p w:rsidR="009F4ACE" w:rsidRPr="00001B8A" w:rsidRDefault="00754434" w:rsidP="00342F7F">
      <w:pPr>
        <w:pStyle w:val="a4"/>
        <w:pageBreakBefore/>
        <w:widowControl w:val="0"/>
        <w:spacing w:before="101" w:line="216" w:lineRule="auto"/>
        <w:jc w:val="center"/>
        <w:outlineLvl w:val="0"/>
        <w:rPr>
          <w:rFonts w:ascii="仿宋" w:eastAsia="仿宋" w:hAnsi="仿宋" w:cs="仿宋"/>
          <w:b/>
          <w:bCs/>
          <w:color w:val="000000" w:themeColor="text1"/>
          <w:spacing w:val="6"/>
          <w:sz w:val="31"/>
          <w:szCs w:val="31"/>
          <w:lang w:eastAsia="zh-CN"/>
        </w:rPr>
      </w:pPr>
      <w:bookmarkStart w:id="603" w:name="bookmark8"/>
      <w:bookmarkStart w:id="604" w:name="_Toc18811"/>
      <w:bookmarkStart w:id="605" w:name="_Toc185333736"/>
      <w:bookmarkEnd w:id="572"/>
      <w:bookmarkEnd w:id="603"/>
      <w:r w:rsidRPr="00001B8A">
        <w:rPr>
          <w:rFonts w:ascii="仿宋" w:eastAsia="仿宋" w:hAnsi="仿宋" w:cs="仿宋" w:hint="eastAsia"/>
          <w:b/>
          <w:bCs/>
          <w:color w:val="000000" w:themeColor="text1"/>
          <w:spacing w:val="6"/>
          <w:sz w:val="31"/>
          <w:szCs w:val="31"/>
          <w:lang w:eastAsia="zh-CN"/>
        </w:rPr>
        <w:lastRenderedPageBreak/>
        <w:t>第五部分</w:t>
      </w:r>
      <w:r w:rsidR="002A0893" w:rsidRPr="00001B8A">
        <w:rPr>
          <w:rFonts w:ascii="仿宋" w:eastAsia="仿宋" w:hAnsi="仿宋" w:cs="仿宋" w:hint="eastAsia"/>
          <w:b/>
          <w:bCs/>
          <w:color w:val="000000" w:themeColor="text1"/>
          <w:spacing w:val="6"/>
          <w:sz w:val="31"/>
          <w:szCs w:val="31"/>
          <w:lang w:eastAsia="zh-CN"/>
        </w:rPr>
        <w:t xml:space="preserve">  </w:t>
      </w:r>
      <w:r w:rsidRPr="00001B8A">
        <w:rPr>
          <w:rFonts w:ascii="仿宋" w:eastAsia="仿宋" w:hAnsi="仿宋" w:cs="仿宋" w:hint="eastAsia"/>
          <w:b/>
          <w:bCs/>
          <w:color w:val="000000" w:themeColor="text1"/>
          <w:spacing w:val="6"/>
          <w:sz w:val="31"/>
          <w:szCs w:val="31"/>
          <w:lang w:eastAsia="zh-CN"/>
        </w:rPr>
        <w:t>响应文件格式</w:t>
      </w:r>
      <w:bookmarkEnd w:id="604"/>
      <w:bookmarkEnd w:id="605"/>
    </w:p>
    <w:p w:rsidR="009F4ACE" w:rsidRPr="00001B8A" w:rsidRDefault="009F4ACE" w:rsidP="00342F7F">
      <w:pPr>
        <w:pStyle w:val="a4"/>
        <w:spacing w:line="600" w:lineRule="exact"/>
        <w:rPr>
          <w:rFonts w:ascii="仿宋" w:eastAsia="仿宋" w:hAnsi="仿宋" w:cs="仿宋"/>
          <w:b/>
          <w:bCs/>
          <w:color w:val="000000" w:themeColor="text1"/>
          <w:spacing w:val="-9"/>
          <w:lang w:eastAsia="zh-CN"/>
        </w:rPr>
      </w:pPr>
    </w:p>
    <w:p w:rsidR="009F4ACE" w:rsidRPr="00001B8A" w:rsidRDefault="00754434" w:rsidP="00342F7F">
      <w:pPr>
        <w:pStyle w:val="a4"/>
        <w:spacing w:line="600" w:lineRule="exact"/>
        <w:jc w:val="center"/>
        <w:outlineLvl w:val="1"/>
        <w:rPr>
          <w:rFonts w:ascii="仿宋" w:eastAsia="仿宋" w:hAnsi="仿宋" w:cs="仿宋"/>
          <w:color w:val="000000" w:themeColor="text1"/>
          <w:lang w:eastAsia="zh-CN"/>
        </w:rPr>
      </w:pPr>
      <w:bookmarkStart w:id="606" w:name="_Toc27502"/>
      <w:bookmarkStart w:id="607" w:name="_Toc185333737"/>
      <w:r w:rsidRPr="00001B8A">
        <w:rPr>
          <w:rFonts w:ascii="仿宋" w:eastAsia="仿宋" w:hAnsi="仿宋" w:cs="仿宋" w:hint="eastAsia"/>
          <w:b/>
          <w:bCs/>
          <w:color w:val="000000" w:themeColor="text1"/>
          <w:spacing w:val="-9"/>
          <w:lang w:eastAsia="zh-CN"/>
        </w:rPr>
        <w:t>响应文件封面</w:t>
      </w:r>
      <w:bookmarkEnd w:id="606"/>
      <w:bookmarkEnd w:id="607"/>
    </w:p>
    <w:p w:rsidR="009F4ACE" w:rsidRPr="00001B8A" w:rsidRDefault="009F4ACE" w:rsidP="00342F7F">
      <w:pPr>
        <w:spacing w:line="600" w:lineRule="exact"/>
        <w:rPr>
          <w:rFonts w:ascii="仿宋" w:eastAsia="仿宋" w:hAnsi="仿宋" w:cs="仿宋"/>
          <w:color w:val="000000" w:themeColor="text1"/>
          <w:lang w:eastAsia="zh-CN"/>
        </w:rPr>
      </w:pPr>
    </w:p>
    <w:p w:rsidR="009F4ACE" w:rsidRPr="00001B8A" w:rsidRDefault="009F4ACE" w:rsidP="00342F7F">
      <w:pPr>
        <w:spacing w:line="600" w:lineRule="exact"/>
        <w:rPr>
          <w:rFonts w:ascii="仿宋" w:eastAsia="仿宋" w:hAnsi="仿宋" w:cs="仿宋"/>
          <w:color w:val="000000" w:themeColor="text1"/>
          <w:lang w:eastAsia="zh-CN"/>
        </w:rPr>
      </w:pPr>
    </w:p>
    <w:p w:rsidR="002A0893" w:rsidRPr="00001B8A" w:rsidRDefault="002A0893" w:rsidP="002A0893">
      <w:pPr>
        <w:spacing w:line="600" w:lineRule="exact"/>
        <w:rPr>
          <w:rFonts w:ascii="仿宋" w:eastAsia="仿宋" w:hAnsi="仿宋" w:cs="仿宋"/>
          <w:color w:val="000000" w:themeColor="text1"/>
          <w:lang w:eastAsia="zh-CN"/>
        </w:rPr>
      </w:pPr>
    </w:p>
    <w:p w:rsidR="009F4ACE" w:rsidRPr="00001B8A" w:rsidRDefault="00754434" w:rsidP="002A0893">
      <w:pPr>
        <w:pStyle w:val="a4"/>
        <w:tabs>
          <w:tab w:val="left" w:pos="5229"/>
        </w:tabs>
        <w:spacing w:line="600" w:lineRule="exact"/>
        <w:jc w:val="center"/>
        <w:outlineLvl w:val="2"/>
        <w:rPr>
          <w:rFonts w:ascii="仿宋" w:eastAsia="仿宋" w:hAnsi="仿宋" w:cs="仿宋"/>
          <w:color w:val="000000" w:themeColor="text1"/>
          <w:u w:val="single"/>
          <w:lang w:eastAsia="zh-CN"/>
        </w:rPr>
      </w:pPr>
      <w:bookmarkStart w:id="608" w:name="_Toc1857"/>
      <w:bookmarkStart w:id="609" w:name="_Toc185333738"/>
      <w:r w:rsidRPr="00001B8A">
        <w:rPr>
          <w:rFonts w:ascii="仿宋" w:eastAsia="仿宋" w:hAnsi="仿宋" w:cs="仿宋" w:hint="eastAsia"/>
          <w:b/>
          <w:bCs/>
          <w:color w:val="000000" w:themeColor="text1"/>
          <w:spacing w:val="-6"/>
          <w:u w:val="single"/>
          <w:lang w:eastAsia="zh-CN"/>
        </w:rPr>
        <w:t>（项目名称）</w:t>
      </w:r>
      <w:bookmarkEnd w:id="608"/>
      <w:bookmarkEnd w:id="609"/>
    </w:p>
    <w:p w:rsidR="009F4ACE" w:rsidRPr="00001B8A" w:rsidRDefault="009F4ACE" w:rsidP="00342F7F">
      <w:pPr>
        <w:spacing w:line="600" w:lineRule="exact"/>
        <w:rPr>
          <w:rFonts w:ascii="仿宋" w:eastAsia="仿宋" w:hAnsi="仿宋" w:cs="仿宋"/>
          <w:color w:val="000000" w:themeColor="text1"/>
          <w:lang w:eastAsia="zh-CN"/>
        </w:rPr>
      </w:pPr>
    </w:p>
    <w:p w:rsidR="009F4ACE" w:rsidRPr="00001B8A" w:rsidRDefault="009F4ACE" w:rsidP="00342F7F">
      <w:pPr>
        <w:spacing w:line="600" w:lineRule="exact"/>
        <w:rPr>
          <w:rFonts w:ascii="仿宋" w:eastAsia="仿宋" w:hAnsi="仿宋" w:cs="仿宋"/>
          <w:color w:val="000000" w:themeColor="text1"/>
          <w:lang w:eastAsia="zh-CN"/>
        </w:rPr>
      </w:pPr>
    </w:p>
    <w:p w:rsidR="002A0893" w:rsidRPr="00001B8A" w:rsidRDefault="002A0893" w:rsidP="002A0893">
      <w:pPr>
        <w:spacing w:line="600" w:lineRule="exact"/>
        <w:rPr>
          <w:rFonts w:ascii="仿宋" w:eastAsia="仿宋" w:hAnsi="仿宋" w:cs="仿宋"/>
          <w:color w:val="000000" w:themeColor="text1"/>
          <w:lang w:eastAsia="zh-CN"/>
        </w:rPr>
      </w:pPr>
    </w:p>
    <w:p w:rsidR="002A0893" w:rsidRPr="00001B8A" w:rsidRDefault="00754434" w:rsidP="002A0893">
      <w:pPr>
        <w:pStyle w:val="a4"/>
        <w:tabs>
          <w:tab w:val="left" w:pos="4808"/>
        </w:tabs>
        <w:spacing w:line="600" w:lineRule="exact"/>
        <w:jc w:val="center"/>
        <w:rPr>
          <w:rFonts w:ascii="仿宋" w:eastAsia="仿宋" w:hAnsi="仿宋" w:cs="仿宋"/>
          <w:b/>
          <w:bCs/>
          <w:color w:val="000000" w:themeColor="text1"/>
          <w:spacing w:val="-6"/>
          <w:u w:val="single"/>
          <w:lang w:eastAsia="zh-CN"/>
        </w:rPr>
      </w:pPr>
      <w:r w:rsidRPr="00001B8A">
        <w:rPr>
          <w:rFonts w:ascii="仿宋" w:eastAsia="仿宋" w:hAnsi="仿宋" w:cs="仿宋" w:hint="eastAsia"/>
          <w:b/>
          <w:bCs/>
          <w:color w:val="000000" w:themeColor="text1"/>
          <w:spacing w:val="-6"/>
          <w:u w:val="single"/>
          <w:lang w:eastAsia="zh-CN"/>
        </w:rPr>
        <w:t>（包号）</w:t>
      </w:r>
    </w:p>
    <w:p w:rsidR="002A0893" w:rsidRPr="00001B8A" w:rsidRDefault="002A0893" w:rsidP="002A0893">
      <w:pPr>
        <w:spacing w:line="600" w:lineRule="exact"/>
        <w:rPr>
          <w:rFonts w:ascii="仿宋" w:eastAsia="仿宋" w:hAnsi="仿宋" w:cs="仿宋"/>
          <w:color w:val="000000" w:themeColor="text1"/>
          <w:lang w:eastAsia="zh-CN"/>
        </w:rPr>
      </w:pPr>
    </w:p>
    <w:p w:rsidR="002A0893" w:rsidRPr="00001B8A" w:rsidRDefault="002A0893" w:rsidP="002A0893">
      <w:pPr>
        <w:spacing w:line="600" w:lineRule="exact"/>
        <w:rPr>
          <w:rFonts w:ascii="仿宋" w:eastAsia="仿宋" w:hAnsi="仿宋" w:cs="仿宋"/>
          <w:color w:val="000000" w:themeColor="text1"/>
          <w:lang w:eastAsia="zh-CN"/>
        </w:rPr>
      </w:pPr>
    </w:p>
    <w:p w:rsidR="002A0893" w:rsidRPr="00001B8A" w:rsidRDefault="002A0893" w:rsidP="002A0893">
      <w:pPr>
        <w:spacing w:line="600" w:lineRule="exact"/>
        <w:rPr>
          <w:rFonts w:ascii="仿宋" w:eastAsia="仿宋" w:hAnsi="仿宋" w:cs="仿宋"/>
          <w:color w:val="000000" w:themeColor="text1"/>
          <w:lang w:eastAsia="zh-CN"/>
        </w:rPr>
      </w:pPr>
    </w:p>
    <w:p w:rsidR="009F4ACE" w:rsidRPr="00001B8A" w:rsidRDefault="00754434" w:rsidP="002A0893">
      <w:pPr>
        <w:pStyle w:val="a4"/>
        <w:spacing w:line="600" w:lineRule="exact"/>
        <w:jc w:val="center"/>
        <w:outlineLvl w:val="1"/>
        <w:rPr>
          <w:rFonts w:ascii="仿宋" w:eastAsia="仿宋" w:hAnsi="仿宋" w:cs="仿宋"/>
          <w:color w:val="000000" w:themeColor="text1"/>
          <w:sz w:val="52"/>
          <w:szCs w:val="52"/>
          <w:lang w:eastAsia="zh-CN"/>
        </w:rPr>
      </w:pPr>
      <w:bookmarkStart w:id="610" w:name="_Toc4211"/>
      <w:bookmarkStart w:id="611" w:name="_Toc185333739"/>
      <w:r w:rsidRPr="00001B8A">
        <w:rPr>
          <w:rFonts w:ascii="仿宋" w:eastAsia="仿宋" w:hAnsi="仿宋" w:cs="仿宋" w:hint="eastAsia"/>
          <w:b/>
          <w:bCs/>
          <w:color w:val="000000" w:themeColor="text1"/>
          <w:spacing w:val="-24"/>
          <w:sz w:val="52"/>
          <w:szCs w:val="52"/>
          <w:lang w:eastAsia="zh-CN"/>
        </w:rPr>
        <w:t>响应文件</w:t>
      </w:r>
      <w:bookmarkEnd w:id="610"/>
      <w:bookmarkEnd w:id="611"/>
    </w:p>
    <w:p w:rsidR="009F4ACE" w:rsidRPr="00001B8A" w:rsidRDefault="009F4ACE" w:rsidP="00342F7F">
      <w:pPr>
        <w:spacing w:line="600" w:lineRule="exact"/>
        <w:rPr>
          <w:rFonts w:ascii="仿宋" w:eastAsia="仿宋" w:hAnsi="仿宋" w:cs="仿宋"/>
          <w:color w:val="000000" w:themeColor="text1"/>
          <w:lang w:eastAsia="zh-CN"/>
        </w:rPr>
      </w:pPr>
    </w:p>
    <w:p w:rsidR="009F4ACE" w:rsidRPr="00001B8A" w:rsidRDefault="009F4ACE" w:rsidP="00342F7F">
      <w:pPr>
        <w:spacing w:line="600" w:lineRule="exact"/>
        <w:rPr>
          <w:rFonts w:ascii="仿宋" w:eastAsia="仿宋" w:hAnsi="仿宋" w:cs="仿宋"/>
          <w:color w:val="000000" w:themeColor="text1"/>
          <w:lang w:eastAsia="zh-CN"/>
        </w:rPr>
      </w:pPr>
    </w:p>
    <w:p w:rsidR="009F4ACE" w:rsidRPr="00001B8A" w:rsidRDefault="009F4ACE" w:rsidP="00342F7F">
      <w:pPr>
        <w:spacing w:line="600" w:lineRule="exact"/>
        <w:rPr>
          <w:rFonts w:ascii="仿宋" w:eastAsia="仿宋" w:hAnsi="仿宋" w:cs="仿宋"/>
          <w:color w:val="000000" w:themeColor="text1"/>
          <w:lang w:eastAsia="zh-CN"/>
        </w:rPr>
      </w:pPr>
    </w:p>
    <w:p w:rsidR="009F4ACE" w:rsidRPr="00001B8A" w:rsidRDefault="00754434" w:rsidP="00342F7F">
      <w:pPr>
        <w:pStyle w:val="a4"/>
        <w:spacing w:line="600" w:lineRule="exact"/>
        <w:ind w:firstLineChars="400" w:firstLine="1120"/>
        <w:rPr>
          <w:rFonts w:ascii="仿宋" w:eastAsia="仿宋" w:hAnsi="仿宋" w:cs="仿宋"/>
          <w:color w:val="000000" w:themeColor="text1"/>
          <w:lang w:eastAsia="zh-CN"/>
        </w:rPr>
      </w:pPr>
      <w:r w:rsidRPr="00001B8A">
        <w:rPr>
          <w:rFonts w:ascii="仿宋" w:eastAsia="仿宋" w:hAnsi="仿宋" w:cs="仿宋" w:hint="eastAsia"/>
          <w:color w:val="000000" w:themeColor="text1"/>
          <w:lang w:eastAsia="zh-CN"/>
        </w:rPr>
        <w:t>供 应 商</w:t>
      </w:r>
      <w:r w:rsidRPr="00001B8A">
        <w:rPr>
          <w:rFonts w:ascii="仿宋" w:eastAsia="仿宋" w:hAnsi="仿宋" w:cs="仿宋" w:hint="eastAsia"/>
          <w:color w:val="000000" w:themeColor="text1"/>
          <w:spacing w:val="-24"/>
          <w:lang w:eastAsia="zh-CN"/>
        </w:rPr>
        <w:t>：</w:t>
      </w:r>
      <w:r w:rsidRPr="00001B8A">
        <w:rPr>
          <w:rFonts w:ascii="仿宋" w:eastAsia="仿宋" w:hAnsi="仿宋" w:cs="仿宋" w:hint="eastAsia"/>
          <w:color w:val="000000" w:themeColor="text1"/>
          <w:spacing w:val="7"/>
          <w:u w:val="single"/>
          <w:lang w:eastAsia="zh-CN"/>
        </w:rPr>
        <w:t xml:space="preserve">                    </w:t>
      </w:r>
      <w:r w:rsidRPr="00001B8A">
        <w:rPr>
          <w:rFonts w:ascii="仿宋" w:eastAsia="仿宋" w:hAnsi="仿宋" w:cs="仿宋" w:hint="eastAsia"/>
          <w:color w:val="000000" w:themeColor="text1"/>
          <w:spacing w:val="-24"/>
          <w:lang w:eastAsia="zh-CN"/>
        </w:rPr>
        <w:t>（</w:t>
      </w:r>
      <w:r w:rsidRPr="00001B8A">
        <w:rPr>
          <w:rFonts w:ascii="仿宋" w:eastAsia="仿宋" w:hAnsi="仿宋" w:cs="仿宋" w:hint="eastAsia"/>
          <w:color w:val="000000" w:themeColor="text1"/>
          <w:lang w:eastAsia="zh-CN"/>
        </w:rPr>
        <w:t>盖章）</w:t>
      </w:r>
    </w:p>
    <w:p w:rsidR="009F4ACE" w:rsidRPr="00001B8A" w:rsidRDefault="00754434" w:rsidP="00342F7F">
      <w:pPr>
        <w:pStyle w:val="a4"/>
        <w:spacing w:line="600" w:lineRule="exact"/>
        <w:ind w:firstLineChars="400" w:firstLine="1120"/>
        <w:rPr>
          <w:rFonts w:ascii="仿宋" w:eastAsia="仿宋" w:hAnsi="仿宋" w:cs="仿宋"/>
          <w:color w:val="000000" w:themeColor="text1"/>
          <w:lang w:eastAsia="zh-CN"/>
        </w:rPr>
      </w:pPr>
      <w:r w:rsidRPr="00001B8A">
        <w:rPr>
          <w:rFonts w:ascii="仿宋" w:eastAsia="仿宋" w:hAnsi="仿宋" w:cs="仿宋" w:hint="eastAsia"/>
          <w:color w:val="000000" w:themeColor="text1"/>
          <w:lang w:eastAsia="zh-CN"/>
        </w:rPr>
        <w:t>法定代表人：</w:t>
      </w:r>
      <w:r w:rsidRPr="00001B8A">
        <w:rPr>
          <w:rFonts w:ascii="仿宋" w:eastAsia="仿宋" w:hAnsi="仿宋" w:cs="仿宋" w:hint="eastAsia"/>
          <w:color w:val="000000" w:themeColor="text1"/>
          <w:u w:val="single"/>
          <w:lang w:eastAsia="zh-CN"/>
        </w:rPr>
        <w:t xml:space="preserve">                  </w:t>
      </w:r>
      <w:r w:rsidRPr="00001B8A">
        <w:rPr>
          <w:rFonts w:ascii="仿宋" w:eastAsia="仿宋" w:hAnsi="仿宋" w:cs="仿宋" w:hint="eastAsia"/>
          <w:color w:val="000000" w:themeColor="text1"/>
          <w:lang w:eastAsia="zh-CN"/>
        </w:rPr>
        <w:t>（签字或盖章）</w:t>
      </w:r>
    </w:p>
    <w:p w:rsidR="009F4ACE" w:rsidRPr="00001B8A" w:rsidRDefault="00754434" w:rsidP="00342F7F">
      <w:pPr>
        <w:pStyle w:val="a4"/>
        <w:spacing w:line="600" w:lineRule="exact"/>
        <w:ind w:firstLineChars="400" w:firstLine="1120"/>
        <w:rPr>
          <w:rFonts w:ascii="仿宋" w:eastAsia="仿宋" w:hAnsi="仿宋" w:cs="仿宋"/>
          <w:color w:val="000000" w:themeColor="text1"/>
          <w:lang w:eastAsia="zh-CN"/>
        </w:rPr>
      </w:pPr>
      <w:r w:rsidRPr="00001B8A">
        <w:rPr>
          <w:rFonts w:ascii="仿宋" w:eastAsia="仿宋" w:hAnsi="仿宋" w:cs="仿宋" w:hint="eastAsia"/>
          <w:color w:val="000000" w:themeColor="text1"/>
          <w:lang w:eastAsia="zh-CN"/>
        </w:rPr>
        <w:t>日      期：</w:t>
      </w:r>
      <w:r w:rsidRPr="00001B8A">
        <w:rPr>
          <w:rFonts w:ascii="仿宋" w:eastAsia="仿宋" w:hAnsi="仿宋" w:cs="仿宋" w:hint="eastAsia"/>
          <w:color w:val="000000" w:themeColor="text1"/>
          <w:u w:val="single"/>
          <w:lang w:eastAsia="zh-CN"/>
        </w:rPr>
        <w:t xml:space="preserve">                  </w:t>
      </w:r>
      <w:r w:rsidRPr="00001B8A">
        <w:rPr>
          <w:rFonts w:ascii="仿宋" w:eastAsia="仿宋" w:hAnsi="仿宋" w:cs="仿宋" w:hint="eastAsia"/>
          <w:color w:val="000000" w:themeColor="text1"/>
          <w:lang w:eastAsia="zh-CN"/>
        </w:rPr>
        <w:t>（年/月/日）</w:t>
      </w:r>
    </w:p>
    <w:p w:rsidR="009F4ACE" w:rsidRPr="00001B8A" w:rsidRDefault="009F4ACE">
      <w:pPr>
        <w:spacing w:line="220" w:lineRule="auto"/>
        <w:rPr>
          <w:rFonts w:ascii="仿宋" w:eastAsia="仿宋" w:hAnsi="仿宋" w:cs="仿宋"/>
          <w:color w:val="000000" w:themeColor="text1"/>
          <w:lang w:eastAsia="zh-CN"/>
        </w:rPr>
        <w:sectPr w:rsidR="009F4ACE" w:rsidRPr="00001B8A" w:rsidSect="005913B9">
          <w:footerReference w:type="default" r:id="rId36"/>
          <w:pgSz w:w="11906" w:h="16838"/>
          <w:pgMar w:top="1440" w:right="1797" w:bottom="1440" w:left="1797" w:header="850" w:footer="1134" w:gutter="0"/>
          <w:cols w:space="720"/>
          <w:docGrid w:linePitch="286"/>
        </w:sectPr>
      </w:pPr>
    </w:p>
    <w:p w:rsidR="009F4ACE" w:rsidRPr="00001B8A" w:rsidRDefault="00754434" w:rsidP="002A0893">
      <w:pPr>
        <w:pStyle w:val="a4"/>
        <w:pageBreakBefore/>
        <w:widowControl w:val="0"/>
        <w:spacing w:before="101" w:line="226" w:lineRule="auto"/>
        <w:jc w:val="center"/>
        <w:rPr>
          <w:rFonts w:ascii="仿宋" w:eastAsia="仿宋" w:hAnsi="仿宋" w:cs="仿宋"/>
          <w:color w:val="000000" w:themeColor="text1"/>
          <w:sz w:val="31"/>
          <w:szCs w:val="31"/>
          <w:lang w:eastAsia="zh-CN"/>
        </w:rPr>
      </w:pPr>
      <w:r w:rsidRPr="00001B8A">
        <w:rPr>
          <w:rFonts w:ascii="仿宋" w:eastAsia="仿宋" w:hAnsi="仿宋" w:cs="仿宋" w:hint="eastAsia"/>
          <w:b/>
          <w:bCs/>
          <w:color w:val="000000" w:themeColor="text1"/>
          <w:spacing w:val="4"/>
          <w:sz w:val="31"/>
          <w:szCs w:val="31"/>
          <w:lang w:eastAsia="zh-CN"/>
        </w:rPr>
        <w:lastRenderedPageBreak/>
        <w:t>响应文件主要目录</w:t>
      </w:r>
    </w:p>
    <w:p w:rsidR="009F4ACE" w:rsidRPr="00001B8A" w:rsidRDefault="00754434" w:rsidP="00420E44">
      <w:pPr>
        <w:pStyle w:val="a4"/>
        <w:widowControl w:val="0"/>
        <w:spacing w:line="340" w:lineRule="exact"/>
        <w:ind w:firstLineChars="200" w:firstLine="470"/>
        <w:outlineLvl w:val="1"/>
        <w:rPr>
          <w:rFonts w:ascii="仿宋" w:eastAsia="仿宋" w:hAnsi="仿宋" w:cs="仿宋"/>
          <w:color w:val="000000" w:themeColor="text1"/>
          <w:sz w:val="23"/>
          <w:szCs w:val="23"/>
          <w:lang w:eastAsia="zh-CN"/>
        </w:rPr>
      </w:pPr>
      <w:bookmarkStart w:id="612" w:name="_Toc31184"/>
      <w:bookmarkStart w:id="613" w:name="_Toc185333740"/>
      <w:r w:rsidRPr="00001B8A">
        <w:rPr>
          <w:rFonts w:ascii="仿宋" w:eastAsia="仿宋" w:hAnsi="仿宋" w:cs="仿宋" w:hint="eastAsia"/>
          <w:b/>
          <w:bCs/>
          <w:color w:val="000000" w:themeColor="text1"/>
          <w:spacing w:val="4"/>
          <w:sz w:val="23"/>
          <w:szCs w:val="23"/>
          <w:lang w:eastAsia="zh-CN"/>
        </w:rPr>
        <w:t>一、商务文件</w:t>
      </w:r>
      <w:bookmarkEnd w:id="612"/>
      <w:bookmarkEnd w:id="613"/>
    </w:p>
    <w:p w:rsidR="009F4ACE" w:rsidRPr="00001B8A" w:rsidRDefault="00754434" w:rsidP="00420E44">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1.1 磋商响应函</w:t>
      </w:r>
    </w:p>
    <w:p w:rsidR="0073246A" w:rsidRPr="00001B8A" w:rsidRDefault="0073246A" w:rsidP="0073246A">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 xml:space="preserve">1.2 法定代表人身份证明书 </w:t>
      </w:r>
    </w:p>
    <w:p w:rsidR="0073246A" w:rsidRPr="00001B8A" w:rsidRDefault="0073246A" w:rsidP="0073246A">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 xml:space="preserve">1.3 法定代表人授权委托书 </w:t>
      </w:r>
    </w:p>
    <w:p w:rsidR="009F4ACE" w:rsidRPr="00001B8A" w:rsidRDefault="0073246A" w:rsidP="00420E44">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1.4</w:t>
      </w:r>
      <w:r w:rsidR="00754434" w:rsidRPr="00001B8A">
        <w:rPr>
          <w:rFonts w:ascii="仿宋" w:eastAsia="仿宋" w:hAnsi="仿宋" w:cs="仿宋" w:hint="eastAsia"/>
          <w:color w:val="000000" w:themeColor="text1"/>
          <w:spacing w:val="6"/>
          <w:sz w:val="23"/>
          <w:szCs w:val="23"/>
          <w:lang w:eastAsia="zh-CN"/>
        </w:rPr>
        <w:t xml:space="preserve"> 商务需求条款响应表 </w:t>
      </w:r>
    </w:p>
    <w:p w:rsidR="009F4ACE" w:rsidRPr="00001B8A" w:rsidRDefault="0073246A" w:rsidP="00420E44">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1.5</w:t>
      </w:r>
      <w:r w:rsidR="00754434" w:rsidRPr="00001B8A">
        <w:rPr>
          <w:rFonts w:ascii="仿宋" w:eastAsia="仿宋" w:hAnsi="仿宋" w:cs="仿宋" w:hint="eastAsia"/>
          <w:color w:val="000000" w:themeColor="text1"/>
          <w:spacing w:val="6"/>
          <w:sz w:val="23"/>
          <w:szCs w:val="23"/>
          <w:lang w:eastAsia="zh-CN"/>
        </w:rPr>
        <w:t xml:space="preserve"> 拟派项目负责人</w:t>
      </w:r>
    </w:p>
    <w:p w:rsidR="009F4ACE" w:rsidRPr="00001B8A" w:rsidRDefault="0073246A" w:rsidP="00420E44">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1.6</w:t>
      </w:r>
      <w:r w:rsidR="00754434" w:rsidRPr="00001B8A">
        <w:rPr>
          <w:rFonts w:ascii="仿宋" w:eastAsia="仿宋" w:hAnsi="仿宋" w:cs="仿宋" w:hint="eastAsia"/>
          <w:color w:val="000000" w:themeColor="text1"/>
          <w:spacing w:val="6"/>
          <w:sz w:val="23"/>
          <w:szCs w:val="23"/>
          <w:lang w:eastAsia="zh-CN"/>
        </w:rPr>
        <w:t xml:space="preserve"> 管理技术人员一览表</w:t>
      </w:r>
    </w:p>
    <w:p w:rsidR="009F4ACE" w:rsidRPr="00001B8A" w:rsidRDefault="0073246A" w:rsidP="00420E44">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1.7</w:t>
      </w:r>
      <w:r w:rsidR="00754434" w:rsidRPr="00001B8A">
        <w:rPr>
          <w:rFonts w:ascii="仿宋" w:eastAsia="仿宋" w:hAnsi="仿宋" w:cs="仿宋" w:hint="eastAsia"/>
          <w:color w:val="000000" w:themeColor="text1"/>
          <w:spacing w:val="6"/>
          <w:sz w:val="23"/>
          <w:szCs w:val="23"/>
          <w:lang w:eastAsia="zh-CN"/>
        </w:rPr>
        <w:t xml:space="preserve"> 企业同类项目业绩情况一览表</w:t>
      </w:r>
    </w:p>
    <w:p w:rsidR="0073246A" w:rsidRPr="00001B8A" w:rsidRDefault="0073246A" w:rsidP="0073246A">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1.8 磋商保证金</w:t>
      </w:r>
    </w:p>
    <w:p w:rsidR="009F4ACE" w:rsidRPr="00001B8A" w:rsidRDefault="009B4446" w:rsidP="00420E44">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1.</w:t>
      </w:r>
      <w:r w:rsidR="0073246A" w:rsidRPr="00001B8A">
        <w:rPr>
          <w:rFonts w:ascii="仿宋" w:eastAsia="仿宋" w:hAnsi="仿宋" w:cs="仿宋" w:hint="eastAsia"/>
          <w:color w:val="000000" w:themeColor="text1"/>
          <w:spacing w:val="6"/>
          <w:sz w:val="23"/>
          <w:szCs w:val="23"/>
          <w:lang w:eastAsia="zh-CN"/>
        </w:rPr>
        <w:t>9</w:t>
      </w:r>
      <w:r w:rsidR="00754434" w:rsidRPr="00001B8A">
        <w:rPr>
          <w:rFonts w:ascii="仿宋" w:eastAsia="仿宋" w:hAnsi="仿宋" w:cs="仿宋" w:hint="eastAsia"/>
          <w:color w:val="000000" w:themeColor="text1"/>
          <w:spacing w:val="6"/>
          <w:sz w:val="23"/>
          <w:szCs w:val="23"/>
          <w:lang w:eastAsia="zh-CN"/>
        </w:rPr>
        <w:t xml:space="preserve"> 评审所需要的其他商务文件</w:t>
      </w:r>
    </w:p>
    <w:p w:rsidR="009F4ACE" w:rsidRPr="00001B8A" w:rsidRDefault="00754434" w:rsidP="00420E44">
      <w:pPr>
        <w:pStyle w:val="a4"/>
        <w:widowControl w:val="0"/>
        <w:spacing w:line="340" w:lineRule="exact"/>
        <w:ind w:firstLineChars="200" w:firstLine="470"/>
        <w:outlineLvl w:val="1"/>
        <w:rPr>
          <w:rFonts w:ascii="仿宋" w:eastAsia="仿宋" w:hAnsi="仿宋" w:cs="仿宋"/>
          <w:color w:val="000000" w:themeColor="text1"/>
          <w:sz w:val="23"/>
          <w:szCs w:val="23"/>
          <w:lang w:eastAsia="zh-CN"/>
        </w:rPr>
      </w:pPr>
      <w:bookmarkStart w:id="614" w:name="_Toc7698"/>
      <w:bookmarkStart w:id="615" w:name="_Toc185333741"/>
      <w:r w:rsidRPr="00001B8A">
        <w:rPr>
          <w:rFonts w:ascii="仿宋" w:eastAsia="仿宋" w:hAnsi="仿宋" w:cs="仿宋" w:hint="eastAsia"/>
          <w:b/>
          <w:bCs/>
          <w:color w:val="000000" w:themeColor="text1"/>
          <w:spacing w:val="4"/>
          <w:sz w:val="23"/>
          <w:szCs w:val="23"/>
          <w:lang w:eastAsia="zh-CN"/>
        </w:rPr>
        <w:t>二、技术文件</w:t>
      </w:r>
      <w:bookmarkEnd w:id="614"/>
      <w:bookmarkEnd w:id="615"/>
    </w:p>
    <w:p w:rsidR="009F4ACE" w:rsidRPr="00001B8A" w:rsidRDefault="00754434" w:rsidP="00420E44">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2.1 技术服务内容</w:t>
      </w:r>
    </w:p>
    <w:p w:rsidR="009F4ACE" w:rsidRPr="00001B8A" w:rsidRDefault="00754434" w:rsidP="00420E44">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2.2 评审所需要的其他技术文件</w:t>
      </w:r>
    </w:p>
    <w:p w:rsidR="009F4ACE" w:rsidRPr="00001B8A" w:rsidRDefault="00754434" w:rsidP="00420E44">
      <w:pPr>
        <w:pStyle w:val="a4"/>
        <w:widowControl w:val="0"/>
        <w:spacing w:line="340" w:lineRule="exact"/>
        <w:ind w:firstLineChars="200" w:firstLine="472"/>
        <w:outlineLvl w:val="1"/>
        <w:rPr>
          <w:rFonts w:ascii="仿宋" w:eastAsia="仿宋" w:hAnsi="仿宋" w:cs="仿宋"/>
          <w:color w:val="000000" w:themeColor="text1"/>
          <w:sz w:val="23"/>
          <w:szCs w:val="23"/>
          <w:lang w:eastAsia="zh-CN"/>
        </w:rPr>
      </w:pPr>
      <w:bookmarkStart w:id="616" w:name="_Toc686"/>
      <w:bookmarkStart w:id="617" w:name="_Toc185333742"/>
      <w:r w:rsidRPr="00001B8A">
        <w:rPr>
          <w:rFonts w:ascii="仿宋" w:eastAsia="仿宋" w:hAnsi="仿宋" w:cs="仿宋" w:hint="eastAsia"/>
          <w:b/>
          <w:bCs/>
          <w:color w:val="000000" w:themeColor="text1"/>
          <w:spacing w:val="5"/>
          <w:sz w:val="23"/>
          <w:szCs w:val="23"/>
          <w:lang w:eastAsia="zh-CN"/>
        </w:rPr>
        <w:t>三、价格文件</w:t>
      </w:r>
      <w:bookmarkEnd w:id="616"/>
      <w:bookmarkEnd w:id="617"/>
    </w:p>
    <w:p w:rsidR="009F4ACE" w:rsidRPr="00001B8A" w:rsidRDefault="00754434" w:rsidP="00420E44">
      <w:pPr>
        <w:pStyle w:val="a4"/>
        <w:widowControl w:val="0"/>
        <w:spacing w:line="340" w:lineRule="exact"/>
        <w:ind w:firstLineChars="200" w:firstLine="472"/>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6"/>
          <w:sz w:val="23"/>
          <w:szCs w:val="23"/>
          <w:lang w:eastAsia="zh-CN"/>
        </w:rPr>
        <w:t>3.1 报价一览表(首次报价表)</w:t>
      </w:r>
    </w:p>
    <w:p w:rsidR="009F4ACE" w:rsidRPr="00001B8A" w:rsidRDefault="00754434" w:rsidP="00420E44">
      <w:pPr>
        <w:pStyle w:val="a4"/>
        <w:widowControl w:val="0"/>
        <w:spacing w:line="340" w:lineRule="exact"/>
        <w:ind w:firstLineChars="200" w:firstLine="468"/>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4"/>
          <w:sz w:val="23"/>
          <w:szCs w:val="23"/>
          <w:lang w:eastAsia="zh-CN"/>
        </w:rPr>
        <w:t>3.2 标价的工程量清单</w:t>
      </w:r>
    </w:p>
    <w:p w:rsidR="009F4ACE" w:rsidRPr="00001B8A" w:rsidRDefault="00754434" w:rsidP="00420E44">
      <w:pPr>
        <w:pStyle w:val="a4"/>
        <w:widowControl w:val="0"/>
        <w:spacing w:line="340" w:lineRule="exact"/>
        <w:ind w:firstLineChars="200" w:firstLine="472"/>
        <w:rPr>
          <w:rFonts w:ascii="仿宋" w:eastAsia="仿宋" w:hAnsi="仿宋" w:cs="仿宋"/>
          <w:color w:val="000000" w:themeColor="text1"/>
          <w:sz w:val="23"/>
          <w:szCs w:val="23"/>
          <w:lang w:eastAsia="zh-CN"/>
        </w:rPr>
      </w:pPr>
      <w:r w:rsidRPr="00001B8A">
        <w:rPr>
          <w:rFonts w:ascii="仿宋" w:eastAsia="仿宋" w:hAnsi="仿宋" w:cs="仿宋" w:hint="eastAsia"/>
          <w:b/>
          <w:bCs/>
          <w:color w:val="000000" w:themeColor="text1"/>
          <w:spacing w:val="5"/>
          <w:sz w:val="23"/>
          <w:szCs w:val="23"/>
          <w:lang w:eastAsia="zh-CN"/>
        </w:rPr>
        <w:t>四、供应商认为需要提供的其他资料</w:t>
      </w:r>
    </w:p>
    <w:p w:rsidR="009F4ACE" w:rsidRPr="00001B8A" w:rsidRDefault="00754434" w:rsidP="00420E44">
      <w:pPr>
        <w:pStyle w:val="a4"/>
        <w:widowControl w:val="0"/>
        <w:spacing w:line="340" w:lineRule="exact"/>
        <w:ind w:firstLineChars="200" w:firstLine="472"/>
        <w:rPr>
          <w:rFonts w:ascii="仿宋" w:eastAsia="仿宋" w:hAnsi="仿宋" w:cs="仿宋"/>
          <w:color w:val="000000" w:themeColor="text1"/>
          <w:sz w:val="23"/>
          <w:szCs w:val="23"/>
          <w:lang w:eastAsia="zh-CN"/>
        </w:rPr>
      </w:pPr>
      <w:r w:rsidRPr="00001B8A">
        <w:rPr>
          <w:rFonts w:ascii="仿宋" w:eastAsia="仿宋" w:hAnsi="仿宋" w:cs="仿宋" w:hint="eastAsia"/>
          <w:b/>
          <w:bCs/>
          <w:color w:val="000000" w:themeColor="text1"/>
          <w:spacing w:val="5"/>
          <w:sz w:val="23"/>
          <w:szCs w:val="23"/>
          <w:lang w:eastAsia="zh-CN"/>
        </w:rPr>
        <w:t>五、资格审查</w:t>
      </w:r>
    </w:p>
    <w:p w:rsidR="009F4ACE" w:rsidRPr="00001B8A" w:rsidRDefault="00754434" w:rsidP="00420E44">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5.1 具有独立承担民事责任的能力</w:t>
      </w:r>
    </w:p>
    <w:p w:rsidR="009F4ACE" w:rsidRPr="00001B8A" w:rsidRDefault="00754434" w:rsidP="00420E44">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5.</w:t>
      </w:r>
      <w:r w:rsidR="0073246A" w:rsidRPr="00001B8A">
        <w:rPr>
          <w:rFonts w:ascii="仿宋" w:eastAsia="仿宋" w:hAnsi="仿宋" w:cs="仿宋" w:hint="eastAsia"/>
          <w:color w:val="000000" w:themeColor="text1"/>
          <w:spacing w:val="6"/>
          <w:sz w:val="23"/>
          <w:szCs w:val="23"/>
          <w:lang w:eastAsia="zh-CN"/>
        </w:rPr>
        <w:t>2</w:t>
      </w:r>
      <w:r w:rsidRPr="00001B8A">
        <w:rPr>
          <w:rFonts w:ascii="仿宋" w:eastAsia="仿宋" w:hAnsi="仿宋" w:cs="仿宋" w:hint="eastAsia"/>
          <w:color w:val="000000" w:themeColor="text1"/>
          <w:spacing w:val="6"/>
          <w:sz w:val="23"/>
          <w:szCs w:val="23"/>
          <w:lang w:eastAsia="zh-CN"/>
        </w:rPr>
        <w:t xml:space="preserve"> 具有良好的商业信誉和健全的财务会计制度</w:t>
      </w:r>
    </w:p>
    <w:p w:rsidR="009F4ACE" w:rsidRPr="00001B8A" w:rsidRDefault="00754434" w:rsidP="00420E44">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5.</w:t>
      </w:r>
      <w:r w:rsidR="0073246A" w:rsidRPr="00001B8A">
        <w:rPr>
          <w:rFonts w:ascii="仿宋" w:eastAsia="仿宋" w:hAnsi="仿宋" w:cs="仿宋" w:hint="eastAsia"/>
          <w:color w:val="000000" w:themeColor="text1"/>
          <w:spacing w:val="6"/>
          <w:sz w:val="23"/>
          <w:szCs w:val="23"/>
          <w:lang w:eastAsia="zh-CN"/>
        </w:rPr>
        <w:t>3</w:t>
      </w:r>
      <w:r w:rsidRPr="00001B8A">
        <w:rPr>
          <w:rFonts w:ascii="仿宋" w:eastAsia="仿宋" w:hAnsi="仿宋" w:cs="仿宋" w:hint="eastAsia"/>
          <w:color w:val="000000" w:themeColor="text1"/>
          <w:spacing w:val="6"/>
          <w:sz w:val="23"/>
          <w:szCs w:val="23"/>
          <w:lang w:eastAsia="zh-CN"/>
        </w:rPr>
        <w:t xml:space="preserve"> 具有履行合同所必需的设备和专业技术能力</w:t>
      </w:r>
    </w:p>
    <w:p w:rsidR="009F4ACE" w:rsidRPr="00001B8A" w:rsidRDefault="00754434" w:rsidP="00420E44">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5.</w:t>
      </w:r>
      <w:r w:rsidR="0073246A" w:rsidRPr="00001B8A">
        <w:rPr>
          <w:rFonts w:ascii="仿宋" w:eastAsia="仿宋" w:hAnsi="仿宋" w:cs="仿宋" w:hint="eastAsia"/>
          <w:color w:val="000000" w:themeColor="text1"/>
          <w:spacing w:val="6"/>
          <w:sz w:val="23"/>
          <w:szCs w:val="23"/>
          <w:lang w:eastAsia="zh-CN"/>
        </w:rPr>
        <w:t>4</w:t>
      </w:r>
      <w:r w:rsidRPr="00001B8A">
        <w:rPr>
          <w:rFonts w:ascii="仿宋" w:eastAsia="仿宋" w:hAnsi="仿宋" w:cs="仿宋" w:hint="eastAsia"/>
          <w:color w:val="000000" w:themeColor="text1"/>
          <w:spacing w:val="6"/>
          <w:sz w:val="23"/>
          <w:szCs w:val="23"/>
          <w:lang w:eastAsia="zh-CN"/>
        </w:rPr>
        <w:t xml:space="preserve"> 有依法缴纳税收和社会保障资金的良好记录</w:t>
      </w:r>
    </w:p>
    <w:p w:rsidR="009F4ACE" w:rsidRPr="00001B8A" w:rsidRDefault="00754434" w:rsidP="00420E44">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5.</w:t>
      </w:r>
      <w:r w:rsidR="0073246A" w:rsidRPr="00001B8A">
        <w:rPr>
          <w:rFonts w:ascii="仿宋" w:eastAsia="仿宋" w:hAnsi="仿宋" w:cs="仿宋" w:hint="eastAsia"/>
          <w:color w:val="000000" w:themeColor="text1"/>
          <w:spacing w:val="6"/>
          <w:sz w:val="23"/>
          <w:szCs w:val="23"/>
          <w:lang w:eastAsia="zh-CN"/>
        </w:rPr>
        <w:t>5</w:t>
      </w:r>
      <w:r w:rsidRPr="00001B8A">
        <w:rPr>
          <w:rFonts w:ascii="仿宋" w:eastAsia="仿宋" w:hAnsi="仿宋" w:cs="仿宋" w:hint="eastAsia"/>
          <w:color w:val="000000" w:themeColor="text1"/>
          <w:spacing w:val="6"/>
          <w:sz w:val="23"/>
          <w:szCs w:val="23"/>
          <w:lang w:eastAsia="zh-CN"/>
        </w:rPr>
        <w:t xml:space="preserve"> 参加政府采购活动前三年内，在经营活动中没有重大违法记录</w:t>
      </w:r>
    </w:p>
    <w:p w:rsidR="00841B05" w:rsidRPr="00001B8A" w:rsidRDefault="00841B05" w:rsidP="00420E44">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5.</w:t>
      </w:r>
      <w:r w:rsidR="0073246A" w:rsidRPr="00001B8A">
        <w:rPr>
          <w:rFonts w:ascii="仿宋" w:eastAsia="仿宋" w:hAnsi="仿宋" w:cs="仿宋" w:hint="eastAsia"/>
          <w:color w:val="000000" w:themeColor="text1"/>
          <w:spacing w:val="6"/>
          <w:sz w:val="23"/>
          <w:szCs w:val="23"/>
          <w:lang w:eastAsia="zh-CN"/>
        </w:rPr>
        <w:t>6</w:t>
      </w:r>
      <w:r w:rsidRPr="00001B8A">
        <w:rPr>
          <w:rFonts w:ascii="仿宋" w:eastAsia="仿宋" w:hAnsi="仿宋" w:cs="仿宋"/>
          <w:color w:val="000000" w:themeColor="text1"/>
          <w:spacing w:val="6"/>
          <w:sz w:val="23"/>
          <w:szCs w:val="23"/>
          <w:lang w:eastAsia="zh-CN"/>
        </w:rPr>
        <w:t xml:space="preserve"> </w:t>
      </w:r>
      <w:r w:rsidRPr="00001B8A">
        <w:rPr>
          <w:rFonts w:ascii="仿宋" w:eastAsia="仿宋" w:hAnsi="仿宋" w:cs="仿宋" w:hint="eastAsia"/>
          <w:color w:val="000000" w:themeColor="text1"/>
          <w:spacing w:val="6"/>
          <w:sz w:val="23"/>
          <w:szCs w:val="23"/>
          <w:lang w:eastAsia="zh-CN"/>
        </w:rPr>
        <w:t>分包意向承诺函</w:t>
      </w:r>
    </w:p>
    <w:p w:rsidR="00B36686" w:rsidRPr="00001B8A" w:rsidRDefault="00B36686" w:rsidP="00B36686">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color w:val="000000" w:themeColor="text1"/>
          <w:spacing w:val="6"/>
          <w:sz w:val="23"/>
          <w:szCs w:val="23"/>
          <w:lang w:eastAsia="zh-CN"/>
        </w:rPr>
        <w:t xml:space="preserve">5.6.1 </w:t>
      </w:r>
      <w:r w:rsidRPr="00001B8A">
        <w:rPr>
          <w:rFonts w:ascii="仿宋" w:eastAsia="仿宋" w:hAnsi="仿宋" w:cs="仿宋" w:hint="eastAsia"/>
          <w:color w:val="000000" w:themeColor="text1"/>
          <w:spacing w:val="6"/>
          <w:sz w:val="23"/>
          <w:szCs w:val="23"/>
          <w:lang w:eastAsia="zh-CN"/>
        </w:rPr>
        <w:t>分包意向协议</w:t>
      </w:r>
    </w:p>
    <w:p w:rsidR="009F4ACE" w:rsidRPr="00001B8A" w:rsidRDefault="00841B05" w:rsidP="00420E44">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5.</w:t>
      </w:r>
      <w:r w:rsidR="0073246A" w:rsidRPr="00001B8A">
        <w:rPr>
          <w:rFonts w:ascii="仿宋" w:eastAsia="仿宋" w:hAnsi="仿宋" w:cs="仿宋" w:hint="eastAsia"/>
          <w:color w:val="000000" w:themeColor="text1"/>
          <w:spacing w:val="6"/>
          <w:sz w:val="23"/>
          <w:szCs w:val="23"/>
          <w:lang w:eastAsia="zh-CN"/>
        </w:rPr>
        <w:t>7</w:t>
      </w:r>
      <w:r w:rsidR="00754434" w:rsidRPr="00001B8A">
        <w:rPr>
          <w:rFonts w:ascii="仿宋" w:eastAsia="仿宋" w:hAnsi="仿宋" w:cs="仿宋" w:hint="eastAsia"/>
          <w:color w:val="000000" w:themeColor="text1"/>
          <w:spacing w:val="6"/>
          <w:sz w:val="23"/>
          <w:szCs w:val="23"/>
          <w:lang w:eastAsia="zh-CN"/>
        </w:rPr>
        <w:t xml:space="preserve"> 中小企业声明函（工程）</w:t>
      </w:r>
    </w:p>
    <w:p w:rsidR="00636EFE" w:rsidRPr="00001B8A" w:rsidRDefault="00636EFE" w:rsidP="00636EFE">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5.</w:t>
      </w:r>
      <w:r w:rsidR="0073246A" w:rsidRPr="00001B8A">
        <w:rPr>
          <w:rFonts w:ascii="仿宋" w:eastAsia="仿宋" w:hAnsi="仿宋" w:cs="仿宋" w:hint="eastAsia"/>
          <w:color w:val="000000" w:themeColor="text1"/>
          <w:spacing w:val="6"/>
          <w:sz w:val="23"/>
          <w:szCs w:val="23"/>
          <w:lang w:eastAsia="zh-CN"/>
        </w:rPr>
        <w:t>8</w:t>
      </w:r>
      <w:r w:rsidRPr="00001B8A">
        <w:rPr>
          <w:rFonts w:ascii="仿宋" w:eastAsia="仿宋" w:hAnsi="仿宋" w:cs="仿宋" w:hint="eastAsia"/>
          <w:color w:val="000000" w:themeColor="text1"/>
          <w:spacing w:val="6"/>
          <w:sz w:val="23"/>
          <w:szCs w:val="23"/>
          <w:lang w:eastAsia="zh-CN"/>
        </w:rPr>
        <w:t xml:space="preserve"> 残疾人福利性单位声明函（可选）</w:t>
      </w:r>
    </w:p>
    <w:p w:rsidR="00636EFE" w:rsidRPr="00001B8A" w:rsidRDefault="00636EFE" w:rsidP="00636EFE">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5.</w:t>
      </w:r>
      <w:r w:rsidR="0073246A" w:rsidRPr="00001B8A">
        <w:rPr>
          <w:rFonts w:ascii="仿宋" w:eastAsia="仿宋" w:hAnsi="仿宋" w:cs="仿宋" w:hint="eastAsia"/>
          <w:color w:val="000000" w:themeColor="text1"/>
          <w:spacing w:val="6"/>
          <w:sz w:val="23"/>
          <w:szCs w:val="23"/>
          <w:lang w:eastAsia="zh-CN"/>
        </w:rPr>
        <w:t>9</w:t>
      </w:r>
      <w:r w:rsidRPr="00001B8A">
        <w:rPr>
          <w:rFonts w:ascii="仿宋" w:eastAsia="仿宋" w:hAnsi="仿宋" w:cs="仿宋" w:hint="eastAsia"/>
          <w:color w:val="000000" w:themeColor="text1"/>
          <w:spacing w:val="6"/>
          <w:sz w:val="23"/>
          <w:szCs w:val="23"/>
          <w:lang w:eastAsia="zh-CN"/>
        </w:rPr>
        <w:t xml:space="preserve"> 监狱企业证明（可选）</w:t>
      </w:r>
    </w:p>
    <w:p w:rsidR="009F4ACE" w:rsidRPr="00001B8A" w:rsidRDefault="00841B05" w:rsidP="00420E44">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5.1</w:t>
      </w:r>
      <w:r w:rsidR="0073246A" w:rsidRPr="00001B8A">
        <w:rPr>
          <w:rFonts w:ascii="仿宋" w:eastAsia="仿宋" w:hAnsi="仿宋" w:cs="仿宋" w:hint="eastAsia"/>
          <w:color w:val="000000" w:themeColor="text1"/>
          <w:spacing w:val="6"/>
          <w:sz w:val="23"/>
          <w:szCs w:val="23"/>
          <w:lang w:eastAsia="zh-CN"/>
        </w:rPr>
        <w:t>0</w:t>
      </w:r>
      <w:r w:rsidR="00754434" w:rsidRPr="00001B8A">
        <w:rPr>
          <w:rFonts w:ascii="仿宋" w:eastAsia="仿宋" w:hAnsi="仿宋" w:cs="仿宋" w:hint="eastAsia"/>
          <w:color w:val="000000" w:themeColor="text1"/>
          <w:spacing w:val="6"/>
          <w:sz w:val="23"/>
          <w:szCs w:val="23"/>
          <w:lang w:eastAsia="zh-CN"/>
        </w:rPr>
        <w:t xml:space="preserve"> 资质证书</w:t>
      </w:r>
    </w:p>
    <w:p w:rsidR="009F4ACE" w:rsidRPr="00001B8A" w:rsidRDefault="00841B05" w:rsidP="00420E44">
      <w:pPr>
        <w:widowControl w:val="0"/>
        <w:spacing w:line="340" w:lineRule="exact"/>
        <w:ind w:firstLineChars="200" w:firstLine="472"/>
        <w:rPr>
          <w:color w:val="000000" w:themeColor="text1"/>
          <w:lang w:eastAsia="zh-CN"/>
        </w:rPr>
      </w:pPr>
      <w:r w:rsidRPr="00001B8A">
        <w:rPr>
          <w:rFonts w:ascii="仿宋" w:eastAsia="仿宋" w:hAnsi="仿宋" w:cs="仿宋" w:hint="eastAsia"/>
          <w:color w:val="000000" w:themeColor="text1"/>
          <w:spacing w:val="6"/>
          <w:sz w:val="23"/>
          <w:szCs w:val="23"/>
          <w:lang w:eastAsia="zh-CN"/>
        </w:rPr>
        <w:t>5.1</w:t>
      </w:r>
      <w:r w:rsidR="0073246A" w:rsidRPr="00001B8A">
        <w:rPr>
          <w:rFonts w:ascii="仿宋" w:eastAsia="仿宋" w:hAnsi="仿宋" w:cs="仿宋" w:hint="eastAsia"/>
          <w:color w:val="000000" w:themeColor="text1"/>
          <w:spacing w:val="6"/>
          <w:sz w:val="23"/>
          <w:szCs w:val="23"/>
          <w:lang w:eastAsia="zh-CN"/>
        </w:rPr>
        <w:t>1</w:t>
      </w:r>
      <w:r w:rsidR="00754434" w:rsidRPr="00001B8A">
        <w:rPr>
          <w:rFonts w:ascii="仿宋" w:eastAsia="仿宋" w:hAnsi="仿宋" w:cs="仿宋" w:hint="eastAsia"/>
          <w:color w:val="000000" w:themeColor="text1"/>
          <w:spacing w:val="6"/>
          <w:sz w:val="23"/>
          <w:szCs w:val="23"/>
          <w:lang w:eastAsia="zh-CN"/>
        </w:rPr>
        <w:t xml:space="preserve"> 安全生产许可证</w:t>
      </w:r>
    </w:p>
    <w:p w:rsidR="009F4ACE" w:rsidRPr="00001B8A" w:rsidRDefault="00841B05" w:rsidP="00420E44">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5.1</w:t>
      </w:r>
      <w:r w:rsidR="0073246A" w:rsidRPr="00001B8A">
        <w:rPr>
          <w:rFonts w:ascii="仿宋" w:eastAsia="仿宋" w:hAnsi="仿宋" w:cs="仿宋" w:hint="eastAsia"/>
          <w:color w:val="000000" w:themeColor="text1"/>
          <w:spacing w:val="6"/>
          <w:sz w:val="23"/>
          <w:szCs w:val="23"/>
          <w:lang w:eastAsia="zh-CN"/>
        </w:rPr>
        <w:t>2</w:t>
      </w:r>
      <w:r w:rsidR="00754434" w:rsidRPr="00001B8A">
        <w:rPr>
          <w:rFonts w:ascii="仿宋" w:eastAsia="仿宋" w:hAnsi="仿宋" w:cs="仿宋" w:hint="eastAsia"/>
          <w:color w:val="000000" w:themeColor="text1"/>
          <w:spacing w:val="6"/>
          <w:sz w:val="23"/>
          <w:szCs w:val="23"/>
          <w:lang w:eastAsia="zh-CN"/>
        </w:rPr>
        <w:t xml:space="preserve"> 项目负责人的注册建造师证书、安全生产考核合格证书和项目负责人无在建项目承诺函</w:t>
      </w:r>
    </w:p>
    <w:p w:rsidR="009F4ACE" w:rsidRPr="00001B8A" w:rsidRDefault="00841B05" w:rsidP="00420E44">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5.1</w:t>
      </w:r>
      <w:r w:rsidR="0073246A" w:rsidRPr="00001B8A">
        <w:rPr>
          <w:rFonts w:ascii="仿宋" w:eastAsia="仿宋" w:hAnsi="仿宋" w:cs="仿宋" w:hint="eastAsia"/>
          <w:color w:val="000000" w:themeColor="text1"/>
          <w:spacing w:val="6"/>
          <w:sz w:val="23"/>
          <w:szCs w:val="23"/>
          <w:lang w:eastAsia="zh-CN"/>
        </w:rPr>
        <w:t>3</w:t>
      </w:r>
      <w:r w:rsidR="00754434" w:rsidRPr="00001B8A">
        <w:rPr>
          <w:rFonts w:ascii="仿宋" w:eastAsia="仿宋" w:hAnsi="仿宋" w:cs="仿宋" w:hint="eastAsia"/>
          <w:color w:val="000000" w:themeColor="text1"/>
          <w:spacing w:val="6"/>
          <w:sz w:val="23"/>
          <w:szCs w:val="23"/>
          <w:lang w:eastAsia="zh-CN"/>
        </w:rPr>
        <w:t xml:space="preserve"> 信用信息查询</w:t>
      </w:r>
    </w:p>
    <w:p w:rsidR="009F4ACE" w:rsidRPr="00001B8A" w:rsidRDefault="00841B05" w:rsidP="00420E44">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5.1</w:t>
      </w:r>
      <w:r w:rsidR="0073246A" w:rsidRPr="00001B8A">
        <w:rPr>
          <w:rFonts w:ascii="仿宋" w:eastAsia="仿宋" w:hAnsi="仿宋" w:cs="仿宋" w:hint="eastAsia"/>
          <w:color w:val="000000" w:themeColor="text1"/>
          <w:spacing w:val="6"/>
          <w:sz w:val="23"/>
          <w:szCs w:val="23"/>
          <w:lang w:eastAsia="zh-CN"/>
        </w:rPr>
        <w:t>4</w:t>
      </w:r>
      <w:r w:rsidR="00754434" w:rsidRPr="00001B8A">
        <w:rPr>
          <w:rFonts w:ascii="仿宋" w:eastAsia="仿宋" w:hAnsi="仿宋" w:cs="仿宋" w:hint="eastAsia"/>
          <w:color w:val="000000" w:themeColor="text1"/>
          <w:spacing w:val="6"/>
          <w:sz w:val="23"/>
          <w:szCs w:val="23"/>
          <w:lang w:eastAsia="zh-CN"/>
        </w:rPr>
        <w:t xml:space="preserve"> 供应商声明函</w:t>
      </w:r>
    </w:p>
    <w:p w:rsidR="009F4ACE" w:rsidRPr="00001B8A" w:rsidRDefault="00754434" w:rsidP="00420E44">
      <w:pPr>
        <w:pStyle w:val="a4"/>
        <w:widowControl w:val="0"/>
        <w:spacing w:line="340" w:lineRule="exact"/>
        <w:ind w:firstLineChars="200" w:firstLine="474"/>
        <w:outlineLvl w:val="2"/>
        <w:rPr>
          <w:rFonts w:ascii="仿宋" w:eastAsia="仿宋" w:hAnsi="仿宋" w:cs="仿宋"/>
          <w:b/>
          <w:bCs/>
          <w:color w:val="000000" w:themeColor="text1"/>
          <w:spacing w:val="6"/>
          <w:sz w:val="23"/>
          <w:szCs w:val="23"/>
          <w:lang w:eastAsia="zh-CN"/>
        </w:rPr>
      </w:pPr>
      <w:bookmarkStart w:id="618" w:name="_Toc18787"/>
      <w:bookmarkStart w:id="619" w:name="_Toc185333743"/>
      <w:r w:rsidRPr="00001B8A">
        <w:rPr>
          <w:rFonts w:ascii="仿宋" w:eastAsia="仿宋" w:hAnsi="仿宋" w:cs="仿宋" w:hint="eastAsia"/>
          <w:b/>
          <w:bCs/>
          <w:color w:val="000000" w:themeColor="text1"/>
          <w:spacing w:val="6"/>
          <w:sz w:val="23"/>
          <w:szCs w:val="23"/>
          <w:lang w:eastAsia="zh-CN"/>
        </w:rPr>
        <w:t>政府采购供应商质疑函范本</w:t>
      </w:r>
      <w:bookmarkEnd w:id="618"/>
      <w:bookmarkEnd w:id="619"/>
    </w:p>
    <w:p w:rsidR="009F4ACE" w:rsidRPr="00001B8A" w:rsidRDefault="00754434" w:rsidP="00420E44">
      <w:pPr>
        <w:pStyle w:val="a4"/>
        <w:widowControl w:val="0"/>
        <w:spacing w:line="340" w:lineRule="exact"/>
        <w:ind w:firstLineChars="200" w:firstLine="474"/>
        <w:rPr>
          <w:rFonts w:ascii="仿宋" w:eastAsia="仿宋" w:hAnsi="仿宋" w:cs="仿宋"/>
          <w:b/>
          <w:bCs/>
          <w:color w:val="000000" w:themeColor="text1"/>
          <w:spacing w:val="6"/>
          <w:sz w:val="23"/>
          <w:szCs w:val="23"/>
          <w:lang w:eastAsia="zh-CN"/>
        </w:rPr>
      </w:pPr>
      <w:r w:rsidRPr="00001B8A">
        <w:rPr>
          <w:rFonts w:ascii="仿宋" w:eastAsia="仿宋" w:hAnsi="仿宋" w:cs="仿宋" w:hint="eastAsia"/>
          <w:b/>
          <w:bCs/>
          <w:color w:val="000000" w:themeColor="text1"/>
          <w:spacing w:val="6"/>
          <w:sz w:val="23"/>
          <w:szCs w:val="23"/>
          <w:lang w:eastAsia="zh-CN"/>
        </w:rPr>
        <w:t>最终报价一览表</w:t>
      </w:r>
    </w:p>
    <w:p w:rsidR="009F4ACE" w:rsidRPr="00001B8A" w:rsidRDefault="00754434" w:rsidP="00420E44">
      <w:pPr>
        <w:pStyle w:val="a4"/>
        <w:widowControl w:val="0"/>
        <w:spacing w:line="340" w:lineRule="exact"/>
        <w:ind w:firstLineChars="200" w:firstLine="472"/>
        <w:rPr>
          <w:rFonts w:ascii="仿宋" w:eastAsia="仿宋" w:hAnsi="仿宋" w:cs="仿宋"/>
          <w:color w:val="000000" w:themeColor="text1"/>
          <w:spacing w:val="6"/>
          <w:sz w:val="23"/>
          <w:szCs w:val="23"/>
          <w:lang w:eastAsia="zh-CN"/>
        </w:rPr>
      </w:pPr>
      <w:r w:rsidRPr="00001B8A">
        <w:rPr>
          <w:rFonts w:ascii="仿宋" w:eastAsia="仿宋" w:hAnsi="仿宋" w:cs="仿宋" w:hint="eastAsia"/>
          <w:color w:val="000000" w:themeColor="text1"/>
          <w:spacing w:val="6"/>
          <w:sz w:val="23"/>
          <w:szCs w:val="23"/>
          <w:lang w:eastAsia="zh-CN"/>
        </w:rPr>
        <w:t>注：请供应</w:t>
      </w:r>
      <w:proofErr w:type="gramStart"/>
      <w:r w:rsidRPr="00001B8A">
        <w:rPr>
          <w:rFonts w:ascii="仿宋" w:eastAsia="仿宋" w:hAnsi="仿宋" w:cs="仿宋" w:hint="eastAsia"/>
          <w:color w:val="000000" w:themeColor="text1"/>
          <w:spacing w:val="6"/>
          <w:sz w:val="23"/>
          <w:szCs w:val="23"/>
          <w:lang w:eastAsia="zh-CN"/>
        </w:rPr>
        <w:t>商按照</w:t>
      </w:r>
      <w:proofErr w:type="gramEnd"/>
      <w:r w:rsidRPr="00001B8A">
        <w:rPr>
          <w:rFonts w:ascii="仿宋" w:eastAsia="仿宋" w:hAnsi="仿宋" w:cs="仿宋" w:hint="eastAsia"/>
          <w:color w:val="000000" w:themeColor="text1"/>
          <w:spacing w:val="6"/>
          <w:sz w:val="23"/>
          <w:szCs w:val="23"/>
          <w:lang w:eastAsia="zh-CN"/>
        </w:rPr>
        <w:t>以下文件的要求格式、内容，顺序制作磋商响应文件，并请编制目录及页码，否则可能将影响对磋商响应文件的评价。</w:t>
      </w:r>
    </w:p>
    <w:p w:rsidR="009F4ACE" w:rsidRPr="00001B8A" w:rsidRDefault="00754434" w:rsidP="00420E44">
      <w:pPr>
        <w:pStyle w:val="a4"/>
        <w:pageBreakBefore/>
        <w:widowControl w:val="0"/>
        <w:spacing w:before="114" w:line="226" w:lineRule="auto"/>
        <w:jc w:val="center"/>
        <w:outlineLvl w:val="1"/>
        <w:rPr>
          <w:rFonts w:ascii="仿宋" w:eastAsia="仿宋" w:hAnsi="仿宋" w:cs="仿宋"/>
          <w:color w:val="000000" w:themeColor="text1"/>
          <w:sz w:val="31"/>
          <w:szCs w:val="31"/>
          <w:lang w:eastAsia="zh-CN"/>
        </w:rPr>
      </w:pPr>
      <w:bookmarkStart w:id="620" w:name="_Toc7576"/>
      <w:bookmarkStart w:id="621" w:name="_Toc185333744"/>
      <w:r w:rsidRPr="00001B8A">
        <w:rPr>
          <w:rFonts w:ascii="仿宋" w:eastAsia="仿宋" w:hAnsi="仿宋" w:cs="仿宋" w:hint="eastAsia"/>
          <w:b/>
          <w:bCs/>
          <w:color w:val="000000" w:themeColor="text1"/>
          <w:spacing w:val="1"/>
          <w:sz w:val="31"/>
          <w:szCs w:val="31"/>
          <w:lang w:eastAsia="zh-CN"/>
        </w:rPr>
        <w:lastRenderedPageBreak/>
        <w:t>一、商务文件</w:t>
      </w:r>
      <w:bookmarkEnd w:id="620"/>
      <w:bookmarkEnd w:id="621"/>
    </w:p>
    <w:p w:rsidR="009F4ACE" w:rsidRPr="00001B8A" w:rsidRDefault="00754434" w:rsidP="002A0893">
      <w:pPr>
        <w:pStyle w:val="a4"/>
        <w:pageBreakBefore/>
        <w:widowControl w:val="0"/>
        <w:spacing w:line="360" w:lineRule="exact"/>
        <w:jc w:val="center"/>
        <w:outlineLvl w:val="2"/>
        <w:rPr>
          <w:rFonts w:ascii="仿宋" w:eastAsia="仿宋" w:hAnsi="仿宋" w:cs="仿宋"/>
          <w:color w:val="000000" w:themeColor="text1"/>
          <w:sz w:val="29"/>
          <w:szCs w:val="29"/>
          <w:lang w:eastAsia="zh-CN"/>
        </w:rPr>
      </w:pPr>
      <w:bookmarkStart w:id="622" w:name="_Toc22056"/>
      <w:bookmarkStart w:id="623" w:name="_Toc185333745"/>
      <w:r w:rsidRPr="00001B8A">
        <w:rPr>
          <w:rFonts w:ascii="仿宋" w:eastAsia="仿宋" w:hAnsi="仿宋" w:cs="仿宋" w:hint="eastAsia"/>
          <w:b/>
          <w:bCs/>
          <w:color w:val="000000" w:themeColor="text1"/>
          <w:spacing w:val="-1"/>
          <w:sz w:val="29"/>
          <w:szCs w:val="29"/>
          <w:lang w:eastAsia="zh-CN"/>
        </w:rPr>
        <w:lastRenderedPageBreak/>
        <w:t>1.1</w:t>
      </w:r>
      <w:r w:rsidRPr="00001B8A">
        <w:rPr>
          <w:rFonts w:ascii="仿宋" w:eastAsia="仿宋" w:hAnsi="仿宋" w:cs="仿宋" w:hint="eastAsia"/>
          <w:color w:val="000000" w:themeColor="text1"/>
          <w:spacing w:val="25"/>
          <w:sz w:val="29"/>
          <w:szCs w:val="29"/>
          <w:lang w:eastAsia="zh-CN"/>
        </w:rPr>
        <w:t xml:space="preserve"> </w:t>
      </w:r>
      <w:r w:rsidRPr="00001B8A">
        <w:rPr>
          <w:rFonts w:ascii="仿宋" w:eastAsia="仿宋" w:hAnsi="仿宋" w:cs="仿宋" w:hint="eastAsia"/>
          <w:b/>
          <w:bCs/>
          <w:color w:val="000000" w:themeColor="text1"/>
          <w:spacing w:val="-1"/>
          <w:sz w:val="29"/>
          <w:szCs w:val="29"/>
          <w:lang w:eastAsia="zh-CN"/>
        </w:rPr>
        <w:t>磋商响应函</w:t>
      </w:r>
      <w:bookmarkEnd w:id="622"/>
      <w:bookmarkEnd w:id="623"/>
    </w:p>
    <w:p w:rsidR="009F4ACE" w:rsidRPr="00001B8A" w:rsidRDefault="00754434" w:rsidP="002A0893">
      <w:pPr>
        <w:pStyle w:val="a4"/>
        <w:spacing w:line="370" w:lineRule="exact"/>
        <w:rPr>
          <w:rFonts w:ascii="仿宋" w:eastAsia="仿宋" w:hAnsi="仿宋" w:cs="仿宋"/>
          <w:color w:val="000000" w:themeColor="text1"/>
          <w:sz w:val="23"/>
          <w:szCs w:val="23"/>
          <w:lang w:eastAsia="zh-CN"/>
        </w:rPr>
      </w:pPr>
      <w:r w:rsidRPr="00001B8A">
        <w:rPr>
          <w:rFonts w:ascii="仿宋" w:eastAsia="仿宋" w:hAnsi="仿宋" w:cs="仿宋" w:hint="eastAsia"/>
          <w:b/>
          <w:bCs/>
          <w:color w:val="000000" w:themeColor="text1"/>
          <w:spacing w:val="7"/>
          <w:sz w:val="23"/>
          <w:szCs w:val="23"/>
          <w:lang w:eastAsia="zh-CN"/>
        </w:rPr>
        <w:t>致：新疆新诚泰工程咨询有限公司</w:t>
      </w:r>
    </w:p>
    <w:p w:rsidR="009F4ACE" w:rsidRPr="00001B8A" w:rsidRDefault="00754434" w:rsidP="002A0893">
      <w:pPr>
        <w:pStyle w:val="20"/>
        <w:spacing w:after="0" w:line="370" w:lineRule="exact"/>
        <w:ind w:leftChars="0" w:left="0" w:firstLine="474"/>
        <w:jc w:val="both"/>
        <w:rPr>
          <w:rFonts w:ascii="仿宋" w:eastAsia="仿宋" w:hAnsi="仿宋" w:cs="仿宋"/>
          <w:color w:val="000000" w:themeColor="text1"/>
          <w:spacing w:val="7"/>
          <w:sz w:val="23"/>
          <w:szCs w:val="23"/>
          <w:lang w:eastAsia="zh-CN"/>
        </w:rPr>
      </w:pPr>
      <w:r w:rsidRPr="00001B8A">
        <w:rPr>
          <w:rFonts w:ascii="仿宋" w:eastAsia="仿宋" w:hAnsi="仿宋" w:cs="仿宋" w:hint="eastAsia"/>
          <w:color w:val="000000" w:themeColor="text1"/>
          <w:spacing w:val="7"/>
          <w:sz w:val="23"/>
          <w:szCs w:val="23"/>
          <w:lang w:eastAsia="zh-CN"/>
        </w:rPr>
        <w:t>我方确认收到贵方</w:t>
      </w:r>
      <w:r w:rsidRPr="00001B8A">
        <w:rPr>
          <w:rFonts w:ascii="仿宋" w:eastAsia="仿宋" w:hAnsi="仿宋" w:cs="仿宋" w:hint="eastAsia"/>
          <w:color w:val="000000" w:themeColor="text1"/>
          <w:spacing w:val="7"/>
          <w:sz w:val="23"/>
          <w:szCs w:val="23"/>
          <w:u w:val="single"/>
          <w:lang w:eastAsia="zh-CN"/>
        </w:rPr>
        <w:t xml:space="preserve">            </w:t>
      </w:r>
      <w:r w:rsidRPr="00001B8A">
        <w:rPr>
          <w:rFonts w:ascii="仿宋" w:eastAsia="仿宋" w:hAnsi="仿宋" w:cs="仿宋" w:hint="eastAsia"/>
          <w:color w:val="000000" w:themeColor="text1"/>
          <w:spacing w:val="7"/>
          <w:sz w:val="23"/>
          <w:szCs w:val="23"/>
          <w:lang w:eastAsia="zh-CN"/>
        </w:rPr>
        <w:t>的磋商文件（采购项目编号：</w:t>
      </w:r>
      <w:r w:rsidRPr="00001B8A">
        <w:rPr>
          <w:rFonts w:ascii="仿宋" w:eastAsia="仿宋" w:hAnsi="仿宋" w:cs="仿宋" w:hint="eastAsia"/>
          <w:color w:val="000000" w:themeColor="text1"/>
          <w:spacing w:val="7"/>
          <w:sz w:val="23"/>
          <w:szCs w:val="23"/>
          <w:u w:val="single"/>
          <w:lang w:eastAsia="zh-CN"/>
        </w:rPr>
        <w:t xml:space="preserve">   </w:t>
      </w:r>
      <w:r w:rsidRPr="00001B8A">
        <w:rPr>
          <w:rFonts w:ascii="仿宋" w:eastAsia="仿宋" w:hAnsi="仿宋" w:cs="仿宋" w:hint="eastAsia"/>
          <w:color w:val="000000" w:themeColor="text1"/>
          <w:spacing w:val="7"/>
          <w:sz w:val="23"/>
          <w:szCs w:val="23"/>
          <w:lang w:eastAsia="zh-CN"/>
        </w:rPr>
        <w:t>）， (</w:t>
      </w:r>
      <w:r w:rsidRPr="00001B8A">
        <w:rPr>
          <w:rFonts w:ascii="仿宋" w:eastAsia="仿宋" w:hAnsi="仿宋" w:cs="仿宋" w:hint="eastAsia"/>
          <w:color w:val="000000" w:themeColor="text1"/>
          <w:spacing w:val="7"/>
          <w:sz w:val="23"/>
          <w:szCs w:val="23"/>
          <w:u w:val="single"/>
          <w:lang w:eastAsia="zh-CN"/>
        </w:rPr>
        <w:t>供应商名称、地址</w:t>
      </w:r>
      <w:r w:rsidRPr="00001B8A">
        <w:rPr>
          <w:rFonts w:ascii="仿宋" w:eastAsia="仿宋" w:hAnsi="仿宋" w:cs="仿宋" w:hint="eastAsia"/>
          <w:color w:val="000000" w:themeColor="text1"/>
          <w:spacing w:val="7"/>
          <w:sz w:val="23"/>
          <w:szCs w:val="23"/>
          <w:lang w:eastAsia="zh-CN"/>
        </w:rPr>
        <w:t>)作为供应商已正式授权(</w:t>
      </w:r>
      <w:r w:rsidRPr="00001B8A">
        <w:rPr>
          <w:rFonts w:ascii="仿宋" w:eastAsia="仿宋" w:hAnsi="仿宋" w:cs="仿宋" w:hint="eastAsia"/>
          <w:color w:val="000000" w:themeColor="text1"/>
          <w:spacing w:val="7"/>
          <w:sz w:val="23"/>
          <w:szCs w:val="23"/>
          <w:u w:val="single"/>
          <w:lang w:eastAsia="zh-CN"/>
        </w:rPr>
        <w:t>被供应商授权代表全名、职务</w:t>
      </w:r>
      <w:r w:rsidRPr="00001B8A">
        <w:rPr>
          <w:rFonts w:ascii="仿宋" w:eastAsia="仿宋" w:hAnsi="仿宋" w:cs="仿宋" w:hint="eastAsia"/>
          <w:color w:val="000000" w:themeColor="text1"/>
          <w:spacing w:val="7"/>
          <w:sz w:val="23"/>
          <w:szCs w:val="23"/>
          <w:lang w:eastAsia="zh-CN"/>
        </w:rPr>
        <w:t>)为我方签名代表，签名代表在此声明并同意：</w:t>
      </w:r>
    </w:p>
    <w:p w:rsidR="009F4ACE" w:rsidRPr="00001B8A" w:rsidRDefault="00754434" w:rsidP="002A0893">
      <w:pPr>
        <w:pStyle w:val="a4"/>
        <w:spacing w:line="370" w:lineRule="exact"/>
        <w:ind w:firstLineChars="200" w:firstLine="476"/>
        <w:jc w:val="both"/>
        <w:rPr>
          <w:rFonts w:ascii="仿宋" w:eastAsia="仿宋" w:hAnsi="仿宋" w:cs="仿宋"/>
          <w:color w:val="000000" w:themeColor="text1"/>
          <w:sz w:val="23"/>
          <w:szCs w:val="23"/>
          <w:lang w:eastAsia="zh-CN"/>
        </w:rPr>
      </w:pPr>
      <w:r w:rsidRPr="00001B8A">
        <w:rPr>
          <w:rFonts w:ascii="仿宋" w:eastAsia="仿宋" w:hAnsi="仿宋" w:cs="仿宋" w:hint="eastAsia"/>
          <w:b/>
          <w:bCs/>
          <w:color w:val="000000" w:themeColor="text1"/>
          <w:spacing w:val="7"/>
          <w:sz w:val="23"/>
          <w:szCs w:val="23"/>
          <w:lang w:eastAsia="zh-CN"/>
        </w:rPr>
        <w:t>1.我们愿意</w:t>
      </w:r>
      <w:proofErr w:type="gramStart"/>
      <w:r w:rsidRPr="00001B8A">
        <w:rPr>
          <w:rFonts w:ascii="仿宋" w:eastAsia="仿宋" w:hAnsi="仿宋" w:cs="仿宋" w:hint="eastAsia"/>
          <w:b/>
          <w:bCs/>
          <w:color w:val="000000" w:themeColor="text1"/>
          <w:spacing w:val="7"/>
          <w:sz w:val="23"/>
          <w:szCs w:val="23"/>
          <w:lang w:eastAsia="zh-CN"/>
        </w:rPr>
        <w:t>遵守磋商</w:t>
      </w:r>
      <w:proofErr w:type="gramEnd"/>
      <w:r w:rsidRPr="00001B8A">
        <w:rPr>
          <w:rFonts w:ascii="仿宋" w:eastAsia="仿宋" w:hAnsi="仿宋" w:cs="仿宋" w:hint="eastAsia"/>
          <w:b/>
          <w:bCs/>
          <w:color w:val="000000" w:themeColor="text1"/>
          <w:spacing w:val="7"/>
          <w:sz w:val="23"/>
          <w:szCs w:val="23"/>
          <w:lang w:eastAsia="zh-CN"/>
        </w:rPr>
        <w:t>文件的各项规定，自愿参加磋商，并已清楚磋商文件的要</w:t>
      </w:r>
      <w:r w:rsidRPr="00001B8A">
        <w:rPr>
          <w:rFonts w:ascii="仿宋" w:eastAsia="仿宋" w:hAnsi="仿宋" w:cs="仿宋" w:hint="eastAsia"/>
          <w:b/>
          <w:bCs/>
          <w:color w:val="000000" w:themeColor="text1"/>
          <w:spacing w:val="8"/>
          <w:sz w:val="23"/>
          <w:szCs w:val="23"/>
          <w:lang w:eastAsia="zh-CN"/>
        </w:rPr>
        <w:t>求及有关文件规定，并严格按照磋商文件的规定履</w:t>
      </w:r>
      <w:r w:rsidRPr="00001B8A">
        <w:rPr>
          <w:rFonts w:ascii="仿宋" w:eastAsia="仿宋" w:hAnsi="仿宋" w:cs="仿宋" w:hint="eastAsia"/>
          <w:b/>
          <w:bCs/>
          <w:color w:val="000000" w:themeColor="text1"/>
          <w:spacing w:val="7"/>
          <w:sz w:val="23"/>
          <w:szCs w:val="23"/>
          <w:lang w:eastAsia="zh-CN"/>
        </w:rPr>
        <w:t>行全部责任和义务。</w:t>
      </w:r>
    </w:p>
    <w:p w:rsidR="009F4ACE" w:rsidRPr="00001B8A" w:rsidRDefault="00754434" w:rsidP="002A0893">
      <w:pPr>
        <w:pStyle w:val="a4"/>
        <w:spacing w:line="370" w:lineRule="exact"/>
        <w:ind w:firstLineChars="200" w:firstLine="476"/>
        <w:jc w:val="both"/>
        <w:rPr>
          <w:rFonts w:ascii="仿宋" w:eastAsia="仿宋" w:hAnsi="仿宋" w:cs="仿宋"/>
          <w:color w:val="000000" w:themeColor="text1"/>
          <w:sz w:val="23"/>
          <w:szCs w:val="23"/>
          <w:lang w:eastAsia="zh-CN"/>
        </w:rPr>
      </w:pPr>
      <w:r w:rsidRPr="00001B8A">
        <w:rPr>
          <w:rFonts w:ascii="仿宋" w:eastAsia="仿宋" w:hAnsi="仿宋" w:cs="仿宋" w:hint="eastAsia"/>
          <w:b/>
          <w:bCs/>
          <w:color w:val="000000" w:themeColor="text1"/>
          <w:spacing w:val="7"/>
          <w:sz w:val="23"/>
          <w:szCs w:val="23"/>
          <w:lang w:eastAsia="zh-CN"/>
        </w:rPr>
        <w:t>2.我们同意本响应文件自磋商截止之日起</w:t>
      </w:r>
      <w:r w:rsidRPr="00001B8A">
        <w:rPr>
          <w:rFonts w:ascii="仿宋" w:eastAsia="仿宋" w:hAnsi="仿宋" w:cs="仿宋" w:hint="eastAsia"/>
          <w:color w:val="000000" w:themeColor="text1"/>
          <w:spacing w:val="7"/>
          <w:sz w:val="23"/>
          <w:szCs w:val="23"/>
          <w:u w:val="single"/>
          <w:lang w:eastAsia="zh-CN"/>
        </w:rPr>
        <w:t xml:space="preserve"> </w:t>
      </w:r>
      <w:r w:rsidRPr="00001B8A">
        <w:rPr>
          <w:rFonts w:ascii="仿宋" w:eastAsia="仿宋" w:hAnsi="仿宋" w:cs="仿宋" w:hint="eastAsia"/>
          <w:b/>
          <w:bCs/>
          <w:color w:val="000000" w:themeColor="text1"/>
          <w:spacing w:val="7"/>
          <w:sz w:val="23"/>
          <w:szCs w:val="23"/>
          <w:u w:val="single"/>
          <w:lang w:eastAsia="zh-CN"/>
        </w:rPr>
        <w:t>90</w:t>
      </w:r>
      <w:r w:rsidRPr="00001B8A">
        <w:rPr>
          <w:rFonts w:ascii="仿宋" w:eastAsia="仿宋" w:hAnsi="仿宋" w:cs="仿宋" w:hint="eastAsia"/>
          <w:color w:val="000000" w:themeColor="text1"/>
          <w:spacing w:val="7"/>
          <w:sz w:val="23"/>
          <w:szCs w:val="23"/>
          <w:u w:val="single"/>
          <w:lang w:eastAsia="zh-CN"/>
        </w:rPr>
        <w:t xml:space="preserve"> </w:t>
      </w:r>
      <w:r w:rsidRPr="00001B8A">
        <w:rPr>
          <w:rFonts w:ascii="仿宋" w:eastAsia="仿宋" w:hAnsi="仿宋" w:cs="仿宋" w:hint="eastAsia"/>
          <w:b/>
          <w:bCs/>
          <w:color w:val="000000" w:themeColor="text1"/>
          <w:spacing w:val="7"/>
          <w:sz w:val="23"/>
          <w:szCs w:val="23"/>
          <w:lang w:eastAsia="zh-CN"/>
        </w:rPr>
        <w:t>天内有效。如果我们的响应文件</w:t>
      </w:r>
      <w:r w:rsidRPr="00001B8A">
        <w:rPr>
          <w:rFonts w:ascii="仿宋" w:eastAsia="仿宋" w:hAnsi="仿宋" w:cs="仿宋" w:hint="eastAsia"/>
          <w:b/>
          <w:bCs/>
          <w:color w:val="000000" w:themeColor="text1"/>
          <w:spacing w:val="8"/>
          <w:sz w:val="23"/>
          <w:szCs w:val="23"/>
          <w:lang w:eastAsia="zh-CN"/>
        </w:rPr>
        <w:t>被接受，则直至合同生效时止，本响应文件始终有效并不撤回已递交的</w:t>
      </w:r>
      <w:r w:rsidRPr="00001B8A">
        <w:rPr>
          <w:rFonts w:ascii="仿宋" w:eastAsia="仿宋" w:hAnsi="仿宋" w:cs="仿宋" w:hint="eastAsia"/>
          <w:b/>
          <w:bCs/>
          <w:color w:val="000000" w:themeColor="text1"/>
          <w:spacing w:val="7"/>
          <w:sz w:val="23"/>
          <w:szCs w:val="23"/>
          <w:lang w:eastAsia="zh-CN"/>
        </w:rPr>
        <w:t>响应文件。</w:t>
      </w:r>
    </w:p>
    <w:p w:rsidR="009F4ACE" w:rsidRPr="00001B8A" w:rsidRDefault="00754434" w:rsidP="002A0893">
      <w:pPr>
        <w:pStyle w:val="a4"/>
        <w:spacing w:line="370" w:lineRule="exact"/>
        <w:ind w:firstLineChars="200" w:firstLine="476"/>
        <w:jc w:val="both"/>
        <w:rPr>
          <w:rFonts w:ascii="仿宋" w:eastAsia="仿宋" w:hAnsi="仿宋" w:cs="仿宋"/>
          <w:color w:val="000000" w:themeColor="text1"/>
          <w:sz w:val="23"/>
          <w:szCs w:val="23"/>
          <w:lang w:eastAsia="zh-CN"/>
        </w:rPr>
      </w:pPr>
      <w:r w:rsidRPr="00001B8A">
        <w:rPr>
          <w:rFonts w:ascii="仿宋" w:eastAsia="仿宋" w:hAnsi="仿宋" w:cs="仿宋" w:hint="eastAsia"/>
          <w:b/>
          <w:bCs/>
          <w:color w:val="000000" w:themeColor="text1"/>
          <w:spacing w:val="7"/>
          <w:sz w:val="23"/>
          <w:szCs w:val="23"/>
          <w:lang w:eastAsia="zh-CN"/>
        </w:rPr>
        <w:t>3.我们已经详细地阅读并完全明白了全部磋商文件及附件，包括澄清（如有）</w:t>
      </w:r>
      <w:r w:rsidRPr="00001B8A">
        <w:rPr>
          <w:rFonts w:ascii="仿宋" w:eastAsia="仿宋" w:hAnsi="仿宋" w:cs="仿宋" w:hint="eastAsia"/>
          <w:b/>
          <w:bCs/>
          <w:color w:val="000000" w:themeColor="text1"/>
          <w:spacing w:val="8"/>
          <w:sz w:val="23"/>
          <w:szCs w:val="23"/>
          <w:lang w:eastAsia="zh-CN"/>
        </w:rPr>
        <w:t>及补充文件，我们完全理解本磋商文件的要求，我们同意放弃对磋商文件提出不明</w:t>
      </w:r>
      <w:r w:rsidRPr="00001B8A">
        <w:rPr>
          <w:rFonts w:ascii="仿宋" w:eastAsia="仿宋" w:hAnsi="仿宋" w:cs="仿宋" w:hint="eastAsia"/>
          <w:b/>
          <w:bCs/>
          <w:color w:val="000000" w:themeColor="text1"/>
          <w:spacing w:val="3"/>
          <w:sz w:val="23"/>
          <w:szCs w:val="23"/>
          <w:lang w:eastAsia="zh-CN"/>
        </w:rPr>
        <w:t>或误解的一切权力。</w:t>
      </w:r>
    </w:p>
    <w:p w:rsidR="009F4ACE" w:rsidRPr="00001B8A" w:rsidRDefault="00754434" w:rsidP="002A0893">
      <w:pPr>
        <w:pStyle w:val="a4"/>
        <w:spacing w:line="370" w:lineRule="exact"/>
        <w:ind w:firstLineChars="200" w:firstLine="478"/>
        <w:jc w:val="both"/>
        <w:rPr>
          <w:rFonts w:ascii="仿宋" w:eastAsia="仿宋" w:hAnsi="仿宋" w:cs="仿宋"/>
          <w:color w:val="000000" w:themeColor="text1"/>
          <w:sz w:val="23"/>
          <w:szCs w:val="23"/>
          <w:lang w:eastAsia="zh-CN"/>
        </w:rPr>
      </w:pPr>
      <w:r w:rsidRPr="00001B8A">
        <w:rPr>
          <w:rFonts w:ascii="仿宋" w:eastAsia="仿宋" w:hAnsi="仿宋" w:cs="仿宋" w:hint="eastAsia"/>
          <w:b/>
          <w:bCs/>
          <w:color w:val="000000" w:themeColor="text1"/>
          <w:spacing w:val="8"/>
          <w:sz w:val="23"/>
          <w:szCs w:val="23"/>
          <w:lang w:eastAsia="zh-CN"/>
        </w:rPr>
        <w:t>4.我们同意提供采购人、采购代理机构及磋商小组要求的有关磋商的一</w:t>
      </w:r>
      <w:r w:rsidRPr="00001B8A">
        <w:rPr>
          <w:rFonts w:ascii="仿宋" w:eastAsia="仿宋" w:hAnsi="仿宋" w:cs="仿宋" w:hint="eastAsia"/>
          <w:b/>
          <w:bCs/>
          <w:color w:val="000000" w:themeColor="text1"/>
          <w:spacing w:val="7"/>
          <w:sz w:val="23"/>
          <w:szCs w:val="23"/>
          <w:lang w:eastAsia="zh-CN"/>
        </w:rPr>
        <w:t>切数据</w:t>
      </w:r>
      <w:r w:rsidRPr="00001B8A">
        <w:rPr>
          <w:rFonts w:ascii="仿宋" w:eastAsia="仿宋" w:hAnsi="仿宋" w:cs="仿宋" w:hint="eastAsia"/>
          <w:b/>
          <w:bCs/>
          <w:color w:val="000000" w:themeColor="text1"/>
          <w:spacing w:val="-3"/>
          <w:sz w:val="23"/>
          <w:szCs w:val="23"/>
          <w:lang w:eastAsia="zh-CN"/>
        </w:rPr>
        <w:t>或资料。</w:t>
      </w:r>
    </w:p>
    <w:p w:rsidR="009F4ACE" w:rsidRPr="00001B8A" w:rsidRDefault="00754434" w:rsidP="002A0893">
      <w:pPr>
        <w:pStyle w:val="a4"/>
        <w:spacing w:line="370" w:lineRule="exact"/>
        <w:ind w:firstLineChars="200" w:firstLine="478"/>
        <w:jc w:val="both"/>
        <w:rPr>
          <w:rFonts w:ascii="仿宋" w:eastAsia="仿宋" w:hAnsi="仿宋" w:cs="仿宋"/>
          <w:color w:val="000000" w:themeColor="text1"/>
          <w:sz w:val="23"/>
          <w:szCs w:val="23"/>
          <w:lang w:eastAsia="zh-CN"/>
        </w:rPr>
      </w:pPr>
      <w:r w:rsidRPr="00001B8A">
        <w:rPr>
          <w:rFonts w:ascii="仿宋" w:eastAsia="仿宋" w:hAnsi="仿宋" w:cs="仿宋" w:hint="eastAsia"/>
          <w:b/>
          <w:bCs/>
          <w:color w:val="000000" w:themeColor="text1"/>
          <w:spacing w:val="8"/>
          <w:sz w:val="23"/>
          <w:szCs w:val="23"/>
          <w:lang w:eastAsia="zh-CN"/>
        </w:rPr>
        <w:t>5.我们理解采购人、采购代理机构及磋商小组与磋商小组</w:t>
      </w:r>
      <w:r w:rsidRPr="00001B8A">
        <w:rPr>
          <w:rFonts w:ascii="仿宋" w:eastAsia="仿宋" w:hAnsi="仿宋" w:cs="仿宋" w:hint="eastAsia"/>
          <w:b/>
          <w:bCs/>
          <w:color w:val="000000" w:themeColor="text1"/>
          <w:spacing w:val="7"/>
          <w:sz w:val="23"/>
          <w:szCs w:val="23"/>
          <w:lang w:eastAsia="zh-CN"/>
        </w:rPr>
        <w:t>并无义务必须接受最</w:t>
      </w:r>
      <w:r w:rsidRPr="00001B8A">
        <w:rPr>
          <w:rFonts w:ascii="仿宋" w:eastAsia="仿宋" w:hAnsi="仿宋" w:cs="仿宋" w:hint="eastAsia"/>
          <w:b/>
          <w:bCs/>
          <w:color w:val="000000" w:themeColor="text1"/>
          <w:spacing w:val="8"/>
          <w:sz w:val="23"/>
          <w:szCs w:val="23"/>
          <w:lang w:eastAsia="zh-CN"/>
        </w:rPr>
        <w:t>低报价的磋商或其它任何投标，完全理解采购代理机构拒绝迟到的任何磋商和最低</w:t>
      </w:r>
      <w:r w:rsidRPr="00001B8A">
        <w:rPr>
          <w:rFonts w:ascii="仿宋" w:eastAsia="仿宋" w:hAnsi="仿宋" w:cs="仿宋" w:hint="eastAsia"/>
          <w:b/>
          <w:bCs/>
          <w:color w:val="000000" w:themeColor="text1"/>
          <w:spacing w:val="6"/>
          <w:sz w:val="23"/>
          <w:szCs w:val="23"/>
          <w:lang w:eastAsia="zh-CN"/>
        </w:rPr>
        <w:t>磋商报价不是被授予成交的唯一条件。</w:t>
      </w:r>
    </w:p>
    <w:p w:rsidR="009F4ACE" w:rsidRPr="00001B8A" w:rsidRDefault="00754434" w:rsidP="002A0893">
      <w:pPr>
        <w:pStyle w:val="a4"/>
        <w:spacing w:line="370" w:lineRule="exact"/>
        <w:ind w:firstLineChars="200" w:firstLine="478"/>
        <w:jc w:val="both"/>
        <w:rPr>
          <w:rFonts w:ascii="仿宋" w:eastAsia="仿宋" w:hAnsi="仿宋" w:cs="仿宋"/>
          <w:color w:val="000000" w:themeColor="text1"/>
          <w:sz w:val="23"/>
          <w:szCs w:val="23"/>
          <w:lang w:eastAsia="zh-CN"/>
        </w:rPr>
      </w:pPr>
      <w:r w:rsidRPr="00001B8A">
        <w:rPr>
          <w:rFonts w:ascii="仿宋" w:eastAsia="仿宋" w:hAnsi="仿宋" w:cs="仿宋" w:hint="eastAsia"/>
          <w:b/>
          <w:bCs/>
          <w:color w:val="000000" w:themeColor="text1"/>
          <w:spacing w:val="8"/>
          <w:sz w:val="23"/>
          <w:szCs w:val="23"/>
          <w:lang w:eastAsia="zh-CN"/>
        </w:rPr>
        <w:t>6.如果我们未对磋商文件全部要求</w:t>
      </w:r>
      <w:proofErr w:type="gramStart"/>
      <w:r w:rsidRPr="00001B8A">
        <w:rPr>
          <w:rFonts w:ascii="仿宋" w:eastAsia="仿宋" w:hAnsi="仿宋" w:cs="仿宋" w:hint="eastAsia"/>
          <w:b/>
          <w:bCs/>
          <w:color w:val="000000" w:themeColor="text1"/>
          <w:spacing w:val="8"/>
          <w:sz w:val="23"/>
          <w:szCs w:val="23"/>
          <w:lang w:eastAsia="zh-CN"/>
        </w:rPr>
        <w:t>作出</w:t>
      </w:r>
      <w:proofErr w:type="gramEnd"/>
      <w:r w:rsidRPr="00001B8A">
        <w:rPr>
          <w:rFonts w:ascii="仿宋" w:eastAsia="仿宋" w:hAnsi="仿宋" w:cs="仿宋" w:hint="eastAsia"/>
          <w:b/>
          <w:bCs/>
          <w:color w:val="000000" w:themeColor="text1"/>
          <w:spacing w:val="8"/>
          <w:sz w:val="23"/>
          <w:szCs w:val="23"/>
          <w:lang w:eastAsia="zh-CN"/>
        </w:rPr>
        <w:t>实质性响应，则完</w:t>
      </w:r>
      <w:r w:rsidRPr="00001B8A">
        <w:rPr>
          <w:rFonts w:ascii="仿宋" w:eastAsia="仿宋" w:hAnsi="仿宋" w:cs="仿宋" w:hint="eastAsia"/>
          <w:b/>
          <w:bCs/>
          <w:color w:val="000000" w:themeColor="text1"/>
          <w:spacing w:val="7"/>
          <w:sz w:val="23"/>
          <w:szCs w:val="23"/>
          <w:lang w:eastAsia="zh-CN"/>
        </w:rPr>
        <w:t>全同意并接受按无效</w:t>
      </w:r>
      <w:r w:rsidRPr="00001B8A">
        <w:rPr>
          <w:rFonts w:ascii="仿宋" w:eastAsia="仿宋" w:hAnsi="仿宋" w:cs="仿宋" w:hint="eastAsia"/>
          <w:b/>
          <w:bCs/>
          <w:color w:val="000000" w:themeColor="text1"/>
          <w:spacing w:val="1"/>
          <w:sz w:val="23"/>
          <w:szCs w:val="23"/>
          <w:lang w:eastAsia="zh-CN"/>
        </w:rPr>
        <w:t>响应处理。</w:t>
      </w:r>
    </w:p>
    <w:p w:rsidR="009F4ACE" w:rsidRPr="00001B8A" w:rsidRDefault="00754434" w:rsidP="002A0893">
      <w:pPr>
        <w:pStyle w:val="a4"/>
        <w:spacing w:line="370" w:lineRule="exact"/>
        <w:ind w:firstLineChars="200" w:firstLine="472"/>
        <w:jc w:val="both"/>
        <w:rPr>
          <w:rFonts w:ascii="仿宋" w:eastAsia="仿宋" w:hAnsi="仿宋" w:cs="仿宋"/>
          <w:color w:val="000000" w:themeColor="text1"/>
          <w:sz w:val="23"/>
          <w:szCs w:val="23"/>
          <w:lang w:eastAsia="zh-CN"/>
        </w:rPr>
      </w:pPr>
      <w:r w:rsidRPr="00001B8A">
        <w:rPr>
          <w:rFonts w:ascii="仿宋" w:eastAsia="仿宋" w:hAnsi="仿宋" w:cs="仿宋" w:hint="eastAsia"/>
          <w:b/>
          <w:bCs/>
          <w:color w:val="000000" w:themeColor="text1"/>
          <w:spacing w:val="5"/>
          <w:sz w:val="23"/>
          <w:szCs w:val="23"/>
          <w:lang w:eastAsia="zh-CN"/>
        </w:rPr>
        <w:t>7.我们证明提交的一切文件，</w:t>
      </w:r>
      <w:r w:rsidRPr="00001B8A">
        <w:rPr>
          <w:rFonts w:ascii="仿宋" w:eastAsia="仿宋" w:hAnsi="仿宋" w:cs="仿宋" w:hint="eastAsia"/>
          <w:color w:val="000000" w:themeColor="text1"/>
          <w:spacing w:val="-62"/>
          <w:sz w:val="23"/>
          <w:szCs w:val="23"/>
          <w:lang w:eastAsia="zh-CN"/>
        </w:rPr>
        <w:t xml:space="preserve"> </w:t>
      </w:r>
      <w:r w:rsidRPr="00001B8A">
        <w:rPr>
          <w:rFonts w:ascii="仿宋" w:eastAsia="仿宋" w:hAnsi="仿宋" w:cs="仿宋" w:hint="eastAsia"/>
          <w:b/>
          <w:bCs/>
          <w:color w:val="000000" w:themeColor="text1"/>
          <w:spacing w:val="5"/>
          <w:sz w:val="23"/>
          <w:szCs w:val="23"/>
          <w:lang w:eastAsia="zh-CN"/>
        </w:rPr>
        <w:t>无论是原件还是复印件均为准确、真实、有效、</w:t>
      </w:r>
      <w:r w:rsidRPr="00001B8A">
        <w:rPr>
          <w:rFonts w:ascii="仿宋" w:eastAsia="仿宋" w:hAnsi="仿宋" w:cs="仿宋" w:hint="eastAsia"/>
          <w:b/>
          <w:bCs/>
          <w:color w:val="000000" w:themeColor="text1"/>
          <w:spacing w:val="8"/>
          <w:sz w:val="23"/>
          <w:szCs w:val="23"/>
          <w:lang w:eastAsia="zh-CN"/>
        </w:rPr>
        <w:t>完整的，绝无任何虚假、伪造或者夸大。我们在此郑重承诺：在本</w:t>
      </w:r>
      <w:r w:rsidRPr="00001B8A">
        <w:rPr>
          <w:rFonts w:ascii="仿宋" w:eastAsia="仿宋" w:hAnsi="仿宋" w:cs="仿宋" w:hint="eastAsia"/>
          <w:b/>
          <w:bCs/>
          <w:color w:val="000000" w:themeColor="text1"/>
          <w:spacing w:val="7"/>
          <w:sz w:val="23"/>
          <w:szCs w:val="23"/>
          <w:lang w:eastAsia="zh-CN"/>
        </w:rPr>
        <w:t>次采购活动中，</w:t>
      </w:r>
      <w:r w:rsidRPr="00001B8A">
        <w:rPr>
          <w:rFonts w:ascii="仿宋" w:eastAsia="仿宋" w:hAnsi="仿宋" w:cs="仿宋" w:hint="eastAsia"/>
          <w:b/>
          <w:bCs/>
          <w:color w:val="000000" w:themeColor="text1"/>
          <w:spacing w:val="8"/>
          <w:sz w:val="23"/>
          <w:szCs w:val="23"/>
          <w:lang w:eastAsia="zh-CN"/>
        </w:rPr>
        <w:t>如有违法、违规、弄虚作假行为，所造成的损失、不良后果及法律责任，一律由我</w:t>
      </w:r>
      <w:r w:rsidRPr="00001B8A">
        <w:rPr>
          <w:rFonts w:ascii="仿宋" w:eastAsia="仿宋" w:hAnsi="仿宋" w:cs="仿宋" w:hint="eastAsia"/>
          <w:b/>
          <w:bCs/>
          <w:color w:val="000000" w:themeColor="text1"/>
          <w:spacing w:val="3"/>
          <w:sz w:val="23"/>
          <w:szCs w:val="23"/>
          <w:lang w:eastAsia="zh-CN"/>
        </w:rPr>
        <w:t>公司（企业）承担。</w:t>
      </w:r>
    </w:p>
    <w:p w:rsidR="009F4ACE" w:rsidRPr="00001B8A" w:rsidRDefault="00754434" w:rsidP="002A0893">
      <w:pPr>
        <w:pStyle w:val="a4"/>
        <w:spacing w:line="370" w:lineRule="exact"/>
        <w:ind w:firstLineChars="200" w:firstLine="474"/>
        <w:jc w:val="both"/>
        <w:rPr>
          <w:rFonts w:ascii="仿宋" w:eastAsia="仿宋" w:hAnsi="仿宋" w:cs="仿宋"/>
          <w:b/>
          <w:bCs/>
          <w:color w:val="000000" w:themeColor="text1"/>
          <w:spacing w:val="3"/>
          <w:sz w:val="23"/>
          <w:szCs w:val="23"/>
          <w:lang w:eastAsia="zh-CN"/>
        </w:rPr>
      </w:pPr>
      <w:r w:rsidRPr="00001B8A">
        <w:rPr>
          <w:rFonts w:ascii="仿宋" w:eastAsia="仿宋" w:hAnsi="仿宋" w:cs="仿宋" w:hint="eastAsia"/>
          <w:b/>
          <w:bCs/>
          <w:color w:val="000000" w:themeColor="text1"/>
          <w:spacing w:val="6"/>
          <w:sz w:val="23"/>
          <w:szCs w:val="23"/>
          <w:lang w:eastAsia="zh-CN"/>
        </w:rPr>
        <w:t>8.如果我们提供的声明或承诺不真实，则完全同意认定为我司提供虚假材料，</w:t>
      </w:r>
      <w:r w:rsidRPr="00001B8A">
        <w:rPr>
          <w:rFonts w:ascii="仿宋" w:eastAsia="仿宋" w:hAnsi="仿宋" w:cs="仿宋" w:hint="eastAsia"/>
          <w:b/>
          <w:bCs/>
          <w:color w:val="000000" w:themeColor="text1"/>
          <w:spacing w:val="3"/>
          <w:sz w:val="23"/>
          <w:szCs w:val="23"/>
          <w:lang w:eastAsia="zh-CN"/>
        </w:rPr>
        <w:t>并同意作相应处理。</w:t>
      </w:r>
    </w:p>
    <w:p w:rsidR="009F4ACE" w:rsidRPr="00001B8A" w:rsidRDefault="00754434" w:rsidP="002A0893">
      <w:pPr>
        <w:pStyle w:val="a4"/>
        <w:spacing w:line="370" w:lineRule="exact"/>
        <w:ind w:firstLineChars="200" w:firstLine="476"/>
        <w:jc w:val="both"/>
        <w:rPr>
          <w:rFonts w:ascii="仿宋" w:eastAsia="仿宋" w:hAnsi="仿宋" w:cs="仿宋"/>
          <w:color w:val="000000" w:themeColor="text1"/>
          <w:sz w:val="23"/>
          <w:szCs w:val="23"/>
          <w:lang w:eastAsia="zh-CN"/>
        </w:rPr>
      </w:pPr>
      <w:r w:rsidRPr="00001B8A">
        <w:rPr>
          <w:rFonts w:ascii="仿宋" w:eastAsia="仿宋" w:hAnsi="仿宋" w:cs="仿宋" w:hint="eastAsia"/>
          <w:b/>
          <w:bCs/>
          <w:color w:val="000000" w:themeColor="text1"/>
          <w:spacing w:val="7"/>
          <w:sz w:val="23"/>
          <w:szCs w:val="23"/>
          <w:lang w:eastAsia="zh-CN"/>
        </w:rPr>
        <w:t>9.我们是依法注册的法人，在法律、财务及运作</w:t>
      </w:r>
      <w:r w:rsidRPr="00001B8A">
        <w:rPr>
          <w:rFonts w:ascii="仿宋" w:eastAsia="仿宋" w:hAnsi="仿宋" w:cs="仿宋" w:hint="eastAsia"/>
          <w:b/>
          <w:bCs/>
          <w:color w:val="000000" w:themeColor="text1"/>
          <w:spacing w:val="6"/>
          <w:sz w:val="23"/>
          <w:szCs w:val="23"/>
          <w:lang w:eastAsia="zh-CN"/>
        </w:rPr>
        <w:t>上完全独立于本项目采购人、</w:t>
      </w:r>
      <w:r w:rsidRPr="00001B8A">
        <w:rPr>
          <w:rFonts w:ascii="仿宋" w:eastAsia="仿宋" w:hAnsi="仿宋" w:cs="仿宋" w:hint="eastAsia"/>
          <w:color w:val="000000" w:themeColor="text1"/>
          <w:sz w:val="23"/>
          <w:szCs w:val="23"/>
          <w:lang w:eastAsia="zh-CN"/>
        </w:rPr>
        <w:t xml:space="preserve"> </w:t>
      </w:r>
      <w:r w:rsidRPr="00001B8A">
        <w:rPr>
          <w:rFonts w:ascii="仿宋" w:eastAsia="仿宋" w:hAnsi="仿宋" w:cs="仿宋" w:hint="eastAsia"/>
          <w:b/>
          <w:bCs/>
          <w:color w:val="000000" w:themeColor="text1"/>
          <w:spacing w:val="7"/>
          <w:sz w:val="23"/>
          <w:szCs w:val="23"/>
          <w:lang w:eastAsia="zh-CN"/>
        </w:rPr>
        <w:t>用户单位（如有）和采购代理机构。</w:t>
      </w:r>
    </w:p>
    <w:p w:rsidR="009F4ACE" w:rsidRPr="00001B8A" w:rsidRDefault="00754434" w:rsidP="002A0893">
      <w:pPr>
        <w:pStyle w:val="a4"/>
        <w:spacing w:line="370" w:lineRule="exact"/>
        <w:ind w:firstLineChars="200" w:firstLine="470"/>
        <w:jc w:val="both"/>
        <w:rPr>
          <w:rFonts w:ascii="仿宋" w:eastAsia="仿宋" w:hAnsi="仿宋" w:cs="仿宋"/>
          <w:color w:val="000000" w:themeColor="text1"/>
          <w:sz w:val="23"/>
          <w:szCs w:val="23"/>
          <w:lang w:eastAsia="zh-CN"/>
        </w:rPr>
      </w:pPr>
      <w:r w:rsidRPr="00001B8A">
        <w:rPr>
          <w:rFonts w:ascii="仿宋" w:eastAsia="仿宋" w:hAnsi="仿宋" w:cs="仿宋" w:hint="eastAsia"/>
          <w:b/>
          <w:bCs/>
          <w:color w:val="000000" w:themeColor="text1"/>
          <w:spacing w:val="4"/>
          <w:sz w:val="23"/>
          <w:szCs w:val="23"/>
          <w:lang w:eastAsia="zh-CN"/>
        </w:rPr>
        <w:t>10.所有有关本次投标的函电请寄</w:t>
      </w:r>
      <w:r w:rsidRPr="00001B8A">
        <w:rPr>
          <w:rFonts w:ascii="仿宋" w:eastAsia="仿宋" w:hAnsi="仿宋" w:cs="仿宋" w:hint="eastAsia"/>
          <w:b/>
          <w:bCs/>
          <w:color w:val="000000" w:themeColor="text1"/>
          <w:spacing w:val="-1"/>
          <w:sz w:val="23"/>
          <w:szCs w:val="23"/>
          <w:lang w:eastAsia="zh-CN"/>
        </w:rPr>
        <w:t>：</w:t>
      </w:r>
      <w:r w:rsidRPr="00001B8A">
        <w:rPr>
          <w:rFonts w:ascii="仿宋" w:eastAsia="仿宋" w:hAnsi="仿宋" w:cs="仿宋" w:hint="eastAsia"/>
          <w:color w:val="000000" w:themeColor="text1"/>
          <w:spacing w:val="-92"/>
          <w:sz w:val="23"/>
          <w:szCs w:val="23"/>
          <w:lang w:eastAsia="zh-CN"/>
        </w:rPr>
        <w:t xml:space="preserve"> </w:t>
      </w:r>
      <w:r w:rsidRPr="00001B8A">
        <w:rPr>
          <w:rFonts w:ascii="仿宋" w:eastAsia="仿宋" w:hAnsi="仿宋" w:cs="仿宋" w:hint="eastAsia"/>
          <w:color w:val="000000" w:themeColor="text1"/>
          <w:spacing w:val="20"/>
          <w:sz w:val="23"/>
          <w:szCs w:val="23"/>
          <w:u w:val="single"/>
          <w:lang w:eastAsia="zh-CN"/>
        </w:rPr>
        <w:t xml:space="preserve"> </w:t>
      </w:r>
      <w:r w:rsidRPr="00001B8A">
        <w:rPr>
          <w:rFonts w:ascii="仿宋" w:eastAsia="仿宋" w:hAnsi="仿宋" w:cs="仿宋" w:hint="eastAsia"/>
          <w:b/>
          <w:bCs/>
          <w:color w:val="000000" w:themeColor="text1"/>
          <w:spacing w:val="-1"/>
          <w:sz w:val="23"/>
          <w:szCs w:val="23"/>
          <w:u w:val="single"/>
          <w:lang w:eastAsia="zh-CN"/>
        </w:rPr>
        <w:t>（</w:t>
      </w:r>
      <w:r w:rsidRPr="00001B8A">
        <w:rPr>
          <w:rFonts w:ascii="仿宋" w:eastAsia="仿宋" w:hAnsi="仿宋" w:cs="仿宋" w:hint="eastAsia"/>
          <w:b/>
          <w:bCs/>
          <w:color w:val="000000" w:themeColor="text1"/>
          <w:spacing w:val="4"/>
          <w:sz w:val="23"/>
          <w:szCs w:val="23"/>
          <w:u w:val="single"/>
          <w:lang w:eastAsia="zh-CN"/>
        </w:rPr>
        <w:t>供应商地址）</w:t>
      </w:r>
      <w:r w:rsidRPr="00001B8A">
        <w:rPr>
          <w:rFonts w:ascii="仿宋" w:eastAsia="仿宋" w:hAnsi="仿宋" w:cs="仿宋" w:hint="eastAsia"/>
          <w:color w:val="000000" w:themeColor="text1"/>
          <w:spacing w:val="4"/>
          <w:sz w:val="23"/>
          <w:szCs w:val="23"/>
          <w:u w:val="single"/>
          <w:lang w:eastAsia="zh-CN"/>
        </w:rPr>
        <w:t xml:space="preserve"> </w:t>
      </w:r>
    </w:p>
    <w:p w:rsidR="009F4ACE" w:rsidRPr="00001B8A" w:rsidRDefault="009F4ACE" w:rsidP="002A0893">
      <w:pPr>
        <w:spacing w:line="370" w:lineRule="exact"/>
        <w:ind w:firstLineChars="200" w:firstLine="462"/>
        <w:jc w:val="both"/>
        <w:rPr>
          <w:rFonts w:ascii="仿宋" w:eastAsia="仿宋" w:hAnsi="仿宋" w:cs="仿宋"/>
          <w:color w:val="000000" w:themeColor="text1"/>
          <w:spacing w:val="1"/>
          <w:sz w:val="23"/>
          <w:szCs w:val="23"/>
          <w:lang w:eastAsia="zh-CN"/>
        </w:rPr>
      </w:pPr>
    </w:p>
    <w:p w:rsidR="009F4ACE" w:rsidRPr="00001B8A" w:rsidRDefault="00754434" w:rsidP="002A0893">
      <w:pPr>
        <w:pStyle w:val="a4"/>
        <w:spacing w:line="370" w:lineRule="exact"/>
        <w:ind w:firstLineChars="200" w:firstLine="462"/>
        <w:jc w:val="both"/>
        <w:rPr>
          <w:rFonts w:ascii="仿宋" w:eastAsia="仿宋" w:hAnsi="仿宋" w:cs="仿宋"/>
          <w:color w:val="000000" w:themeColor="text1"/>
          <w:spacing w:val="1"/>
          <w:sz w:val="23"/>
          <w:szCs w:val="23"/>
          <w:lang w:eastAsia="zh-CN"/>
        </w:rPr>
      </w:pPr>
      <w:r w:rsidRPr="00001B8A">
        <w:rPr>
          <w:rFonts w:ascii="仿宋" w:eastAsia="仿宋" w:hAnsi="仿宋" w:cs="仿宋" w:hint="eastAsia"/>
          <w:color w:val="000000" w:themeColor="text1"/>
          <w:spacing w:val="1"/>
          <w:sz w:val="23"/>
          <w:szCs w:val="23"/>
          <w:lang w:eastAsia="zh-CN"/>
        </w:rPr>
        <w:t>备注：本</w:t>
      </w:r>
      <w:proofErr w:type="gramStart"/>
      <w:r w:rsidRPr="00001B8A">
        <w:rPr>
          <w:rFonts w:ascii="仿宋" w:eastAsia="仿宋" w:hAnsi="仿宋" w:cs="仿宋" w:hint="eastAsia"/>
          <w:color w:val="000000" w:themeColor="text1"/>
          <w:spacing w:val="1"/>
          <w:sz w:val="23"/>
          <w:szCs w:val="23"/>
          <w:lang w:eastAsia="zh-CN"/>
        </w:rPr>
        <w:t>函内容</w:t>
      </w:r>
      <w:proofErr w:type="gramEnd"/>
      <w:r w:rsidRPr="00001B8A">
        <w:rPr>
          <w:rFonts w:ascii="仿宋" w:eastAsia="仿宋" w:hAnsi="仿宋" w:cs="仿宋" w:hint="eastAsia"/>
          <w:color w:val="000000" w:themeColor="text1"/>
          <w:spacing w:val="1"/>
          <w:sz w:val="23"/>
          <w:szCs w:val="23"/>
          <w:lang w:eastAsia="zh-CN"/>
        </w:rPr>
        <w:t>不得擅自删改，否则视为无效投标。</w:t>
      </w:r>
    </w:p>
    <w:p w:rsidR="009F4ACE" w:rsidRPr="00001B8A" w:rsidRDefault="009F4ACE" w:rsidP="002A0893">
      <w:pPr>
        <w:spacing w:line="370" w:lineRule="exact"/>
        <w:ind w:firstLineChars="200" w:firstLine="462"/>
        <w:jc w:val="both"/>
        <w:rPr>
          <w:rFonts w:ascii="仿宋" w:eastAsia="仿宋" w:hAnsi="仿宋" w:cs="仿宋"/>
          <w:color w:val="000000" w:themeColor="text1"/>
          <w:spacing w:val="1"/>
          <w:sz w:val="23"/>
          <w:szCs w:val="23"/>
          <w:lang w:eastAsia="zh-CN"/>
        </w:rPr>
      </w:pPr>
    </w:p>
    <w:p w:rsidR="009F4ACE" w:rsidRPr="00001B8A" w:rsidRDefault="00754434" w:rsidP="002A0893">
      <w:pPr>
        <w:pStyle w:val="a4"/>
        <w:spacing w:line="370" w:lineRule="exact"/>
        <w:ind w:firstLineChars="200" w:firstLine="462"/>
        <w:jc w:val="both"/>
        <w:rPr>
          <w:rFonts w:ascii="仿宋" w:eastAsia="仿宋" w:hAnsi="仿宋" w:cs="仿宋"/>
          <w:color w:val="000000" w:themeColor="text1"/>
          <w:spacing w:val="1"/>
          <w:sz w:val="23"/>
          <w:szCs w:val="23"/>
          <w:lang w:eastAsia="zh-CN"/>
        </w:rPr>
      </w:pPr>
      <w:r w:rsidRPr="00001B8A">
        <w:rPr>
          <w:rFonts w:ascii="仿宋" w:eastAsia="仿宋" w:hAnsi="仿宋" w:cs="仿宋" w:hint="eastAsia"/>
          <w:color w:val="000000" w:themeColor="text1"/>
          <w:spacing w:val="1"/>
          <w:sz w:val="23"/>
          <w:szCs w:val="23"/>
          <w:lang w:eastAsia="zh-CN"/>
        </w:rPr>
        <w:t>供应商名称（单位盖公章）：</w:t>
      </w:r>
      <w:r w:rsidRPr="00001B8A">
        <w:rPr>
          <w:rFonts w:ascii="仿宋" w:eastAsia="仿宋" w:hAnsi="仿宋" w:cs="仿宋" w:hint="eastAsia"/>
          <w:color w:val="000000" w:themeColor="text1"/>
          <w:spacing w:val="1"/>
          <w:sz w:val="23"/>
          <w:szCs w:val="23"/>
          <w:u w:val="single"/>
          <w:lang w:eastAsia="zh-CN"/>
        </w:rPr>
        <w:t xml:space="preserve">                  </w:t>
      </w:r>
    </w:p>
    <w:p w:rsidR="009F4ACE" w:rsidRPr="00001B8A" w:rsidRDefault="009F4ACE" w:rsidP="002A0893">
      <w:pPr>
        <w:spacing w:line="370" w:lineRule="exact"/>
        <w:ind w:firstLineChars="200" w:firstLine="462"/>
        <w:jc w:val="both"/>
        <w:rPr>
          <w:rFonts w:ascii="仿宋" w:eastAsia="仿宋" w:hAnsi="仿宋" w:cs="仿宋"/>
          <w:color w:val="000000" w:themeColor="text1"/>
          <w:spacing w:val="1"/>
          <w:sz w:val="23"/>
          <w:szCs w:val="23"/>
          <w:lang w:eastAsia="zh-CN"/>
        </w:rPr>
      </w:pPr>
    </w:p>
    <w:p w:rsidR="009F4ACE" w:rsidRPr="00001B8A" w:rsidRDefault="00754434" w:rsidP="002A0893">
      <w:pPr>
        <w:pStyle w:val="a4"/>
        <w:spacing w:line="370" w:lineRule="exact"/>
        <w:ind w:firstLineChars="200" w:firstLine="462"/>
        <w:jc w:val="both"/>
        <w:rPr>
          <w:rFonts w:ascii="仿宋" w:eastAsia="仿宋" w:hAnsi="仿宋" w:cs="仿宋"/>
          <w:color w:val="000000" w:themeColor="text1"/>
          <w:spacing w:val="1"/>
          <w:sz w:val="23"/>
          <w:szCs w:val="23"/>
          <w:lang w:eastAsia="zh-CN"/>
        </w:rPr>
      </w:pPr>
      <w:r w:rsidRPr="00001B8A">
        <w:rPr>
          <w:rFonts w:ascii="仿宋" w:eastAsia="仿宋" w:hAnsi="仿宋" w:cs="仿宋" w:hint="eastAsia"/>
          <w:color w:val="000000" w:themeColor="text1"/>
          <w:spacing w:val="1"/>
          <w:sz w:val="23"/>
          <w:szCs w:val="23"/>
          <w:lang w:eastAsia="zh-CN"/>
        </w:rPr>
        <w:t>法定代表人或供应商授权代表（签名或盖章）：</w:t>
      </w:r>
      <w:r w:rsidRPr="00001B8A">
        <w:rPr>
          <w:rFonts w:ascii="仿宋" w:eastAsia="仿宋" w:hAnsi="仿宋" w:cs="仿宋" w:hint="eastAsia"/>
          <w:color w:val="000000" w:themeColor="text1"/>
          <w:spacing w:val="1"/>
          <w:sz w:val="23"/>
          <w:szCs w:val="23"/>
          <w:u w:val="single"/>
          <w:lang w:eastAsia="zh-CN"/>
        </w:rPr>
        <w:t xml:space="preserve">            </w:t>
      </w:r>
      <w:r w:rsidRPr="00001B8A">
        <w:rPr>
          <w:rFonts w:ascii="仿宋" w:eastAsia="仿宋" w:hAnsi="仿宋" w:cs="仿宋" w:hint="eastAsia"/>
          <w:color w:val="000000" w:themeColor="text1"/>
          <w:spacing w:val="1"/>
          <w:sz w:val="23"/>
          <w:szCs w:val="23"/>
          <w:lang w:eastAsia="zh-CN"/>
        </w:rPr>
        <w:t>职务：</w:t>
      </w:r>
      <w:r w:rsidRPr="00001B8A">
        <w:rPr>
          <w:rFonts w:ascii="仿宋" w:eastAsia="仿宋" w:hAnsi="仿宋" w:cs="仿宋" w:hint="eastAsia"/>
          <w:color w:val="000000" w:themeColor="text1"/>
          <w:spacing w:val="1"/>
          <w:sz w:val="23"/>
          <w:szCs w:val="23"/>
          <w:u w:val="single"/>
          <w:lang w:eastAsia="zh-CN"/>
        </w:rPr>
        <w:t xml:space="preserve">           </w:t>
      </w:r>
    </w:p>
    <w:p w:rsidR="009F4ACE" w:rsidRPr="00001B8A" w:rsidRDefault="009F4ACE" w:rsidP="002A0893">
      <w:pPr>
        <w:spacing w:line="370" w:lineRule="exact"/>
        <w:ind w:firstLineChars="200" w:firstLine="462"/>
        <w:jc w:val="both"/>
        <w:rPr>
          <w:rFonts w:ascii="仿宋" w:eastAsia="仿宋" w:hAnsi="仿宋" w:cs="仿宋"/>
          <w:color w:val="000000" w:themeColor="text1"/>
          <w:spacing w:val="1"/>
          <w:sz w:val="23"/>
          <w:szCs w:val="23"/>
          <w:lang w:eastAsia="zh-CN"/>
        </w:rPr>
      </w:pPr>
    </w:p>
    <w:p w:rsidR="009F4ACE" w:rsidRPr="00001B8A" w:rsidRDefault="00754434" w:rsidP="002A0893">
      <w:pPr>
        <w:spacing w:line="370" w:lineRule="exact"/>
        <w:ind w:firstLineChars="200" w:firstLine="462"/>
        <w:jc w:val="both"/>
        <w:rPr>
          <w:rFonts w:ascii="仿宋" w:eastAsia="仿宋" w:hAnsi="仿宋" w:cs="仿宋"/>
          <w:color w:val="000000" w:themeColor="text1"/>
          <w:spacing w:val="1"/>
          <w:sz w:val="23"/>
          <w:szCs w:val="23"/>
          <w:u w:val="single"/>
          <w:lang w:eastAsia="zh-CN"/>
        </w:rPr>
      </w:pPr>
      <w:r w:rsidRPr="00001B8A">
        <w:rPr>
          <w:rFonts w:ascii="仿宋" w:eastAsia="仿宋" w:hAnsi="仿宋" w:cs="仿宋" w:hint="eastAsia"/>
          <w:color w:val="000000" w:themeColor="text1"/>
          <w:spacing w:val="1"/>
          <w:sz w:val="23"/>
          <w:szCs w:val="23"/>
          <w:lang w:eastAsia="zh-CN"/>
        </w:rPr>
        <w:t>联 系 电 话：</w:t>
      </w:r>
      <w:r w:rsidRPr="00001B8A">
        <w:rPr>
          <w:rFonts w:ascii="仿宋" w:eastAsia="仿宋" w:hAnsi="仿宋" w:cs="仿宋" w:hint="eastAsia"/>
          <w:color w:val="000000" w:themeColor="text1"/>
          <w:spacing w:val="1"/>
          <w:sz w:val="23"/>
          <w:szCs w:val="23"/>
          <w:u w:val="single"/>
          <w:lang w:eastAsia="zh-CN"/>
        </w:rPr>
        <w:t xml:space="preserve">             </w:t>
      </w:r>
      <w:r w:rsidRPr="00001B8A">
        <w:rPr>
          <w:rFonts w:ascii="仿宋" w:eastAsia="仿宋" w:hAnsi="仿宋" w:cs="仿宋" w:hint="eastAsia"/>
          <w:color w:val="000000" w:themeColor="text1"/>
          <w:spacing w:val="1"/>
          <w:sz w:val="23"/>
          <w:szCs w:val="23"/>
          <w:lang w:eastAsia="zh-CN"/>
        </w:rPr>
        <w:t xml:space="preserve">日 期: </w:t>
      </w:r>
      <w:r w:rsidRPr="00001B8A">
        <w:rPr>
          <w:rFonts w:ascii="仿宋" w:eastAsia="仿宋" w:hAnsi="仿宋" w:cs="仿宋" w:hint="eastAsia"/>
          <w:color w:val="000000" w:themeColor="text1"/>
          <w:spacing w:val="1"/>
          <w:sz w:val="23"/>
          <w:szCs w:val="23"/>
          <w:u w:val="single"/>
          <w:lang w:eastAsia="zh-CN"/>
        </w:rPr>
        <w:t xml:space="preserve">             </w:t>
      </w:r>
    </w:p>
    <w:p w:rsidR="009F4ACE" w:rsidRPr="00001B8A" w:rsidRDefault="009F4ACE" w:rsidP="002A0893">
      <w:pPr>
        <w:spacing w:line="370" w:lineRule="exact"/>
        <w:ind w:firstLineChars="200" w:firstLine="462"/>
        <w:jc w:val="both"/>
        <w:rPr>
          <w:rFonts w:ascii="仿宋" w:eastAsia="仿宋" w:hAnsi="仿宋" w:cs="仿宋"/>
          <w:color w:val="000000" w:themeColor="text1"/>
          <w:spacing w:val="1"/>
          <w:sz w:val="23"/>
          <w:szCs w:val="23"/>
          <w:lang w:eastAsia="zh-CN"/>
        </w:rPr>
        <w:sectPr w:rsidR="009F4ACE" w:rsidRPr="00001B8A" w:rsidSect="005913B9">
          <w:footerReference w:type="default" r:id="rId37"/>
          <w:pgSz w:w="11906" w:h="16838"/>
          <w:pgMar w:top="1440" w:right="1797" w:bottom="1440" w:left="1797" w:header="850" w:footer="1134" w:gutter="0"/>
          <w:cols w:space="720"/>
          <w:docGrid w:linePitch="286"/>
        </w:sectPr>
      </w:pPr>
    </w:p>
    <w:p w:rsidR="0073246A" w:rsidRPr="00001B8A" w:rsidRDefault="0073246A" w:rsidP="0073246A">
      <w:pPr>
        <w:pStyle w:val="a4"/>
        <w:pageBreakBefore/>
        <w:widowControl w:val="0"/>
        <w:spacing w:line="360" w:lineRule="exact"/>
        <w:jc w:val="center"/>
        <w:outlineLvl w:val="2"/>
        <w:rPr>
          <w:rFonts w:ascii="仿宋" w:eastAsia="仿宋" w:hAnsi="仿宋" w:cs="仿宋"/>
          <w:color w:val="000000" w:themeColor="text1"/>
          <w:sz w:val="31"/>
          <w:szCs w:val="31"/>
          <w:lang w:eastAsia="zh-CN"/>
        </w:rPr>
      </w:pPr>
      <w:bookmarkStart w:id="624" w:name="_Toc185333766"/>
      <w:bookmarkStart w:id="625" w:name="_Toc16988"/>
      <w:bookmarkStart w:id="626" w:name="_Toc185333746"/>
      <w:r w:rsidRPr="00001B8A">
        <w:rPr>
          <w:rFonts w:ascii="仿宋" w:eastAsia="仿宋" w:hAnsi="仿宋" w:cs="仿宋" w:hint="eastAsia"/>
          <w:b/>
          <w:bCs/>
          <w:color w:val="000000" w:themeColor="text1"/>
          <w:spacing w:val="-1"/>
          <w:sz w:val="29"/>
          <w:szCs w:val="29"/>
          <w:lang w:eastAsia="zh-CN"/>
        </w:rPr>
        <w:lastRenderedPageBreak/>
        <w:t>1.2 法定代表人身份证明书</w:t>
      </w:r>
      <w:bookmarkEnd w:id="624"/>
    </w:p>
    <w:p w:rsidR="0073246A" w:rsidRPr="00001B8A" w:rsidRDefault="0073246A" w:rsidP="0073246A">
      <w:pPr>
        <w:spacing w:line="305" w:lineRule="auto"/>
        <w:rPr>
          <w:rFonts w:ascii="仿宋" w:eastAsia="仿宋" w:hAnsi="仿宋" w:cs="仿宋"/>
          <w:color w:val="000000" w:themeColor="text1"/>
          <w:lang w:eastAsia="zh-CN"/>
        </w:rPr>
      </w:pPr>
    </w:p>
    <w:p w:rsidR="0073246A" w:rsidRPr="00001B8A" w:rsidRDefault="0073246A" w:rsidP="0073246A">
      <w:pPr>
        <w:spacing w:line="306" w:lineRule="auto"/>
        <w:rPr>
          <w:rFonts w:ascii="仿宋" w:eastAsia="仿宋" w:hAnsi="仿宋" w:cs="仿宋"/>
          <w:color w:val="000000" w:themeColor="text1"/>
          <w:lang w:eastAsia="zh-CN"/>
        </w:rPr>
      </w:pPr>
    </w:p>
    <w:p w:rsidR="0073246A" w:rsidRPr="00001B8A" w:rsidRDefault="0073246A" w:rsidP="0073246A">
      <w:pPr>
        <w:pStyle w:val="a4"/>
        <w:tabs>
          <w:tab w:val="left" w:pos="8085"/>
        </w:tabs>
        <w:spacing w:line="396" w:lineRule="auto"/>
        <w:ind w:firstLineChars="200" w:firstLine="460"/>
        <w:jc w:val="both"/>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z w:val="23"/>
          <w:szCs w:val="23"/>
          <w:lang w:eastAsia="zh-CN"/>
        </w:rPr>
        <w:t>单位名称：</w:t>
      </w:r>
      <w:r w:rsidRPr="00001B8A">
        <w:rPr>
          <w:rFonts w:ascii="仿宋" w:eastAsia="仿宋" w:hAnsi="仿宋" w:cs="仿宋" w:hint="eastAsia"/>
          <w:color w:val="000000" w:themeColor="text1"/>
          <w:spacing w:val="-77"/>
          <w:sz w:val="23"/>
          <w:szCs w:val="23"/>
          <w:lang w:eastAsia="zh-CN"/>
        </w:rPr>
        <w:t xml:space="preserve"> </w:t>
      </w:r>
      <w:r w:rsidRPr="00001B8A">
        <w:rPr>
          <w:rFonts w:ascii="仿宋" w:eastAsia="仿宋" w:hAnsi="仿宋" w:cs="仿宋" w:hint="eastAsia"/>
          <w:color w:val="000000" w:themeColor="text1"/>
          <w:sz w:val="23"/>
          <w:szCs w:val="23"/>
          <w:u w:val="single"/>
          <w:lang w:eastAsia="zh-CN"/>
        </w:rPr>
        <w:tab/>
      </w:r>
      <w:r w:rsidRPr="00001B8A">
        <w:rPr>
          <w:rFonts w:ascii="仿宋" w:eastAsia="仿宋" w:hAnsi="仿宋" w:cs="仿宋" w:hint="eastAsia"/>
          <w:color w:val="000000" w:themeColor="text1"/>
          <w:sz w:val="23"/>
          <w:szCs w:val="23"/>
          <w:lang w:eastAsia="zh-CN"/>
        </w:rPr>
        <w:t xml:space="preserve"> </w:t>
      </w:r>
    </w:p>
    <w:p w:rsidR="0073246A" w:rsidRPr="00001B8A" w:rsidRDefault="0073246A" w:rsidP="0073246A">
      <w:pPr>
        <w:pStyle w:val="a4"/>
        <w:tabs>
          <w:tab w:val="left" w:pos="8085"/>
        </w:tabs>
        <w:spacing w:line="396" w:lineRule="auto"/>
        <w:ind w:firstLineChars="200" w:firstLine="460"/>
        <w:jc w:val="both"/>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z w:val="23"/>
          <w:szCs w:val="23"/>
          <w:lang w:eastAsia="zh-CN"/>
        </w:rPr>
        <w:t>企业类型：</w:t>
      </w:r>
      <w:r w:rsidRPr="00001B8A">
        <w:rPr>
          <w:rFonts w:ascii="仿宋" w:eastAsia="仿宋" w:hAnsi="仿宋" w:cs="仿宋" w:hint="eastAsia"/>
          <w:color w:val="000000" w:themeColor="text1"/>
          <w:spacing w:val="-75"/>
          <w:sz w:val="23"/>
          <w:szCs w:val="23"/>
          <w:lang w:eastAsia="zh-CN"/>
        </w:rPr>
        <w:t xml:space="preserve"> </w:t>
      </w:r>
      <w:r w:rsidRPr="00001B8A">
        <w:rPr>
          <w:rFonts w:ascii="仿宋" w:eastAsia="仿宋" w:hAnsi="仿宋" w:cs="仿宋" w:hint="eastAsia"/>
          <w:color w:val="000000" w:themeColor="text1"/>
          <w:sz w:val="23"/>
          <w:szCs w:val="23"/>
          <w:u w:val="single"/>
          <w:lang w:eastAsia="zh-CN"/>
        </w:rPr>
        <w:tab/>
      </w:r>
      <w:r w:rsidRPr="00001B8A">
        <w:rPr>
          <w:rFonts w:ascii="仿宋" w:eastAsia="仿宋" w:hAnsi="仿宋" w:cs="仿宋" w:hint="eastAsia"/>
          <w:color w:val="000000" w:themeColor="text1"/>
          <w:sz w:val="23"/>
          <w:szCs w:val="23"/>
          <w:lang w:eastAsia="zh-CN"/>
        </w:rPr>
        <w:t xml:space="preserve"> </w:t>
      </w:r>
    </w:p>
    <w:p w:rsidR="0073246A" w:rsidRPr="00001B8A" w:rsidRDefault="0073246A" w:rsidP="0073246A">
      <w:pPr>
        <w:pStyle w:val="a4"/>
        <w:tabs>
          <w:tab w:val="left" w:pos="8085"/>
        </w:tabs>
        <w:spacing w:line="396" w:lineRule="auto"/>
        <w:ind w:firstLineChars="200" w:firstLine="466"/>
        <w:jc w:val="both"/>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3"/>
          <w:sz w:val="23"/>
          <w:szCs w:val="23"/>
          <w:lang w:eastAsia="zh-CN"/>
        </w:rPr>
        <w:t>地</w:t>
      </w:r>
      <w:r w:rsidRPr="00001B8A">
        <w:rPr>
          <w:rFonts w:ascii="仿宋" w:eastAsia="仿宋" w:hAnsi="仿宋" w:cs="仿宋" w:hint="eastAsia"/>
          <w:color w:val="000000" w:themeColor="text1"/>
          <w:spacing w:val="7"/>
          <w:sz w:val="23"/>
          <w:szCs w:val="23"/>
          <w:lang w:eastAsia="zh-CN"/>
        </w:rPr>
        <w:t xml:space="preserve">    </w:t>
      </w:r>
      <w:r w:rsidRPr="00001B8A">
        <w:rPr>
          <w:rFonts w:ascii="仿宋" w:eastAsia="仿宋" w:hAnsi="仿宋" w:cs="仿宋" w:hint="eastAsia"/>
          <w:color w:val="000000" w:themeColor="text1"/>
          <w:spacing w:val="3"/>
          <w:sz w:val="23"/>
          <w:szCs w:val="23"/>
          <w:lang w:eastAsia="zh-CN"/>
        </w:rPr>
        <w:t>址：</w:t>
      </w:r>
      <w:r w:rsidRPr="00001B8A">
        <w:rPr>
          <w:rFonts w:ascii="仿宋" w:eastAsia="仿宋" w:hAnsi="仿宋" w:cs="仿宋" w:hint="eastAsia"/>
          <w:color w:val="000000" w:themeColor="text1"/>
          <w:sz w:val="23"/>
          <w:szCs w:val="23"/>
          <w:u w:val="single"/>
          <w:lang w:eastAsia="zh-CN"/>
        </w:rPr>
        <w:tab/>
      </w:r>
      <w:r w:rsidRPr="00001B8A">
        <w:rPr>
          <w:rFonts w:ascii="仿宋" w:eastAsia="仿宋" w:hAnsi="仿宋" w:cs="仿宋" w:hint="eastAsia"/>
          <w:color w:val="000000" w:themeColor="text1"/>
          <w:sz w:val="23"/>
          <w:szCs w:val="23"/>
          <w:lang w:eastAsia="zh-CN"/>
        </w:rPr>
        <w:t xml:space="preserve"> </w:t>
      </w:r>
    </w:p>
    <w:p w:rsidR="0073246A" w:rsidRPr="00001B8A" w:rsidRDefault="0073246A" w:rsidP="0073246A">
      <w:pPr>
        <w:pStyle w:val="a4"/>
        <w:tabs>
          <w:tab w:val="left" w:pos="8085"/>
        </w:tabs>
        <w:spacing w:line="396" w:lineRule="auto"/>
        <w:ind w:firstLineChars="200" w:firstLine="460"/>
        <w:jc w:val="both"/>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z w:val="23"/>
          <w:szCs w:val="23"/>
          <w:lang w:eastAsia="zh-CN"/>
        </w:rPr>
        <w:t>营业期限：</w:t>
      </w:r>
      <w:r w:rsidRPr="00001B8A">
        <w:rPr>
          <w:rFonts w:ascii="仿宋" w:eastAsia="仿宋" w:hAnsi="仿宋" w:cs="仿宋" w:hint="eastAsia"/>
          <w:color w:val="000000" w:themeColor="text1"/>
          <w:spacing w:val="-75"/>
          <w:sz w:val="23"/>
          <w:szCs w:val="23"/>
          <w:lang w:eastAsia="zh-CN"/>
        </w:rPr>
        <w:t xml:space="preserve"> </w:t>
      </w:r>
      <w:r w:rsidRPr="00001B8A">
        <w:rPr>
          <w:rFonts w:ascii="仿宋" w:eastAsia="仿宋" w:hAnsi="仿宋" w:cs="仿宋" w:hint="eastAsia"/>
          <w:color w:val="000000" w:themeColor="text1"/>
          <w:sz w:val="23"/>
          <w:szCs w:val="23"/>
          <w:u w:val="single"/>
          <w:lang w:eastAsia="zh-CN"/>
        </w:rPr>
        <w:tab/>
      </w:r>
      <w:r w:rsidRPr="00001B8A">
        <w:rPr>
          <w:rFonts w:ascii="仿宋" w:eastAsia="仿宋" w:hAnsi="仿宋" w:cs="仿宋" w:hint="eastAsia"/>
          <w:color w:val="000000" w:themeColor="text1"/>
          <w:sz w:val="23"/>
          <w:szCs w:val="23"/>
          <w:lang w:eastAsia="zh-CN"/>
        </w:rPr>
        <w:t xml:space="preserve"> </w:t>
      </w:r>
    </w:p>
    <w:p w:rsidR="0073246A" w:rsidRPr="00001B8A" w:rsidRDefault="0073246A" w:rsidP="0073246A">
      <w:pPr>
        <w:pStyle w:val="a4"/>
        <w:tabs>
          <w:tab w:val="left" w:pos="8085"/>
        </w:tabs>
        <w:spacing w:line="396" w:lineRule="auto"/>
        <w:ind w:firstLineChars="200" w:firstLine="460"/>
        <w:jc w:val="both"/>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z w:val="23"/>
          <w:szCs w:val="23"/>
          <w:lang w:eastAsia="zh-CN"/>
        </w:rPr>
        <w:t>成立时间：</w:t>
      </w:r>
      <w:r w:rsidRPr="00001B8A">
        <w:rPr>
          <w:rFonts w:ascii="仿宋" w:eastAsia="仿宋" w:hAnsi="仿宋" w:cs="仿宋" w:hint="eastAsia"/>
          <w:color w:val="000000" w:themeColor="text1"/>
          <w:spacing w:val="-75"/>
          <w:sz w:val="23"/>
          <w:szCs w:val="23"/>
          <w:lang w:eastAsia="zh-CN"/>
        </w:rPr>
        <w:t xml:space="preserve"> </w:t>
      </w:r>
      <w:r w:rsidRPr="00001B8A">
        <w:rPr>
          <w:rFonts w:ascii="仿宋" w:eastAsia="仿宋" w:hAnsi="仿宋" w:cs="仿宋" w:hint="eastAsia"/>
          <w:color w:val="000000" w:themeColor="text1"/>
          <w:sz w:val="23"/>
          <w:szCs w:val="23"/>
          <w:u w:val="single"/>
          <w:lang w:eastAsia="zh-CN"/>
        </w:rPr>
        <w:t xml:space="preserve">                                                      </w:t>
      </w:r>
    </w:p>
    <w:p w:rsidR="0073246A" w:rsidRPr="00001B8A" w:rsidRDefault="0073246A" w:rsidP="0073246A">
      <w:pPr>
        <w:spacing w:line="458" w:lineRule="auto"/>
        <w:ind w:firstLineChars="200" w:firstLine="420"/>
        <w:rPr>
          <w:rFonts w:ascii="仿宋" w:eastAsia="仿宋" w:hAnsi="仿宋" w:cs="仿宋"/>
          <w:color w:val="000000" w:themeColor="text1"/>
          <w:lang w:eastAsia="zh-CN"/>
        </w:rPr>
      </w:pPr>
    </w:p>
    <w:p w:rsidR="0073246A" w:rsidRPr="00001B8A" w:rsidRDefault="0073246A" w:rsidP="0073246A">
      <w:pPr>
        <w:pStyle w:val="a4"/>
        <w:spacing w:line="386" w:lineRule="auto"/>
        <w:ind w:leftChars="200" w:left="420"/>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5"/>
          <w:sz w:val="23"/>
          <w:szCs w:val="23"/>
          <w:lang w:eastAsia="zh-CN"/>
        </w:rPr>
        <w:t>姓名：</w:t>
      </w:r>
      <w:r w:rsidRPr="00001B8A">
        <w:rPr>
          <w:rFonts w:ascii="仿宋" w:eastAsia="仿宋" w:hAnsi="仿宋" w:cs="仿宋" w:hint="eastAsia"/>
          <w:color w:val="000000" w:themeColor="text1"/>
          <w:spacing w:val="-92"/>
          <w:sz w:val="23"/>
          <w:szCs w:val="23"/>
          <w:lang w:eastAsia="zh-CN"/>
        </w:rPr>
        <w:t xml:space="preserve"> </w:t>
      </w:r>
      <w:r w:rsidRPr="00001B8A">
        <w:rPr>
          <w:rFonts w:ascii="仿宋" w:eastAsia="仿宋" w:hAnsi="仿宋" w:cs="仿宋" w:hint="eastAsia"/>
          <w:color w:val="000000" w:themeColor="text1"/>
          <w:spacing w:val="5"/>
          <w:sz w:val="23"/>
          <w:szCs w:val="23"/>
          <w:u w:val="single"/>
          <w:lang w:eastAsia="zh-CN"/>
        </w:rPr>
        <w:t xml:space="preserve">              </w:t>
      </w:r>
      <w:r w:rsidRPr="00001B8A">
        <w:rPr>
          <w:rFonts w:ascii="仿宋" w:eastAsia="仿宋" w:hAnsi="仿宋" w:cs="仿宋" w:hint="eastAsia"/>
          <w:color w:val="000000" w:themeColor="text1"/>
          <w:spacing w:val="5"/>
          <w:sz w:val="23"/>
          <w:szCs w:val="23"/>
          <w:lang w:eastAsia="zh-CN"/>
        </w:rPr>
        <w:t xml:space="preserve">   性别：</w:t>
      </w:r>
      <w:r w:rsidRPr="00001B8A">
        <w:rPr>
          <w:rFonts w:ascii="仿宋" w:eastAsia="仿宋" w:hAnsi="仿宋" w:cs="仿宋" w:hint="eastAsia"/>
          <w:color w:val="000000" w:themeColor="text1"/>
          <w:spacing w:val="5"/>
          <w:sz w:val="23"/>
          <w:szCs w:val="23"/>
          <w:u w:val="single"/>
          <w:lang w:eastAsia="zh-CN"/>
        </w:rPr>
        <w:t xml:space="preserve">              </w:t>
      </w:r>
      <w:r w:rsidRPr="00001B8A">
        <w:rPr>
          <w:rFonts w:ascii="仿宋" w:eastAsia="仿宋" w:hAnsi="仿宋" w:cs="仿宋" w:hint="eastAsia"/>
          <w:color w:val="000000" w:themeColor="text1"/>
          <w:spacing w:val="8"/>
          <w:sz w:val="23"/>
          <w:szCs w:val="23"/>
          <w:lang w:eastAsia="zh-CN"/>
        </w:rPr>
        <w:t xml:space="preserve">   </w:t>
      </w:r>
      <w:r w:rsidRPr="00001B8A">
        <w:rPr>
          <w:rFonts w:ascii="仿宋" w:eastAsia="仿宋" w:hAnsi="仿宋" w:cs="仿宋" w:hint="eastAsia"/>
          <w:color w:val="000000" w:themeColor="text1"/>
          <w:spacing w:val="5"/>
          <w:sz w:val="23"/>
          <w:szCs w:val="23"/>
          <w:lang w:eastAsia="zh-CN"/>
        </w:rPr>
        <w:t>年龄：</w:t>
      </w:r>
      <w:r w:rsidRPr="00001B8A">
        <w:rPr>
          <w:rFonts w:ascii="仿宋" w:eastAsia="仿宋" w:hAnsi="仿宋" w:cs="仿宋" w:hint="eastAsia"/>
          <w:color w:val="000000" w:themeColor="text1"/>
          <w:spacing w:val="5"/>
          <w:sz w:val="23"/>
          <w:szCs w:val="23"/>
          <w:u w:val="single"/>
          <w:lang w:eastAsia="zh-CN"/>
        </w:rPr>
        <w:t xml:space="preserve">              </w:t>
      </w:r>
      <w:r w:rsidRPr="00001B8A">
        <w:rPr>
          <w:rFonts w:ascii="仿宋" w:eastAsia="仿宋" w:hAnsi="仿宋" w:cs="仿宋" w:hint="eastAsia"/>
          <w:color w:val="000000" w:themeColor="text1"/>
          <w:spacing w:val="1"/>
          <w:sz w:val="23"/>
          <w:szCs w:val="23"/>
          <w:lang w:eastAsia="zh-CN"/>
        </w:rPr>
        <w:t xml:space="preserve">  </w:t>
      </w:r>
      <w:r w:rsidRPr="00001B8A">
        <w:rPr>
          <w:rFonts w:ascii="仿宋" w:eastAsia="仿宋" w:hAnsi="仿宋" w:cs="仿宋" w:hint="eastAsia"/>
          <w:color w:val="000000" w:themeColor="text1"/>
          <w:spacing w:val="2"/>
          <w:sz w:val="23"/>
          <w:szCs w:val="23"/>
          <w:lang w:eastAsia="zh-CN"/>
        </w:rPr>
        <w:t>职务：</w:t>
      </w:r>
      <w:r w:rsidRPr="00001B8A">
        <w:rPr>
          <w:rFonts w:ascii="仿宋" w:eastAsia="仿宋" w:hAnsi="仿宋" w:cs="仿宋" w:hint="eastAsia"/>
          <w:color w:val="000000" w:themeColor="text1"/>
          <w:spacing w:val="2"/>
          <w:sz w:val="23"/>
          <w:szCs w:val="23"/>
          <w:u w:val="single"/>
          <w:lang w:eastAsia="zh-CN"/>
        </w:rPr>
        <w:t xml:space="preserve">         </w:t>
      </w:r>
      <w:r w:rsidRPr="00001B8A">
        <w:rPr>
          <w:rFonts w:ascii="仿宋" w:eastAsia="仿宋" w:hAnsi="仿宋" w:cs="仿宋" w:hint="eastAsia"/>
          <w:color w:val="000000" w:themeColor="text1"/>
          <w:spacing w:val="2"/>
          <w:sz w:val="23"/>
          <w:szCs w:val="23"/>
          <w:lang w:eastAsia="zh-CN"/>
        </w:rPr>
        <w:t>。系</w:t>
      </w:r>
      <w:r w:rsidRPr="00001B8A">
        <w:rPr>
          <w:rFonts w:ascii="仿宋" w:eastAsia="仿宋" w:hAnsi="仿宋" w:cs="仿宋" w:hint="eastAsia"/>
          <w:color w:val="000000" w:themeColor="text1"/>
          <w:spacing w:val="27"/>
          <w:sz w:val="23"/>
          <w:szCs w:val="23"/>
          <w:lang w:eastAsia="zh-CN"/>
        </w:rPr>
        <w:t xml:space="preserve"> </w:t>
      </w:r>
      <w:r w:rsidRPr="00001B8A">
        <w:rPr>
          <w:rFonts w:ascii="仿宋" w:eastAsia="仿宋" w:hAnsi="仿宋" w:cs="仿宋" w:hint="eastAsia"/>
          <w:color w:val="000000" w:themeColor="text1"/>
          <w:spacing w:val="5"/>
          <w:sz w:val="23"/>
          <w:szCs w:val="23"/>
          <w:u w:val="single"/>
          <w:lang w:eastAsia="zh-CN"/>
        </w:rPr>
        <w:t xml:space="preserve">         </w:t>
      </w:r>
      <w:r w:rsidRPr="00001B8A">
        <w:rPr>
          <w:rFonts w:ascii="仿宋" w:eastAsia="仿宋" w:hAnsi="仿宋" w:cs="仿宋" w:hint="eastAsia"/>
          <w:color w:val="000000" w:themeColor="text1"/>
          <w:spacing w:val="2"/>
          <w:sz w:val="23"/>
          <w:szCs w:val="23"/>
          <w:u w:val="single"/>
          <w:lang w:eastAsia="zh-CN"/>
        </w:rPr>
        <w:t xml:space="preserve">（供应商名称）     </w:t>
      </w:r>
      <w:r w:rsidRPr="00001B8A">
        <w:rPr>
          <w:rFonts w:ascii="仿宋" w:eastAsia="仿宋" w:hAnsi="仿宋" w:cs="仿宋" w:hint="eastAsia"/>
          <w:color w:val="000000" w:themeColor="text1"/>
          <w:spacing w:val="2"/>
          <w:sz w:val="23"/>
          <w:szCs w:val="23"/>
          <w:lang w:eastAsia="zh-CN"/>
        </w:rPr>
        <w:t>的法定代表</w:t>
      </w:r>
      <w:r w:rsidRPr="00001B8A">
        <w:rPr>
          <w:rFonts w:ascii="仿宋" w:eastAsia="仿宋" w:hAnsi="仿宋" w:cs="仿宋" w:hint="eastAsia"/>
          <w:color w:val="000000" w:themeColor="text1"/>
          <w:spacing w:val="1"/>
          <w:sz w:val="23"/>
          <w:szCs w:val="23"/>
          <w:lang w:eastAsia="zh-CN"/>
        </w:rPr>
        <w:t>人。</w:t>
      </w:r>
    </w:p>
    <w:p w:rsidR="0073246A" w:rsidRPr="00001B8A" w:rsidRDefault="0073246A" w:rsidP="0073246A">
      <w:pPr>
        <w:pStyle w:val="a4"/>
        <w:spacing w:line="227" w:lineRule="auto"/>
        <w:ind w:firstLineChars="200" w:firstLine="460"/>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z w:val="23"/>
          <w:szCs w:val="23"/>
          <w:lang w:eastAsia="zh-CN"/>
        </w:rPr>
        <w:t>特此证明。</w:t>
      </w:r>
    </w:p>
    <w:p w:rsidR="0073246A" w:rsidRPr="00001B8A" w:rsidRDefault="0073246A" w:rsidP="0073246A">
      <w:pPr>
        <w:spacing w:line="264" w:lineRule="auto"/>
        <w:rPr>
          <w:rFonts w:ascii="仿宋" w:eastAsia="仿宋" w:hAnsi="仿宋" w:cs="仿宋"/>
          <w:color w:val="000000" w:themeColor="text1"/>
          <w:lang w:eastAsia="zh-CN"/>
        </w:rPr>
      </w:pPr>
    </w:p>
    <w:p w:rsidR="0073246A" w:rsidRPr="00001B8A" w:rsidRDefault="0073246A" w:rsidP="0073246A">
      <w:pPr>
        <w:spacing w:line="264" w:lineRule="auto"/>
        <w:rPr>
          <w:rFonts w:ascii="仿宋" w:eastAsia="仿宋" w:hAnsi="仿宋" w:cs="仿宋"/>
          <w:color w:val="000000" w:themeColor="text1"/>
          <w:lang w:eastAsia="zh-CN"/>
        </w:rPr>
      </w:pPr>
    </w:p>
    <w:p w:rsidR="0073246A" w:rsidRPr="00001B8A" w:rsidRDefault="0073246A" w:rsidP="0073246A">
      <w:pPr>
        <w:pStyle w:val="a4"/>
        <w:spacing w:before="75" w:line="227" w:lineRule="auto"/>
        <w:ind w:left="314"/>
        <w:rPr>
          <w:rFonts w:ascii="仿宋" w:eastAsia="仿宋" w:hAnsi="仿宋" w:cs="仿宋"/>
          <w:color w:val="000000" w:themeColor="text1"/>
          <w:sz w:val="23"/>
          <w:szCs w:val="23"/>
          <w:lang w:eastAsia="zh-CN"/>
        </w:rPr>
      </w:pPr>
      <w:r w:rsidRPr="00001B8A">
        <w:rPr>
          <w:rFonts w:ascii="仿宋" w:eastAsia="仿宋" w:hAnsi="仿宋" w:cs="仿宋"/>
          <w:noProof/>
          <w:snapToGrid/>
          <w:color w:val="000000" w:themeColor="text1"/>
          <w:lang w:eastAsia="zh-CN"/>
        </w:rPr>
        <mc:AlternateContent>
          <mc:Choice Requires="wps">
            <w:drawing>
              <wp:anchor distT="0" distB="0" distL="114300" distR="114300" simplePos="0" relativeHeight="251663360" behindDoc="0" locked="0" layoutInCell="1" allowOverlap="1" wp14:anchorId="4D58E562" wp14:editId="6664C082">
                <wp:simplePos x="0" y="0"/>
                <wp:positionH relativeFrom="column">
                  <wp:posOffset>2907665</wp:posOffset>
                </wp:positionH>
                <wp:positionV relativeFrom="paragraph">
                  <wp:posOffset>198120</wp:posOffset>
                </wp:positionV>
                <wp:extent cx="2749550" cy="1565275"/>
                <wp:effectExtent l="2540" t="0" r="63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156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10" w:rsidRDefault="00424C10" w:rsidP="0073246A">
                            <w:pPr>
                              <w:spacing w:line="20" w:lineRule="exact"/>
                            </w:pPr>
                          </w:p>
                          <w:tbl>
                            <w:tblPr>
                              <w:tblStyle w:val="TableNormal"/>
                              <w:tblW w:w="4279" w:type="dxa"/>
                              <w:tblInd w:w="2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279"/>
                            </w:tblGrid>
                            <w:tr w:rsidR="00424C10">
                              <w:trPr>
                                <w:trHeight w:val="2404"/>
                              </w:trPr>
                              <w:tc>
                                <w:tcPr>
                                  <w:tcW w:w="4279" w:type="dxa"/>
                                </w:tcPr>
                                <w:p w:rsidR="00424C10" w:rsidRDefault="00424C10">
                                  <w:pPr>
                                    <w:spacing w:line="346" w:lineRule="auto"/>
                                  </w:pPr>
                                </w:p>
                                <w:p w:rsidR="00424C10" w:rsidRDefault="00424C10">
                                  <w:pPr>
                                    <w:spacing w:line="347" w:lineRule="auto"/>
                                  </w:pPr>
                                </w:p>
                                <w:p w:rsidR="00424C10" w:rsidRDefault="00424C10">
                                  <w:pPr>
                                    <w:pStyle w:val="TableText"/>
                                    <w:spacing w:before="65" w:line="228" w:lineRule="auto"/>
                                    <w:ind w:left="1521"/>
                                    <w:jc w:val="both"/>
                                    <w:rPr>
                                      <w:rFonts w:ascii="仿宋" w:eastAsia="仿宋" w:hAnsi="仿宋" w:cs="仿宋"/>
                                      <w:lang w:eastAsia="zh-CN"/>
                                    </w:rPr>
                                  </w:pPr>
                                  <w:r>
                                    <w:rPr>
                                      <w:rFonts w:ascii="仿宋" w:eastAsia="仿宋" w:hAnsi="仿宋" w:cs="仿宋" w:hint="eastAsia"/>
                                      <w:lang w:eastAsia="zh-CN"/>
                                    </w:rPr>
                                    <w:t>法定代表人</w:t>
                                  </w:r>
                                </w:p>
                                <w:p w:rsidR="00424C10" w:rsidRDefault="00424C10">
                                  <w:pPr>
                                    <w:pStyle w:val="TableText"/>
                                    <w:spacing w:before="65" w:line="228" w:lineRule="auto"/>
                                    <w:jc w:val="center"/>
                                    <w:rPr>
                                      <w:rFonts w:ascii="仿宋" w:eastAsia="仿宋" w:hAnsi="仿宋" w:cs="仿宋"/>
                                      <w:lang w:eastAsia="zh-CN"/>
                                    </w:rPr>
                                  </w:pPr>
                                  <w:r>
                                    <w:rPr>
                                      <w:rFonts w:ascii="仿宋" w:eastAsia="仿宋" w:hAnsi="仿宋" w:cs="仿宋" w:hint="eastAsia"/>
                                      <w:lang w:eastAsia="zh-CN"/>
                                    </w:rPr>
                                    <w:t>居民身份证复印件</w:t>
                                  </w:r>
                                </w:p>
                                <w:p w:rsidR="00424C10" w:rsidRDefault="00424C10">
                                  <w:pPr>
                                    <w:pStyle w:val="TableText"/>
                                    <w:spacing w:before="65" w:line="228" w:lineRule="auto"/>
                                    <w:ind w:left="1521"/>
                                    <w:rPr>
                                      <w:rFonts w:ascii="仿宋" w:eastAsia="仿宋" w:hAnsi="仿宋" w:cs="仿宋"/>
                                      <w:lang w:eastAsia="zh-CN"/>
                                    </w:rPr>
                                  </w:pPr>
                                </w:p>
                                <w:p w:rsidR="00424C10" w:rsidRDefault="00424C10">
                                  <w:pPr>
                                    <w:pStyle w:val="TableText"/>
                                    <w:spacing w:before="65" w:line="228" w:lineRule="auto"/>
                                    <w:ind w:left="1521"/>
                                    <w:rPr>
                                      <w:sz w:val="20"/>
                                      <w:szCs w:val="20"/>
                                    </w:rPr>
                                  </w:pPr>
                                  <w:r>
                                    <w:rPr>
                                      <w:rFonts w:ascii="仿宋" w:eastAsia="仿宋" w:hAnsi="仿宋" w:cs="仿宋" w:hint="eastAsia"/>
                                    </w:rPr>
                                    <w:t>（反面）</w:t>
                                  </w:r>
                                </w:p>
                              </w:tc>
                            </w:tr>
                          </w:tbl>
                          <w:p w:rsidR="00424C10" w:rsidRDefault="00424C10" w:rsidP="0073246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228.95pt;margin-top:15.6pt;width:216.5pt;height:1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" filled="f" stroked="f">
                <v:textbox inset="0,0,0,0">
                  <w:txbxContent>
                    <w:p w:rsidR="00424C10" w:rsidRDefault="00424C10" w:rsidP="0073246A">
                      <w:pPr>
                        <w:spacing w:line="20" w:lineRule="exact"/>
                      </w:pPr>
                    </w:p>
                    <w:tbl>
                      <w:tblPr>
                        <w:tblStyle w:val="TableNormal"/>
                        <w:tblW w:w="4279" w:type="dxa"/>
                        <w:tblInd w:w="2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279"/>
                      </w:tblGrid>
                      <w:tr w:rsidR="00424C10">
                        <w:trPr>
                          <w:trHeight w:val="2404"/>
                        </w:trPr>
                        <w:tc>
                          <w:tcPr>
                            <w:tcW w:w="4279" w:type="dxa"/>
                          </w:tcPr>
                          <w:p w:rsidR="00424C10" w:rsidRDefault="00424C10">
                            <w:pPr>
                              <w:spacing w:line="346" w:lineRule="auto"/>
                            </w:pPr>
                          </w:p>
                          <w:p w:rsidR="00424C10" w:rsidRDefault="00424C10">
                            <w:pPr>
                              <w:spacing w:line="347" w:lineRule="auto"/>
                            </w:pPr>
                          </w:p>
                          <w:p w:rsidR="00424C10" w:rsidRDefault="00424C10">
                            <w:pPr>
                              <w:pStyle w:val="TableText"/>
                              <w:spacing w:before="65" w:line="228" w:lineRule="auto"/>
                              <w:ind w:left="1521"/>
                              <w:jc w:val="both"/>
                              <w:rPr>
                                <w:rFonts w:ascii="仿宋" w:eastAsia="仿宋" w:hAnsi="仿宋" w:cs="仿宋"/>
                                <w:lang w:eastAsia="zh-CN"/>
                              </w:rPr>
                            </w:pPr>
                            <w:r>
                              <w:rPr>
                                <w:rFonts w:ascii="仿宋" w:eastAsia="仿宋" w:hAnsi="仿宋" w:cs="仿宋" w:hint="eastAsia"/>
                                <w:lang w:eastAsia="zh-CN"/>
                              </w:rPr>
                              <w:t>法定代表人</w:t>
                            </w:r>
                          </w:p>
                          <w:p w:rsidR="00424C10" w:rsidRDefault="00424C10">
                            <w:pPr>
                              <w:pStyle w:val="TableText"/>
                              <w:spacing w:before="65" w:line="228" w:lineRule="auto"/>
                              <w:jc w:val="center"/>
                              <w:rPr>
                                <w:rFonts w:ascii="仿宋" w:eastAsia="仿宋" w:hAnsi="仿宋" w:cs="仿宋"/>
                                <w:lang w:eastAsia="zh-CN"/>
                              </w:rPr>
                            </w:pPr>
                            <w:r>
                              <w:rPr>
                                <w:rFonts w:ascii="仿宋" w:eastAsia="仿宋" w:hAnsi="仿宋" w:cs="仿宋" w:hint="eastAsia"/>
                                <w:lang w:eastAsia="zh-CN"/>
                              </w:rPr>
                              <w:t>居民身份证复印件</w:t>
                            </w:r>
                          </w:p>
                          <w:p w:rsidR="00424C10" w:rsidRDefault="00424C10">
                            <w:pPr>
                              <w:pStyle w:val="TableText"/>
                              <w:spacing w:before="65" w:line="228" w:lineRule="auto"/>
                              <w:ind w:left="1521"/>
                              <w:rPr>
                                <w:rFonts w:ascii="仿宋" w:eastAsia="仿宋" w:hAnsi="仿宋" w:cs="仿宋"/>
                                <w:lang w:eastAsia="zh-CN"/>
                              </w:rPr>
                            </w:pPr>
                          </w:p>
                          <w:p w:rsidR="00424C10" w:rsidRDefault="00424C10">
                            <w:pPr>
                              <w:pStyle w:val="TableText"/>
                              <w:spacing w:before="65" w:line="228" w:lineRule="auto"/>
                              <w:ind w:left="1521"/>
                              <w:rPr>
                                <w:sz w:val="20"/>
                                <w:szCs w:val="20"/>
                              </w:rPr>
                            </w:pPr>
                            <w:r>
                              <w:rPr>
                                <w:rFonts w:ascii="仿宋" w:eastAsia="仿宋" w:hAnsi="仿宋" w:cs="仿宋" w:hint="eastAsia"/>
                              </w:rPr>
                              <w:t>（反面）</w:t>
                            </w:r>
                          </w:p>
                        </w:tc>
                      </w:tr>
                    </w:tbl>
                    <w:p w:rsidR="00424C10" w:rsidRDefault="00424C10" w:rsidP="0073246A"/>
                  </w:txbxContent>
                </v:textbox>
              </v:shape>
            </w:pict>
          </mc:Fallback>
        </mc:AlternateContent>
      </w:r>
      <w:r w:rsidRPr="00001B8A">
        <w:rPr>
          <w:rFonts w:ascii="仿宋" w:eastAsia="仿宋" w:hAnsi="仿宋" w:cs="仿宋" w:hint="eastAsia"/>
          <w:b/>
          <w:bCs/>
          <w:color w:val="000000" w:themeColor="text1"/>
          <w:spacing w:val="6"/>
          <w:sz w:val="23"/>
          <w:szCs w:val="23"/>
          <w:lang w:eastAsia="zh-CN"/>
        </w:rPr>
        <w:t>附：法定代表人身份证复印件</w:t>
      </w:r>
    </w:p>
    <w:p w:rsidR="0073246A" w:rsidRPr="00001B8A" w:rsidRDefault="0073246A" w:rsidP="0073246A">
      <w:pPr>
        <w:spacing w:line="50" w:lineRule="auto"/>
        <w:rPr>
          <w:rFonts w:ascii="仿宋" w:eastAsia="仿宋" w:hAnsi="仿宋" w:cs="仿宋"/>
          <w:color w:val="000000" w:themeColor="text1"/>
          <w:sz w:val="2"/>
          <w:lang w:eastAsia="zh-CN"/>
        </w:rPr>
      </w:pPr>
    </w:p>
    <w:tbl>
      <w:tblPr>
        <w:tblStyle w:val="TableNormal"/>
        <w:tblW w:w="4279" w:type="dxa"/>
        <w:tblInd w:w="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279"/>
      </w:tblGrid>
      <w:tr w:rsidR="0073246A" w:rsidRPr="00001B8A" w:rsidTr="003205DA">
        <w:trPr>
          <w:trHeight w:val="2404"/>
        </w:trPr>
        <w:tc>
          <w:tcPr>
            <w:tcW w:w="4279" w:type="dxa"/>
          </w:tcPr>
          <w:p w:rsidR="0073246A" w:rsidRPr="00001B8A" w:rsidRDefault="0073246A" w:rsidP="003205DA">
            <w:pPr>
              <w:spacing w:line="346" w:lineRule="auto"/>
              <w:rPr>
                <w:rFonts w:ascii="仿宋" w:eastAsia="仿宋" w:hAnsi="仿宋" w:cs="仿宋"/>
                <w:color w:val="000000" w:themeColor="text1"/>
                <w:lang w:eastAsia="zh-CN"/>
              </w:rPr>
            </w:pPr>
          </w:p>
          <w:p w:rsidR="0073246A" w:rsidRPr="00001B8A" w:rsidRDefault="0073246A" w:rsidP="003205DA">
            <w:pPr>
              <w:spacing w:line="346" w:lineRule="auto"/>
              <w:rPr>
                <w:rFonts w:ascii="仿宋" w:eastAsia="仿宋" w:hAnsi="仿宋" w:cs="仿宋"/>
                <w:color w:val="000000" w:themeColor="text1"/>
                <w:lang w:eastAsia="zh-CN"/>
              </w:rPr>
            </w:pPr>
          </w:p>
          <w:p w:rsidR="0073246A" w:rsidRPr="00001B8A" w:rsidRDefault="0073246A" w:rsidP="003205DA">
            <w:pPr>
              <w:pStyle w:val="TableText"/>
              <w:spacing w:before="65" w:line="228" w:lineRule="auto"/>
              <w:ind w:left="1521"/>
              <w:rPr>
                <w:rFonts w:ascii="仿宋" w:eastAsia="仿宋" w:hAnsi="仿宋" w:cs="仿宋"/>
                <w:color w:val="000000" w:themeColor="text1"/>
                <w:lang w:eastAsia="zh-CN"/>
              </w:rPr>
            </w:pPr>
            <w:r w:rsidRPr="00001B8A">
              <w:rPr>
                <w:rFonts w:ascii="仿宋" w:eastAsia="仿宋" w:hAnsi="仿宋" w:cs="仿宋" w:hint="eastAsia"/>
                <w:color w:val="000000" w:themeColor="text1"/>
                <w:lang w:eastAsia="zh-CN"/>
              </w:rPr>
              <w:t>法定代表人</w:t>
            </w:r>
          </w:p>
          <w:p w:rsidR="0073246A" w:rsidRPr="00001B8A" w:rsidRDefault="0073246A" w:rsidP="003205DA">
            <w:pPr>
              <w:pStyle w:val="TableText"/>
              <w:spacing w:before="69" w:line="228" w:lineRule="auto"/>
              <w:ind w:left="1208"/>
              <w:rPr>
                <w:rFonts w:ascii="仿宋" w:eastAsia="仿宋" w:hAnsi="仿宋" w:cs="仿宋"/>
                <w:color w:val="000000" w:themeColor="text1"/>
                <w:lang w:eastAsia="zh-CN"/>
              </w:rPr>
            </w:pPr>
            <w:r w:rsidRPr="00001B8A">
              <w:rPr>
                <w:rFonts w:ascii="仿宋" w:eastAsia="仿宋" w:hAnsi="仿宋" w:cs="仿宋" w:hint="eastAsia"/>
                <w:color w:val="000000" w:themeColor="text1"/>
                <w:lang w:eastAsia="zh-CN"/>
              </w:rPr>
              <w:t>居民身份证复印件</w:t>
            </w:r>
          </w:p>
          <w:p w:rsidR="0073246A" w:rsidRPr="00001B8A" w:rsidRDefault="0073246A" w:rsidP="003205DA">
            <w:pPr>
              <w:spacing w:line="317" w:lineRule="auto"/>
              <w:rPr>
                <w:rFonts w:ascii="仿宋" w:eastAsia="仿宋" w:hAnsi="仿宋" w:cs="仿宋"/>
                <w:color w:val="000000" w:themeColor="text1"/>
                <w:sz w:val="23"/>
                <w:szCs w:val="23"/>
                <w:lang w:eastAsia="zh-CN"/>
              </w:rPr>
            </w:pPr>
          </w:p>
          <w:p w:rsidR="0073246A" w:rsidRPr="00001B8A" w:rsidRDefault="0073246A" w:rsidP="003205DA">
            <w:pPr>
              <w:pStyle w:val="TableText"/>
              <w:spacing w:before="65" w:line="229" w:lineRule="auto"/>
              <w:ind w:left="1535"/>
              <w:rPr>
                <w:rFonts w:ascii="仿宋" w:eastAsia="仿宋" w:hAnsi="仿宋" w:cs="仿宋"/>
                <w:color w:val="000000" w:themeColor="text1"/>
                <w:sz w:val="20"/>
                <w:szCs w:val="20"/>
              </w:rPr>
            </w:pPr>
            <w:r w:rsidRPr="00001B8A">
              <w:rPr>
                <w:rFonts w:ascii="仿宋" w:eastAsia="仿宋" w:hAnsi="仿宋" w:cs="仿宋" w:hint="eastAsia"/>
                <w:color w:val="000000" w:themeColor="text1"/>
              </w:rPr>
              <w:t>（正面）</w:t>
            </w:r>
          </w:p>
        </w:tc>
      </w:tr>
    </w:tbl>
    <w:p w:rsidR="0073246A" w:rsidRPr="00001B8A" w:rsidRDefault="0073246A" w:rsidP="0073246A">
      <w:pPr>
        <w:spacing w:line="292" w:lineRule="auto"/>
        <w:rPr>
          <w:rFonts w:ascii="仿宋" w:eastAsia="仿宋" w:hAnsi="仿宋" w:cs="仿宋"/>
          <w:color w:val="000000" w:themeColor="text1"/>
        </w:rPr>
      </w:pPr>
    </w:p>
    <w:p w:rsidR="0073246A" w:rsidRPr="00001B8A" w:rsidRDefault="0073246A" w:rsidP="0073246A">
      <w:pPr>
        <w:spacing w:line="292" w:lineRule="auto"/>
        <w:rPr>
          <w:rFonts w:ascii="仿宋" w:eastAsia="仿宋" w:hAnsi="仿宋" w:cs="仿宋"/>
          <w:color w:val="000000" w:themeColor="text1"/>
        </w:rPr>
      </w:pPr>
    </w:p>
    <w:p w:rsidR="0073246A" w:rsidRPr="00001B8A" w:rsidRDefault="0073246A" w:rsidP="0073246A">
      <w:pPr>
        <w:spacing w:line="293" w:lineRule="auto"/>
        <w:rPr>
          <w:rFonts w:ascii="仿宋" w:eastAsia="仿宋" w:hAnsi="仿宋" w:cs="仿宋"/>
          <w:color w:val="000000" w:themeColor="text1"/>
        </w:rPr>
      </w:pPr>
    </w:p>
    <w:p w:rsidR="0073246A" w:rsidRPr="00001B8A" w:rsidRDefault="0073246A" w:rsidP="0073246A">
      <w:pPr>
        <w:pStyle w:val="a4"/>
        <w:spacing w:before="75" w:line="386" w:lineRule="auto"/>
        <w:jc w:val="right"/>
        <w:rPr>
          <w:rFonts w:ascii="仿宋" w:eastAsia="仿宋" w:hAnsi="仿宋" w:cs="仿宋"/>
          <w:color w:val="000000" w:themeColor="text1"/>
          <w:sz w:val="23"/>
          <w:szCs w:val="23"/>
        </w:rPr>
      </w:pPr>
      <w:r w:rsidRPr="00001B8A">
        <w:rPr>
          <w:rFonts w:ascii="仿宋" w:eastAsia="仿宋" w:hAnsi="仿宋" w:cs="仿宋" w:hint="eastAsia"/>
          <w:color w:val="000000" w:themeColor="text1"/>
          <w:sz w:val="23"/>
          <w:szCs w:val="23"/>
          <w:lang w:eastAsia="zh-CN"/>
        </w:rPr>
        <w:t>供应商</w:t>
      </w:r>
      <w:r w:rsidRPr="00001B8A">
        <w:rPr>
          <w:rFonts w:ascii="仿宋" w:eastAsia="仿宋" w:hAnsi="仿宋" w:cs="仿宋" w:hint="eastAsia"/>
          <w:color w:val="000000" w:themeColor="text1"/>
          <w:sz w:val="23"/>
          <w:szCs w:val="23"/>
        </w:rPr>
        <w:t>：</w:t>
      </w:r>
      <w:r w:rsidRPr="00001B8A">
        <w:rPr>
          <w:rFonts w:ascii="仿宋" w:eastAsia="仿宋" w:hAnsi="仿宋" w:cs="仿宋" w:hint="eastAsia"/>
          <w:color w:val="000000" w:themeColor="text1"/>
          <w:spacing w:val="-88"/>
          <w:sz w:val="23"/>
          <w:szCs w:val="23"/>
        </w:rPr>
        <w:t xml:space="preserve"> </w:t>
      </w:r>
      <w:r w:rsidRPr="00001B8A">
        <w:rPr>
          <w:rFonts w:ascii="仿宋" w:eastAsia="仿宋" w:hAnsi="仿宋" w:cs="仿宋" w:hint="eastAsia"/>
          <w:color w:val="000000" w:themeColor="text1"/>
          <w:spacing w:val="2"/>
          <w:sz w:val="23"/>
          <w:szCs w:val="23"/>
          <w:u w:val="single"/>
        </w:rPr>
        <w:t xml:space="preserve">                     </w:t>
      </w:r>
      <w:r w:rsidRPr="00001B8A">
        <w:rPr>
          <w:rFonts w:ascii="仿宋" w:eastAsia="仿宋" w:hAnsi="仿宋" w:cs="仿宋" w:hint="eastAsia"/>
          <w:color w:val="000000" w:themeColor="text1"/>
          <w:sz w:val="23"/>
          <w:szCs w:val="23"/>
          <w:u w:val="single"/>
        </w:rPr>
        <w:t>（盖章）</w:t>
      </w:r>
      <w:r w:rsidRPr="00001B8A">
        <w:rPr>
          <w:rFonts w:ascii="仿宋" w:eastAsia="仿宋" w:hAnsi="仿宋" w:cs="仿宋" w:hint="eastAsia"/>
          <w:color w:val="000000" w:themeColor="text1"/>
          <w:spacing w:val="-73"/>
          <w:sz w:val="23"/>
          <w:szCs w:val="23"/>
          <w:u w:val="single"/>
        </w:rPr>
        <w:t xml:space="preserve"> </w:t>
      </w:r>
      <w:r w:rsidRPr="00001B8A">
        <w:rPr>
          <w:rFonts w:ascii="仿宋" w:eastAsia="仿宋" w:hAnsi="仿宋" w:cs="仿宋" w:hint="eastAsia"/>
          <w:color w:val="000000" w:themeColor="text1"/>
          <w:sz w:val="23"/>
          <w:szCs w:val="23"/>
        </w:rPr>
        <w:t xml:space="preserve"> </w:t>
      </w:r>
    </w:p>
    <w:p w:rsidR="0073246A" w:rsidRPr="00001B8A" w:rsidRDefault="0073246A" w:rsidP="0073246A">
      <w:pPr>
        <w:pStyle w:val="a4"/>
        <w:spacing w:before="75" w:line="386" w:lineRule="auto"/>
        <w:jc w:val="right"/>
        <w:rPr>
          <w:rFonts w:ascii="仿宋" w:eastAsia="仿宋" w:hAnsi="仿宋" w:cs="仿宋"/>
          <w:color w:val="000000" w:themeColor="text1"/>
          <w:sz w:val="23"/>
          <w:szCs w:val="23"/>
        </w:rPr>
      </w:pPr>
      <w:r w:rsidRPr="00001B8A">
        <w:rPr>
          <w:rFonts w:ascii="仿宋" w:eastAsia="仿宋" w:hAnsi="仿宋" w:cs="仿宋" w:hint="eastAsia"/>
          <w:color w:val="000000" w:themeColor="text1"/>
          <w:spacing w:val="-12"/>
          <w:sz w:val="23"/>
          <w:szCs w:val="23"/>
        </w:rPr>
        <w:t>日期：</w:t>
      </w:r>
      <w:r w:rsidRPr="00001B8A">
        <w:rPr>
          <w:rFonts w:ascii="仿宋" w:eastAsia="仿宋" w:hAnsi="仿宋" w:cs="仿宋" w:hint="eastAsia"/>
          <w:color w:val="000000" w:themeColor="text1"/>
          <w:spacing w:val="5"/>
          <w:sz w:val="23"/>
          <w:szCs w:val="23"/>
          <w:u w:val="single"/>
        </w:rPr>
        <w:t xml:space="preserve">      </w:t>
      </w:r>
      <w:r w:rsidRPr="00001B8A">
        <w:rPr>
          <w:rFonts w:ascii="仿宋" w:eastAsia="仿宋" w:hAnsi="仿宋" w:cs="仿宋" w:hint="eastAsia"/>
          <w:color w:val="000000" w:themeColor="text1"/>
          <w:spacing w:val="-101"/>
          <w:sz w:val="23"/>
          <w:szCs w:val="23"/>
        </w:rPr>
        <w:t xml:space="preserve"> </w:t>
      </w:r>
      <w:r w:rsidRPr="00001B8A">
        <w:rPr>
          <w:rFonts w:ascii="仿宋" w:eastAsia="仿宋" w:hAnsi="仿宋" w:cs="仿宋" w:hint="eastAsia"/>
          <w:color w:val="000000" w:themeColor="text1"/>
          <w:spacing w:val="-12"/>
          <w:sz w:val="23"/>
          <w:szCs w:val="23"/>
        </w:rPr>
        <w:t>年</w:t>
      </w:r>
      <w:r w:rsidRPr="00001B8A">
        <w:rPr>
          <w:rFonts w:ascii="仿宋" w:eastAsia="仿宋" w:hAnsi="仿宋" w:cs="仿宋" w:hint="eastAsia"/>
          <w:color w:val="000000" w:themeColor="text1"/>
          <w:spacing w:val="5"/>
          <w:sz w:val="23"/>
          <w:szCs w:val="23"/>
          <w:u w:val="single"/>
        </w:rPr>
        <w:t xml:space="preserve">     </w:t>
      </w:r>
      <w:r w:rsidRPr="00001B8A">
        <w:rPr>
          <w:rFonts w:ascii="仿宋" w:eastAsia="仿宋" w:hAnsi="仿宋" w:cs="仿宋" w:hint="eastAsia"/>
          <w:color w:val="000000" w:themeColor="text1"/>
          <w:spacing w:val="-100"/>
          <w:sz w:val="23"/>
          <w:szCs w:val="23"/>
        </w:rPr>
        <w:t xml:space="preserve"> </w:t>
      </w:r>
      <w:r w:rsidRPr="00001B8A">
        <w:rPr>
          <w:rFonts w:ascii="仿宋" w:eastAsia="仿宋" w:hAnsi="仿宋" w:cs="仿宋" w:hint="eastAsia"/>
          <w:color w:val="000000" w:themeColor="text1"/>
          <w:spacing w:val="-12"/>
          <w:sz w:val="23"/>
          <w:szCs w:val="23"/>
        </w:rPr>
        <w:t>月</w:t>
      </w:r>
      <w:r w:rsidRPr="00001B8A">
        <w:rPr>
          <w:rFonts w:ascii="仿宋" w:eastAsia="仿宋" w:hAnsi="仿宋" w:cs="仿宋" w:hint="eastAsia"/>
          <w:color w:val="000000" w:themeColor="text1"/>
          <w:spacing w:val="5"/>
          <w:sz w:val="23"/>
          <w:szCs w:val="23"/>
          <w:u w:val="single"/>
        </w:rPr>
        <w:t xml:space="preserve">      </w:t>
      </w:r>
      <w:r w:rsidRPr="00001B8A">
        <w:rPr>
          <w:rFonts w:ascii="仿宋" w:eastAsia="仿宋" w:hAnsi="仿宋" w:cs="仿宋" w:hint="eastAsia"/>
          <w:color w:val="000000" w:themeColor="text1"/>
          <w:spacing w:val="-64"/>
          <w:sz w:val="23"/>
          <w:szCs w:val="23"/>
        </w:rPr>
        <w:t xml:space="preserve"> </w:t>
      </w:r>
      <w:r w:rsidRPr="00001B8A">
        <w:rPr>
          <w:rFonts w:ascii="仿宋" w:eastAsia="仿宋" w:hAnsi="仿宋" w:cs="仿宋" w:hint="eastAsia"/>
          <w:color w:val="000000" w:themeColor="text1"/>
          <w:spacing w:val="-12"/>
          <w:sz w:val="23"/>
          <w:szCs w:val="23"/>
        </w:rPr>
        <w:t>日</w:t>
      </w:r>
    </w:p>
    <w:p w:rsidR="0073246A" w:rsidRPr="00001B8A" w:rsidRDefault="0073246A" w:rsidP="0073246A">
      <w:pPr>
        <w:spacing w:line="386" w:lineRule="auto"/>
        <w:rPr>
          <w:rFonts w:ascii="仿宋" w:eastAsia="仿宋" w:hAnsi="仿宋" w:cs="仿宋"/>
          <w:color w:val="000000" w:themeColor="text1"/>
          <w:sz w:val="23"/>
          <w:szCs w:val="23"/>
        </w:rPr>
        <w:sectPr w:rsidR="0073246A" w:rsidRPr="00001B8A" w:rsidSect="005913B9">
          <w:footerReference w:type="default" r:id="rId38"/>
          <w:pgSz w:w="11906" w:h="16838"/>
          <w:pgMar w:top="1440" w:right="1797" w:bottom="1440" w:left="1797" w:header="850" w:footer="1134" w:gutter="0"/>
          <w:cols w:space="720"/>
          <w:docGrid w:linePitch="286"/>
        </w:sectPr>
      </w:pPr>
    </w:p>
    <w:p w:rsidR="0073246A" w:rsidRPr="00001B8A" w:rsidRDefault="0073246A" w:rsidP="0073246A">
      <w:pPr>
        <w:pStyle w:val="a4"/>
        <w:pageBreakBefore/>
        <w:widowControl w:val="0"/>
        <w:spacing w:line="360" w:lineRule="exact"/>
        <w:jc w:val="center"/>
        <w:outlineLvl w:val="2"/>
        <w:rPr>
          <w:rFonts w:ascii="仿宋" w:eastAsia="仿宋" w:hAnsi="仿宋" w:cs="仿宋"/>
          <w:b/>
          <w:bCs/>
          <w:color w:val="000000" w:themeColor="text1"/>
          <w:spacing w:val="-1"/>
          <w:sz w:val="29"/>
          <w:szCs w:val="29"/>
          <w:lang w:eastAsia="zh-CN"/>
        </w:rPr>
      </w:pPr>
      <w:bookmarkStart w:id="627" w:name="_Toc29288"/>
      <w:bookmarkStart w:id="628" w:name="_Toc185333767"/>
      <w:r w:rsidRPr="00001B8A">
        <w:rPr>
          <w:rFonts w:ascii="仿宋" w:eastAsia="仿宋" w:hAnsi="仿宋" w:cs="仿宋" w:hint="eastAsia"/>
          <w:b/>
          <w:bCs/>
          <w:color w:val="000000" w:themeColor="text1"/>
          <w:spacing w:val="-1"/>
          <w:sz w:val="29"/>
          <w:szCs w:val="29"/>
          <w:lang w:eastAsia="zh-CN"/>
        </w:rPr>
        <w:lastRenderedPageBreak/>
        <w:t>1.3 法定代表人授权委托书</w:t>
      </w:r>
      <w:bookmarkEnd w:id="627"/>
      <w:bookmarkEnd w:id="628"/>
    </w:p>
    <w:p w:rsidR="0073246A" w:rsidRPr="00001B8A" w:rsidRDefault="0073246A" w:rsidP="0073246A">
      <w:pPr>
        <w:spacing w:line="249" w:lineRule="auto"/>
        <w:rPr>
          <w:rFonts w:ascii="仿宋" w:eastAsia="仿宋" w:hAnsi="仿宋" w:cs="仿宋"/>
          <w:color w:val="000000" w:themeColor="text1"/>
          <w:lang w:eastAsia="zh-CN"/>
        </w:rPr>
      </w:pPr>
    </w:p>
    <w:p w:rsidR="0073246A" w:rsidRPr="00001B8A" w:rsidRDefault="0073246A" w:rsidP="0073246A">
      <w:pPr>
        <w:spacing w:line="250" w:lineRule="auto"/>
        <w:rPr>
          <w:rFonts w:ascii="仿宋" w:eastAsia="仿宋" w:hAnsi="仿宋" w:cs="仿宋"/>
          <w:color w:val="000000" w:themeColor="text1"/>
          <w:lang w:eastAsia="zh-CN"/>
        </w:rPr>
      </w:pPr>
    </w:p>
    <w:p w:rsidR="0073246A" w:rsidRPr="00001B8A" w:rsidRDefault="0073246A" w:rsidP="0073246A">
      <w:pPr>
        <w:pStyle w:val="a4"/>
        <w:spacing w:before="75" w:line="347" w:lineRule="auto"/>
        <w:ind w:left="443" w:firstLine="482"/>
        <w:jc w:val="both"/>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4"/>
          <w:sz w:val="23"/>
          <w:szCs w:val="23"/>
          <w:lang w:eastAsia="zh-CN"/>
        </w:rPr>
        <w:t>本授权委托书声明：注册于</w:t>
      </w:r>
      <w:r w:rsidRPr="00001B8A">
        <w:rPr>
          <w:rFonts w:ascii="仿宋" w:eastAsia="仿宋" w:hAnsi="仿宋" w:cs="仿宋" w:hint="eastAsia"/>
          <w:color w:val="000000" w:themeColor="text1"/>
          <w:spacing w:val="4"/>
          <w:sz w:val="23"/>
          <w:szCs w:val="23"/>
          <w:u w:val="single"/>
          <w:lang w:eastAsia="zh-CN"/>
        </w:rPr>
        <w:t xml:space="preserve"> （供应商地址）</w:t>
      </w:r>
      <w:r w:rsidRPr="00001B8A">
        <w:rPr>
          <w:rFonts w:ascii="仿宋" w:eastAsia="仿宋" w:hAnsi="仿宋" w:cs="仿宋" w:hint="eastAsia"/>
          <w:color w:val="000000" w:themeColor="text1"/>
          <w:spacing w:val="74"/>
          <w:sz w:val="23"/>
          <w:szCs w:val="23"/>
          <w:u w:val="single"/>
          <w:lang w:eastAsia="zh-CN"/>
        </w:rPr>
        <w:t xml:space="preserve"> </w:t>
      </w:r>
      <w:r w:rsidRPr="00001B8A">
        <w:rPr>
          <w:rFonts w:ascii="仿宋" w:eastAsia="仿宋" w:hAnsi="仿宋" w:cs="仿宋" w:hint="eastAsia"/>
          <w:color w:val="000000" w:themeColor="text1"/>
          <w:spacing w:val="4"/>
          <w:sz w:val="23"/>
          <w:szCs w:val="23"/>
          <w:lang w:eastAsia="zh-CN"/>
        </w:rPr>
        <w:t>的</w:t>
      </w:r>
      <w:r w:rsidRPr="00001B8A">
        <w:rPr>
          <w:rFonts w:ascii="仿宋" w:eastAsia="仿宋" w:hAnsi="仿宋" w:cs="仿宋" w:hint="eastAsia"/>
          <w:color w:val="000000" w:themeColor="text1"/>
          <w:spacing w:val="4"/>
          <w:sz w:val="23"/>
          <w:szCs w:val="23"/>
          <w:u w:val="single"/>
          <w:lang w:eastAsia="zh-CN"/>
        </w:rPr>
        <w:t xml:space="preserve"> （供应商名称）</w:t>
      </w:r>
      <w:r w:rsidRPr="00001B8A">
        <w:rPr>
          <w:rFonts w:ascii="仿宋" w:eastAsia="仿宋" w:hAnsi="仿宋" w:cs="仿宋" w:hint="eastAsia"/>
          <w:color w:val="000000" w:themeColor="text1"/>
          <w:spacing w:val="21"/>
          <w:sz w:val="23"/>
          <w:szCs w:val="23"/>
          <w:u w:val="single"/>
          <w:lang w:eastAsia="zh-CN"/>
        </w:rPr>
        <w:t xml:space="preserve">    </w:t>
      </w:r>
      <w:r w:rsidRPr="00001B8A">
        <w:rPr>
          <w:rFonts w:ascii="仿宋" w:eastAsia="仿宋" w:hAnsi="仿宋" w:cs="仿宋" w:hint="eastAsia"/>
          <w:color w:val="000000" w:themeColor="text1"/>
          <w:spacing w:val="-106"/>
          <w:sz w:val="23"/>
          <w:szCs w:val="23"/>
          <w:lang w:eastAsia="zh-CN"/>
        </w:rPr>
        <w:t xml:space="preserve"> </w:t>
      </w:r>
      <w:r w:rsidRPr="00001B8A">
        <w:rPr>
          <w:rFonts w:ascii="仿宋" w:eastAsia="仿宋" w:hAnsi="仿宋" w:cs="仿宋" w:hint="eastAsia"/>
          <w:color w:val="000000" w:themeColor="text1"/>
          <w:spacing w:val="4"/>
          <w:sz w:val="23"/>
          <w:szCs w:val="23"/>
          <w:lang w:eastAsia="zh-CN"/>
        </w:rPr>
        <w:t>在下面</w:t>
      </w:r>
      <w:r w:rsidRPr="00001B8A">
        <w:rPr>
          <w:rFonts w:ascii="仿宋" w:eastAsia="仿宋" w:hAnsi="仿宋" w:cs="仿宋" w:hint="eastAsia"/>
          <w:color w:val="000000" w:themeColor="text1"/>
          <w:spacing w:val="9"/>
          <w:sz w:val="23"/>
          <w:szCs w:val="23"/>
          <w:lang w:eastAsia="zh-CN"/>
        </w:rPr>
        <w:t>签名的（</w:t>
      </w:r>
      <w:r w:rsidRPr="00001B8A">
        <w:rPr>
          <w:rFonts w:ascii="仿宋" w:eastAsia="仿宋" w:hAnsi="仿宋" w:cs="仿宋" w:hint="eastAsia"/>
          <w:color w:val="000000" w:themeColor="text1"/>
          <w:spacing w:val="9"/>
          <w:sz w:val="23"/>
          <w:szCs w:val="23"/>
          <w:u w:val="single"/>
          <w:lang w:eastAsia="zh-CN"/>
        </w:rPr>
        <w:t>法定代表人姓名、职务</w:t>
      </w:r>
      <w:r w:rsidRPr="00001B8A">
        <w:rPr>
          <w:rFonts w:ascii="仿宋" w:eastAsia="仿宋" w:hAnsi="仿宋" w:cs="仿宋" w:hint="eastAsia"/>
          <w:color w:val="000000" w:themeColor="text1"/>
          <w:spacing w:val="10"/>
          <w:sz w:val="23"/>
          <w:szCs w:val="23"/>
          <w:lang w:eastAsia="zh-CN"/>
        </w:rPr>
        <w:t>），</w:t>
      </w:r>
      <w:r w:rsidRPr="00001B8A">
        <w:rPr>
          <w:rFonts w:ascii="仿宋" w:eastAsia="仿宋" w:hAnsi="仿宋" w:cs="仿宋" w:hint="eastAsia"/>
          <w:color w:val="000000" w:themeColor="text1"/>
          <w:spacing w:val="9"/>
          <w:sz w:val="23"/>
          <w:szCs w:val="23"/>
          <w:lang w:eastAsia="zh-CN"/>
        </w:rPr>
        <w:t>现任我单位</w:t>
      </w:r>
      <w:r w:rsidRPr="00001B8A">
        <w:rPr>
          <w:rFonts w:ascii="仿宋" w:eastAsia="仿宋" w:hAnsi="仿宋" w:cs="仿宋" w:hint="eastAsia"/>
          <w:color w:val="000000" w:themeColor="text1"/>
          <w:spacing w:val="-105"/>
          <w:sz w:val="23"/>
          <w:szCs w:val="23"/>
          <w:lang w:eastAsia="zh-CN"/>
        </w:rPr>
        <w:t xml:space="preserve"> </w:t>
      </w:r>
      <w:r w:rsidRPr="00001B8A">
        <w:rPr>
          <w:rFonts w:ascii="仿宋" w:eastAsia="仿宋" w:hAnsi="仿宋" w:cs="仿宋" w:hint="eastAsia"/>
          <w:color w:val="000000" w:themeColor="text1"/>
          <w:spacing w:val="5"/>
          <w:sz w:val="23"/>
          <w:szCs w:val="23"/>
          <w:u w:val="single"/>
          <w:lang w:eastAsia="zh-CN"/>
        </w:rPr>
        <w:t xml:space="preserve">       </w:t>
      </w:r>
      <w:r w:rsidRPr="00001B8A">
        <w:rPr>
          <w:rFonts w:ascii="仿宋" w:eastAsia="仿宋" w:hAnsi="仿宋" w:cs="仿宋" w:hint="eastAsia"/>
          <w:color w:val="000000" w:themeColor="text1"/>
          <w:spacing w:val="-104"/>
          <w:sz w:val="23"/>
          <w:szCs w:val="23"/>
          <w:lang w:eastAsia="zh-CN"/>
        </w:rPr>
        <w:t xml:space="preserve"> </w:t>
      </w:r>
      <w:r w:rsidRPr="00001B8A">
        <w:rPr>
          <w:rFonts w:ascii="仿宋" w:eastAsia="仿宋" w:hAnsi="仿宋" w:cs="仿宋" w:hint="eastAsia"/>
          <w:color w:val="000000" w:themeColor="text1"/>
          <w:spacing w:val="9"/>
          <w:sz w:val="23"/>
          <w:szCs w:val="23"/>
          <w:lang w:eastAsia="zh-CN"/>
        </w:rPr>
        <w:t>职务，为法定代表人。在</w:t>
      </w:r>
      <w:r w:rsidRPr="00001B8A">
        <w:rPr>
          <w:rFonts w:ascii="仿宋" w:eastAsia="仿宋" w:hAnsi="仿宋" w:cs="仿宋" w:hint="eastAsia"/>
          <w:color w:val="000000" w:themeColor="text1"/>
          <w:spacing w:val="10"/>
          <w:sz w:val="23"/>
          <w:szCs w:val="23"/>
          <w:lang w:eastAsia="zh-CN"/>
        </w:rPr>
        <w:t>此授权（</w:t>
      </w:r>
      <w:r w:rsidRPr="00001B8A">
        <w:rPr>
          <w:rFonts w:ascii="仿宋" w:eastAsia="仿宋" w:hAnsi="仿宋" w:cs="仿宋" w:hint="eastAsia"/>
          <w:color w:val="000000" w:themeColor="text1"/>
          <w:spacing w:val="10"/>
          <w:sz w:val="23"/>
          <w:szCs w:val="23"/>
          <w:u w:val="single"/>
          <w:lang w:eastAsia="zh-CN"/>
        </w:rPr>
        <w:t>被授权人姓名、职务</w:t>
      </w:r>
      <w:r w:rsidRPr="00001B8A">
        <w:rPr>
          <w:rFonts w:ascii="仿宋" w:eastAsia="仿宋" w:hAnsi="仿宋" w:cs="仿宋" w:hint="eastAsia"/>
          <w:color w:val="000000" w:themeColor="text1"/>
          <w:spacing w:val="10"/>
          <w:sz w:val="23"/>
          <w:szCs w:val="23"/>
          <w:lang w:eastAsia="zh-CN"/>
        </w:rPr>
        <w:t>）作为我公司的合法代理人，就</w:t>
      </w:r>
      <w:r w:rsidRPr="00001B8A">
        <w:rPr>
          <w:rFonts w:ascii="仿宋" w:eastAsia="仿宋" w:hAnsi="仿宋" w:cs="仿宋" w:hint="eastAsia"/>
          <w:color w:val="000000" w:themeColor="text1"/>
          <w:spacing w:val="9"/>
          <w:sz w:val="23"/>
          <w:szCs w:val="23"/>
          <w:lang w:eastAsia="zh-CN"/>
        </w:rPr>
        <w:t>（</w:t>
      </w:r>
      <w:r w:rsidRPr="00001B8A">
        <w:rPr>
          <w:rFonts w:ascii="仿宋" w:eastAsia="仿宋" w:hAnsi="仿宋" w:cs="仿宋" w:hint="eastAsia"/>
          <w:color w:val="000000" w:themeColor="text1"/>
          <w:spacing w:val="9"/>
          <w:sz w:val="23"/>
          <w:szCs w:val="23"/>
          <w:u w:val="single"/>
          <w:lang w:eastAsia="zh-CN"/>
        </w:rPr>
        <w:t>采购项目名称、采</w:t>
      </w:r>
      <w:r w:rsidRPr="00001B8A">
        <w:rPr>
          <w:rFonts w:ascii="仿宋" w:eastAsia="仿宋" w:hAnsi="仿宋" w:cs="仿宋" w:hint="eastAsia"/>
          <w:color w:val="000000" w:themeColor="text1"/>
          <w:spacing w:val="6"/>
          <w:sz w:val="23"/>
          <w:szCs w:val="23"/>
          <w:u w:val="single"/>
          <w:lang w:eastAsia="zh-CN"/>
        </w:rPr>
        <w:t>购项目编号</w:t>
      </w:r>
      <w:r w:rsidRPr="00001B8A">
        <w:rPr>
          <w:rFonts w:ascii="仿宋" w:eastAsia="仿宋" w:hAnsi="仿宋" w:cs="仿宋" w:hint="eastAsia"/>
          <w:color w:val="000000" w:themeColor="text1"/>
          <w:spacing w:val="6"/>
          <w:sz w:val="23"/>
          <w:szCs w:val="23"/>
          <w:lang w:eastAsia="zh-CN"/>
        </w:rPr>
        <w:t>）采购活动相关的响应、磋商、合同执行，以我公司的名义处理一切与</w:t>
      </w:r>
      <w:r w:rsidRPr="00001B8A">
        <w:rPr>
          <w:rFonts w:ascii="仿宋" w:eastAsia="仿宋" w:hAnsi="仿宋" w:cs="仿宋" w:hint="eastAsia"/>
          <w:color w:val="000000" w:themeColor="text1"/>
          <w:spacing w:val="3"/>
          <w:sz w:val="23"/>
          <w:szCs w:val="23"/>
          <w:lang w:eastAsia="zh-CN"/>
        </w:rPr>
        <w:t>之有关的事务。</w:t>
      </w:r>
    </w:p>
    <w:p w:rsidR="0073246A" w:rsidRPr="00001B8A" w:rsidRDefault="0073246A" w:rsidP="0073246A">
      <w:pPr>
        <w:pStyle w:val="a4"/>
        <w:spacing w:before="37" w:line="227" w:lineRule="auto"/>
        <w:ind w:left="925"/>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7"/>
          <w:sz w:val="23"/>
          <w:szCs w:val="23"/>
          <w:lang w:eastAsia="zh-CN"/>
        </w:rPr>
        <w:t>被授权人（供应商授权代表）无转委托权限。</w:t>
      </w:r>
    </w:p>
    <w:p w:rsidR="0073246A" w:rsidRPr="00001B8A" w:rsidRDefault="0073246A" w:rsidP="0073246A">
      <w:pPr>
        <w:pStyle w:val="a4"/>
        <w:spacing w:before="156" w:line="227" w:lineRule="auto"/>
        <w:ind w:left="925"/>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7"/>
          <w:sz w:val="23"/>
          <w:szCs w:val="23"/>
          <w:lang w:eastAsia="zh-CN"/>
        </w:rPr>
        <w:t>本授权书自法定代表人签字之日起生效，特此声明。</w:t>
      </w:r>
    </w:p>
    <w:p w:rsidR="0073246A" w:rsidRPr="00001B8A" w:rsidRDefault="0073246A" w:rsidP="0073246A">
      <w:pPr>
        <w:pStyle w:val="a4"/>
        <w:spacing w:before="156" w:line="227" w:lineRule="auto"/>
        <w:ind w:left="463"/>
        <w:rPr>
          <w:rFonts w:ascii="仿宋" w:eastAsia="仿宋" w:hAnsi="仿宋" w:cs="仿宋"/>
          <w:color w:val="000000" w:themeColor="text1"/>
          <w:sz w:val="23"/>
          <w:szCs w:val="23"/>
          <w:lang w:eastAsia="zh-CN"/>
        </w:rPr>
      </w:pPr>
      <w:r w:rsidRPr="00001B8A">
        <w:rPr>
          <w:rFonts w:ascii="仿宋" w:eastAsia="仿宋" w:hAnsi="仿宋" w:cs="仿宋"/>
          <w:noProof/>
          <w:snapToGrid/>
          <w:color w:val="000000" w:themeColor="text1"/>
          <w:lang w:eastAsia="zh-CN"/>
        </w:rPr>
        <mc:AlternateContent>
          <mc:Choice Requires="wps">
            <w:drawing>
              <wp:anchor distT="0" distB="0" distL="114300" distR="114300" simplePos="0" relativeHeight="251665408" behindDoc="0" locked="0" layoutInCell="1" allowOverlap="1" wp14:anchorId="423A283F" wp14:editId="4C26DDBD">
                <wp:simplePos x="0" y="0"/>
                <wp:positionH relativeFrom="column">
                  <wp:posOffset>2891155</wp:posOffset>
                </wp:positionH>
                <wp:positionV relativeFrom="paragraph">
                  <wp:posOffset>278765</wp:posOffset>
                </wp:positionV>
                <wp:extent cx="2758440" cy="1546225"/>
                <wp:effectExtent l="0" t="2540" r="0" b="381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154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10" w:rsidRDefault="00424C10" w:rsidP="0073246A">
                            <w:pPr>
                              <w:spacing w:line="20" w:lineRule="exact"/>
                            </w:pPr>
                          </w:p>
                          <w:tbl>
                            <w:tblPr>
                              <w:tblStyle w:val="TableNormal"/>
                              <w:tblW w:w="4293" w:type="dxa"/>
                              <w:tblInd w:w="2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293"/>
                            </w:tblGrid>
                            <w:tr w:rsidR="00424C10">
                              <w:trPr>
                                <w:trHeight w:val="2374"/>
                              </w:trPr>
                              <w:tc>
                                <w:tcPr>
                                  <w:tcW w:w="4293" w:type="dxa"/>
                                </w:tcPr>
                                <w:p w:rsidR="00424C10" w:rsidRDefault="00424C10">
                                  <w:pPr>
                                    <w:spacing w:line="346" w:lineRule="auto"/>
                                  </w:pPr>
                                </w:p>
                                <w:p w:rsidR="00424C10" w:rsidRDefault="00424C10">
                                  <w:pPr>
                                    <w:spacing w:line="346" w:lineRule="auto"/>
                                  </w:pPr>
                                </w:p>
                                <w:p w:rsidR="00424C10" w:rsidRDefault="00424C10">
                                  <w:pPr>
                                    <w:pStyle w:val="TableText"/>
                                    <w:spacing w:before="65" w:line="228" w:lineRule="auto"/>
                                    <w:ind w:left="1521"/>
                                    <w:rPr>
                                      <w:rFonts w:ascii="仿宋" w:eastAsia="仿宋" w:hAnsi="仿宋" w:cs="仿宋"/>
                                      <w:spacing w:val="7"/>
                                      <w:lang w:eastAsia="zh-CN"/>
                                    </w:rPr>
                                  </w:pPr>
                                  <w:r>
                                    <w:rPr>
                                      <w:rFonts w:ascii="仿宋" w:eastAsia="仿宋" w:hAnsi="仿宋" w:cs="仿宋" w:hint="eastAsia"/>
                                      <w:spacing w:val="7"/>
                                      <w:lang w:eastAsia="zh-CN"/>
                                    </w:rPr>
                                    <w:t>法定代表人</w:t>
                                  </w:r>
                                </w:p>
                                <w:p w:rsidR="00424C10" w:rsidRDefault="00424C10">
                                  <w:pPr>
                                    <w:pStyle w:val="TableText"/>
                                    <w:spacing w:before="65" w:line="228" w:lineRule="auto"/>
                                    <w:jc w:val="center"/>
                                    <w:rPr>
                                      <w:rFonts w:ascii="仿宋" w:eastAsia="仿宋" w:hAnsi="仿宋" w:cs="仿宋"/>
                                      <w:spacing w:val="7"/>
                                      <w:lang w:eastAsia="zh-CN"/>
                                    </w:rPr>
                                  </w:pPr>
                                  <w:r>
                                    <w:rPr>
                                      <w:rFonts w:ascii="仿宋" w:eastAsia="仿宋" w:hAnsi="仿宋" w:cs="仿宋" w:hint="eastAsia"/>
                                      <w:spacing w:val="7"/>
                                      <w:lang w:eastAsia="zh-CN"/>
                                    </w:rPr>
                                    <w:t>居民身份证复印件</w:t>
                                  </w:r>
                                </w:p>
                                <w:p w:rsidR="00424C10" w:rsidRDefault="00424C10">
                                  <w:pPr>
                                    <w:pStyle w:val="TableText"/>
                                    <w:spacing w:before="65" w:line="228" w:lineRule="auto"/>
                                    <w:ind w:left="1521"/>
                                    <w:rPr>
                                      <w:rFonts w:ascii="仿宋" w:eastAsia="仿宋" w:hAnsi="仿宋" w:cs="仿宋"/>
                                      <w:spacing w:val="7"/>
                                      <w:lang w:eastAsia="zh-CN"/>
                                    </w:rPr>
                                  </w:pPr>
                                </w:p>
                                <w:p w:rsidR="00424C10" w:rsidRDefault="00424C10">
                                  <w:pPr>
                                    <w:pStyle w:val="TableText"/>
                                    <w:spacing w:before="65" w:line="228" w:lineRule="auto"/>
                                    <w:ind w:left="1521"/>
                                    <w:rPr>
                                      <w:sz w:val="20"/>
                                      <w:szCs w:val="20"/>
                                    </w:rPr>
                                  </w:pPr>
                                  <w:r>
                                    <w:rPr>
                                      <w:rFonts w:ascii="仿宋" w:eastAsia="仿宋" w:hAnsi="仿宋" w:cs="仿宋" w:hint="eastAsia"/>
                                      <w:spacing w:val="7"/>
                                    </w:rPr>
                                    <w:t>（反面）</w:t>
                                  </w:r>
                                </w:p>
                              </w:tc>
                            </w:tr>
                          </w:tbl>
                          <w:p w:rsidR="00424C10" w:rsidRDefault="00424C10" w:rsidP="0073246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27" type="#_x0000_t202" style="position:absolute;left:0;text-align:left;margin-left:227.65pt;margin-top:21.95pt;width:217.2pt;height:1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" filled="f" stroked="f">
                <v:textbox inset="0,0,0,0">
                  <w:txbxContent>
                    <w:p w:rsidR="00424C10" w:rsidRDefault="00424C10" w:rsidP="0073246A">
                      <w:pPr>
                        <w:spacing w:line="20" w:lineRule="exact"/>
                      </w:pPr>
                    </w:p>
                    <w:tbl>
                      <w:tblPr>
                        <w:tblStyle w:val="TableNormal"/>
                        <w:tblW w:w="4293" w:type="dxa"/>
                        <w:tblInd w:w="2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293"/>
                      </w:tblGrid>
                      <w:tr w:rsidR="00424C10">
                        <w:trPr>
                          <w:trHeight w:val="2374"/>
                        </w:trPr>
                        <w:tc>
                          <w:tcPr>
                            <w:tcW w:w="4293" w:type="dxa"/>
                          </w:tcPr>
                          <w:p w:rsidR="00424C10" w:rsidRDefault="00424C10">
                            <w:pPr>
                              <w:spacing w:line="346" w:lineRule="auto"/>
                            </w:pPr>
                          </w:p>
                          <w:p w:rsidR="00424C10" w:rsidRDefault="00424C10">
                            <w:pPr>
                              <w:spacing w:line="346" w:lineRule="auto"/>
                            </w:pPr>
                          </w:p>
                          <w:p w:rsidR="00424C10" w:rsidRDefault="00424C10">
                            <w:pPr>
                              <w:pStyle w:val="TableText"/>
                              <w:spacing w:before="65" w:line="228" w:lineRule="auto"/>
                              <w:ind w:left="1521"/>
                              <w:rPr>
                                <w:rFonts w:ascii="仿宋" w:eastAsia="仿宋" w:hAnsi="仿宋" w:cs="仿宋"/>
                                <w:spacing w:val="7"/>
                                <w:lang w:eastAsia="zh-CN"/>
                              </w:rPr>
                            </w:pPr>
                            <w:r>
                              <w:rPr>
                                <w:rFonts w:ascii="仿宋" w:eastAsia="仿宋" w:hAnsi="仿宋" w:cs="仿宋" w:hint="eastAsia"/>
                                <w:spacing w:val="7"/>
                                <w:lang w:eastAsia="zh-CN"/>
                              </w:rPr>
                              <w:t>法定代表人</w:t>
                            </w:r>
                          </w:p>
                          <w:p w:rsidR="00424C10" w:rsidRDefault="00424C10">
                            <w:pPr>
                              <w:pStyle w:val="TableText"/>
                              <w:spacing w:before="65" w:line="228" w:lineRule="auto"/>
                              <w:jc w:val="center"/>
                              <w:rPr>
                                <w:rFonts w:ascii="仿宋" w:eastAsia="仿宋" w:hAnsi="仿宋" w:cs="仿宋"/>
                                <w:spacing w:val="7"/>
                                <w:lang w:eastAsia="zh-CN"/>
                              </w:rPr>
                            </w:pPr>
                            <w:r>
                              <w:rPr>
                                <w:rFonts w:ascii="仿宋" w:eastAsia="仿宋" w:hAnsi="仿宋" w:cs="仿宋" w:hint="eastAsia"/>
                                <w:spacing w:val="7"/>
                                <w:lang w:eastAsia="zh-CN"/>
                              </w:rPr>
                              <w:t>居民身份证复印件</w:t>
                            </w:r>
                          </w:p>
                          <w:p w:rsidR="00424C10" w:rsidRDefault="00424C10">
                            <w:pPr>
                              <w:pStyle w:val="TableText"/>
                              <w:spacing w:before="65" w:line="228" w:lineRule="auto"/>
                              <w:ind w:left="1521"/>
                              <w:rPr>
                                <w:rFonts w:ascii="仿宋" w:eastAsia="仿宋" w:hAnsi="仿宋" w:cs="仿宋"/>
                                <w:spacing w:val="7"/>
                                <w:lang w:eastAsia="zh-CN"/>
                              </w:rPr>
                            </w:pPr>
                          </w:p>
                          <w:p w:rsidR="00424C10" w:rsidRDefault="00424C10">
                            <w:pPr>
                              <w:pStyle w:val="TableText"/>
                              <w:spacing w:before="65" w:line="228" w:lineRule="auto"/>
                              <w:ind w:left="1521"/>
                              <w:rPr>
                                <w:sz w:val="20"/>
                                <w:szCs w:val="20"/>
                              </w:rPr>
                            </w:pPr>
                            <w:r>
                              <w:rPr>
                                <w:rFonts w:ascii="仿宋" w:eastAsia="仿宋" w:hAnsi="仿宋" w:cs="仿宋" w:hint="eastAsia"/>
                                <w:spacing w:val="7"/>
                              </w:rPr>
                              <w:t>（反面）</w:t>
                            </w:r>
                          </w:p>
                        </w:tc>
                      </w:tr>
                    </w:tbl>
                    <w:p w:rsidR="00424C10" w:rsidRDefault="00424C10" w:rsidP="0073246A"/>
                  </w:txbxContent>
                </v:textbox>
              </v:shape>
            </w:pict>
          </mc:Fallback>
        </mc:AlternateContent>
      </w:r>
      <w:r w:rsidRPr="00001B8A">
        <w:rPr>
          <w:rFonts w:ascii="仿宋" w:eastAsia="仿宋" w:hAnsi="仿宋" w:cs="仿宋" w:hint="eastAsia"/>
          <w:b/>
          <w:bCs/>
          <w:color w:val="000000" w:themeColor="text1"/>
          <w:spacing w:val="6"/>
          <w:sz w:val="23"/>
          <w:szCs w:val="23"/>
          <w:lang w:eastAsia="zh-CN"/>
        </w:rPr>
        <w:t>附：法定代表人身份证复印件</w:t>
      </w:r>
    </w:p>
    <w:p w:rsidR="0073246A" w:rsidRPr="00001B8A" w:rsidRDefault="0073246A" w:rsidP="0073246A">
      <w:pPr>
        <w:spacing w:line="43" w:lineRule="auto"/>
        <w:rPr>
          <w:rFonts w:ascii="仿宋" w:eastAsia="仿宋" w:hAnsi="仿宋" w:cs="仿宋"/>
          <w:color w:val="000000" w:themeColor="text1"/>
          <w:sz w:val="2"/>
          <w:lang w:eastAsia="zh-CN"/>
        </w:rPr>
      </w:pPr>
    </w:p>
    <w:tbl>
      <w:tblPr>
        <w:tblStyle w:val="TableNormal"/>
        <w:tblW w:w="4279" w:type="dxa"/>
        <w:tblInd w:w="153"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279"/>
      </w:tblGrid>
      <w:tr w:rsidR="00001B8A" w:rsidRPr="00001B8A" w:rsidTr="003205DA">
        <w:trPr>
          <w:trHeight w:val="2404"/>
        </w:trPr>
        <w:tc>
          <w:tcPr>
            <w:tcW w:w="4279" w:type="dxa"/>
          </w:tcPr>
          <w:p w:rsidR="0073246A" w:rsidRPr="00001B8A" w:rsidRDefault="0073246A" w:rsidP="003205DA">
            <w:pPr>
              <w:spacing w:line="346" w:lineRule="auto"/>
              <w:rPr>
                <w:rFonts w:ascii="仿宋" w:eastAsia="仿宋" w:hAnsi="仿宋" w:cs="仿宋"/>
                <w:color w:val="000000" w:themeColor="text1"/>
                <w:lang w:eastAsia="zh-CN"/>
              </w:rPr>
            </w:pPr>
          </w:p>
          <w:p w:rsidR="0073246A" w:rsidRPr="00001B8A" w:rsidRDefault="0073246A" w:rsidP="003205DA">
            <w:pPr>
              <w:spacing w:line="346" w:lineRule="auto"/>
              <w:rPr>
                <w:rFonts w:ascii="仿宋" w:eastAsia="仿宋" w:hAnsi="仿宋" w:cs="仿宋"/>
                <w:color w:val="000000" w:themeColor="text1"/>
                <w:lang w:eastAsia="zh-CN"/>
              </w:rPr>
            </w:pPr>
          </w:p>
          <w:p w:rsidR="0073246A" w:rsidRPr="00001B8A" w:rsidRDefault="0073246A" w:rsidP="003205DA">
            <w:pPr>
              <w:pStyle w:val="TableText"/>
              <w:spacing w:before="65" w:line="228" w:lineRule="auto"/>
              <w:ind w:left="1521"/>
              <w:rPr>
                <w:rFonts w:ascii="仿宋" w:eastAsia="仿宋" w:hAnsi="仿宋" w:cs="仿宋"/>
                <w:color w:val="000000" w:themeColor="text1"/>
                <w:spacing w:val="7"/>
                <w:lang w:eastAsia="zh-CN"/>
              </w:rPr>
            </w:pPr>
            <w:r w:rsidRPr="00001B8A">
              <w:rPr>
                <w:rFonts w:ascii="仿宋" w:eastAsia="仿宋" w:hAnsi="仿宋" w:cs="仿宋" w:hint="eastAsia"/>
                <w:color w:val="000000" w:themeColor="text1"/>
                <w:spacing w:val="7"/>
                <w:lang w:eastAsia="zh-CN"/>
              </w:rPr>
              <w:t>法定代表人</w:t>
            </w:r>
          </w:p>
          <w:p w:rsidR="0073246A" w:rsidRPr="00001B8A" w:rsidRDefault="0073246A" w:rsidP="003205DA">
            <w:pPr>
              <w:pStyle w:val="TableText"/>
              <w:spacing w:before="69" w:line="228" w:lineRule="auto"/>
              <w:ind w:left="1208"/>
              <w:rPr>
                <w:rFonts w:ascii="仿宋" w:eastAsia="仿宋" w:hAnsi="仿宋" w:cs="仿宋"/>
                <w:color w:val="000000" w:themeColor="text1"/>
                <w:spacing w:val="7"/>
                <w:lang w:eastAsia="zh-CN"/>
              </w:rPr>
            </w:pPr>
            <w:r w:rsidRPr="00001B8A">
              <w:rPr>
                <w:rFonts w:ascii="仿宋" w:eastAsia="仿宋" w:hAnsi="仿宋" w:cs="仿宋" w:hint="eastAsia"/>
                <w:color w:val="000000" w:themeColor="text1"/>
                <w:spacing w:val="7"/>
                <w:lang w:eastAsia="zh-CN"/>
              </w:rPr>
              <w:t>居民身份证复印件</w:t>
            </w:r>
          </w:p>
          <w:p w:rsidR="0073246A" w:rsidRPr="00001B8A" w:rsidRDefault="0073246A" w:rsidP="003205DA">
            <w:pPr>
              <w:spacing w:line="317" w:lineRule="auto"/>
              <w:rPr>
                <w:rFonts w:ascii="仿宋" w:eastAsia="仿宋" w:hAnsi="仿宋" w:cs="仿宋"/>
                <w:color w:val="000000" w:themeColor="text1"/>
                <w:spacing w:val="7"/>
                <w:sz w:val="23"/>
                <w:szCs w:val="23"/>
                <w:lang w:eastAsia="zh-CN"/>
              </w:rPr>
            </w:pPr>
          </w:p>
          <w:p w:rsidR="0073246A" w:rsidRPr="00001B8A" w:rsidRDefault="0073246A" w:rsidP="003205DA">
            <w:pPr>
              <w:pStyle w:val="TableText"/>
              <w:spacing w:before="65" w:line="229" w:lineRule="auto"/>
              <w:ind w:left="1535"/>
              <w:rPr>
                <w:rFonts w:ascii="仿宋" w:eastAsia="仿宋" w:hAnsi="仿宋" w:cs="仿宋"/>
                <w:color w:val="000000" w:themeColor="text1"/>
                <w:sz w:val="20"/>
                <w:szCs w:val="20"/>
              </w:rPr>
            </w:pPr>
            <w:r w:rsidRPr="00001B8A">
              <w:rPr>
                <w:rFonts w:ascii="仿宋" w:eastAsia="仿宋" w:hAnsi="仿宋" w:cs="仿宋" w:hint="eastAsia"/>
                <w:color w:val="000000" w:themeColor="text1"/>
                <w:spacing w:val="7"/>
              </w:rPr>
              <w:t>（正面）</w:t>
            </w:r>
          </w:p>
        </w:tc>
      </w:tr>
    </w:tbl>
    <w:p w:rsidR="0073246A" w:rsidRPr="00001B8A" w:rsidRDefault="0073246A" w:rsidP="0073246A">
      <w:pPr>
        <w:spacing w:line="293" w:lineRule="auto"/>
        <w:rPr>
          <w:rFonts w:ascii="仿宋" w:eastAsia="仿宋" w:hAnsi="仿宋" w:cs="仿宋"/>
          <w:color w:val="000000" w:themeColor="text1"/>
        </w:rPr>
      </w:pPr>
    </w:p>
    <w:p w:rsidR="0073246A" w:rsidRPr="00001B8A" w:rsidRDefault="0073246A" w:rsidP="0073246A">
      <w:pPr>
        <w:pStyle w:val="a4"/>
        <w:spacing w:before="74" w:line="227" w:lineRule="auto"/>
        <w:ind w:left="463"/>
        <w:rPr>
          <w:rFonts w:ascii="仿宋" w:eastAsia="仿宋" w:hAnsi="仿宋" w:cs="仿宋"/>
          <w:color w:val="000000" w:themeColor="text1"/>
          <w:sz w:val="23"/>
          <w:szCs w:val="23"/>
          <w:lang w:eastAsia="zh-CN"/>
        </w:rPr>
      </w:pPr>
      <w:r w:rsidRPr="00001B8A">
        <w:rPr>
          <w:rFonts w:ascii="仿宋" w:eastAsia="仿宋" w:hAnsi="仿宋" w:cs="仿宋"/>
          <w:noProof/>
          <w:snapToGrid/>
          <w:color w:val="000000" w:themeColor="text1"/>
          <w:lang w:eastAsia="zh-CN"/>
        </w:rPr>
        <mc:AlternateContent>
          <mc:Choice Requires="wps">
            <w:drawing>
              <wp:anchor distT="0" distB="0" distL="114300" distR="114300" simplePos="0" relativeHeight="251664384" behindDoc="0" locked="0" layoutInCell="1" allowOverlap="1" wp14:anchorId="0A15883C" wp14:editId="771820D6">
                <wp:simplePos x="0" y="0"/>
                <wp:positionH relativeFrom="column">
                  <wp:posOffset>2889885</wp:posOffset>
                </wp:positionH>
                <wp:positionV relativeFrom="paragraph">
                  <wp:posOffset>234315</wp:posOffset>
                </wp:positionV>
                <wp:extent cx="2859405" cy="1626235"/>
                <wp:effectExtent l="3810" t="0" r="381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162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10" w:rsidRDefault="00424C10" w:rsidP="0073246A">
                            <w:pPr>
                              <w:spacing w:line="20" w:lineRule="exact"/>
                            </w:pPr>
                          </w:p>
                          <w:tbl>
                            <w:tblPr>
                              <w:tblStyle w:val="TableNormal"/>
                              <w:tblW w:w="4452" w:type="dxa"/>
                              <w:tblInd w:w="2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452"/>
                            </w:tblGrid>
                            <w:tr w:rsidR="00424C10">
                              <w:trPr>
                                <w:trHeight w:val="2500"/>
                              </w:trPr>
                              <w:tc>
                                <w:tcPr>
                                  <w:tcW w:w="4452" w:type="dxa"/>
                                </w:tcPr>
                                <w:p w:rsidR="00424C10" w:rsidRDefault="00424C10">
                                  <w:pPr>
                                    <w:spacing w:line="317" w:lineRule="auto"/>
                                  </w:pPr>
                                </w:p>
                                <w:p w:rsidR="00424C10" w:rsidRDefault="00424C10">
                                  <w:pPr>
                                    <w:pStyle w:val="TableText"/>
                                    <w:spacing w:before="65" w:line="228" w:lineRule="auto"/>
                                    <w:ind w:left="1521"/>
                                    <w:rPr>
                                      <w:rFonts w:ascii="仿宋" w:eastAsia="仿宋" w:hAnsi="仿宋" w:cs="仿宋"/>
                                      <w:spacing w:val="7"/>
                                    </w:rPr>
                                  </w:pPr>
                                </w:p>
                                <w:p w:rsidR="00424C10" w:rsidRDefault="00424C10">
                                  <w:pPr>
                                    <w:pStyle w:val="TableText"/>
                                    <w:spacing w:before="65" w:line="228" w:lineRule="auto"/>
                                    <w:ind w:left="1521"/>
                                    <w:rPr>
                                      <w:rFonts w:ascii="仿宋" w:eastAsia="仿宋" w:hAnsi="仿宋" w:cs="仿宋"/>
                                      <w:spacing w:val="7"/>
                                      <w:lang w:eastAsia="zh-CN"/>
                                    </w:rPr>
                                  </w:pPr>
                                  <w:r>
                                    <w:rPr>
                                      <w:rFonts w:ascii="仿宋" w:eastAsia="仿宋" w:hAnsi="仿宋" w:cs="仿宋" w:hint="eastAsia"/>
                                      <w:spacing w:val="7"/>
                                      <w:lang w:eastAsia="zh-CN"/>
                                    </w:rPr>
                                    <w:t>被授权人（授权代表）</w:t>
                                  </w:r>
                                </w:p>
                                <w:p w:rsidR="00424C10" w:rsidRDefault="00424C10">
                                  <w:pPr>
                                    <w:pStyle w:val="TableText"/>
                                    <w:spacing w:before="65" w:line="228" w:lineRule="auto"/>
                                    <w:jc w:val="center"/>
                                    <w:rPr>
                                      <w:rFonts w:ascii="仿宋" w:eastAsia="仿宋" w:hAnsi="仿宋" w:cs="仿宋"/>
                                      <w:spacing w:val="7"/>
                                      <w:lang w:eastAsia="zh-CN"/>
                                    </w:rPr>
                                  </w:pPr>
                                  <w:r>
                                    <w:rPr>
                                      <w:rFonts w:ascii="仿宋" w:eastAsia="仿宋" w:hAnsi="仿宋" w:cs="仿宋" w:hint="eastAsia"/>
                                      <w:spacing w:val="7"/>
                                      <w:lang w:eastAsia="zh-CN"/>
                                    </w:rPr>
                                    <w:t>居民身份证复印件</w:t>
                                  </w:r>
                                </w:p>
                                <w:p w:rsidR="00424C10" w:rsidRDefault="00424C10">
                                  <w:pPr>
                                    <w:pStyle w:val="TableText"/>
                                    <w:spacing w:before="65" w:line="228" w:lineRule="auto"/>
                                    <w:ind w:left="1521"/>
                                    <w:rPr>
                                      <w:rFonts w:ascii="仿宋" w:eastAsia="仿宋" w:hAnsi="仿宋" w:cs="仿宋"/>
                                      <w:spacing w:val="7"/>
                                      <w:lang w:eastAsia="zh-CN"/>
                                    </w:rPr>
                                  </w:pPr>
                                </w:p>
                                <w:p w:rsidR="00424C10" w:rsidRDefault="00424C10">
                                  <w:pPr>
                                    <w:pStyle w:val="TableText"/>
                                    <w:spacing w:before="65" w:line="228" w:lineRule="auto"/>
                                    <w:ind w:left="1521"/>
                                    <w:rPr>
                                      <w:sz w:val="20"/>
                                      <w:szCs w:val="20"/>
                                    </w:rPr>
                                  </w:pPr>
                                  <w:r>
                                    <w:rPr>
                                      <w:rFonts w:ascii="仿宋" w:eastAsia="仿宋" w:hAnsi="仿宋" w:cs="仿宋" w:hint="eastAsia"/>
                                      <w:spacing w:val="7"/>
                                    </w:rPr>
                                    <w:t>（反面）</w:t>
                                  </w:r>
                                </w:p>
                              </w:tc>
                            </w:tr>
                          </w:tbl>
                          <w:p w:rsidR="00424C10" w:rsidRDefault="00424C10" w:rsidP="0073246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28" type="#_x0000_t202" style="position:absolute;left:0;text-align:left;margin-left:227.55pt;margin-top:18.45pt;width:225.15pt;height:12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" filled="f" stroked="f">
                <v:textbox inset="0,0,0,0">
                  <w:txbxContent>
                    <w:p w:rsidR="00424C10" w:rsidRDefault="00424C10" w:rsidP="0073246A">
                      <w:pPr>
                        <w:spacing w:line="20" w:lineRule="exact"/>
                      </w:pPr>
                    </w:p>
                    <w:tbl>
                      <w:tblPr>
                        <w:tblStyle w:val="TableNormal"/>
                        <w:tblW w:w="4452" w:type="dxa"/>
                        <w:tblInd w:w="2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452"/>
                      </w:tblGrid>
                      <w:tr w:rsidR="00424C10">
                        <w:trPr>
                          <w:trHeight w:val="2500"/>
                        </w:trPr>
                        <w:tc>
                          <w:tcPr>
                            <w:tcW w:w="4452" w:type="dxa"/>
                          </w:tcPr>
                          <w:p w:rsidR="00424C10" w:rsidRDefault="00424C10">
                            <w:pPr>
                              <w:spacing w:line="317" w:lineRule="auto"/>
                            </w:pPr>
                          </w:p>
                          <w:p w:rsidR="00424C10" w:rsidRDefault="00424C10">
                            <w:pPr>
                              <w:pStyle w:val="TableText"/>
                              <w:spacing w:before="65" w:line="228" w:lineRule="auto"/>
                              <w:ind w:left="1521"/>
                              <w:rPr>
                                <w:rFonts w:ascii="仿宋" w:eastAsia="仿宋" w:hAnsi="仿宋" w:cs="仿宋"/>
                                <w:spacing w:val="7"/>
                              </w:rPr>
                            </w:pPr>
                          </w:p>
                          <w:p w:rsidR="00424C10" w:rsidRDefault="00424C10">
                            <w:pPr>
                              <w:pStyle w:val="TableText"/>
                              <w:spacing w:before="65" w:line="228" w:lineRule="auto"/>
                              <w:ind w:left="1521"/>
                              <w:rPr>
                                <w:rFonts w:ascii="仿宋" w:eastAsia="仿宋" w:hAnsi="仿宋" w:cs="仿宋"/>
                                <w:spacing w:val="7"/>
                                <w:lang w:eastAsia="zh-CN"/>
                              </w:rPr>
                            </w:pPr>
                            <w:r>
                              <w:rPr>
                                <w:rFonts w:ascii="仿宋" w:eastAsia="仿宋" w:hAnsi="仿宋" w:cs="仿宋" w:hint="eastAsia"/>
                                <w:spacing w:val="7"/>
                                <w:lang w:eastAsia="zh-CN"/>
                              </w:rPr>
                              <w:t>被授权人（授权代表）</w:t>
                            </w:r>
                          </w:p>
                          <w:p w:rsidR="00424C10" w:rsidRDefault="00424C10">
                            <w:pPr>
                              <w:pStyle w:val="TableText"/>
                              <w:spacing w:before="65" w:line="228" w:lineRule="auto"/>
                              <w:jc w:val="center"/>
                              <w:rPr>
                                <w:rFonts w:ascii="仿宋" w:eastAsia="仿宋" w:hAnsi="仿宋" w:cs="仿宋"/>
                                <w:spacing w:val="7"/>
                                <w:lang w:eastAsia="zh-CN"/>
                              </w:rPr>
                            </w:pPr>
                            <w:r>
                              <w:rPr>
                                <w:rFonts w:ascii="仿宋" w:eastAsia="仿宋" w:hAnsi="仿宋" w:cs="仿宋" w:hint="eastAsia"/>
                                <w:spacing w:val="7"/>
                                <w:lang w:eastAsia="zh-CN"/>
                              </w:rPr>
                              <w:t>居民身份证复印件</w:t>
                            </w:r>
                          </w:p>
                          <w:p w:rsidR="00424C10" w:rsidRDefault="00424C10">
                            <w:pPr>
                              <w:pStyle w:val="TableText"/>
                              <w:spacing w:before="65" w:line="228" w:lineRule="auto"/>
                              <w:ind w:left="1521"/>
                              <w:rPr>
                                <w:rFonts w:ascii="仿宋" w:eastAsia="仿宋" w:hAnsi="仿宋" w:cs="仿宋"/>
                                <w:spacing w:val="7"/>
                                <w:lang w:eastAsia="zh-CN"/>
                              </w:rPr>
                            </w:pPr>
                          </w:p>
                          <w:p w:rsidR="00424C10" w:rsidRDefault="00424C10">
                            <w:pPr>
                              <w:pStyle w:val="TableText"/>
                              <w:spacing w:before="65" w:line="228" w:lineRule="auto"/>
                              <w:ind w:left="1521"/>
                              <w:rPr>
                                <w:sz w:val="20"/>
                                <w:szCs w:val="20"/>
                              </w:rPr>
                            </w:pPr>
                            <w:r>
                              <w:rPr>
                                <w:rFonts w:ascii="仿宋" w:eastAsia="仿宋" w:hAnsi="仿宋" w:cs="仿宋" w:hint="eastAsia"/>
                                <w:spacing w:val="7"/>
                              </w:rPr>
                              <w:t>（反面）</w:t>
                            </w:r>
                          </w:p>
                        </w:tc>
                      </w:tr>
                    </w:tbl>
                    <w:p w:rsidR="00424C10" w:rsidRDefault="00424C10" w:rsidP="0073246A"/>
                  </w:txbxContent>
                </v:textbox>
              </v:shape>
            </w:pict>
          </mc:Fallback>
        </mc:AlternateContent>
      </w:r>
      <w:r w:rsidRPr="00001B8A">
        <w:rPr>
          <w:rFonts w:ascii="仿宋" w:eastAsia="仿宋" w:hAnsi="仿宋" w:cs="仿宋" w:hint="eastAsia"/>
          <w:b/>
          <w:bCs/>
          <w:color w:val="000000" w:themeColor="text1"/>
          <w:spacing w:val="6"/>
          <w:sz w:val="23"/>
          <w:szCs w:val="23"/>
          <w:lang w:eastAsia="zh-CN"/>
        </w:rPr>
        <w:t>附：被授权代表人身份证复印件</w:t>
      </w:r>
    </w:p>
    <w:p w:rsidR="0073246A" w:rsidRPr="00001B8A" w:rsidRDefault="0073246A" w:rsidP="0073246A">
      <w:pPr>
        <w:pStyle w:val="a4"/>
        <w:spacing w:before="32" w:line="2477" w:lineRule="exact"/>
        <w:rPr>
          <w:rFonts w:ascii="仿宋" w:eastAsia="仿宋" w:hAnsi="仿宋" w:cs="仿宋"/>
          <w:color w:val="000000" w:themeColor="text1"/>
        </w:rPr>
      </w:pPr>
      <w:r w:rsidRPr="00001B8A">
        <w:rPr>
          <w:rFonts w:ascii="仿宋" w:eastAsia="仿宋" w:hAnsi="仿宋" w:cs="仿宋"/>
          <w:noProof/>
          <w:snapToGrid/>
          <w:color w:val="000000" w:themeColor="text1"/>
          <w:position w:val="-49"/>
          <w:lang w:eastAsia="zh-CN"/>
        </w:rPr>
        <mc:AlternateContent>
          <mc:Choice Requires="wpg">
            <w:drawing>
              <wp:inline distT="0" distB="0" distL="0" distR="0" wp14:anchorId="73B0B709" wp14:editId="5D6AD9DD">
                <wp:extent cx="2834005" cy="1572895"/>
                <wp:effectExtent l="9525" t="9525" r="13970" b="8255"/>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4005" cy="1572895"/>
                          <a:chOff x="0" y="0"/>
                          <a:chExt cx="4462" cy="2476"/>
                        </a:xfrm>
                      </wpg:grpSpPr>
                      <pic:pic xmlns:pic="http://schemas.openxmlformats.org/drawingml/2006/picture">
                        <pic:nvPicPr>
                          <pic:cNvPr id="2"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62" cy="2476"/>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14"/>
                        <wps:cNvSpPr txBox="1">
                          <a:spLocks noChangeArrowheads="1"/>
                        </wps:cNvSpPr>
                        <wps:spPr bwMode="auto">
                          <a:xfrm>
                            <a:off x="-20" y="-20"/>
                            <a:ext cx="4502" cy="2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10" w:rsidRDefault="00424C10" w:rsidP="0073246A">
                              <w:pPr>
                                <w:spacing w:line="333" w:lineRule="auto"/>
                              </w:pPr>
                            </w:p>
                            <w:p w:rsidR="00424C10" w:rsidRDefault="00424C10" w:rsidP="0073246A">
                              <w:pPr>
                                <w:spacing w:line="333" w:lineRule="auto"/>
                              </w:pPr>
                            </w:p>
                            <w:p w:rsidR="00424C10" w:rsidRDefault="00424C10" w:rsidP="0073246A">
                              <w:pPr>
                                <w:pStyle w:val="TableText"/>
                                <w:spacing w:before="65" w:line="228" w:lineRule="auto"/>
                                <w:ind w:left="1521"/>
                                <w:rPr>
                                  <w:rFonts w:ascii="仿宋" w:eastAsia="仿宋" w:hAnsi="仿宋" w:cs="仿宋"/>
                                  <w:spacing w:val="7"/>
                                  <w:lang w:eastAsia="zh-CN"/>
                                </w:rPr>
                              </w:pPr>
                              <w:r>
                                <w:rPr>
                                  <w:rFonts w:ascii="仿宋" w:eastAsia="仿宋" w:hAnsi="仿宋" w:cs="仿宋" w:hint="eastAsia"/>
                                  <w:spacing w:val="7"/>
                                  <w:lang w:eastAsia="zh-CN"/>
                                </w:rPr>
                                <w:t>被授权人（授权代表）</w:t>
                              </w:r>
                            </w:p>
                            <w:p w:rsidR="00424C10" w:rsidRDefault="00424C10" w:rsidP="0073246A">
                              <w:pPr>
                                <w:pStyle w:val="TableText"/>
                                <w:spacing w:before="65" w:line="228" w:lineRule="auto"/>
                                <w:jc w:val="center"/>
                                <w:rPr>
                                  <w:rFonts w:ascii="仿宋" w:eastAsia="仿宋" w:hAnsi="仿宋" w:cs="仿宋"/>
                                  <w:spacing w:val="7"/>
                                  <w:lang w:eastAsia="zh-CN"/>
                                </w:rPr>
                              </w:pPr>
                              <w:r>
                                <w:rPr>
                                  <w:rFonts w:ascii="仿宋" w:eastAsia="仿宋" w:hAnsi="仿宋" w:cs="仿宋" w:hint="eastAsia"/>
                                  <w:spacing w:val="7"/>
                                  <w:lang w:eastAsia="zh-CN"/>
                                </w:rPr>
                                <w:t>居民身份证复印件</w:t>
                              </w:r>
                            </w:p>
                            <w:p w:rsidR="00424C10" w:rsidRDefault="00424C10" w:rsidP="0073246A">
                              <w:pPr>
                                <w:pStyle w:val="TableText"/>
                                <w:spacing w:before="65" w:line="228" w:lineRule="auto"/>
                                <w:ind w:left="1521"/>
                                <w:rPr>
                                  <w:rFonts w:ascii="仿宋" w:eastAsia="仿宋" w:hAnsi="仿宋" w:cs="仿宋"/>
                                  <w:spacing w:val="7"/>
                                  <w:lang w:eastAsia="zh-CN"/>
                                </w:rPr>
                              </w:pPr>
                            </w:p>
                            <w:p w:rsidR="00424C10" w:rsidRDefault="00424C10" w:rsidP="0073246A">
                              <w:pPr>
                                <w:pStyle w:val="TableText"/>
                                <w:spacing w:before="65" w:line="228" w:lineRule="auto"/>
                                <w:ind w:left="1521"/>
                                <w:rPr>
                                  <w:rFonts w:ascii="仿宋" w:eastAsia="仿宋" w:hAnsi="仿宋" w:cs="仿宋"/>
                                  <w:spacing w:val="7"/>
                                </w:rPr>
                              </w:pPr>
                              <w:r>
                                <w:rPr>
                                  <w:rFonts w:ascii="仿宋" w:eastAsia="仿宋" w:hAnsi="仿宋" w:cs="仿宋" w:hint="eastAsia"/>
                                  <w:spacing w:val="7"/>
                                </w:rPr>
                                <w:t>（正面）</w:t>
                              </w:r>
                            </w:p>
                          </w:txbxContent>
                        </wps:txbx>
                        <wps:bodyPr rot="0" vert="horz" wrap="square" lIns="0" tIns="0" rIns="0" bIns="0" anchor="t" anchorCtr="0" upright="1">
                          <a:noAutofit/>
                        </wps:bodyPr>
                      </wps:wsp>
                    </wpg:wgp>
                  </a:graphicData>
                </a:graphic>
              </wp:inline>
            </w:drawing>
          </mc:Choice>
          <mc:Fallback>
            <w:pict>
              <v:group id="组合 1" o:spid="_x0000_s1029" style="width:223.15pt;height:123.85pt;mso-position-horizontal-relative:char;mso-position-vertical-relative:line" coordsize="4462,2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0" type="#_x0000_t75" style="position:absolute;width:4462;height:2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E+R7AAAAA2gAAAA8AAABkcnMvZG93bnJldi54bWxEj0GLwjAUhO+C/yE8wZtN60GkGkUEqbDg&#10;YhW8PppnW2xeShO166/fCILHYWa+YZbr3jTiQZ2rLStIohgEcWF1zaWC82k3mYNwHlljY5kU/JGD&#10;9Wo4WGKq7ZOP9Mh9KQKEXYoKKu/bVEpXVGTQRbYlDt7VdgZ9kF0pdYfPADeNnMbxTBqsOSxU2NK2&#10;ouKW340CTLL4Wma/uf3p7SU5vBrKNjulxqN+swDhqfff8Ke91wqm8L4SboBc/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ET5HsAAAADaAAAADwAAAAAAAAAAAAAAAACfAgAA&#10;ZHJzL2Rvd25yZXYueG1sUEsFBgAAAAAEAAQA9wAAAIwDAAAAAA==&#10;">
                  <v:imagedata r:id="rId40" o:title=""/>
                </v:shape>
                <v:shape id="Text Box 14" o:spid="_x0000_s1031" type="#_x0000_t202" style="position:absolute;left:-20;top:-20;width:4502;height:2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424C10" w:rsidRDefault="00424C10" w:rsidP="0073246A">
                        <w:pPr>
                          <w:spacing w:line="333" w:lineRule="auto"/>
                        </w:pPr>
                      </w:p>
                      <w:p w:rsidR="00424C10" w:rsidRDefault="00424C10" w:rsidP="0073246A">
                        <w:pPr>
                          <w:spacing w:line="333" w:lineRule="auto"/>
                        </w:pPr>
                      </w:p>
                      <w:p w:rsidR="00424C10" w:rsidRDefault="00424C10" w:rsidP="0073246A">
                        <w:pPr>
                          <w:pStyle w:val="TableText"/>
                          <w:spacing w:before="65" w:line="228" w:lineRule="auto"/>
                          <w:ind w:left="1521"/>
                          <w:rPr>
                            <w:rFonts w:ascii="仿宋" w:eastAsia="仿宋" w:hAnsi="仿宋" w:cs="仿宋"/>
                            <w:spacing w:val="7"/>
                            <w:lang w:eastAsia="zh-CN"/>
                          </w:rPr>
                        </w:pPr>
                        <w:r>
                          <w:rPr>
                            <w:rFonts w:ascii="仿宋" w:eastAsia="仿宋" w:hAnsi="仿宋" w:cs="仿宋" w:hint="eastAsia"/>
                            <w:spacing w:val="7"/>
                            <w:lang w:eastAsia="zh-CN"/>
                          </w:rPr>
                          <w:t>被授权人（授权代表）</w:t>
                        </w:r>
                      </w:p>
                      <w:p w:rsidR="00424C10" w:rsidRDefault="00424C10" w:rsidP="0073246A">
                        <w:pPr>
                          <w:pStyle w:val="TableText"/>
                          <w:spacing w:before="65" w:line="228" w:lineRule="auto"/>
                          <w:jc w:val="center"/>
                          <w:rPr>
                            <w:rFonts w:ascii="仿宋" w:eastAsia="仿宋" w:hAnsi="仿宋" w:cs="仿宋"/>
                            <w:spacing w:val="7"/>
                            <w:lang w:eastAsia="zh-CN"/>
                          </w:rPr>
                        </w:pPr>
                        <w:r>
                          <w:rPr>
                            <w:rFonts w:ascii="仿宋" w:eastAsia="仿宋" w:hAnsi="仿宋" w:cs="仿宋" w:hint="eastAsia"/>
                            <w:spacing w:val="7"/>
                            <w:lang w:eastAsia="zh-CN"/>
                          </w:rPr>
                          <w:t>居民身份证复印件</w:t>
                        </w:r>
                      </w:p>
                      <w:p w:rsidR="00424C10" w:rsidRDefault="00424C10" w:rsidP="0073246A">
                        <w:pPr>
                          <w:pStyle w:val="TableText"/>
                          <w:spacing w:before="65" w:line="228" w:lineRule="auto"/>
                          <w:ind w:left="1521"/>
                          <w:rPr>
                            <w:rFonts w:ascii="仿宋" w:eastAsia="仿宋" w:hAnsi="仿宋" w:cs="仿宋"/>
                            <w:spacing w:val="7"/>
                            <w:lang w:eastAsia="zh-CN"/>
                          </w:rPr>
                        </w:pPr>
                      </w:p>
                      <w:p w:rsidR="00424C10" w:rsidRDefault="00424C10" w:rsidP="0073246A">
                        <w:pPr>
                          <w:pStyle w:val="TableText"/>
                          <w:spacing w:before="65" w:line="228" w:lineRule="auto"/>
                          <w:ind w:left="1521"/>
                          <w:rPr>
                            <w:rFonts w:ascii="仿宋" w:eastAsia="仿宋" w:hAnsi="仿宋" w:cs="仿宋"/>
                            <w:spacing w:val="7"/>
                          </w:rPr>
                        </w:pPr>
                        <w:r>
                          <w:rPr>
                            <w:rFonts w:ascii="仿宋" w:eastAsia="仿宋" w:hAnsi="仿宋" w:cs="仿宋" w:hint="eastAsia"/>
                            <w:spacing w:val="7"/>
                          </w:rPr>
                          <w:t>（正面）</w:t>
                        </w:r>
                      </w:p>
                    </w:txbxContent>
                  </v:textbox>
                </v:shape>
                <w10:anchorlock/>
              </v:group>
            </w:pict>
          </mc:Fallback>
        </mc:AlternateContent>
      </w:r>
    </w:p>
    <w:p w:rsidR="0073246A" w:rsidRPr="00001B8A" w:rsidRDefault="0073246A" w:rsidP="0073246A">
      <w:pPr>
        <w:spacing w:line="276" w:lineRule="auto"/>
        <w:rPr>
          <w:rFonts w:ascii="仿宋" w:eastAsia="仿宋" w:hAnsi="仿宋" w:cs="仿宋"/>
          <w:color w:val="000000" w:themeColor="text1"/>
        </w:rPr>
      </w:pPr>
    </w:p>
    <w:p w:rsidR="0073246A" w:rsidRPr="00001B8A" w:rsidRDefault="0073246A" w:rsidP="0073246A">
      <w:pPr>
        <w:spacing w:line="276" w:lineRule="auto"/>
        <w:rPr>
          <w:rFonts w:ascii="仿宋" w:eastAsia="仿宋" w:hAnsi="仿宋" w:cs="仿宋"/>
          <w:color w:val="000000" w:themeColor="text1"/>
        </w:rPr>
      </w:pPr>
    </w:p>
    <w:p w:rsidR="0073246A" w:rsidRPr="00001B8A" w:rsidRDefault="0073246A" w:rsidP="0073246A">
      <w:pPr>
        <w:pStyle w:val="a4"/>
        <w:spacing w:before="76" w:line="340" w:lineRule="auto"/>
        <w:ind w:left="925" w:right="3480"/>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z w:val="23"/>
          <w:szCs w:val="23"/>
          <w:lang w:eastAsia="zh-CN"/>
        </w:rPr>
        <w:t>法定代表人（签名或盖章）：</w:t>
      </w:r>
      <w:r w:rsidRPr="00001B8A">
        <w:rPr>
          <w:rFonts w:ascii="仿宋" w:eastAsia="仿宋" w:hAnsi="仿宋" w:cs="仿宋" w:hint="eastAsia"/>
          <w:color w:val="000000" w:themeColor="text1"/>
          <w:spacing w:val="4"/>
          <w:sz w:val="23"/>
          <w:szCs w:val="23"/>
          <w:lang w:eastAsia="zh-CN"/>
        </w:rPr>
        <w:t xml:space="preserve"> </w:t>
      </w:r>
      <w:r w:rsidRPr="00001B8A">
        <w:rPr>
          <w:rFonts w:ascii="仿宋" w:eastAsia="仿宋" w:hAnsi="仿宋" w:cs="仿宋" w:hint="eastAsia"/>
          <w:color w:val="000000" w:themeColor="text1"/>
          <w:spacing w:val="4"/>
          <w:sz w:val="23"/>
          <w:szCs w:val="23"/>
          <w:u w:val="single"/>
          <w:lang w:eastAsia="zh-CN"/>
        </w:rPr>
        <w:t xml:space="preserve">              </w:t>
      </w:r>
      <w:r w:rsidRPr="00001B8A">
        <w:rPr>
          <w:rFonts w:ascii="仿宋" w:eastAsia="仿宋" w:hAnsi="仿宋" w:cs="仿宋" w:hint="eastAsia"/>
          <w:color w:val="000000" w:themeColor="text1"/>
          <w:spacing w:val="13"/>
          <w:sz w:val="23"/>
          <w:szCs w:val="23"/>
          <w:lang w:eastAsia="zh-CN"/>
        </w:rPr>
        <w:t xml:space="preserve"> </w:t>
      </w:r>
      <w:r w:rsidRPr="00001B8A">
        <w:rPr>
          <w:rFonts w:ascii="仿宋" w:eastAsia="仿宋" w:hAnsi="仿宋" w:cs="仿宋" w:hint="eastAsia"/>
          <w:color w:val="000000" w:themeColor="text1"/>
          <w:sz w:val="23"/>
          <w:szCs w:val="23"/>
          <w:lang w:eastAsia="zh-CN"/>
        </w:rPr>
        <w:t>被授权人（签名）：</w:t>
      </w:r>
      <w:r w:rsidRPr="00001B8A">
        <w:rPr>
          <w:rFonts w:ascii="仿宋" w:eastAsia="仿宋" w:hAnsi="仿宋" w:cs="仿宋" w:hint="eastAsia"/>
          <w:color w:val="000000" w:themeColor="text1"/>
          <w:spacing w:val="-35"/>
          <w:sz w:val="23"/>
          <w:szCs w:val="23"/>
          <w:lang w:eastAsia="zh-CN"/>
        </w:rPr>
        <w:t xml:space="preserve"> </w:t>
      </w:r>
      <w:r w:rsidRPr="00001B8A">
        <w:rPr>
          <w:rFonts w:ascii="仿宋" w:eastAsia="仿宋" w:hAnsi="仿宋" w:cs="仿宋" w:hint="eastAsia"/>
          <w:color w:val="000000" w:themeColor="text1"/>
          <w:sz w:val="23"/>
          <w:szCs w:val="23"/>
          <w:u w:val="single"/>
          <w:lang w:eastAsia="zh-CN"/>
        </w:rPr>
        <w:t xml:space="preserve">               </w:t>
      </w:r>
    </w:p>
    <w:p w:rsidR="0073246A" w:rsidRPr="00001B8A" w:rsidRDefault="0073246A" w:rsidP="0073246A">
      <w:pPr>
        <w:pStyle w:val="a4"/>
        <w:spacing w:before="34" w:line="338" w:lineRule="auto"/>
        <w:ind w:left="965" w:right="3881" w:hanging="38"/>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6"/>
          <w:sz w:val="23"/>
          <w:szCs w:val="23"/>
          <w:lang w:eastAsia="zh-CN"/>
        </w:rPr>
        <w:t>供应商名称（</w:t>
      </w:r>
      <w:r w:rsidRPr="00001B8A">
        <w:rPr>
          <w:rFonts w:ascii="仿宋" w:eastAsia="仿宋" w:hAnsi="仿宋" w:cs="仿宋" w:hint="eastAsia"/>
          <w:color w:val="000000" w:themeColor="text1"/>
          <w:spacing w:val="6"/>
          <w:sz w:val="22"/>
          <w:szCs w:val="22"/>
          <w:lang w:eastAsia="zh-CN"/>
        </w:rPr>
        <w:t>盖章</w:t>
      </w:r>
      <w:r w:rsidRPr="00001B8A">
        <w:rPr>
          <w:rFonts w:ascii="仿宋" w:eastAsia="仿宋" w:hAnsi="仿宋" w:cs="仿宋" w:hint="eastAsia"/>
          <w:color w:val="000000" w:themeColor="text1"/>
          <w:spacing w:val="8"/>
          <w:sz w:val="23"/>
          <w:szCs w:val="23"/>
          <w:lang w:eastAsia="zh-CN"/>
        </w:rPr>
        <w:t>）：</w:t>
      </w:r>
      <w:r w:rsidRPr="00001B8A">
        <w:rPr>
          <w:rFonts w:ascii="仿宋" w:eastAsia="仿宋" w:hAnsi="仿宋" w:cs="仿宋" w:hint="eastAsia"/>
          <w:color w:val="000000" w:themeColor="text1"/>
          <w:spacing w:val="5"/>
          <w:sz w:val="23"/>
          <w:szCs w:val="23"/>
          <w:u w:val="single"/>
          <w:lang w:eastAsia="zh-CN"/>
        </w:rPr>
        <w:t xml:space="preserve">                 </w:t>
      </w:r>
      <w:r w:rsidRPr="00001B8A">
        <w:rPr>
          <w:rFonts w:ascii="仿宋" w:eastAsia="仿宋" w:hAnsi="仿宋" w:cs="仿宋" w:hint="eastAsia"/>
          <w:color w:val="000000" w:themeColor="text1"/>
          <w:spacing w:val="1"/>
          <w:sz w:val="23"/>
          <w:szCs w:val="23"/>
          <w:lang w:eastAsia="zh-CN"/>
        </w:rPr>
        <w:t xml:space="preserve"> </w:t>
      </w:r>
      <w:r w:rsidRPr="00001B8A">
        <w:rPr>
          <w:rFonts w:ascii="仿宋" w:eastAsia="仿宋" w:hAnsi="仿宋" w:cs="仿宋" w:hint="eastAsia"/>
          <w:color w:val="000000" w:themeColor="text1"/>
          <w:spacing w:val="-9"/>
          <w:sz w:val="23"/>
          <w:szCs w:val="23"/>
          <w:lang w:eastAsia="zh-CN"/>
        </w:rPr>
        <w:t>日期:</w:t>
      </w:r>
      <w:r w:rsidRPr="00001B8A">
        <w:rPr>
          <w:rFonts w:ascii="仿宋" w:eastAsia="仿宋" w:hAnsi="仿宋" w:cs="仿宋" w:hint="eastAsia"/>
          <w:color w:val="000000" w:themeColor="text1"/>
          <w:spacing w:val="5"/>
          <w:sz w:val="23"/>
          <w:szCs w:val="23"/>
          <w:lang w:eastAsia="zh-CN"/>
        </w:rPr>
        <w:t xml:space="preserve"> </w:t>
      </w:r>
      <w:r w:rsidRPr="00001B8A">
        <w:rPr>
          <w:rFonts w:ascii="仿宋" w:eastAsia="仿宋" w:hAnsi="仿宋" w:cs="仿宋" w:hint="eastAsia"/>
          <w:color w:val="000000" w:themeColor="text1"/>
          <w:sz w:val="23"/>
          <w:szCs w:val="23"/>
          <w:u w:val="single"/>
          <w:lang w:eastAsia="zh-CN"/>
        </w:rPr>
        <w:t xml:space="preserve">            </w:t>
      </w:r>
    </w:p>
    <w:p w:rsidR="0073246A" w:rsidRPr="00001B8A" w:rsidRDefault="0073246A" w:rsidP="0073246A">
      <w:pPr>
        <w:spacing w:line="338" w:lineRule="auto"/>
        <w:rPr>
          <w:rFonts w:ascii="仿宋" w:eastAsia="仿宋" w:hAnsi="仿宋" w:cs="仿宋"/>
          <w:color w:val="000000" w:themeColor="text1"/>
          <w:sz w:val="23"/>
          <w:szCs w:val="23"/>
          <w:lang w:eastAsia="zh-CN"/>
        </w:rPr>
        <w:sectPr w:rsidR="0073246A" w:rsidRPr="00001B8A" w:rsidSect="005913B9">
          <w:footerReference w:type="default" r:id="rId41"/>
          <w:pgSz w:w="11906" w:h="16838"/>
          <w:pgMar w:top="1440" w:right="1797" w:bottom="1440" w:left="1797" w:header="850" w:footer="1134" w:gutter="0"/>
          <w:cols w:space="720"/>
          <w:docGrid w:linePitch="286"/>
        </w:sectPr>
      </w:pPr>
    </w:p>
    <w:p w:rsidR="009F4ACE" w:rsidRPr="00001B8A" w:rsidRDefault="0073246A" w:rsidP="002A0893">
      <w:pPr>
        <w:pStyle w:val="a4"/>
        <w:pageBreakBefore/>
        <w:widowControl w:val="0"/>
        <w:spacing w:line="360" w:lineRule="exact"/>
        <w:jc w:val="center"/>
        <w:outlineLvl w:val="2"/>
        <w:rPr>
          <w:rFonts w:ascii="仿宋" w:eastAsia="仿宋" w:hAnsi="仿宋" w:cs="仿宋"/>
          <w:b/>
          <w:bCs/>
          <w:color w:val="000000" w:themeColor="text1"/>
          <w:spacing w:val="-1"/>
          <w:sz w:val="29"/>
          <w:szCs w:val="29"/>
          <w:lang w:eastAsia="zh-CN"/>
        </w:rPr>
      </w:pPr>
      <w:r w:rsidRPr="00001B8A">
        <w:rPr>
          <w:rFonts w:ascii="仿宋" w:eastAsia="仿宋" w:hAnsi="仿宋" w:cs="仿宋" w:hint="eastAsia"/>
          <w:b/>
          <w:bCs/>
          <w:color w:val="000000" w:themeColor="text1"/>
          <w:spacing w:val="-1"/>
          <w:sz w:val="29"/>
          <w:szCs w:val="29"/>
          <w:lang w:eastAsia="zh-CN"/>
        </w:rPr>
        <w:lastRenderedPageBreak/>
        <w:t>1.4</w:t>
      </w:r>
      <w:r w:rsidR="00754434" w:rsidRPr="00001B8A">
        <w:rPr>
          <w:rFonts w:ascii="仿宋" w:eastAsia="仿宋" w:hAnsi="仿宋" w:cs="仿宋" w:hint="eastAsia"/>
          <w:b/>
          <w:bCs/>
          <w:color w:val="000000" w:themeColor="text1"/>
          <w:spacing w:val="-1"/>
          <w:sz w:val="29"/>
          <w:szCs w:val="29"/>
          <w:lang w:eastAsia="zh-CN"/>
        </w:rPr>
        <w:t xml:space="preserve"> 商务需求条款响应表</w:t>
      </w:r>
      <w:bookmarkEnd w:id="625"/>
      <w:bookmarkEnd w:id="626"/>
    </w:p>
    <w:p w:rsidR="002A0893" w:rsidRPr="00001B8A" w:rsidRDefault="002A0893" w:rsidP="002A0893">
      <w:pPr>
        <w:pStyle w:val="20"/>
        <w:spacing w:after="0" w:line="420" w:lineRule="exact"/>
        <w:ind w:leftChars="0" w:left="0" w:firstLine="478"/>
        <w:rPr>
          <w:rFonts w:ascii="仿宋" w:eastAsia="仿宋" w:hAnsi="仿宋" w:cs="仿宋"/>
          <w:color w:val="000000" w:themeColor="text1"/>
          <w:spacing w:val="9"/>
          <w:sz w:val="23"/>
          <w:szCs w:val="23"/>
          <w:lang w:eastAsia="zh-CN"/>
        </w:rPr>
      </w:pPr>
    </w:p>
    <w:p w:rsidR="009F4ACE" w:rsidRPr="00001B8A" w:rsidRDefault="00754434" w:rsidP="002A0893">
      <w:pPr>
        <w:pStyle w:val="20"/>
        <w:spacing w:after="0" w:line="420" w:lineRule="exact"/>
        <w:ind w:leftChars="0" w:left="0" w:firstLine="478"/>
        <w:rPr>
          <w:rFonts w:ascii="仿宋" w:eastAsia="仿宋" w:hAnsi="仿宋" w:cs="仿宋"/>
          <w:color w:val="000000" w:themeColor="text1"/>
          <w:spacing w:val="9"/>
          <w:sz w:val="23"/>
          <w:szCs w:val="23"/>
          <w:lang w:eastAsia="zh-CN"/>
        </w:rPr>
      </w:pPr>
      <w:r w:rsidRPr="00001B8A">
        <w:rPr>
          <w:rFonts w:ascii="仿宋" w:eastAsia="仿宋" w:hAnsi="仿宋" w:cs="仿宋" w:hint="eastAsia"/>
          <w:color w:val="000000" w:themeColor="text1"/>
          <w:spacing w:val="9"/>
          <w:sz w:val="23"/>
          <w:szCs w:val="23"/>
          <w:lang w:eastAsia="zh-CN"/>
        </w:rPr>
        <w:t xml:space="preserve">采购项目名称： </w:t>
      </w:r>
    </w:p>
    <w:p w:rsidR="009F4ACE" w:rsidRPr="00001B8A" w:rsidRDefault="00754434" w:rsidP="002A0893">
      <w:pPr>
        <w:pStyle w:val="20"/>
        <w:spacing w:after="0" w:line="420" w:lineRule="exact"/>
        <w:ind w:leftChars="0" w:left="0" w:firstLine="478"/>
        <w:rPr>
          <w:rFonts w:ascii="仿宋" w:eastAsia="仿宋" w:hAnsi="仿宋" w:cs="仿宋"/>
          <w:color w:val="000000" w:themeColor="text1"/>
          <w:spacing w:val="9"/>
          <w:sz w:val="23"/>
          <w:szCs w:val="23"/>
          <w:lang w:eastAsia="zh-CN"/>
        </w:rPr>
      </w:pPr>
      <w:r w:rsidRPr="00001B8A">
        <w:rPr>
          <w:rFonts w:ascii="仿宋" w:eastAsia="仿宋" w:hAnsi="仿宋" w:cs="仿宋" w:hint="eastAsia"/>
          <w:color w:val="000000" w:themeColor="text1"/>
          <w:spacing w:val="9"/>
          <w:sz w:val="23"/>
          <w:szCs w:val="23"/>
          <w:lang w:eastAsia="zh-CN"/>
        </w:rPr>
        <w:t>项目编号：</w:t>
      </w:r>
    </w:p>
    <w:tbl>
      <w:tblPr>
        <w:tblStyle w:val="TableNormal"/>
        <w:tblW w:w="9062" w:type="dxa"/>
        <w:jc w:val="center"/>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3"/>
        <w:gridCol w:w="5274"/>
        <w:gridCol w:w="1588"/>
        <w:gridCol w:w="1497"/>
      </w:tblGrid>
      <w:tr w:rsidR="00001B8A" w:rsidRPr="00001B8A" w:rsidTr="002A0893">
        <w:trPr>
          <w:trHeight w:val="359"/>
          <w:jc w:val="center"/>
        </w:trPr>
        <w:tc>
          <w:tcPr>
            <w:tcW w:w="703" w:type="dxa"/>
            <w:vAlign w:val="center"/>
          </w:tcPr>
          <w:p w:rsidR="009F4ACE" w:rsidRPr="00001B8A" w:rsidRDefault="00754434" w:rsidP="002A0893">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spacing w:val="5"/>
              </w:rPr>
              <w:t>序号</w:t>
            </w:r>
          </w:p>
        </w:tc>
        <w:tc>
          <w:tcPr>
            <w:tcW w:w="5274" w:type="dxa"/>
            <w:vAlign w:val="center"/>
          </w:tcPr>
          <w:p w:rsidR="009F4ACE" w:rsidRPr="00001B8A" w:rsidRDefault="00754434" w:rsidP="002A0893">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spacing w:val="7"/>
              </w:rPr>
              <w:t>商务条款要求</w:t>
            </w:r>
          </w:p>
        </w:tc>
        <w:tc>
          <w:tcPr>
            <w:tcW w:w="1588" w:type="dxa"/>
            <w:vAlign w:val="center"/>
          </w:tcPr>
          <w:p w:rsidR="009F4ACE" w:rsidRPr="00001B8A" w:rsidRDefault="00754434" w:rsidP="002A0893">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spacing w:val="6"/>
              </w:rPr>
              <w:t>是否响应</w:t>
            </w:r>
          </w:p>
        </w:tc>
        <w:tc>
          <w:tcPr>
            <w:tcW w:w="1497" w:type="dxa"/>
            <w:vAlign w:val="center"/>
          </w:tcPr>
          <w:p w:rsidR="009F4ACE" w:rsidRPr="00001B8A" w:rsidRDefault="00754434" w:rsidP="002A0893">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spacing w:val="7"/>
              </w:rPr>
              <w:t>偏离说明</w:t>
            </w:r>
          </w:p>
        </w:tc>
      </w:tr>
      <w:tr w:rsidR="00001B8A" w:rsidRPr="00001B8A" w:rsidTr="002A0893">
        <w:trPr>
          <w:trHeight w:val="355"/>
          <w:jc w:val="center"/>
        </w:trPr>
        <w:tc>
          <w:tcPr>
            <w:tcW w:w="703" w:type="dxa"/>
            <w:vAlign w:val="center"/>
          </w:tcPr>
          <w:p w:rsidR="009F4ACE" w:rsidRPr="00001B8A" w:rsidRDefault="00754434" w:rsidP="002A0893">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rPr>
              <w:t>1</w:t>
            </w:r>
          </w:p>
        </w:tc>
        <w:tc>
          <w:tcPr>
            <w:tcW w:w="5274" w:type="dxa"/>
            <w:vAlign w:val="center"/>
          </w:tcPr>
          <w:p w:rsidR="009F4ACE" w:rsidRPr="00001B8A" w:rsidRDefault="00754434" w:rsidP="002A0893">
            <w:pPr>
              <w:pStyle w:val="TableText"/>
              <w:spacing w:line="420" w:lineRule="exact"/>
              <w:jc w:val="both"/>
              <w:rPr>
                <w:rFonts w:ascii="仿宋" w:eastAsia="仿宋" w:hAnsi="仿宋" w:cs="仿宋"/>
                <w:color w:val="000000" w:themeColor="text1"/>
                <w:lang w:eastAsia="zh-CN"/>
              </w:rPr>
            </w:pPr>
            <w:r w:rsidRPr="00001B8A">
              <w:rPr>
                <w:rFonts w:ascii="仿宋" w:eastAsia="仿宋" w:hAnsi="仿宋" w:cs="仿宋" w:hint="eastAsia"/>
                <w:color w:val="000000" w:themeColor="text1"/>
                <w:spacing w:val="9"/>
                <w:lang w:eastAsia="zh-CN"/>
              </w:rPr>
              <w:t>完全理解并接受合同条款要求</w:t>
            </w:r>
          </w:p>
        </w:tc>
        <w:tc>
          <w:tcPr>
            <w:tcW w:w="1588" w:type="dxa"/>
            <w:vAlign w:val="center"/>
          </w:tcPr>
          <w:p w:rsidR="009F4ACE" w:rsidRPr="00001B8A" w:rsidRDefault="009F4ACE" w:rsidP="002A0893">
            <w:pPr>
              <w:spacing w:line="420" w:lineRule="exact"/>
              <w:jc w:val="center"/>
              <w:rPr>
                <w:rFonts w:ascii="仿宋" w:eastAsia="仿宋" w:hAnsi="仿宋" w:cs="仿宋"/>
                <w:color w:val="000000" w:themeColor="text1"/>
                <w:lang w:eastAsia="zh-CN"/>
              </w:rPr>
            </w:pPr>
          </w:p>
        </w:tc>
        <w:tc>
          <w:tcPr>
            <w:tcW w:w="1497" w:type="dxa"/>
            <w:vAlign w:val="center"/>
          </w:tcPr>
          <w:p w:rsidR="009F4ACE" w:rsidRPr="00001B8A" w:rsidRDefault="009F4ACE" w:rsidP="002A0893">
            <w:pPr>
              <w:spacing w:line="420" w:lineRule="exact"/>
              <w:jc w:val="center"/>
              <w:rPr>
                <w:rFonts w:ascii="仿宋" w:eastAsia="仿宋" w:hAnsi="仿宋" w:cs="仿宋"/>
                <w:color w:val="000000" w:themeColor="text1"/>
                <w:lang w:eastAsia="zh-CN"/>
              </w:rPr>
            </w:pPr>
          </w:p>
        </w:tc>
      </w:tr>
      <w:tr w:rsidR="00001B8A" w:rsidRPr="00001B8A" w:rsidTr="002A0893">
        <w:trPr>
          <w:trHeight w:val="354"/>
          <w:jc w:val="center"/>
        </w:trPr>
        <w:tc>
          <w:tcPr>
            <w:tcW w:w="703" w:type="dxa"/>
            <w:vAlign w:val="center"/>
          </w:tcPr>
          <w:p w:rsidR="009F4ACE" w:rsidRPr="00001B8A" w:rsidRDefault="00754434" w:rsidP="002A0893">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rPr>
              <w:t>2</w:t>
            </w:r>
          </w:p>
        </w:tc>
        <w:tc>
          <w:tcPr>
            <w:tcW w:w="5274" w:type="dxa"/>
            <w:vAlign w:val="center"/>
          </w:tcPr>
          <w:p w:rsidR="009F4ACE" w:rsidRPr="00001B8A" w:rsidRDefault="00754434" w:rsidP="002A0893">
            <w:pPr>
              <w:pStyle w:val="TableText"/>
              <w:spacing w:line="420" w:lineRule="exact"/>
              <w:jc w:val="both"/>
              <w:rPr>
                <w:rFonts w:ascii="仿宋" w:eastAsia="仿宋" w:hAnsi="仿宋" w:cs="仿宋"/>
                <w:color w:val="000000" w:themeColor="text1"/>
                <w:lang w:eastAsia="zh-CN"/>
              </w:rPr>
            </w:pPr>
            <w:r w:rsidRPr="00001B8A">
              <w:rPr>
                <w:rFonts w:ascii="仿宋" w:eastAsia="仿宋" w:hAnsi="仿宋" w:cs="仿宋" w:hint="eastAsia"/>
                <w:color w:val="000000" w:themeColor="text1"/>
                <w:spacing w:val="9"/>
                <w:lang w:eastAsia="zh-CN"/>
              </w:rPr>
              <w:t>完全理解并接受对合格供应商、合格的服务要求</w:t>
            </w:r>
          </w:p>
        </w:tc>
        <w:tc>
          <w:tcPr>
            <w:tcW w:w="1588" w:type="dxa"/>
            <w:vAlign w:val="center"/>
          </w:tcPr>
          <w:p w:rsidR="009F4ACE" w:rsidRPr="00001B8A" w:rsidRDefault="009F4ACE" w:rsidP="002A0893">
            <w:pPr>
              <w:spacing w:line="420" w:lineRule="exact"/>
              <w:jc w:val="center"/>
              <w:rPr>
                <w:rFonts w:ascii="仿宋" w:eastAsia="仿宋" w:hAnsi="仿宋" w:cs="仿宋"/>
                <w:color w:val="000000" w:themeColor="text1"/>
                <w:lang w:eastAsia="zh-CN"/>
              </w:rPr>
            </w:pPr>
          </w:p>
        </w:tc>
        <w:tc>
          <w:tcPr>
            <w:tcW w:w="1497" w:type="dxa"/>
            <w:vAlign w:val="center"/>
          </w:tcPr>
          <w:p w:rsidR="009F4ACE" w:rsidRPr="00001B8A" w:rsidRDefault="009F4ACE" w:rsidP="002A0893">
            <w:pPr>
              <w:spacing w:line="420" w:lineRule="exact"/>
              <w:jc w:val="center"/>
              <w:rPr>
                <w:rFonts w:ascii="仿宋" w:eastAsia="仿宋" w:hAnsi="仿宋" w:cs="仿宋"/>
                <w:color w:val="000000" w:themeColor="text1"/>
                <w:lang w:eastAsia="zh-CN"/>
              </w:rPr>
            </w:pPr>
          </w:p>
        </w:tc>
      </w:tr>
      <w:tr w:rsidR="00001B8A" w:rsidRPr="00001B8A" w:rsidTr="002A0893">
        <w:trPr>
          <w:trHeight w:val="693"/>
          <w:jc w:val="center"/>
        </w:trPr>
        <w:tc>
          <w:tcPr>
            <w:tcW w:w="703" w:type="dxa"/>
            <w:vAlign w:val="center"/>
          </w:tcPr>
          <w:p w:rsidR="009F4ACE" w:rsidRPr="00001B8A" w:rsidRDefault="00754434" w:rsidP="002A0893">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rPr>
              <w:t>3</w:t>
            </w:r>
          </w:p>
        </w:tc>
        <w:tc>
          <w:tcPr>
            <w:tcW w:w="5274" w:type="dxa"/>
            <w:vAlign w:val="center"/>
          </w:tcPr>
          <w:p w:rsidR="009F4ACE" w:rsidRPr="00001B8A" w:rsidRDefault="00754434" w:rsidP="002A0893">
            <w:pPr>
              <w:pStyle w:val="TableText"/>
              <w:spacing w:line="420" w:lineRule="exact"/>
              <w:jc w:val="both"/>
              <w:rPr>
                <w:rFonts w:ascii="仿宋" w:eastAsia="仿宋" w:hAnsi="仿宋" w:cs="仿宋"/>
                <w:color w:val="000000" w:themeColor="text1"/>
                <w:lang w:eastAsia="zh-CN"/>
              </w:rPr>
            </w:pPr>
            <w:r w:rsidRPr="00001B8A">
              <w:rPr>
                <w:rFonts w:ascii="仿宋" w:eastAsia="仿宋" w:hAnsi="仿宋" w:cs="仿宋" w:hint="eastAsia"/>
                <w:color w:val="000000" w:themeColor="text1"/>
                <w:spacing w:val="9"/>
                <w:lang w:eastAsia="zh-CN"/>
              </w:rPr>
              <w:t>完全理解并接受对供应商的各项须知、规约要求</w:t>
            </w:r>
            <w:r w:rsidRPr="00001B8A">
              <w:rPr>
                <w:rFonts w:ascii="仿宋" w:eastAsia="仿宋" w:hAnsi="仿宋" w:cs="仿宋" w:hint="eastAsia"/>
                <w:color w:val="000000" w:themeColor="text1"/>
                <w:spacing w:val="8"/>
                <w:lang w:eastAsia="zh-CN"/>
              </w:rPr>
              <w:t xml:space="preserve"> </w:t>
            </w:r>
            <w:r w:rsidRPr="00001B8A">
              <w:rPr>
                <w:rFonts w:ascii="仿宋" w:eastAsia="仿宋" w:hAnsi="仿宋" w:cs="仿宋" w:hint="eastAsia"/>
                <w:color w:val="000000" w:themeColor="text1"/>
                <w:spacing w:val="5"/>
                <w:lang w:eastAsia="zh-CN"/>
              </w:rPr>
              <w:t>和责任义务，包括带</w:t>
            </w:r>
            <w:r w:rsidRPr="00001B8A">
              <w:rPr>
                <w:rFonts w:ascii="仿宋" w:eastAsia="仿宋" w:hAnsi="仿宋" w:cs="仿宋" w:hint="eastAsia"/>
                <w:color w:val="000000" w:themeColor="text1"/>
                <w:spacing w:val="-67"/>
                <w:lang w:eastAsia="zh-CN"/>
              </w:rPr>
              <w:t xml:space="preserve"> </w:t>
            </w:r>
            <w:r w:rsidRPr="00001B8A">
              <w:rPr>
                <w:rFonts w:ascii="仿宋" w:eastAsia="仿宋" w:hAnsi="仿宋" w:cs="仿宋" w:hint="eastAsia"/>
                <w:color w:val="000000" w:themeColor="text1"/>
                <w:spacing w:val="5"/>
                <w:lang w:eastAsia="zh-CN"/>
              </w:rPr>
              <w:t>“★”条款的全部内容。</w:t>
            </w:r>
          </w:p>
        </w:tc>
        <w:tc>
          <w:tcPr>
            <w:tcW w:w="1588" w:type="dxa"/>
            <w:vAlign w:val="center"/>
          </w:tcPr>
          <w:p w:rsidR="009F4ACE" w:rsidRPr="00001B8A" w:rsidRDefault="009F4ACE" w:rsidP="002A0893">
            <w:pPr>
              <w:spacing w:line="420" w:lineRule="exact"/>
              <w:jc w:val="center"/>
              <w:rPr>
                <w:rFonts w:ascii="仿宋" w:eastAsia="仿宋" w:hAnsi="仿宋" w:cs="仿宋"/>
                <w:color w:val="000000" w:themeColor="text1"/>
                <w:lang w:eastAsia="zh-CN"/>
              </w:rPr>
            </w:pPr>
          </w:p>
        </w:tc>
        <w:tc>
          <w:tcPr>
            <w:tcW w:w="1497" w:type="dxa"/>
            <w:vAlign w:val="center"/>
          </w:tcPr>
          <w:p w:rsidR="009F4ACE" w:rsidRPr="00001B8A" w:rsidRDefault="009F4ACE" w:rsidP="002A0893">
            <w:pPr>
              <w:spacing w:line="420" w:lineRule="exact"/>
              <w:jc w:val="center"/>
              <w:rPr>
                <w:rFonts w:ascii="仿宋" w:eastAsia="仿宋" w:hAnsi="仿宋" w:cs="仿宋"/>
                <w:color w:val="000000" w:themeColor="text1"/>
                <w:lang w:eastAsia="zh-CN"/>
              </w:rPr>
            </w:pPr>
          </w:p>
        </w:tc>
      </w:tr>
      <w:tr w:rsidR="00001B8A" w:rsidRPr="00001B8A" w:rsidTr="002A0893">
        <w:trPr>
          <w:trHeight w:val="355"/>
          <w:jc w:val="center"/>
        </w:trPr>
        <w:tc>
          <w:tcPr>
            <w:tcW w:w="703" w:type="dxa"/>
            <w:vAlign w:val="center"/>
          </w:tcPr>
          <w:p w:rsidR="009F4ACE" w:rsidRPr="00001B8A" w:rsidRDefault="00754434" w:rsidP="002A0893">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rPr>
              <w:t>4</w:t>
            </w:r>
          </w:p>
        </w:tc>
        <w:tc>
          <w:tcPr>
            <w:tcW w:w="5274" w:type="dxa"/>
            <w:vAlign w:val="center"/>
          </w:tcPr>
          <w:p w:rsidR="009F4ACE" w:rsidRPr="00001B8A" w:rsidRDefault="00754434" w:rsidP="002A0893">
            <w:pPr>
              <w:pStyle w:val="TableText"/>
              <w:spacing w:line="420" w:lineRule="exact"/>
              <w:jc w:val="both"/>
              <w:rPr>
                <w:rFonts w:ascii="仿宋" w:eastAsia="仿宋" w:hAnsi="仿宋" w:cs="仿宋"/>
                <w:color w:val="000000" w:themeColor="text1"/>
                <w:lang w:eastAsia="zh-CN"/>
              </w:rPr>
            </w:pPr>
            <w:r w:rsidRPr="00001B8A">
              <w:rPr>
                <w:rFonts w:ascii="仿宋" w:eastAsia="仿宋" w:hAnsi="仿宋" w:cs="仿宋" w:hint="eastAsia"/>
                <w:color w:val="000000" w:themeColor="text1"/>
                <w:spacing w:val="9"/>
                <w:lang w:eastAsia="zh-CN"/>
              </w:rPr>
              <w:t>拟派项目负责人的要求</w:t>
            </w:r>
          </w:p>
        </w:tc>
        <w:tc>
          <w:tcPr>
            <w:tcW w:w="1588" w:type="dxa"/>
            <w:vAlign w:val="center"/>
          </w:tcPr>
          <w:p w:rsidR="009F4ACE" w:rsidRPr="00001B8A" w:rsidRDefault="009F4ACE" w:rsidP="002A0893">
            <w:pPr>
              <w:spacing w:line="420" w:lineRule="exact"/>
              <w:jc w:val="center"/>
              <w:rPr>
                <w:rFonts w:ascii="仿宋" w:eastAsia="仿宋" w:hAnsi="仿宋" w:cs="仿宋"/>
                <w:color w:val="000000" w:themeColor="text1"/>
                <w:lang w:eastAsia="zh-CN"/>
              </w:rPr>
            </w:pPr>
          </w:p>
        </w:tc>
        <w:tc>
          <w:tcPr>
            <w:tcW w:w="1497" w:type="dxa"/>
            <w:vAlign w:val="center"/>
          </w:tcPr>
          <w:p w:rsidR="009F4ACE" w:rsidRPr="00001B8A" w:rsidRDefault="009F4ACE" w:rsidP="002A0893">
            <w:pPr>
              <w:spacing w:line="420" w:lineRule="exact"/>
              <w:jc w:val="center"/>
              <w:rPr>
                <w:rFonts w:ascii="仿宋" w:eastAsia="仿宋" w:hAnsi="仿宋" w:cs="仿宋"/>
                <w:color w:val="000000" w:themeColor="text1"/>
                <w:lang w:eastAsia="zh-CN"/>
              </w:rPr>
            </w:pPr>
          </w:p>
        </w:tc>
      </w:tr>
      <w:tr w:rsidR="00001B8A" w:rsidRPr="00001B8A" w:rsidTr="002A0893">
        <w:trPr>
          <w:trHeight w:val="423"/>
          <w:jc w:val="center"/>
        </w:trPr>
        <w:tc>
          <w:tcPr>
            <w:tcW w:w="703" w:type="dxa"/>
            <w:vAlign w:val="center"/>
          </w:tcPr>
          <w:p w:rsidR="009F4ACE" w:rsidRPr="00001B8A" w:rsidRDefault="00754434" w:rsidP="002A0893">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rPr>
              <w:t>5</w:t>
            </w:r>
          </w:p>
        </w:tc>
        <w:tc>
          <w:tcPr>
            <w:tcW w:w="5274" w:type="dxa"/>
            <w:vAlign w:val="center"/>
          </w:tcPr>
          <w:p w:rsidR="009F4ACE" w:rsidRPr="00001B8A" w:rsidRDefault="00754434" w:rsidP="002A0893">
            <w:pPr>
              <w:pStyle w:val="TableText"/>
              <w:spacing w:line="420" w:lineRule="exact"/>
              <w:jc w:val="both"/>
              <w:rPr>
                <w:rFonts w:ascii="仿宋" w:eastAsia="仿宋" w:hAnsi="仿宋" w:cs="仿宋"/>
                <w:color w:val="000000" w:themeColor="text1"/>
                <w:lang w:eastAsia="zh-CN"/>
              </w:rPr>
            </w:pPr>
            <w:r w:rsidRPr="00001B8A">
              <w:rPr>
                <w:rFonts w:ascii="仿宋" w:eastAsia="仿宋" w:hAnsi="仿宋" w:cs="仿宋" w:hint="eastAsia"/>
                <w:color w:val="000000" w:themeColor="text1"/>
                <w:lang w:eastAsia="zh-CN"/>
              </w:rPr>
              <w:t>磋商有效期：响应文件提交截止之日起 90 天</w:t>
            </w:r>
          </w:p>
        </w:tc>
        <w:tc>
          <w:tcPr>
            <w:tcW w:w="1588" w:type="dxa"/>
            <w:vAlign w:val="center"/>
          </w:tcPr>
          <w:p w:rsidR="009F4ACE" w:rsidRPr="00001B8A" w:rsidRDefault="009F4ACE" w:rsidP="002A0893">
            <w:pPr>
              <w:pStyle w:val="TableText"/>
              <w:spacing w:line="420" w:lineRule="exact"/>
              <w:jc w:val="center"/>
              <w:rPr>
                <w:rFonts w:ascii="仿宋" w:eastAsia="仿宋" w:hAnsi="仿宋" w:cs="仿宋"/>
                <w:color w:val="000000" w:themeColor="text1"/>
                <w:lang w:eastAsia="zh-CN"/>
              </w:rPr>
            </w:pPr>
          </w:p>
        </w:tc>
        <w:tc>
          <w:tcPr>
            <w:tcW w:w="1497" w:type="dxa"/>
            <w:vAlign w:val="center"/>
          </w:tcPr>
          <w:p w:rsidR="009F4ACE" w:rsidRPr="00001B8A" w:rsidRDefault="009F4ACE" w:rsidP="002A0893">
            <w:pPr>
              <w:spacing w:line="420" w:lineRule="exact"/>
              <w:jc w:val="center"/>
              <w:rPr>
                <w:rFonts w:ascii="仿宋" w:eastAsia="仿宋" w:hAnsi="仿宋" w:cs="仿宋"/>
                <w:color w:val="000000" w:themeColor="text1"/>
                <w:lang w:eastAsia="zh-CN"/>
              </w:rPr>
            </w:pPr>
          </w:p>
        </w:tc>
      </w:tr>
      <w:tr w:rsidR="00001B8A" w:rsidRPr="00001B8A" w:rsidTr="002A0893">
        <w:trPr>
          <w:trHeight w:val="355"/>
          <w:jc w:val="center"/>
        </w:trPr>
        <w:tc>
          <w:tcPr>
            <w:tcW w:w="703" w:type="dxa"/>
            <w:vAlign w:val="center"/>
          </w:tcPr>
          <w:p w:rsidR="009F4ACE" w:rsidRPr="00001B8A" w:rsidRDefault="00754434" w:rsidP="002A0893">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rPr>
              <w:t>6</w:t>
            </w:r>
          </w:p>
        </w:tc>
        <w:tc>
          <w:tcPr>
            <w:tcW w:w="5274" w:type="dxa"/>
            <w:vAlign w:val="center"/>
          </w:tcPr>
          <w:p w:rsidR="009F4ACE" w:rsidRPr="00001B8A" w:rsidRDefault="00754434" w:rsidP="002A0893">
            <w:pPr>
              <w:pStyle w:val="TableText"/>
              <w:spacing w:line="420" w:lineRule="exact"/>
              <w:jc w:val="both"/>
              <w:rPr>
                <w:rFonts w:ascii="仿宋" w:eastAsia="仿宋" w:hAnsi="仿宋" w:cs="仿宋"/>
                <w:color w:val="000000" w:themeColor="text1"/>
                <w:lang w:eastAsia="zh-CN"/>
              </w:rPr>
            </w:pPr>
            <w:r w:rsidRPr="00001B8A">
              <w:rPr>
                <w:rFonts w:ascii="仿宋" w:eastAsia="仿宋" w:hAnsi="仿宋" w:cs="仿宋" w:hint="eastAsia"/>
                <w:color w:val="000000" w:themeColor="text1"/>
                <w:spacing w:val="9"/>
                <w:lang w:eastAsia="zh-CN"/>
              </w:rPr>
              <w:t>报价内容均涵盖报价要求之一切费用和伴随服务</w:t>
            </w:r>
          </w:p>
        </w:tc>
        <w:tc>
          <w:tcPr>
            <w:tcW w:w="1588" w:type="dxa"/>
            <w:vAlign w:val="center"/>
          </w:tcPr>
          <w:p w:rsidR="009F4ACE" w:rsidRPr="00001B8A" w:rsidRDefault="009F4ACE" w:rsidP="002A0893">
            <w:pPr>
              <w:spacing w:line="420" w:lineRule="exact"/>
              <w:jc w:val="center"/>
              <w:rPr>
                <w:rFonts w:ascii="仿宋" w:eastAsia="仿宋" w:hAnsi="仿宋" w:cs="仿宋"/>
                <w:color w:val="000000" w:themeColor="text1"/>
                <w:lang w:eastAsia="zh-CN"/>
              </w:rPr>
            </w:pPr>
          </w:p>
        </w:tc>
        <w:tc>
          <w:tcPr>
            <w:tcW w:w="1497" w:type="dxa"/>
            <w:vAlign w:val="center"/>
          </w:tcPr>
          <w:p w:rsidR="009F4ACE" w:rsidRPr="00001B8A" w:rsidRDefault="009F4ACE" w:rsidP="002A0893">
            <w:pPr>
              <w:spacing w:line="420" w:lineRule="exact"/>
              <w:jc w:val="center"/>
              <w:rPr>
                <w:rFonts w:ascii="仿宋" w:eastAsia="仿宋" w:hAnsi="仿宋" w:cs="仿宋"/>
                <w:color w:val="000000" w:themeColor="text1"/>
                <w:lang w:eastAsia="zh-CN"/>
              </w:rPr>
            </w:pPr>
          </w:p>
        </w:tc>
      </w:tr>
      <w:tr w:rsidR="00001B8A" w:rsidRPr="00001B8A" w:rsidTr="002A0893">
        <w:trPr>
          <w:trHeight w:val="355"/>
          <w:jc w:val="center"/>
        </w:trPr>
        <w:tc>
          <w:tcPr>
            <w:tcW w:w="703" w:type="dxa"/>
            <w:vAlign w:val="center"/>
          </w:tcPr>
          <w:p w:rsidR="009F4ACE" w:rsidRPr="00001B8A" w:rsidRDefault="00754434" w:rsidP="002A0893">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rPr>
              <w:t>7</w:t>
            </w:r>
          </w:p>
        </w:tc>
        <w:tc>
          <w:tcPr>
            <w:tcW w:w="5274" w:type="dxa"/>
            <w:vAlign w:val="center"/>
          </w:tcPr>
          <w:p w:rsidR="009F4ACE" w:rsidRPr="00001B8A" w:rsidRDefault="00754434" w:rsidP="002A0893">
            <w:pPr>
              <w:pStyle w:val="TableText"/>
              <w:spacing w:line="420" w:lineRule="exact"/>
              <w:jc w:val="both"/>
              <w:rPr>
                <w:rFonts w:ascii="仿宋" w:eastAsia="仿宋" w:hAnsi="仿宋" w:cs="仿宋"/>
                <w:color w:val="000000" w:themeColor="text1"/>
                <w:lang w:eastAsia="zh-CN"/>
              </w:rPr>
            </w:pPr>
            <w:r w:rsidRPr="00001B8A">
              <w:rPr>
                <w:rFonts w:ascii="仿宋" w:eastAsia="仿宋" w:hAnsi="仿宋" w:cs="仿宋" w:hint="eastAsia"/>
                <w:color w:val="000000" w:themeColor="text1"/>
                <w:spacing w:val="7"/>
                <w:lang w:eastAsia="zh-CN"/>
              </w:rPr>
              <w:t>同意</w:t>
            </w:r>
            <w:proofErr w:type="gramStart"/>
            <w:r w:rsidRPr="00001B8A">
              <w:rPr>
                <w:rFonts w:ascii="仿宋" w:eastAsia="仿宋" w:hAnsi="仿宋" w:cs="仿宋" w:hint="eastAsia"/>
                <w:color w:val="000000" w:themeColor="text1"/>
                <w:spacing w:val="7"/>
                <w:lang w:eastAsia="zh-CN"/>
              </w:rPr>
              <w:t>接受磋商</w:t>
            </w:r>
            <w:proofErr w:type="gramEnd"/>
            <w:r w:rsidRPr="00001B8A">
              <w:rPr>
                <w:rFonts w:ascii="仿宋" w:eastAsia="仿宋" w:hAnsi="仿宋" w:cs="仿宋" w:hint="eastAsia"/>
                <w:color w:val="000000" w:themeColor="text1"/>
                <w:spacing w:val="7"/>
                <w:lang w:eastAsia="zh-CN"/>
              </w:rPr>
              <w:t>文件的各项要求</w:t>
            </w:r>
          </w:p>
        </w:tc>
        <w:tc>
          <w:tcPr>
            <w:tcW w:w="1588" w:type="dxa"/>
            <w:vAlign w:val="center"/>
          </w:tcPr>
          <w:p w:rsidR="009F4ACE" w:rsidRPr="00001B8A" w:rsidRDefault="009F4ACE" w:rsidP="002A0893">
            <w:pPr>
              <w:spacing w:line="420" w:lineRule="exact"/>
              <w:jc w:val="center"/>
              <w:rPr>
                <w:rFonts w:ascii="仿宋" w:eastAsia="仿宋" w:hAnsi="仿宋" w:cs="仿宋"/>
                <w:color w:val="000000" w:themeColor="text1"/>
                <w:lang w:eastAsia="zh-CN"/>
              </w:rPr>
            </w:pPr>
          </w:p>
        </w:tc>
        <w:tc>
          <w:tcPr>
            <w:tcW w:w="1497" w:type="dxa"/>
            <w:vAlign w:val="center"/>
          </w:tcPr>
          <w:p w:rsidR="009F4ACE" w:rsidRPr="00001B8A" w:rsidRDefault="009F4ACE" w:rsidP="002A0893">
            <w:pPr>
              <w:spacing w:line="420" w:lineRule="exact"/>
              <w:jc w:val="center"/>
              <w:rPr>
                <w:rFonts w:ascii="仿宋" w:eastAsia="仿宋" w:hAnsi="仿宋" w:cs="仿宋"/>
                <w:color w:val="000000" w:themeColor="text1"/>
                <w:lang w:eastAsia="zh-CN"/>
              </w:rPr>
            </w:pPr>
          </w:p>
        </w:tc>
      </w:tr>
      <w:tr w:rsidR="00001B8A" w:rsidRPr="00001B8A" w:rsidTr="002A0893">
        <w:trPr>
          <w:trHeight w:val="355"/>
          <w:jc w:val="center"/>
        </w:trPr>
        <w:tc>
          <w:tcPr>
            <w:tcW w:w="703" w:type="dxa"/>
            <w:vAlign w:val="center"/>
          </w:tcPr>
          <w:p w:rsidR="009F4ACE" w:rsidRPr="00001B8A" w:rsidRDefault="00754434" w:rsidP="002A0893">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rPr>
              <w:t>8</w:t>
            </w:r>
          </w:p>
        </w:tc>
        <w:tc>
          <w:tcPr>
            <w:tcW w:w="5274" w:type="dxa"/>
            <w:vAlign w:val="center"/>
          </w:tcPr>
          <w:p w:rsidR="009F4ACE" w:rsidRPr="00001B8A" w:rsidRDefault="00754434" w:rsidP="002A0893">
            <w:pPr>
              <w:pStyle w:val="TableText"/>
              <w:spacing w:line="420" w:lineRule="exact"/>
              <w:jc w:val="both"/>
              <w:rPr>
                <w:rFonts w:ascii="仿宋" w:eastAsia="仿宋" w:hAnsi="仿宋" w:cs="仿宋"/>
                <w:color w:val="000000" w:themeColor="text1"/>
                <w:lang w:eastAsia="zh-CN"/>
              </w:rPr>
            </w:pPr>
            <w:r w:rsidRPr="00001B8A">
              <w:rPr>
                <w:rFonts w:ascii="仿宋" w:eastAsia="仿宋" w:hAnsi="仿宋" w:cs="仿宋" w:hint="eastAsia"/>
                <w:color w:val="000000" w:themeColor="text1"/>
                <w:spacing w:val="7"/>
                <w:lang w:eastAsia="zh-CN"/>
              </w:rPr>
              <w:t>同意接受合同范本所列的各项条款</w:t>
            </w:r>
          </w:p>
        </w:tc>
        <w:tc>
          <w:tcPr>
            <w:tcW w:w="1588" w:type="dxa"/>
            <w:vAlign w:val="center"/>
          </w:tcPr>
          <w:p w:rsidR="009F4ACE" w:rsidRPr="00001B8A" w:rsidRDefault="009F4ACE" w:rsidP="002A0893">
            <w:pPr>
              <w:spacing w:line="420" w:lineRule="exact"/>
              <w:jc w:val="center"/>
              <w:rPr>
                <w:rFonts w:ascii="仿宋" w:eastAsia="仿宋" w:hAnsi="仿宋" w:cs="仿宋"/>
                <w:color w:val="000000" w:themeColor="text1"/>
                <w:lang w:eastAsia="zh-CN"/>
              </w:rPr>
            </w:pPr>
          </w:p>
        </w:tc>
        <w:tc>
          <w:tcPr>
            <w:tcW w:w="1497" w:type="dxa"/>
            <w:vAlign w:val="center"/>
          </w:tcPr>
          <w:p w:rsidR="009F4ACE" w:rsidRPr="00001B8A" w:rsidRDefault="009F4ACE" w:rsidP="002A0893">
            <w:pPr>
              <w:spacing w:line="420" w:lineRule="exact"/>
              <w:jc w:val="center"/>
              <w:rPr>
                <w:rFonts w:ascii="仿宋" w:eastAsia="仿宋" w:hAnsi="仿宋" w:cs="仿宋"/>
                <w:color w:val="000000" w:themeColor="text1"/>
                <w:lang w:eastAsia="zh-CN"/>
              </w:rPr>
            </w:pPr>
          </w:p>
        </w:tc>
      </w:tr>
      <w:tr w:rsidR="00001B8A" w:rsidRPr="00001B8A" w:rsidTr="002A0893">
        <w:trPr>
          <w:trHeight w:val="355"/>
          <w:jc w:val="center"/>
        </w:trPr>
        <w:tc>
          <w:tcPr>
            <w:tcW w:w="703" w:type="dxa"/>
            <w:vAlign w:val="center"/>
          </w:tcPr>
          <w:p w:rsidR="009F4ACE" w:rsidRPr="00001B8A" w:rsidRDefault="00754434" w:rsidP="002A0893">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rPr>
              <w:t>9</w:t>
            </w:r>
          </w:p>
        </w:tc>
        <w:tc>
          <w:tcPr>
            <w:tcW w:w="5274" w:type="dxa"/>
            <w:vAlign w:val="center"/>
          </w:tcPr>
          <w:p w:rsidR="009F4ACE" w:rsidRPr="00001B8A" w:rsidRDefault="00754434" w:rsidP="002A0893">
            <w:pPr>
              <w:pStyle w:val="TableText"/>
              <w:spacing w:line="420" w:lineRule="exact"/>
              <w:jc w:val="both"/>
              <w:rPr>
                <w:rFonts w:ascii="仿宋" w:eastAsia="仿宋" w:hAnsi="仿宋" w:cs="仿宋"/>
                <w:color w:val="000000" w:themeColor="text1"/>
                <w:lang w:eastAsia="zh-CN"/>
              </w:rPr>
            </w:pPr>
            <w:r w:rsidRPr="00001B8A">
              <w:rPr>
                <w:rFonts w:ascii="仿宋" w:eastAsia="仿宋" w:hAnsi="仿宋" w:cs="仿宋" w:hint="eastAsia"/>
                <w:color w:val="000000" w:themeColor="text1"/>
                <w:spacing w:val="7"/>
                <w:lang w:eastAsia="zh-CN"/>
              </w:rPr>
              <w:t>同意按本项目要求缴付相关款项</w:t>
            </w:r>
          </w:p>
        </w:tc>
        <w:tc>
          <w:tcPr>
            <w:tcW w:w="1588" w:type="dxa"/>
            <w:vAlign w:val="center"/>
          </w:tcPr>
          <w:p w:rsidR="009F4ACE" w:rsidRPr="00001B8A" w:rsidRDefault="009F4ACE" w:rsidP="002A0893">
            <w:pPr>
              <w:spacing w:line="420" w:lineRule="exact"/>
              <w:jc w:val="center"/>
              <w:rPr>
                <w:rFonts w:ascii="仿宋" w:eastAsia="仿宋" w:hAnsi="仿宋" w:cs="仿宋"/>
                <w:color w:val="000000" w:themeColor="text1"/>
                <w:lang w:eastAsia="zh-CN"/>
              </w:rPr>
            </w:pPr>
          </w:p>
        </w:tc>
        <w:tc>
          <w:tcPr>
            <w:tcW w:w="1497" w:type="dxa"/>
            <w:vAlign w:val="center"/>
          </w:tcPr>
          <w:p w:rsidR="009F4ACE" w:rsidRPr="00001B8A" w:rsidRDefault="009F4ACE" w:rsidP="002A0893">
            <w:pPr>
              <w:spacing w:line="420" w:lineRule="exact"/>
              <w:jc w:val="center"/>
              <w:rPr>
                <w:rFonts w:ascii="仿宋" w:eastAsia="仿宋" w:hAnsi="仿宋" w:cs="仿宋"/>
                <w:color w:val="000000" w:themeColor="text1"/>
                <w:lang w:eastAsia="zh-CN"/>
              </w:rPr>
            </w:pPr>
          </w:p>
        </w:tc>
      </w:tr>
      <w:tr w:rsidR="00001B8A" w:rsidRPr="00001B8A" w:rsidTr="002A0893">
        <w:trPr>
          <w:trHeight w:val="693"/>
          <w:jc w:val="center"/>
        </w:trPr>
        <w:tc>
          <w:tcPr>
            <w:tcW w:w="703" w:type="dxa"/>
            <w:vAlign w:val="center"/>
          </w:tcPr>
          <w:p w:rsidR="009F4ACE" w:rsidRPr="00001B8A" w:rsidRDefault="00754434" w:rsidP="002A0893">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spacing w:val="-10"/>
              </w:rPr>
              <w:t>10</w:t>
            </w:r>
          </w:p>
        </w:tc>
        <w:tc>
          <w:tcPr>
            <w:tcW w:w="5274" w:type="dxa"/>
            <w:vAlign w:val="center"/>
          </w:tcPr>
          <w:p w:rsidR="009F4ACE" w:rsidRPr="00001B8A" w:rsidRDefault="00754434" w:rsidP="002A0893">
            <w:pPr>
              <w:pStyle w:val="TableText"/>
              <w:spacing w:line="420" w:lineRule="exact"/>
              <w:ind w:firstLine="17"/>
              <w:jc w:val="both"/>
              <w:rPr>
                <w:rFonts w:ascii="仿宋" w:eastAsia="仿宋" w:hAnsi="仿宋" w:cs="仿宋"/>
                <w:color w:val="000000" w:themeColor="text1"/>
                <w:lang w:eastAsia="zh-CN"/>
              </w:rPr>
            </w:pPr>
            <w:r w:rsidRPr="00001B8A">
              <w:rPr>
                <w:rFonts w:ascii="仿宋" w:eastAsia="仿宋" w:hAnsi="仿宋" w:cs="仿宋" w:hint="eastAsia"/>
                <w:color w:val="000000" w:themeColor="text1"/>
                <w:spacing w:val="8"/>
                <w:lang w:eastAsia="zh-CN"/>
              </w:rPr>
              <w:t>同意采购人以任何形式对我方投标文件内容的真 实性和有效性进行审查、验证</w:t>
            </w:r>
          </w:p>
        </w:tc>
        <w:tc>
          <w:tcPr>
            <w:tcW w:w="1588" w:type="dxa"/>
            <w:vAlign w:val="center"/>
          </w:tcPr>
          <w:p w:rsidR="009F4ACE" w:rsidRPr="00001B8A" w:rsidRDefault="009F4ACE" w:rsidP="002A0893">
            <w:pPr>
              <w:spacing w:line="420" w:lineRule="exact"/>
              <w:jc w:val="center"/>
              <w:rPr>
                <w:rFonts w:ascii="仿宋" w:eastAsia="仿宋" w:hAnsi="仿宋" w:cs="仿宋"/>
                <w:color w:val="000000" w:themeColor="text1"/>
                <w:lang w:eastAsia="zh-CN"/>
              </w:rPr>
            </w:pPr>
          </w:p>
        </w:tc>
        <w:tc>
          <w:tcPr>
            <w:tcW w:w="1497" w:type="dxa"/>
            <w:vAlign w:val="center"/>
          </w:tcPr>
          <w:p w:rsidR="009F4ACE" w:rsidRPr="00001B8A" w:rsidRDefault="009F4ACE" w:rsidP="002A0893">
            <w:pPr>
              <w:spacing w:line="420" w:lineRule="exact"/>
              <w:jc w:val="center"/>
              <w:rPr>
                <w:rFonts w:ascii="仿宋" w:eastAsia="仿宋" w:hAnsi="仿宋" w:cs="仿宋"/>
                <w:color w:val="000000" w:themeColor="text1"/>
                <w:lang w:eastAsia="zh-CN"/>
              </w:rPr>
            </w:pPr>
          </w:p>
        </w:tc>
      </w:tr>
      <w:tr w:rsidR="00001B8A" w:rsidRPr="00001B8A" w:rsidTr="002A0893">
        <w:trPr>
          <w:trHeight w:val="370"/>
          <w:jc w:val="center"/>
        </w:trPr>
        <w:tc>
          <w:tcPr>
            <w:tcW w:w="703" w:type="dxa"/>
            <w:vAlign w:val="center"/>
          </w:tcPr>
          <w:p w:rsidR="009F4ACE" w:rsidRPr="00001B8A" w:rsidRDefault="00754434" w:rsidP="002A0893">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spacing w:val="-10"/>
              </w:rPr>
              <w:t>11</w:t>
            </w:r>
          </w:p>
        </w:tc>
        <w:tc>
          <w:tcPr>
            <w:tcW w:w="5274" w:type="dxa"/>
            <w:vAlign w:val="center"/>
          </w:tcPr>
          <w:p w:rsidR="009F4ACE" w:rsidRPr="00001B8A" w:rsidRDefault="00754434" w:rsidP="002A0893">
            <w:pPr>
              <w:pStyle w:val="TableText"/>
              <w:spacing w:line="420" w:lineRule="exact"/>
              <w:jc w:val="both"/>
              <w:rPr>
                <w:rFonts w:ascii="仿宋" w:eastAsia="仿宋" w:hAnsi="仿宋" w:cs="仿宋"/>
                <w:color w:val="000000" w:themeColor="text1"/>
                <w:lang w:eastAsia="zh-CN"/>
              </w:rPr>
            </w:pPr>
            <w:r w:rsidRPr="00001B8A">
              <w:rPr>
                <w:rFonts w:ascii="仿宋" w:eastAsia="仿宋" w:hAnsi="仿宋" w:cs="仿宋" w:hint="eastAsia"/>
                <w:color w:val="000000" w:themeColor="text1"/>
                <w:spacing w:val="5"/>
                <w:lang w:eastAsia="zh-CN"/>
              </w:rPr>
              <w:t>其它商务条款偏离说明（若有</w:t>
            </w:r>
            <w:r w:rsidRPr="00001B8A">
              <w:rPr>
                <w:rFonts w:ascii="仿宋" w:eastAsia="仿宋" w:hAnsi="仿宋" w:cs="仿宋" w:hint="eastAsia"/>
                <w:color w:val="000000" w:themeColor="text1"/>
                <w:spacing w:val="6"/>
                <w:lang w:eastAsia="zh-CN"/>
              </w:rPr>
              <w:t>）：</w:t>
            </w:r>
          </w:p>
        </w:tc>
        <w:tc>
          <w:tcPr>
            <w:tcW w:w="1588" w:type="dxa"/>
            <w:vAlign w:val="center"/>
          </w:tcPr>
          <w:p w:rsidR="009F4ACE" w:rsidRPr="00001B8A" w:rsidRDefault="009F4ACE" w:rsidP="002A0893">
            <w:pPr>
              <w:spacing w:line="420" w:lineRule="exact"/>
              <w:jc w:val="center"/>
              <w:rPr>
                <w:rFonts w:ascii="仿宋" w:eastAsia="仿宋" w:hAnsi="仿宋" w:cs="仿宋"/>
                <w:color w:val="000000" w:themeColor="text1"/>
                <w:lang w:eastAsia="zh-CN"/>
              </w:rPr>
            </w:pPr>
          </w:p>
        </w:tc>
        <w:tc>
          <w:tcPr>
            <w:tcW w:w="1497" w:type="dxa"/>
            <w:vAlign w:val="center"/>
          </w:tcPr>
          <w:p w:rsidR="009F4ACE" w:rsidRPr="00001B8A" w:rsidRDefault="009F4ACE" w:rsidP="002A0893">
            <w:pPr>
              <w:spacing w:line="420" w:lineRule="exact"/>
              <w:jc w:val="center"/>
              <w:rPr>
                <w:rFonts w:ascii="仿宋" w:eastAsia="仿宋" w:hAnsi="仿宋" w:cs="仿宋"/>
                <w:color w:val="000000" w:themeColor="text1"/>
                <w:lang w:eastAsia="zh-CN"/>
              </w:rPr>
            </w:pPr>
          </w:p>
        </w:tc>
      </w:tr>
    </w:tbl>
    <w:p w:rsidR="009F4ACE" w:rsidRPr="00001B8A" w:rsidRDefault="00754434" w:rsidP="002A0893">
      <w:pPr>
        <w:pStyle w:val="a4"/>
        <w:spacing w:line="500" w:lineRule="exact"/>
        <w:ind w:firstLineChars="200" w:firstLine="410"/>
        <w:rPr>
          <w:rFonts w:ascii="仿宋" w:eastAsia="仿宋" w:hAnsi="仿宋" w:cs="仿宋"/>
          <w:color w:val="000000" w:themeColor="text1"/>
          <w:sz w:val="22"/>
          <w:szCs w:val="22"/>
          <w:lang w:eastAsia="zh-CN"/>
        </w:rPr>
      </w:pPr>
      <w:r w:rsidRPr="00001B8A">
        <w:rPr>
          <w:rFonts w:ascii="仿宋" w:eastAsia="仿宋" w:hAnsi="仿宋" w:cs="仿宋" w:hint="eastAsia"/>
          <w:color w:val="000000" w:themeColor="text1"/>
          <w:spacing w:val="-15"/>
          <w:sz w:val="22"/>
          <w:szCs w:val="22"/>
          <w:lang w:eastAsia="zh-CN"/>
        </w:rPr>
        <w:t>注：</w:t>
      </w:r>
    </w:p>
    <w:p w:rsidR="009F4ACE" w:rsidRPr="00001B8A" w:rsidRDefault="002A0893" w:rsidP="002A0893">
      <w:pPr>
        <w:pStyle w:val="20"/>
        <w:spacing w:after="0" w:line="500" w:lineRule="exact"/>
        <w:ind w:leftChars="0" w:left="0" w:firstLine="476"/>
        <w:rPr>
          <w:rFonts w:ascii="仿宋" w:eastAsia="仿宋" w:hAnsi="仿宋" w:cs="仿宋"/>
          <w:color w:val="000000" w:themeColor="text1"/>
          <w:spacing w:val="8"/>
          <w:sz w:val="23"/>
          <w:szCs w:val="23"/>
          <w:lang w:eastAsia="zh-CN"/>
        </w:rPr>
      </w:pPr>
      <w:r w:rsidRPr="00001B8A">
        <w:rPr>
          <w:rFonts w:ascii="仿宋" w:eastAsia="仿宋" w:hAnsi="仿宋" w:cs="仿宋" w:hint="eastAsia"/>
          <w:color w:val="000000" w:themeColor="text1"/>
          <w:spacing w:val="8"/>
          <w:sz w:val="23"/>
          <w:szCs w:val="23"/>
          <w:lang w:eastAsia="zh-CN"/>
        </w:rPr>
        <w:t>1.</w:t>
      </w:r>
      <w:r w:rsidR="00754434" w:rsidRPr="00001B8A">
        <w:rPr>
          <w:rFonts w:ascii="仿宋" w:eastAsia="仿宋" w:hAnsi="仿宋" w:cs="仿宋" w:hint="eastAsia"/>
          <w:color w:val="000000" w:themeColor="text1"/>
          <w:spacing w:val="8"/>
          <w:sz w:val="23"/>
          <w:szCs w:val="23"/>
          <w:lang w:eastAsia="zh-CN"/>
        </w:rPr>
        <w:t>对于上述要求，如供应</w:t>
      </w:r>
      <w:proofErr w:type="gramStart"/>
      <w:r w:rsidR="00754434" w:rsidRPr="00001B8A">
        <w:rPr>
          <w:rFonts w:ascii="仿宋" w:eastAsia="仿宋" w:hAnsi="仿宋" w:cs="仿宋" w:hint="eastAsia"/>
          <w:color w:val="000000" w:themeColor="text1"/>
          <w:spacing w:val="8"/>
          <w:sz w:val="23"/>
          <w:szCs w:val="23"/>
          <w:lang w:eastAsia="zh-CN"/>
        </w:rPr>
        <w:t>商完全</w:t>
      </w:r>
      <w:proofErr w:type="gramEnd"/>
      <w:r w:rsidR="00754434" w:rsidRPr="00001B8A">
        <w:rPr>
          <w:rFonts w:ascii="仿宋" w:eastAsia="仿宋" w:hAnsi="仿宋" w:cs="仿宋" w:hint="eastAsia"/>
          <w:color w:val="000000" w:themeColor="text1"/>
          <w:spacing w:val="8"/>
          <w:sz w:val="23"/>
          <w:szCs w:val="23"/>
          <w:lang w:eastAsia="zh-CN"/>
        </w:rPr>
        <w:t>响应，则请在“是否响应 ”栏内打“ √ ”,对空白或打“×”视为偏离，请在“偏离说明 ”栏内扼要说明偏离情况。</w:t>
      </w:r>
    </w:p>
    <w:p w:rsidR="009F4ACE" w:rsidRPr="00001B8A" w:rsidRDefault="002A0893" w:rsidP="002A0893">
      <w:pPr>
        <w:pStyle w:val="20"/>
        <w:spacing w:after="0" w:line="500" w:lineRule="exact"/>
        <w:ind w:leftChars="0" w:left="0" w:firstLine="476"/>
        <w:rPr>
          <w:rFonts w:ascii="仿宋" w:eastAsia="仿宋" w:hAnsi="仿宋" w:cs="仿宋"/>
          <w:color w:val="000000" w:themeColor="text1"/>
          <w:spacing w:val="8"/>
          <w:sz w:val="23"/>
          <w:szCs w:val="23"/>
          <w:lang w:eastAsia="zh-CN"/>
        </w:rPr>
      </w:pPr>
      <w:r w:rsidRPr="00001B8A">
        <w:rPr>
          <w:rFonts w:ascii="仿宋" w:eastAsia="仿宋" w:hAnsi="仿宋" w:cs="仿宋" w:hint="eastAsia"/>
          <w:color w:val="000000" w:themeColor="text1"/>
          <w:spacing w:val="8"/>
          <w:sz w:val="23"/>
          <w:szCs w:val="23"/>
          <w:lang w:eastAsia="zh-CN"/>
        </w:rPr>
        <w:t>2.</w:t>
      </w:r>
      <w:r w:rsidR="00754434" w:rsidRPr="00001B8A">
        <w:rPr>
          <w:rFonts w:ascii="仿宋" w:eastAsia="仿宋" w:hAnsi="仿宋" w:cs="仿宋" w:hint="eastAsia"/>
          <w:color w:val="000000" w:themeColor="text1"/>
          <w:spacing w:val="8"/>
          <w:sz w:val="23"/>
          <w:szCs w:val="23"/>
          <w:lang w:eastAsia="zh-CN"/>
        </w:rPr>
        <w:t>此表内容必须与实施方案中所介绍的内容一致，打“★”项为不可负偏离(劣于)的重要项。</w:t>
      </w:r>
    </w:p>
    <w:p w:rsidR="009F4ACE" w:rsidRPr="00001B8A" w:rsidRDefault="009F4ACE" w:rsidP="002A0893">
      <w:pPr>
        <w:pStyle w:val="20"/>
        <w:spacing w:after="0" w:line="500" w:lineRule="exact"/>
        <w:ind w:leftChars="0" w:left="0" w:firstLine="476"/>
        <w:rPr>
          <w:rFonts w:ascii="仿宋" w:eastAsia="仿宋" w:hAnsi="仿宋" w:cs="仿宋"/>
          <w:color w:val="000000" w:themeColor="text1"/>
          <w:spacing w:val="8"/>
          <w:sz w:val="23"/>
          <w:szCs w:val="23"/>
          <w:lang w:eastAsia="zh-CN"/>
        </w:rPr>
      </w:pPr>
    </w:p>
    <w:p w:rsidR="009F4ACE" w:rsidRPr="00001B8A" w:rsidRDefault="009F4ACE" w:rsidP="002A0893">
      <w:pPr>
        <w:pStyle w:val="20"/>
        <w:spacing w:after="0" w:line="500" w:lineRule="exact"/>
        <w:ind w:leftChars="0" w:left="0" w:firstLine="476"/>
        <w:rPr>
          <w:rFonts w:ascii="仿宋" w:eastAsia="仿宋" w:hAnsi="仿宋" w:cs="仿宋"/>
          <w:color w:val="000000" w:themeColor="text1"/>
          <w:spacing w:val="8"/>
          <w:sz w:val="23"/>
          <w:szCs w:val="23"/>
          <w:lang w:eastAsia="zh-CN"/>
        </w:rPr>
      </w:pPr>
    </w:p>
    <w:p w:rsidR="002A0893" w:rsidRPr="00001B8A" w:rsidRDefault="002A0893" w:rsidP="002A0893">
      <w:pPr>
        <w:pStyle w:val="20"/>
        <w:spacing w:after="0" w:line="500" w:lineRule="exact"/>
        <w:ind w:leftChars="0" w:left="0" w:firstLine="476"/>
        <w:rPr>
          <w:rFonts w:ascii="仿宋" w:eastAsia="仿宋" w:hAnsi="仿宋" w:cs="仿宋"/>
          <w:color w:val="000000" w:themeColor="text1"/>
          <w:spacing w:val="8"/>
          <w:sz w:val="23"/>
          <w:szCs w:val="23"/>
          <w:lang w:eastAsia="zh-CN"/>
        </w:rPr>
      </w:pPr>
      <w:r w:rsidRPr="00001B8A">
        <w:rPr>
          <w:rFonts w:ascii="仿宋" w:eastAsia="仿宋" w:hAnsi="仿宋" w:cs="仿宋" w:hint="eastAsia"/>
          <w:color w:val="000000" w:themeColor="text1"/>
          <w:spacing w:val="8"/>
          <w:sz w:val="23"/>
          <w:szCs w:val="23"/>
          <w:lang w:eastAsia="zh-CN"/>
        </w:rPr>
        <w:t>供应商名称（盖公章）：</w:t>
      </w:r>
    </w:p>
    <w:p w:rsidR="002A0893" w:rsidRPr="00001B8A" w:rsidRDefault="00754434" w:rsidP="002A0893">
      <w:pPr>
        <w:pStyle w:val="20"/>
        <w:spacing w:after="0" w:line="500" w:lineRule="exact"/>
        <w:ind w:leftChars="0" w:left="0" w:firstLine="476"/>
        <w:rPr>
          <w:rFonts w:ascii="仿宋" w:eastAsia="仿宋" w:hAnsi="仿宋" w:cs="仿宋"/>
          <w:color w:val="000000" w:themeColor="text1"/>
          <w:spacing w:val="8"/>
          <w:sz w:val="23"/>
          <w:szCs w:val="23"/>
          <w:lang w:eastAsia="zh-CN"/>
        </w:rPr>
      </w:pPr>
      <w:r w:rsidRPr="00001B8A">
        <w:rPr>
          <w:rFonts w:ascii="仿宋" w:eastAsia="仿宋" w:hAnsi="仿宋" w:cs="仿宋" w:hint="eastAsia"/>
          <w:color w:val="000000" w:themeColor="text1"/>
          <w:spacing w:val="8"/>
          <w:sz w:val="23"/>
          <w:szCs w:val="23"/>
          <w:lang w:eastAsia="zh-CN"/>
        </w:rPr>
        <w:t>供应</w:t>
      </w:r>
      <w:proofErr w:type="gramStart"/>
      <w:r w:rsidRPr="00001B8A">
        <w:rPr>
          <w:rFonts w:ascii="仿宋" w:eastAsia="仿宋" w:hAnsi="仿宋" w:cs="仿宋" w:hint="eastAsia"/>
          <w:color w:val="000000" w:themeColor="text1"/>
          <w:spacing w:val="8"/>
          <w:sz w:val="23"/>
          <w:szCs w:val="23"/>
          <w:lang w:eastAsia="zh-CN"/>
        </w:rPr>
        <w:t>商法定</w:t>
      </w:r>
      <w:proofErr w:type="gramEnd"/>
      <w:r w:rsidRPr="00001B8A">
        <w:rPr>
          <w:rFonts w:ascii="仿宋" w:eastAsia="仿宋" w:hAnsi="仿宋" w:cs="仿宋" w:hint="eastAsia"/>
          <w:color w:val="000000" w:themeColor="text1"/>
          <w:spacing w:val="8"/>
          <w:sz w:val="23"/>
          <w:szCs w:val="23"/>
          <w:lang w:eastAsia="zh-CN"/>
        </w:rPr>
        <w:t xml:space="preserve">代表人（或法定代表人授权代表）签字或盖章： </w:t>
      </w:r>
    </w:p>
    <w:p w:rsidR="009F4ACE" w:rsidRPr="00001B8A" w:rsidRDefault="00754434" w:rsidP="002A0893">
      <w:pPr>
        <w:pStyle w:val="20"/>
        <w:spacing w:after="0" w:line="500" w:lineRule="exact"/>
        <w:ind w:leftChars="0" w:left="0" w:firstLine="476"/>
        <w:rPr>
          <w:rFonts w:ascii="仿宋" w:eastAsia="仿宋" w:hAnsi="仿宋" w:cs="仿宋"/>
          <w:color w:val="000000" w:themeColor="text1"/>
          <w:spacing w:val="8"/>
          <w:sz w:val="23"/>
          <w:szCs w:val="23"/>
          <w:lang w:eastAsia="zh-CN"/>
        </w:rPr>
      </w:pPr>
      <w:r w:rsidRPr="00001B8A">
        <w:rPr>
          <w:rFonts w:ascii="仿宋" w:eastAsia="仿宋" w:hAnsi="仿宋" w:cs="仿宋" w:hint="eastAsia"/>
          <w:color w:val="000000" w:themeColor="text1"/>
          <w:spacing w:val="8"/>
          <w:sz w:val="23"/>
          <w:szCs w:val="23"/>
          <w:lang w:eastAsia="zh-CN"/>
        </w:rPr>
        <w:t>日 期： 年 月 日</w:t>
      </w:r>
    </w:p>
    <w:p w:rsidR="009F4ACE" w:rsidRPr="00001B8A" w:rsidRDefault="009F4ACE">
      <w:pPr>
        <w:spacing w:line="220" w:lineRule="auto"/>
        <w:rPr>
          <w:rFonts w:ascii="仿宋" w:eastAsia="仿宋" w:hAnsi="仿宋" w:cs="仿宋"/>
          <w:color w:val="000000" w:themeColor="text1"/>
          <w:sz w:val="22"/>
          <w:szCs w:val="22"/>
          <w:lang w:eastAsia="zh-CN"/>
        </w:rPr>
        <w:sectPr w:rsidR="009F4ACE" w:rsidRPr="00001B8A" w:rsidSect="005913B9">
          <w:footerReference w:type="default" r:id="rId42"/>
          <w:pgSz w:w="11906" w:h="16838"/>
          <w:pgMar w:top="1440" w:right="1797" w:bottom="1440" w:left="1797" w:header="850" w:footer="1134" w:gutter="0"/>
          <w:cols w:space="720"/>
          <w:docGrid w:linePitch="286"/>
        </w:sectPr>
      </w:pPr>
    </w:p>
    <w:p w:rsidR="009F4ACE" w:rsidRPr="00001B8A" w:rsidRDefault="0073246A" w:rsidP="000B62FE">
      <w:pPr>
        <w:pStyle w:val="a4"/>
        <w:pageBreakBefore/>
        <w:widowControl w:val="0"/>
        <w:spacing w:line="360" w:lineRule="exact"/>
        <w:jc w:val="center"/>
        <w:outlineLvl w:val="2"/>
        <w:rPr>
          <w:rFonts w:ascii="仿宋" w:eastAsia="仿宋" w:hAnsi="仿宋" w:cs="仿宋"/>
          <w:b/>
          <w:bCs/>
          <w:color w:val="000000" w:themeColor="text1"/>
          <w:spacing w:val="-1"/>
          <w:sz w:val="29"/>
          <w:szCs w:val="29"/>
          <w:lang w:eastAsia="zh-CN"/>
        </w:rPr>
      </w:pPr>
      <w:bookmarkStart w:id="629" w:name="_Toc23491"/>
      <w:bookmarkStart w:id="630" w:name="_Toc185333747"/>
      <w:r w:rsidRPr="00001B8A">
        <w:rPr>
          <w:rFonts w:ascii="仿宋" w:eastAsia="仿宋" w:hAnsi="仿宋" w:cs="仿宋" w:hint="eastAsia"/>
          <w:b/>
          <w:bCs/>
          <w:color w:val="000000" w:themeColor="text1"/>
          <w:spacing w:val="-1"/>
          <w:sz w:val="29"/>
          <w:szCs w:val="29"/>
          <w:lang w:eastAsia="zh-CN"/>
        </w:rPr>
        <w:lastRenderedPageBreak/>
        <w:t>1.5</w:t>
      </w:r>
      <w:r w:rsidR="00754434" w:rsidRPr="00001B8A">
        <w:rPr>
          <w:rFonts w:ascii="仿宋" w:eastAsia="仿宋" w:hAnsi="仿宋" w:cs="仿宋" w:hint="eastAsia"/>
          <w:b/>
          <w:bCs/>
          <w:color w:val="000000" w:themeColor="text1"/>
          <w:spacing w:val="-1"/>
          <w:sz w:val="29"/>
          <w:szCs w:val="29"/>
          <w:lang w:eastAsia="zh-CN"/>
        </w:rPr>
        <w:t xml:space="preserve"> 拟派项目负责人</w:t>
      </w:r>
      <w:bookmarkEnd w:id="629"/>
      <w:bookmarkEnd w:id="630"/>
    </w:p>
    <w:p w:rsidR="009F4ACE" w:rsidRPr="00001B8A" w:rsidRDefault="009F4ACE">
      <w:pPr>
        <w:spacing w:line="216" w:lineRule="exact"/>
        <w:rPr>
          <w:rFonts w:ascii="仿宋" w:eastAsia="仿宋" w:hAnsi="仿宋" w:cs="仿宋"/>
          <w:color w:val="000000" w:themeColor="text1"/>
          <w:lang w:eastAsia="zh-CN"/>
        </w:rPr>
      </w:pPr>
    </w:p>
    <w:tbl>
      <w:tblPr>
        <w:tblStyle w:val="TableNormal"/>
        <w:tblW w:w="9287" w:type="dxa"/>
        <w:jc w:val="center"/>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6"/>
        <w:gridCol w:w="392"/>
        <w:gridCol w:w="783"/>
        <w:gridCol w:w="1006"/>
        <w:gridCol w:w="1157"/>
        <w:gridCol w:w="774"/>
        <w:gridCol w:w="1372"/>
        <w:gridCol w:w="171"/>
        <w:gridCol w:w="2336"/>
      </w:tblGrid>
      <w:tr w:rsidR="00001B8A" w:rsidRPr="00001B8A" w:rsidTr="000B62FE">
        <w:trPr>
          <w:trHeight w:val="485"/>
          <w:jc w:val="center"/>
        </w:trPr>
        <w:tc>
          <w:tcPr>
            <w:tcW w:w="1296" w:type="dxa"/>
            <w:vAlign w:val="center"/>
          </w:tcPr>
          <w:p w:rsidR="009F4ACE" w:rsidRPr="00001B8A" w:rsidRDefault="00754434" w:rsidP="000B62FE">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rPr>
              <w:t>姓</w:t>
            </w:r>
            <w:r w:rsidRPr="00001B8A">
              <w:rPr>
                <w:rFonts w:ascii="仿宋" w:eastAsia="仿宋" w:hAnsi="仿宋" w:cs="仿宋" w:hint="eastAsia"/>
                <w:color w:val="000000" w:themeColor="text1"/>
                <w:spacing w:val="21"/>
              </w:rPr>
              <w:t xml:space="preserve">  </w:t>
            </w:r>
            <w:r w:rsidRPr="00001B8A">
              <w:rPr>
                <w:rFonts w:ascii="仿宋" w:eastAsia="仿宋" w:hAnsi="仿宋" w:cs="仿宋" w:hint="eastAsia"/>
                <w:color w:val="000000" w:themeColor="text1"/>
              </w:rPr>
              <w:t>名</w:t>
            </w:r>
          </w:p>
        </w:tc>
        <w:tc>
          <w:tcPr>
            <w:tcW w:w="1175" w:type="dxa"/>
            <w:gridSpan w:val="2"/>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1006" w:type="dxa"/>
            <w:vAlign w:val="center"/>
          </w:tcPr>
          <w:p w:rsidR="009F4ACE" w:rsidRPr="00001B8A" w:rsidRDefault="00754434" w:rsidP="000B62FE">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rPr>
              <w:t>年</w:t>
            </w:r>
            <w:r w:rsidRPr="00001B8A">
              <w:rPr>
                <w:rFonts w:ascii="仿宋" w:eastAsia="仿宋" w:hAnsi="仿宋" w:cs="仿宋" w:hint="eastAsia"/>
                <w:color w:val="000000" w:themeColor="text1"/>
                <w:spacing w:val="28"/>
              </w:rPr>
              <w:t xml:space="preserve"> </w:t>
            </w:r>
            <w:r w:rsidRPr="00001B8A">
              <w:rPr>
                <w:rFonts w:ascii="仿宋" w:eastAsia="仿宋" w:hAnsi="仿宋" w:cs="仿宋" w:hint="eastAsia"/>
                <w:color w:val="000000" w:themeColor="text1"/>
              </w:rPr>
              <w:t>龄</w:t>
            </w:r>
          </w:p>
        </w:tc>
        <w:tc>
          <w:tcPr>
            <w:tcW w:w="1157" w:type="dxa"/>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2317" w:type="dxa"/>
            <w:gridSpan w:val="3"/>
            <w:vAlign w:val="center"/>
          </w:tcPr>
          <w:p w:rsidR="009F4ACE" w:rsidRPr="00001B8A" w:rsidRDefault="00754434" w:rsidP="000B62FE">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spacing w:val="4"/>
              </w:rPr>
              <w:t>学历</w:t>
            </w:r>
          </w:p>
        </w:tc>
        <w:tc>
          <w:tcPr>
            <w:tcW w:w="2336" w:type="dxa"/>
            <w:vAlign w:val="center"/>
          </w:tcPr>
          <w:p w:rsidR="009F4ACE" w:rsidRPr="00001B8A" w:rsidRDefault="009F4ACE" w:rsidP="000B62FE">
            <w:pPr>
              <w:spacing w:line="420" w:lineRule="exact"/>
              <w:jc w:val="center"/>
              <w:rPr>
                <w:rFonts w:ascii="仿宋" w:eastAsia="仿宋" w:hAnsi="仿宋" w:cs="仿宋"/>
                <w:color w:val="000000" w:themeColor="text1"/>
              </w:rPr>
            </w:pPr>
          </w:p>
        </w:tc>
      </w:tr>
      <w:tr w:rsidR="00001B8A" w:rsidRPr="00001B8A" w:rsidTr="000B62FE">
        <w:trPr>
          <w:trHeight w:val="479"/>
          <w:jc w:val="center"/>
        </w:trPr>
        <w:tc>
          <w:tcPr>
            <w:tcW w:w="1296" w:type="dxa"/>
            <w:vAlign w:val="center"/>
          </w:tcPr>
          <w:p w:rsidR="009F4ACE" w:rsidRPr="00001B8A" w:rsidRDefault="00754434" w:rsidP="000B62FE">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rPr>
              <w:t>职</w:t>
            </w:r>
            <w:r w:rsidRPr="00001B8A">
              <w:rPr>
                <w:rFonts w:ascii="仿宋" w:eastAsia="仿宋" w:hAnsi="仿宋" w:cs="仿宋" w:hint="eastAsia"/>
                <w:color w:val="000000" w:themeColor="text1"/>
                <w:spacing w:val="18"/>
              </w:rPr>
              <w:t xml:space="preserve">  </w:t>
            </w:r>
            <w:r w:rsidRPr="00001B8A">
              <w:rPr>
                <w:rFonts w:ascii="仿宋" w:eastAsia="仿宋" w:hAnsi="仿宋" w:cs="仿宋" w:hint="eastAsia"/>
                <w:color w:val="000000" w:themeColor="text1"/>
              </w:rPr>
              <w:t>称</w:t>
            </w:r>
          </w:p>
        </w:tc>
        <w:tc>
          <w:tcPr>
            <w:tcW w:w="1175" w:type="dxa"/>
            <w:gridSpan w:val="2"/>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1006" w:type="dxa"/>
            <w:vAlign w:val="center"/>
          </w:tcPr>
          <w:p w:rsidR="009F4ACE" w:rsidRPr="00001B8A" w:rsidRDefault="00754434" w:rsidP="000B62FE">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spacing w:val="-1"/>
              </w:rPr>
              <w:t>职</w:t>
            </w:r>
            <w:r w:rsidRPr="00001B8A">
              <w:rPr>
                <w:rFonts w:ascii="仿宋" w:eastAsia="仿宋" w:hAnsi="仿宋" w:cs="仿宋" w:hint="eastAsia"/>
                <w:color w:val="000000" w:themeColor="text1"/>
                <w:spacing w:val="31"/>
              </w:rPr>
              <w:t xml:space="preserve"> </w:t>
            </w:r>
            <w:r w:rsidRPr="00001B8A">
              <w:rPr>
                <w:rFonts w:ascii="仿宋" w:eastAsia="仿宋" w:hAnsi="仿宋" w:cs="仿宋" w:hint="eastAsia"/>
                <w:color w:val="000000" w:themeColor="text1"/>
                <w:spacing w:val="-1"/>
              </w:rPr>
              <w:t>务</w:t>
            </w:r>
          </w:p>
        </w:tc>
        <w:tc>
          <w:tcPr>
            <w:tcW w:w="1157" w:type="dxa"/>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2317" w:type="dxa"/>
            <w:gridSpan w:val="3"/>
            <w:vAlign w:val="center"/>
          </w:tcPr>
          <w:p w:rsidR="009F4ACE" w:rsidRPr="00001B8A" w:rsidRDefault="00754434" w:rsidP="000B62FE">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spacing w:val="15"/>
              </w:rPr>
              <w:t>拟在本合同任职</w:t>
            </w:r>
          </w:p>
        </w:tc>
        <w:tc>
          <w:tcPr>
            <w:tcW w:w="2336" w:type="dxa"/>
            <w:vAlign w:val="center"/>
          </w:tcPr>
          <w:p w:rsidR="009F4ACE" w:rsidRPr="00001B8A" w:rsidRDefault="009F4ACE" w:rsidP="000B62FE">
            <w:pPr>
              <w:spacing w:line="420" w:lineRule="exact"/>
              <w:jc w:val="center"/>
              <w:rPr>
                <w:rFonts w:ascii="仿宋" w:eastAsia="仿宋" w:hAnsi="仿宋" w:cs="仿宋"/>
                <w:color w:val="000000" w:themeColor="text1"/>
              </w:rPr>
            </w:pPr>
          </w:p>
        </w:tc>
      </w:tr>
      <w:tr w:rsidR="00001B8A" w:rsidRPr="00001B8A" w:rsidTr="000B62FE">
        <w:trPr>
          <w:trHeight w:val="479"/>
          <w:jc w:val="center"/>
        </w:trPr>
        <w:tc>
          <w:tcPr>
            <w:tcW w:w="1296" w:type="dxa"/>
            <w:vAlign w:val="center"/>
          </w:tcPr>
          <w:p w:rsidR="009F4ACE" w:rsidRPr="00001B8A" w:rsidRDefault="00754434" w:rsidP="000B62FE">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spacing w:val="10"/>
              </w:rPr>
              <w:t>毕业学校</w:t>
            </w:r>
          </w:p>
        </w:tc>
        <w:tc>
          <w:tcPr>
            <w:tcW w:w="7991" w:type="dxa"/>
            <w:gridSpan w:val="8"/>
            <w:vAlign w:val="center"/>
          </w:tcPr>
          <w:p w:rsidR="009F4ACE" w:rsidRPr="00001B8A" w:rsidRDefault="00754434" w:rsidP="000B62FE">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spacing w:val="8"/>
              </w:rPr>
              <w:t>年毕业于</w:t>
            </w:r>
            <w:r w:rsidRPr="00001B8A">
              <w:rPr>
                <w:rFonts w:ascii="仿宋" w:eastAsia="仿宋" w:hAnsi="仿宋" w:cs="仿宋" w:hint="eastAsia"/>
                <w:color w:val="000000" w:themeColor="text1"/>
                <w:spacing w:val="3"/>
              </w:rPr>
              <w:t xml:space="preserve">             </w:t>
            </w:r>
            <w:r w:rsidRPr="00001B8A">
              <w:rPr>
                <w:rFonts w:ascii="仿宋" w:eastAsia="仿宋" w:hAnsi="仿宋" w:cs="仿宋" w:hint="eastAsia"/>
                <w:color w:val="000000" w:themeColor="text1"/>
                <w:spacing w:val="8"/>
              </w:rPr>
              <w:t>学校</w:t>
            </w:r>
            <w:r w:rsidRPr="00001B8A">
              <w:rPr>
                <w:rFonts w:ascii="仿宋" w:eastAsia="仿宋" w:hAnsi="仿宋" w:cs="仿宋" w:hint="eastAsia"/>
                <w:color w:val="000000" w:themeColor="text1"/>
                <w:spacing w:val="14"/>
              </w:rPr>
              <w:t xml:space="preserve">        </w:t>
            </w:r>
            <w:r w:rsidRPr="00001B8A">
              <w:rPr>
                <w:rFonts w:ascii="仿宋" w:eastAsia="仿宋" w:hAnsi="仿宋" w:cs="仿宋" w:hint="eastAsia"/>
                <w:color w:val="000000" w:themeColor="text1"/>
                <w:spacing w:val="8"/>
              </w:rPr>
              <w:t>专业</w:t>
            </w:r>
          </w:p>
        </w:tc>
      </w:tr>
      <w:tr w:rsidR="00001B8A" w:rsidRPr="00001B8A" w:rsidTr="000B62FE">
        <w:trPr>
          <w:trHeight w:val="479"/>
          <w:jc w:val="center"/>
        </w:trPr>
        <w:tc>
          <w:tcPr>
            <w:tcW w:w="9287" w:type="dxa"/>
            <w:gridSpan w:val="9"/>
            <w:vAlign w:val="center"/>
          </w:tcPr>
          <w:p w:rsidR="009F4ACE" w:rsidRPr="00001B8A" w:rsidRDefault="00754434" w:rsidP="000B62FE">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spacing w:val="14"/>
              </w:rPr>
              <w:t>主要工作经历</w:t>
            </w:r>
          </w:p>
        </w:tc>
      </w:tr>
      <w:tr w:rsidR="00001B8A" w:rsidRPr="00001B8A" w:rsidTr="000B62FE">
        <w:trPr>
          <w:trHeight w:val="479"/>
          <w:jc w:val="center"/>
        </w:trPr>
        <w:tc>
          <w:tcPr>
            <w:tcW w:w="1688" w:type="dxa"/>
            <w:gridSpan w:val="2"/>
            <w:vAlign w:val="center"/>
          </w:tcPr>
          <w:p w:rsidR="009F4ACE" w:rsidRPr="00001B8A" w:rsidRDefault="00754434" w:rsidP="000B62FE">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spacing w:val="-6"/>
              </w:rPr>
              <w:t>时</w:t>
            </w:r>
            <w:r w:rsidRPr="00001B8A">
              <w:rPr>
                <w:rFonts w:ascii="仿宋" w:eastAsia="仿宋" w:hAnsi="仿宋" w:cs="仿宋" w:hint="eastAsia"/>
                <w:color w:val="000000" w:themeColor="text1"/>
                <w:spacing w:val="36"/>
              </w:rPr>
              <w:t xml:space="preserve">  </w:t>
            </w:r>
            <w:r w:rsidRPr="00001B8A">
              <w:rPr>
                <w:rFonts w:ascii="仿宋" w:eastAsia="仿宋" w:hAnsi="仿宋" w:cs="仿宋" w:hint="eastAsia"/>
                <w:color w:val="000000" w:themeColor="text1"/>
                <w:spacing w:val="-6"/>
              </w:rPr>
              <w:t>间</w:t>
            </w:r>
          </w:p>
        </w:tc>
        <w:tc>
          <w:tcPr>
            <w:tcW w:w="3720" w:type="dxa"/>
            <w:gridSpan w:val="4"/>
            <w:vAlign w:val="center"/>
          </w:tcPr>
          <w:p w:rsidR="009F4ACE" w:rsidRPr="00001B8A" w:rsidRDefault="00754434" w:rsidP="000B62FE">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spacing w:val="15"/>
              </w:rPr>
              <w:t>参加过的类似项目</w:t>
            </w:r>
          </w:p>
        </w:tc>
        <w:tc>
          <w:tcPr>
            <w:tcW w:w="1372" w:type="dxa"/>
            <w:vAlign w:val="center"/>
          </w:tcPr>
          <w:p w:rsidR="009F4ACE" w:rsidRPr="00001B8A" w:rsidRDefault="00754434" w:rsidP="000B62FE">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spacing w:val="12"/>
              </w:rPr>
              <w:t>担任职务</w:t>
            </w:r>
          </w:p>
        </w:tc>
        <w:tc>
          <w:tcPr>
            <w:tcW w:w="2507" w:type="dxa"/>
            <w:gridSpan w:val="2"/>
            <w:vAlign w:val="center"/>
          </w:tcPr>
          <w:p w:rsidR="009F4ACE" w:rsidRPr="00001B8A" w:rsidRDefault="00754434" w:rsidP="000B62FE">
            <w:pPr>
              <w:pStyle w:val="TableText"/>
              <w:spacing w:line="420" w:lineRule="exact"/>
              <w:jc w:val="center"/>
              <w:rPr>
                <w:rFonts w:ascii="仿宋" w:eastAsia="仿宋" w:hAnsi="仿宋" w:cs="仿宋"/>
                <w:color w:val="000000" w:themeColor="text1"/>
              </w:rPr>
            </w:pPr>
            <w:r w:rsidRPr="00001B8A">
              <w:rPr>
                <w:rFonts w:ascii="仿宋" w:eastAsia="仿宋" w:hAnsi="仿宋" w:cs="仿宋" w:hint="eastAsia"/>
                <w:color w:val="000000" w:themeColor="text1"/>
                <w:spacing w:val="15"/>
              </w:rPr>
              <w:t>发包人及联系电话</w:t>
            </w:r>
          </w:p>
        </w:tc>
      </w:tr>
      <w:tr w:rsidR="00001B8A" w:rsidRPr="00001B8A" w:rsidTr="000B62FE">
        <w:trPr>
          <w:trHeight w:val="693"/>
          <w:jc w:val="center"/>
        </w:trPr>
        <w:tc>
          <w:tcPr>
            <w:tcW w:w="1688" w:type="dxa"/>
            <w:gridSpan w:val="2"/>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3720" w:type="dxa"/>
            <w:gridSpan w:val="4"/>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1372" w:type="dxa"/>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2507" w:type="dxa"/>
            <w:gridSpan w:val="2"/>
            <w:vAlign w:val="center"/>
          </w:tcPr>
          <w:p w:rsidR="009F4ACE" w:rsidRPr="00001B8A" w:rsidRDefault="009F4ACE" w:rsidP="000B62FE">
            <w:pPr>
              <w:spacing w:line="420" w:lineRule="exact"/>
              <w:jc w:val="center"/>
              <w:rPr>
                <w:rFonts w:ascii="仿宋" w:eastAsia="仿宋" w:hAnsi="仿宋" w:cs="仿宋"/>
                <w:color w:val="000000" w:themeColor="text1"/>
              </w:rPr>
            </w:pPr>
          </w:p>
        </w:tc>
      </w:tr>
      <w:tr w:rsidR="00001B8A" w:rsidRPr="00001B8A" w:rsidTr="000B62FE">
        <w:trPr>
          <w:trHeight w:val="694"/>
          <w:jc w:val="center"/>
        </w:trPr>
        <w:tc>
          <w:tcPr>
            <w:tcW w:w="1688" w:type="dxa"/>
            <w:gridSpan w:val="2"/>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3720" w:type="dxa"/>
            <w:gridSpan w:val="4"/>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1372" w:type="dxa"/>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2507" w:type="dxa"/>
            <w:gridSpan w:val="2"/>
            <w:vAlign w:val="center"/>
          </w:tcPr>
          <w:p w:rsidR="009F4ACE" w:rsidRPr="00001B8A" w:rsidRDefault="009F4ACE" w:rsidP="000B62FE">
            <w:pPr>
              <w:spacing w:line="420" w:lineRule="exact"/>
              <w:jc w:val="center"/>
              <w:rPr>
                <w:rFonts w:ascii="仿宋" w:eastAsia="仿宋" w:hAnsi="仿宋" w:cs="仿宋"/>
                <w:color w:val="000000" w:themeColor="text1"/>
              </w:rPr>
            </w:pPr>
          </w:p>
        </w:tc>
      </w:tr>
      <w:tr w:rsidR="00001B8A" w:rsidRPr="00001B8A" w:rsidTr="000B62FE">
        <w:trPr>
          <w:trHeight w:val="693"/>
          <w:jc w:val="center"/>
        </w:trPr>
        <w:tc>
          <w:tcPr>
            <w:tcW w:w="1688" w:type="dxa"/>
            <w:gridSpan w:val="2"/>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3720" w:type="dxa"/>
            <w:gridSpan w:val="4"/>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1372" w:type="dxa"/>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2507" w:type="dxa"/>
            <w:gridSpan w:val="2"/>
            <w:vAlign w:val="center"/>
          </w:tcPr>
          <w:p w:rsidR="009F4ACE" w:rsidRPr="00001B8A" w:rsidRDefault="009F4ACE" w:rsidP="000B62FE">
            <w:pPr>
              <w:spacing w:line="420" w:lineRule="exact"/>
              <w:jc w:val="center"/>
              <w:rPr>
                <w:rFonts w:ascii="仿宋" w:eastAsia="仿宋" w:hAnsi="仿宋" w:cs="仿宋"/>
                <w:color w:val="000000" w:themeColor="text1"/>
              </w:rPr>
            </w:pPr>
          </w:p>
        </w:tc>
      </w:tr>
      <w:tr w:rsidR="00001B8A" w:rsidRPr="00001B8A" w:rsidTr="000B62FE">
        <w:trPr>
          <w:trHeight w:val="693"/>
          <w:jc w:val="center"/>
        </w:trPr>
        <w:tc>
          <w:tcPr>
            <w:tcW w:w="1688" w:type="dxa"/>
            <w:gridSpan w:val="2"/>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3720" w:type="dxa"/>
            <w:gridSpan w:val="4"/>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1372" w:type="dxa"/>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2507" w:type="dxa"/>
            <w:gridSpan w:val="2"/>
            <w:vAlign w:val="center"/>
          </w:tcPr>
          <w:p w:rsidR="009F4ACE" w:rsidRPr="00001B8A" w:rsidRDefault="009F4ACE" w:rsidP="000B62FE">
            <w:pPr>
              <w:spacing w:line="420" w:lineRule="exact"/>
              <w:jc w:val="center"/>
              <w:rPr>
                <w:rFonts w:ascii="仿宋" w:eastAsia="仿宋" w:hAnsi="仿宋" w:cs="仿宋"/>
                <w:color w:val="000000" w:themeColor="text1"/>
              </w:rPr>
            </w:pPr>
          </w:p>
        </w:tc>
      </w:tr>
      <w:tr w:rsidR="00001B8A" w:rsidRPr="00001B8A" w:rsidTr="000B62FE">
        <w:trPr>
          <w:trHeight w:val="695"/>
          <w:jc w:val="center"/>
        </w:trPr>
        <w:tc>
          <w:tcPr>
            <w:tcW w:w="1688" w:type="dxa"/>
            <w:gridSpan w:val="2"/>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3720" w:type="dxa"/>
            <w:gridSpan w:val="4"/>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1372" w:type="dxa"/>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2507" w:type="dxa"/>
            <w:gridSpan w:val="2"/>
            <w:vAlign w:val="center"/>
          </w:tcPr>
          <w:p w:rsidR="009F4ACE" w:rsidRPr="00001B8A" w:rsidRDefault="009F4ACE" w:rsidP="000B62FE">
            <w:pPr>
              <w:spacing w:line="420" w:lineRule="exact"/>
              <w:jc w:val="center"/>
              <w:rPr>
                <w:rFonts w:ascii="仿宋" w:eastAsia="仿宋" w:hAnsi="仿宋" w:cs="仿宋"/>
                <w:color w:val="000000" w:themeColor="text1"/>
              </w:rPr>
            </w:pPr>
          </w:p>
        </w:tc>
      </w:tr>
      <w:tr w:rsidR="00001B8A" w:rsidRPr="00001B8A" w:rsidTr="000B62FE">
        <w:trPr>
          <w:trHeight w:val="694"/>
          <w:jc w:val="center"/>
        </w:trPr>
        <w:tc>
          <w:tcPr>
            <w:tcW w:w="1688" w:type="dxa"/>
            <w:gridSpan w:val="2"/>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3720" w:type="dxa"/>
            <w:gridSpan w:val="4"/>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1372" w:type="dxa"/>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2507" w:type="dxa"/>
            <w:gridSpan w:val="2"/>
            <w:vAlign w:val="center"/>
          </w:tcPr>
          <w:p w:rsidR="009F4ACE" w:rsidRPr="00001B8A" w:rsidRDefault="009F4ACE" w:rsidP="000B62FE">
            <w:pPr>
              <w:spacing w:line="420" w:lineRule="exact"/>
              <w:jc w:val="center"/>
              <w:rPr>
                <w:rFonts w:ascii="仿宋" w:eastAsia="仿宋" w:hAnsi="仿宋" w:cs="仿宋"/>
                <w:color w:val="000000" w:themeColor="text1"/>
              </w:rPr>
            </w:pPr>
          </w:p>
        </w:tc>
      </w:tr>
      <w:tr w:rsidR="00001B8A" w:rsidRPr="00001B8A" w:rsidTr="000B62FE">
        <w:trPr>
          <w:trHeight w:val="697"/>
          <w:jc w:val="center"/>
        </w:trPr>
        <w:tc>
          <w:tcPr>
            <w:tcW w:w="1688" w:type="dxa"/>
            <w:gridSpan w:val="2"/>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3720" w:type="dxa"/>
            <w:gridSpan w:val="4"/>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1372" w:type="dxa"/>
            <w:vAlign w:val="center"/>
          </w:tcPr>
          <w:p w:rsidR="009F4ACE" w:rsidRPr="00001B8A" w:rsidRDefault="009F4ACE" w:rsidP="000B62FE">
            <w:pPr>
              <w:spacing w:line="420" w:lineRule="exact"/>
              <w:jc w:val="center"/>
              <w:rPr>
                <w:rFonts w:ascii="仿宋" w:eastAsia="仿宋" w:hAnsi="仿宋" w:cs="仿宋"/>
                <w:color w:val="000000" w:themeColor="text1"/>
              </w:rPr>
            </w:pPr>
          </w:p>
        </w:tc>
        <w:tc>
          <w:tcPr>
            <w:tcW w:w="2507" w:type="dxa"/>
            <w:gridSpan w:val="2"/>
            <w:vAlign w:val="center"/>
          </w:tcPr>
          <w:p w:rsidR="009F4ACE" w:rsidRPr="00001B8A" w:rsidRDefault="009F4ACE" w:rsidP="000B62FE">
            <w:pPr>
              <w:spacing w:line="420" w:lineRule="exact"/>
              <w:jc w:val="center"/>
              <w:rPr>
                <w:rFonts w:ascii="仿宋" w:eastAsia="仿宋" w:hAnsi="仿宋" w:cs="仿宋"/>
                <w:color w:val="000000" w:themeColor="text1"/>
              </w:rPr>
            </w:pPr>
          </w:p>
        </w:tc>
      </w:tr>
    </w:tbl>
    <w:p w:rsidR="009F4ACE" w:rsidRPr="00001B8A" w:rsidRDefault="009F4ACE">
      <w:pPr>
        <w:spacing w:line="360" w:lineRule="auto"/>
        <w:rPr>
          <w:rFonts w:ascii="仿宋" w:eastAsia="仿宋" w:hAnsi="仿宋" w:cs="仿宋"/>
          <w:color w:val="000000" w:themeColor="text1"/>
          <w:spacing w:val="14"/>
          <w:sz w:val="23"/>
          <w:szCs w:val="23"/>
        </w:rPr>
      </w:pPr>
    </w:p>
    <w:p w:rsidR="009F4ACE" w:rsidRPr="00001B8A" w:rsidRDefault="00754434" w:rsidP="000B62FE">
      <w:pPr>
        <w:spacing w:line="600" w:lineRule="exact"/>
        <w:ind w:firstLineChars="200" w:firstLine="488"/>
        <w:rPr>
          <w:rFonts w:ascii="仿宋" w:eastAsia="仿宋" w:hAnsi="仿宋" w:cs="仿宋"/>
          <w:color w:val="000000" w:themeColor="text1"/>
          <w:spacing w:val="14"/>
          <w:sz w:val="23"/>
          <w:szCs w:val="23"/>
          <w:lang w:eastAsia="zh-CN"/>
        </w:rPr>
        <w:sectPr w:rsidR="009F4ACE" w:rsidRPr="00001B8A" w:rsidSect="005913B9">
          <w:footerReference w:type="default" r:id="rId43"/>
          <w:pgSz w:w="11906" w:h="16838"/>
          <w:pgMar w:top="1440" w:right="1797" w:bottom="1440" w:left="1797" w:header="850" w:footer="1134" w:gutter="0"/>
          <w:cols w:space="720"/>
          <w:docGrid w:linePitch="286"/>
        </w:sectPr>
      </w:pPr>
      <w:r w:rsidRPr="00001B8A">
        <w:rPr>
          <w:rFonts w:ascii="仿宋" w:eastAsia="仿宋" w:hAnsi="仿宋" w:cs="仿宋" w:hint="eastAsia"/>
          <w:color w:val="000000" w:themeColor="text1"/>
          <w:spacing w:val="14"/>
          <w:sz w:val="23"/>
          <w:szCs w:val="23"/>
          <w:lang w:eastAsia="zh-CN"/>
        </w:rPr>
        <w:t>附：建造</w:t>
      </w:r>
      <w:proofErr w:type="gramStart"/>
      <w:r w:rsidRPr="00001B8A">
        <w:rPr>
          <w:rFonts w:ascii="仿宋" w:eastAsia="仿宋" w:hAnsi="仿宋" w:cs="仿宋" w:hint="eastAsia"/>
          <w:color w:val="000000" w:themeColor="text1"/>
          <w:spacing w:val="14"/>
          <w:sz w:val="23"/>
          <w:szCs w:val="23"/>
          <w:lang w:eastAsia="zh-CN"/>
        </w:rPr>
        <w:t>师注册</w:t>
      </w:r>
      <w:proofErr w:type="gramEnd"/>
      <w:r w:rsidRPr="00001B8A">
        <w:rPr>
          <w:rFonts w:ascii="仿宋" w:eastAsia="仿宋" w:hAnsi="仿宋" w:cs="仿宋" w:hint="eastAsia"/>
          <w:color w:val="000000" w:themeColor="text1"/>
          <w:spacing w:val="14"/>
          <w:sz w:val="23"/>
          <w:szCs w:val="23"/>
          <w:lang w:eastAsia="zh-CN"/>
        </w:rPr>
        <w:t>证书、职称证书、身份证、劳动合同的复印件及业绩证明材料（中标通知书、施工合同及竣工验收表，业绩证明材料</w:t>
      </w:r>
      <w:proofErr w:type="gramStart"/>
      <w:r w:rsidRPr="00001B8A">
        <w:rPr>
          <w:rFonts w:ascii="仿宋" w:eastAsia="仿宋" w:hAnsi="仿宋" w:cs="仿宋" w:hint="eastAsia"/>
          <w:color w:val="000000" w:themeColor="text1"/>
          <w:spacing w:val="14"/>
          <w:sz w:val="23"/>
          <w:szCs w:val="23"/>
          <w:lang w:eastAsia="zh-CN"/>
        </w:rPr>
        <w:t>须反映</w:t>
      </w:r>
      <w:proofErr w:type="gramEnd"/>
      <w:r w:rsidRPr="00001B8A">
        <w:rPr>
          <w:rFonts w:ascii="仿宋" w:eastAsia="仿宋" w:hAnsi="仿宋" w:cs="仿宋" w:hint="eastAsia"/>
          <w:color w:val="000000" w:themeColor="text1"/>
          <w:spacing w:val="14"/>
          <w:sz w:val="23"/>
          <w:szCs w:val="23"/>
          <w:lang w:eastAsia="zh-CN"/>
        </w:rPr>
        <w:t>出项目负责人）。</w:t>
      </w:r>
    </w:p>
    <w:p w:rsidR="009F4ACE" w:rsidRPr="00001B8A" w:rsidRDefault="0073246A" w:rsidP="000B62FE">
      <w:pPr>
        <w:pStyle w:val="a4"/>
        <w:pageBreakBefore/>
        <w:widowControl w:val="0"/>
        <w:spacing w:line="360" w:lineRule="exact"/>
        <w:jc w:val="center"/>
        <w:outlineLvl w:val="2"/>
        <w:rPr>
          <w:rFonts w:ascii="仿宋" w:eastAsia="仿宋" w:hAnsi="仿宋" w:cs="仿宋"/>
          <w:b/>
          <w:bCs/>
          <w:color w:val="000000" w:themeColor="text1"/>
          <w:spacing w:val="-1"/>
          <w:sz w:val="29"/>
          <w:szCs w:val="29"/>
          <w:lang w:eastAsia="zh-CN"/>
        </w:rPr>
      </w:pPr>
      <w:bookmarkStart w:id="631" w:name="_Toc22133"/>
      <w:bookmarkStart w:id="632" w:name="_Toc185333748"/>
      <w:r w:rsidRPr="00001B8A">
        <w:rPr>
          <w:rFonts w:ascii="仿宋" w:eastAsia="仿宋" w:hAnsi="仿宋" w:cs="仿宋" w:hint="eastAsia"/>
          <w:b/>
          <w:bCs/>
          <w:color w:val="000000" w:themeColor="text1"/>
          <w:spacing w:val="-1"/>
          <w:sz w:val="29"/>
          <w:szCs w:val="29"/>
          <w:lang w:eastAsia="zh-CN"/>
        </w:rPr>
        <w:lastRenderedPageBreak/>
        <w:t>1.6</w:t>
      </w:r>
      <w:r w:rsidR="000B62FE" w:rsidRPr="00001B8A">
        <w:rPr>
          <w:rFonts w:ascii="仿宋" w:eastAsia="仿宋" w:hAnsi="仿宋" w:cs="仿宋" w:hint="eastAsia"/>
          <w:b/>
          <w:bCs/>
          <w:color w:val="000000" w:themeColor="text1"/>
          <w:spacing w:val="-1"/>
          <w:sz w:val="29"/>
          <w:szCs w:val="29"/>
          <w:lang w:eastAsia="zh-CN"/>
        </w:rPr>
        <w:t xml:space="preserve"> </w:t>
      </w:r>
      <w:r w:rsidR="00754434" w:rsidRPr="00001B8A">
        <w:rPr>
          <w:rFonts w:ascii="仿宋" w:eastAsia="仿宋" w:hAnsi="仿宋" w:cs="仿宋" w:hint="eastAsia"/>
          <w:b/>
          <w:bCs/>
          <w:color w:val="000000" w:themeColor="text1"/>
          <w:spacing w:val="-1"/>
          <w:sz w:val="29"/>
          <w:szCs w:val="29"/>
          <w:lang w:eastAsia="zh-CN"/>
        </w:rPr>
        <w:t>管理技术人员一览表</w:t>
      </w:r>
      <w:bookmarkEnd w:id="631"/>
      <w:bookmarkEnd w:id="632"/>
    </w:p>
    <w:p w:rsidR="009F4ACE" w:rsidRPr="00001B8A" w:rsidRDefault="009F4ACE" w:rsidP="000B62FE">
      <w:pPr>
        <w:pStyle w:val="20"/>
        <w:spacing w:after="0" w:line="420" w:lineRule="exact"/>
        <w:ind w:leftChars="0" w:left="0" w:firstLine="478"/>
        <w:rPr>
          <w:rFonts w:ascii="仿宋" w:eastAsia="仿宋" w:hAnsi="仿宋" w:cs="仿宋"/>
          <w:color w:val="000000" w:themeColor="text1"/>
          <w:spacing w:val="9"/>
          <w:sz w:val="23"/>
          <w:szCs w:val="23"/>
          <w:lang w:eastAsia="zh-CN"/>
        </w:rPr>
      </w:pPr>
    </w:p>
    <w:p w:rsidR="009F4ACE" w:rsidRPr="00001B8A" w:rsidRDefault="00754434" w:rsidP="000B62FE">
      <w:pPr>
        <w:pStyle w:val="20"/>
        <w:spacing w:after="0" w:line="420" w:lineRule="exact"/>
        <w:ind w:leftChars="0" w:left="0" w:firstLine="478"/>
        <w:rPr>
          <w:rFonts w:ascii="仿宋" w:eastAsia="仿宋" w:hAnsi="仿宋" w:cs="仿宋"/>
          <w:color w:val="000000" w:themeColor="text1"/>
          <w:spacing w:val="9"/>
          <w:sz w:val="23"/>
          <w:szCs w:val="23"/>
          <w:lang w:eastAsia="zh-CN"/>
        </w:rPr>
      </w:pPr>
      <w:r w:rsidRPr="00001B8A">
        <w:rPr>
          <w:rFonts w:ascii="仿宋" w:eastAsia="仿宋" w:hAnsi="仿宋" w:cs="仿宋" w:hint="eastAsia"/>
          <w:color w:val="000000" w:themeColor="text1"/>
          <w:spacing w:val="9"/>
          <w:sz w:val="23"/>
          <w:szCs w:val="23"/>
          <w:lang w:eastAsia="zh-CN"/>
        </w:rPr>
        <w:t xml:space="preserve">采购项目名称： </w:t>
      </w:r>
    </w:p>
    <w:p w:rsidR="009F4ACE" w:rsidRPr="00001B8A" w:rsidRDefault="00754434" w:rsidP="000B62FE">
      <w:pPr>
        <w:pStyle w:val="20"/>
        <w:spacing w:after="0" w:line="420" w:lineRule="exact"/>
        <w:ind w:leftChars="0" w:left="0" w:firstLine="478"/>
        <w:rPr>
          <w:rFonts w:ascii="仿宋" w:eastAsia="仿宋" w:hAnsi="仿宋" w:cs="仿宋"/>
          <w:color w:val="000000" w:themeColor="text1"/>
          <w:spacing w:val="9"/>
          <w:sz w:val="23"/>
          <w:szCs w:val="23"/>
          <w:lang w:eastAsia="zh-CN"/>
        </w:rPr>
      </w:pPr>
      <w:r w:rsidRPr="00001B8A">
        <w:rPr>
          <w:rFonts w:ascii="仿宋" w:eastAsia="仿宋" w:hAnsi="仿宋" w:cs="仿宋" w:hint="eastAsia"/>
          <w:color w:val="000000" w:themeColor="text1"/>
          <w:spacing w:val="9"/>
          <w:sz w:val="23"/>
          <w:szCs w:val="23"/>
          <w:lang w:eastAsia="zh-CN"/>
        </w:rPr>
        <w:t>项目编号：</w:t>
      </w:r>
    </w:p>
    <w:tbl>
      <w:tblPr>
        <w:tblStyle w:val="TableNormal"/>
        <w:tblW w:w="863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3"/>
        <w:gridCol w:w="1587"/>
        <w:gridCol w:w="1262"/>
        <w:gridCol w:w="1341"/>
        <w:gridCol w:w="1500"/>
        <w:gridCol w:w="2048"/>
      </w:tblGrid>
      <w:tr w:rsidR="00001B8A" w:rsidRPr="00001B8A" w:rsidTr="000B62FE">
        <w:trPr>
          <w:trHeight w:val="720"/>
          <w:jc w:val="center"/>
        </w:trPr>
        <w:tc>
          <w:tcPr>
            <w:tcW w:w="893" w:type="dxa"/>
            <w:tcBorders>
              <w:left w:val="single" w:sz="10" w:space="0" w:color="000000"/>
            </w:tcBorders>
            <w:vAlign w:val="center"/>
          </w:tcPr>
          <w:p w:rsidR="009F4ACE" w:rsidRPr="00001B8A" w:rsidRDefault="00754434" w:rsidP="000B62FE">
            <w:pPr>
              <w:spacing w:line="500" w:lineRule="exact"/>
              <w:jc w:val="center"/>
              <w:rPr>
                <w:rFonts w:ascii="仿宋" w:eastAsia="仿宋" w:hAnsi="仿宋" w:cs="仿宋"/>
                <w:color w:val="000000" w:themeColor="text1"/>
                <w:spacing w:val="15"/>
                <w:sz w:val="23"/>
                <w:szCs w:val="23"/>
              </w:rPr>
            </w:pPr>
            <w:r w:rsidRPr="00001B8A">
              <w:rPr>
                <w:rFonts w:ascii="仿宋" w:eastAsia="仿宋" w:hAnsi="仿宋" w:cs="仿宋" w:hint="eastAsia"/>
                <w:color w:val="000000" w:themeColor="text1"/>
                <w:spacing w:val="15"/>
                <w:sz w:val="23"/>
                <w:szCs w:val="23"/>
              </w:rPr>
              <w:t>序号</w:t>
            </w:r>
          </w:p>
        </w:tc>
        <w:tc>
          <w:tcPr>
            <w:tcW w:w="1587" w:type="dxa"/>
            <w:vAlign w:val="center"/>
          </w:tcPr>
          <w:p w:rsidR="009F4ACE" w:rsidRPr="00001B8A" w:rsidRDefault="00754434" w:rsidP="000B62FE">
            <w:pPr>
              <w:spacing w:line="500" w:lineRule="exact"/>
              <w:jc w:val="center"/>
              <w:rPr>
                <w:rFonts w:ascii="仿宋" w:eastAsia="仿宋" w:hAnsi="仿宋" w:cs="仿宋"/>
                <w:color w:val="000000" w:themeColor="text1"/>
                <w:spacing w:val="15"/>
                <w:sz w:val="23"/>
                <w:szCs w:val="23"/>
              </w:rPr>
            </w:pPr>
            <w:r w:rsidRPr="00001B8A">
              <w:rPr>
                <w:rFonts w:ascii="仿宋" w:eastAsia="仿宋" w:hAnsi="仿宋" w:cs="仿宋" w:hint="eastAsia"/>
                <w:color w:val="000000" w:themeColor="text1"/>
                <w:spacing w:val="15"/>
                <w:sz w:val="23"/>
                <w:szCs w:val="23"/>
              </w:rPr>
              <w:t>姓名</w:t>
            </w:r>
          </w:p>
        </w:tc>
        <w:tc>
          <w:tcPr>
            <w:tcW w:w="1262" w:type="dxa"/>
            <w:vAlign w:val="center"/>
          </w:tcPr>
          <w:p w:rsidR="009F4ACE" w:rsidRPr="00001B8A" w:rsidRDefault="00754434" w:rsidP="000B62FE">
            <w:pPr>
              <w:spacing w:line="500" w:lineRule="exact"/>
              <w:jc w:val="center"/>
              <w:rPr>
                <w:rFonts w:ascii="仿宋" w:eastAsia="仿宋" w:hAnsi="仿宋" w:cs="仿宋"/>
                <w:color w:val="000000" w:themeColor="text1"/>
                <w:spacing w:val="15"/>
                <w:sz w:val="23"/>
                <w:szCs w:val="23"/>
              </w:rPr>
            </w:pPr>
            <w:r w:rsidRPr="00001B8A">
              <w:rPr>
                <w:rFonts w:ascii="仿宋" w:eastAsia="仿宋" w:hAnsi="仿宋" w:cs="仿宋" w:hint="eastAsia"/>
                <w:color w:val="000000" w:themeColor="text1"/>
                <w:spacing w:val="15"/>
                <w:sz w:val="23"/>
                <w:szCs w:val="23"/>
              </w:rPr>
              <w:t>工作年限</w:t>
            </w:r>
          </w:p>
        </w:tc>
        <w:tc>
          <w:tcPr>
            <w:tcW w:w="1341" w:type="dxa"/>
            <w:vAlign w:val="center"/>
          </w:tcPr>
          <w:p w:rsidR="009F4ACE" w:rsidRPr="00001B8A" w:rsidRDefault="00754434" w:rsidP="000B62FE">
            <w:pPr>
              <w:spacing w:line="500" w:lineRule="exact"/>
              <w:jc w:val="center"/>
              <w:rPr>
                <w:rFonts w:ascii="仿宋" w:eastAsia="仿宋" w:hAnsi="仿宋" w:cs="仿宋"/>
                <w:color w:val="000000" w:themeColor="text1"/>
                <w:spacing w:val="15"/>
                <w:sz w:val="23"/>
                <w:szCs w:val="23"/>
              </w:rPr>
            </w:pPr>
            <w:r w:rsidRPr="00001B8A">
              <w:rPr>
                <w:rFonts w:ascii="仿宋" w:eastAsia="仿宋" w:hAnsi="仿宋" w:cs="仿宋" w:hint="eastAsia"/>
                <w:color w:val="000000" w:themeColor="text1"/>
                <w:spacing w:val="15"/>
                <w:sz w:val="23"/>
                <w:szCs w:val="23"/>
              </w:rPr>
              <w:t>职称</w:t>
            </w:r>
          </w:p>
        </w:tc>
        <w:tc>
          <w:tcPr>
            <w:tcW w:w="1500" w:type="dxa"/>
            <w:vAlign w:val="center"/>
          </w:tcPr>
          <w:p w:rsidR="009F4ACE" w:rsidRPr="00001B8A" w:rsidRDefault="00754434" w:rsidP="000B62FE">
            <w:pPr>
              <w:spacing w:line="500" w:lineRule="exact"/>
              <w:jc w:val="center"/>
              <w:rPr>
                <w:rFonts w:ascii="仿宋" w:eastAsia="仿宋" w:hAnsi="仿宋" w:cs="仿宋"/>
                <w:color w:val="000000" w:themeColor="text1"/>
                <w:spacing w:val="15"/>
                <w:sz w:val="23"/>
                <w:szCs w:val="23"/>
              </w:rPr>
            </w:pPr>
            <w:r w:rsidRPr="00001B8A">
              <w:rPr>
                <w:rFonts w:ascii="仿宋" w:eastAsia="仿宋" w:hAnsi="仿宋" w:cs="仿宋" w:hint="eastAsia"/>
                <w:color w:val="000000" w:themeColor="text1"/>
                <w:spacing w:val="15"/>
                <w:sz w:val="23"/>
                <w:szCs w:val="23"/>
              </w:rPr>
              <w:t>专业证书</w:t>
            </w:r>
          </w:p>
        </w:tc>
        <w:tc>
          <w:tcPr>
            <w:tcW w:w="2048" w:type="dxa"/>
            <w:tcBorders>
              <w:right w:val="single" w:sz="10" w:space="0" w:color="000000"/>
            </w:tcBorders>
            <w:vAlign w:val="center"/>
          </w:tcPr>
          <w:p w:rsidR="009F4ACE" w:rsidRPr="00001B8A" w:rsidRDefault="00754434" w:rsidP="000B62FE">
            <w:pPr>
              <w:pStyle w:val="a0"/>
              <w:spacing w:line="500" w:lineRule="exact"/>
              <w:ind w:firstLine="0"/>
              <w:jc w:val="center"/>
              <w:rPr>
                <w:rFonts w:ascii="仿宋" w:eastAsia="仿宋" w:hAnsi="仿宋" w:cs="仿宋"/>
                <w:color w:val="000000" w:themeColor="text1"/>
                <w:spacing w:val="15"/>
                <w:szCs w:val="23"/>
                <w:lang w:eastAsia="zh-CN"/>
              </w:rPr>
            </w:pPr>
            <w:r w:rsidRPr="00001B8A">
              <w:rPr>
                <w:rFonts w:ascii="仿宋" w:eastAsia="仿宋" w:hAnsi="仿宋" w:cs="仿宋" w:hint="eastAsia"/>
                <w:color w:val="000000" w:themeColor="text1"/>
                <w:spacing w:val="15"/>
                <w:sz w:val="23"/>
                <w:szCs w:val="23"/>
                <w:lang w:eastAsia="zh-CN"/>
              </w:rPr>
              <w:t>拟担任职务或承担工作内容</w:t>
            </w:r>
          </w:p>
        </w:tc>
      </w:tr>
      <w:tr w:rsidR="00001B8A" w:rsidRPr="00001B8A" w:rsidTr="000B62FE">
        <w:trPr>
          <w:trHeight w:val="716"/>
          <w:jc w:val="center"/>
        </w:trPr>
        <w:tc>
          <w:tcPr>
            <w:tcW w:w="893" w:type="dxa"/>
            <w:tcBorders>
              <w:left w:val="single" w:sz="10" w:space="0" w:color="000000"/>
            </w:tcBorders>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587" w:type="dxa"/>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262" w:type="dxa"/>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341" w:type="dxa"/>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500" w:type="dxa"/>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2048" w:type="dxa"/>
            <w:tcBorders>
              <w:right w:val="single" w:sz="10" w:space="0" w:color="000000"/>
            </w:tcBorders>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r>
      <w:tr w:rsidR="00001B8A" w:rsidRPr="00001B8A" w:rsidTr="000B62FE">
        <w:trPr>
          <w:trHeight w:val="716"/>
          <w:jc w:val="center"/>
        </w:trPr>
        <w:tc>
          <w:tcPr>
            <w:tcW w:w="893" w:type="dxa"/>
            <w:tcBorders>
              <w:left w:val="single" w:sz="10" w:space="0" w:color="000000"/>
            </w:tcBorders>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587" w:type="dxa"/>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262" w:type="dxa"/>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341" w:type="dxa"/>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500" w:type="dxa"/>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2048" w:type="dxa"/>
            <w:tcBorders>
              <w:right w:val="single" w:sz="10" w:space="0" w:color="000000"/>
            </w:tcBorders>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r>
      <w:tr w:rsidR="00001B8A" w:rsidRPr="00001B8A" w:rsidTr="000B62FE">
        <w:trPr>
          <w:trHeight w:val="715"/>
          <w:jc w:val="center"/>
        </w:trPr>
        <w:tc>
          <w:tcPr>
            <w:tcW w:w="893" w:type="dxa"/>
            <w:tcBorders>
              <w:left w:val="single" w:sz="10" w:space="0" w:color="000000"/>
            </w:tcBorders>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587" w:type="dxa"/>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262" w:type="dxa"/>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341" w:type="dxa"/>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500" w:type="dxa"/>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2048" w:type="dxa"/>
            <w:tcBorders>
              <w:right w:val="single" w:sz="10" w:space="0" w:color="000000"/>
            </w:tcBorders>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r>
      <w:tr w:rsidR="00001B8A" w:rsidRPr="00001B8A" w:rsidTr="000B62FE">
        <w:trPr>
          <w:trHeight w:val="716"/>
          <w:jc w:val="center"/>
        </w:trPr>
        <w:tc>
          <w:tcPr>
            <w:tcW w:w="893" w:type="dxa"/>
            <w:tcBorders>
              <w:left w:val="single" w:sz="10" w:space="0" w:color="000000"/>
            </w:tcBorders>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587" w:type="dxa"/>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262" w:type="dxa"/>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341" w:type="dxa"/>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500" w:type="dxa"/>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2048" w:type="dxa"/>
            <w:tcBorders>
              <w:right w:val="single" w:sz="10" w:space="0" w:color="000000"/>
            </w:tcBorders>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r>
      <w:tr w:rsidR="00001B8A" w:rsidRPr="00001B8A" w:rsidTr="000B62FE">
        <w:trPr>
          <w:trHeight w:val="715"/>
          <w:jc w:val="center"/>
        </w:trPr>
        <w:tc>
          <w:tcPr>
            <w:tcW w:w="893" w:type="dxa"/>
            <w:tcBorders>
              <w:left w:val="single" w:sz="10" w:space="0" w:color="000000"/>
            </w:tcBorders>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587" w:type="dxa"/>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262" w:type="dxa"/>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341" w:type="dxa"/>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500" w:type="dxa"/>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2048" w:type="dxa"/>
            <w:tcBorders>
              <w:right w:val="single" w:sz="10" w:space="0" w:color="000000"/>
            </w:tcBorders>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r>
      <w:tr w:rsidR="00001B8A" w:rsidRPr="00001B8A" w:rsidTr="000B62FE">
        <w:trPr>
          <w:trHeight w:val="739"/>
          <w:jc w:val="center"/>
        </w:trPr>
        <w:tc>
          <w:tcPr>
            <w:tcW w:w="893" w:type="dxa"/>
            <w:tcBorders>
              <w:left w:val="single" w:sz="10" w:space="0" w:color="000000"/>
              <w:bottom w:val="single" w:sz="10" w:space="0" w:color="000000"/>
            </w:tcBorders>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587" w:type="dxa"/>
            <w:tcBorders>
              <w:bottom w:val="single" w:sz="10" w:space="0" w:color="000000"/>
            </w:tcBorders>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262" w:type="dxa"/>
            <w:tcBorders>
              <w:bottom w:val="single" w:sz="10" w:space="0" w:color="000000"/>
            </w:tcBorders>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341" w:type="dxa"/>
            <w:tcBorders>
              <w:bottom w:val="single" w:sz="10" w:space="0" w:color="000000"/>
            </w:tcBorders>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1500" w:type="dxa"/>
            <w:tcBorders>
              <w:bottom w:val="single" w:sz="10" w:space="0" w:color="000000"/>
            </w:tcBorders>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c>
          <w:tcPr>
            <w:tcW w:w="2048" w:type="dxa"/>
            <w:tcBorders>
              <w:bottom w:val="single" w:sz="10" w:space="0" w:color="000000"/>
              <w:right w:val="single" w:sz="10" w:space="0" w:color="000000"/>
            </w:tcBorders>
            <w:vAlign w:val="center"/>
          </w:tcPr>
          <w:p w:rsidR="009F4ACE" w:rsidRPr="00001B8A" w:rsidRDefault="009F4ACE" w:rsidP="000B62FE">
            <w:pPr>
              <w:spacing w:line="500" w:lineRule="exact"/>
              <w:jc w:val="center"/>
              <w:rPr>
                <w:rFonts w:ascii="仿宋" w:eastAsia="仿宋" w:hAnsi="仿宋" w:cs="仿宋"/>
                <w:color w:val="000000" w:themeColor="text1"/>
                <w:lang w:eastAsia="zh-CN"/>
              </w:rPr>
            </w:pPr>
          </w:p>
        </w:tc>
      </w:tr>
    </w:tbl>
    <w:p w:rsidR="005E79A3" w:rsidRPr="00001B8A" w:rsidRDefault="005E79A3" w:rsidP="005E79A3">
      <w:pPr>
        <w:pStyle w:val="20"/>
        <w:spacing w:after="0" w:line="420" w:lineRule="exact"/>
        <w:ind w:leftChars="0" w:left="0" w:firstLine="460"/>
        <w:rPr>
          <w:rFonts w:ascii="仿宋" w:eastAsia="仿宋" w:hAnsi="仿宋"/>
          <w:color w:val="000000" w:themeColor="text1"/>
          <w:sz w:val="23"/>
          <w:szCs w:val="23"/>
          <w:lang w:eastAsia="zh-CN"/>
        </w:rPr>
      </w:pPr>
    </w:p>
    <w:p w:rsidR="005E79A3" w:rsidRPr="00001B8A" w:rsidRDefault="005E79A3" w:rsidP="005E79A3">
      <w:pPr>
        <w:rPr>
          <w:rFonts w:eastAsiaTheme="minorEastAsia"/>
          <w:color w:val="000000" w:themeColor="text1"/>
          <w:lang w:eastAsia="zh-CN"/>
        </w:rPr>
      </w:pPr>
    </w:p>
    <w:p w:rsidR="009F4ACE" w:rsidRPr="00001B8A" w:rsidRDefault="00754434" w:rsidP="005E79A3">
      <w:pPr>
        <w:pStyle w:val="20"/>
        <w:spacing w:after="0" w:line="420" w:lineRule="exact"/>
        <w:ind w:leftChars="0" w:left="0" w:firstLine="460"/>
        <w:rPr>
          <w:rFonts w:ascii="仿宋" w:eastAsia="仿宋" w:hAnsi="仿宋"/>
          <w:color w:val="000000" w:themeColor="text1"/>
          <w:sz w:val="23"/>
          <w:szCs w:val="23"/>
          <w:lang w:eastAsia="zh-CN"/>
        </w:rPr>
      </w:pPr>
      <w:r w:rsidRPr="00001B8A">
        <w:rPr>
          <w:rFonts w:ascii="仿宋" w:eastAsia="仿宋" w:hAnsi="仿宋" w:hint="eastAsia"/>
          <w:color w:val="000000" w:themeColor="text1"/>
          <w:sz w:val="23"/>
          <w:szCs w:val="23"/>
          <w:lang w:eastAsia="zh-CN"/>
        </w:rPr>
        <w:t>备注：应</w:t>
      </w:r>
      <w:proofErr w:type="gramStart"/>
      <w:r w:rsidRPr="00001B8A">
        <w:rPr>
          <w:rFonts w:ascii="仿宋" w:eastAsia="仿宋" w:hAnsi="仿宋" w:hint="eastAsia"/>
          <w:color w:val="000000" w:themeColor="text1"/>
          <w:sz w:val="23"/>
          <w:szCs w:val="23"/>
          <w:lang w:eastAsia="zh-CN"/>
        </w:rPr>
        <w:t>附岗位</w:t>
      </w:r>
      <w:proofErr w:type="gramEnd"/>
      <w:r w:rsidRPr="00001B8A">
        <w:rPr>
          <w:rFonts w:ascii="仿宋" w:eastAsia="仿宋" w:hAnsi="仿宋" w:hint="eastAsia"/>
          <w:color w:val="000000" w:themeColor="text1"/>
          <w:sz w:val="23"/>
          <w:szCs w:val="23"/>
          <w:lang w:eastAsia="zh-CN"/>
        </w:rPr>
        <w:t>证书、身份证及劳动合同的复印件证明材料。</w:t>
      </w:r>
    </w:p>
    <w:p w:rsidR="009F4ACE" w:rsidRPr="00001B8A" w:rsidRDefault="009F4ACE" w:rsidP="005E79A3">
      <w:pPr>
        <w:pStyle w:val="20"/>
        <w:spacing w:after="0" w:line="420" w:lineRule="exact"/>
        <w:ind w:leftChars="0" w:left="0" w:firstLine="460"/>
        <w:rPr>
          <w:rFonts w:ascii="仿宋" w:eastAsia="仿宋" w:hAnsi="仿宋"/>
          <w:color w:val="000000" w:themeColor="text1"/>
          <w:sz w:val="23"/>
          <w:szCs w:val="23"/>
          <w:lang w:eastAsia="zh-CN"/>
        </w:rPr>
      </w:pPr>
    </w:p>
    <w:p w:rsidR="009F4ACE" w:rsidRPr="00001B8A" w:rsidRDefault="009F4ACE" w:rsidP="005E79A3">
      <w:pPr>
        <w:pStyle w:val="20"/>
        <w:spacing w:after="0" w:line="420" w:lineRule="exact"/>
        <w:ind w:leftChars="0" w:left="0" w:firstLine="460"/>
        <w:rPr>
          <w:rFonts w:ascii="仿宋" w:eastAsia="仿宋" w:hAnsi="仿宋"/>
          <w:color w:val="000000" w:themeColor="text1"/>
          <w:sz w:val="23"/>
          <w:szCs w:val="23"/>
          <w:lang w:eastAsia="zh-CN"/>
        </w:rPr>
      </w:pPr>
    </w:p>
    <w:p w:rsidR="009F4ACE" w:rsidRPr="00001B8A" w:rsidRDefault="00754434" w:rsidP="005E79A3">
      <w:pPr>
        <w:pStyle w:val="20"/>
        <w:spacing w:after="0" w:line="420" w:lineRule="exact"/>
        <w:ind w:leftChars="0" w:left="0" w:firstLine="460"/>
        <w:rPr>
          <w:rFonts w:ascii="仿宋" w:eastAsia="仿宋" w:hAnsi="仿宋"/>
          <w:color w:val="000000" w:themeColor="text1"/>
          <w:sz w:val="23"/>
          <w:szCs w:val="23"/>
          <w:lang w:eastAsia="zh-CN"/>
        </w:rPr>
      </w:pPr>
      <w:r w:rsidRPr="00001B8A">
        <w:rPr>
          <w:rFonts w:ascii="仿宋" w:eastAsia="仿宋" w:hAnsi="仿宋" w:hint="eastAsia"/>
          <w:color w:val="000000" w:themeColor="text1"/>
          <w:sz w:val="23"/>
          <w:szCs w:val="23"/>
          <w:lang w:eastAsia="zh-CN"/>
        </w:rPr>
        <w:t>供应商名称（单位盖公章）：</w:t>
      </w:r>
    </w:p>
    <w:p w:rsidR="009F4ACE" w:rsidRPr="00001B8A" w:rsidRDefault="009F4ACE" w:rsidP="005E79A3">
      <w:pPr>
        <w:pStyle w:val="20"/>
        <w:spacing w:after="0" w:line="420" w:lineRule="exact"/>
        <w:ind w:leftChars="0" w:left="0" w:firstLine="460"/>
        <w:rPr>
          <w:rFonts w:ascii="仿宋" w:eastAsia="仿宋" w:hAnsi="仿宋"/>
          <w:color w:val="000000" w:themeColor="text1"/>
          <w:sz w:val="23"/>
          <w:szCs w:val="23"/>
          <w:lang w:eastAsia="zh-CN"/>
        </w:rPr>
      </w:pPr>
    </w:p>
    <w:p w:rsidR="005E79A3" w:rsidRPr="00001B8A" w:rsidRDefault="005E79A3" w:rsidP="005E79A3">
      <w:pPr>
        <w:pStyle w:val="20"/>
        <w:spacing w:after="0" w:line="420" w:lineRule="exact"/>
        <w:ind w:leftChars="0" w:left="0"/>
        <w:rPr>
          <w:rFonts w:eastAsiaTheme="minorEastAsia"/>
          <w:color w:val="000000" w:themeColor="text1"/>
          <w:lang w:eastAsia="zh-CN"/>
        </w:rPr>
      </w:pPr>
    </w:p>
    <w:p w:rsidR="009F4ACE" w:rsidRPr="00001B8A" w:rsidRDefault="00754434" w:rsidP="005E79A3">
      <w:pPr>
        <w:pStyle w:val="20"/>
        <w:spacing w:after="0" w:line="420" w:lineRule="exact"/>
        <w:ind w:leftChars="0" w:left="0" w:firstLine="460"/>
        <w:rPr>
          <w:rFonts w:ascii="仿宋" w:eastAsia="仿宋" w:hAnsi="仿宋"/>
          <w:color w:val="000000" w:themeColor="text1"/>
          <w:sz w:val="23"/>
          <w:szCs w:val="23"/>
          <w:lang w:eastAsia="zh-CN"/>
        </w:rPr>
      </w:pPr>
      <w:r w:rsidRPr="00001B8A">
        <w:rPr>
          <w:rFonts w:ascii="仿宋" w:eastAsia="仿宋" w:hAnsi="仿宋" w:hint="eastAsia"/>
          <w:color w:val="000000" w:themeColor="text1"/>
          <w:sz w:val="23"/>
          <w:szCs w:val="23"/>
          <w:lang w:eastAsia="zh-CN"/>
        </w:rPr>
        <w:t>日       期:</w:t>
      </w:r>
    </w:p>
    <w:p w:rsidR="009F4ACE" w:rsidRPr="00001B8A" w:rsidRDefault="009F4ACE" w:rsidP="005E79A3">
      <w:pPr>
        <w:pStyle w:val="20"/>
        <w:spacing w:after="0" w:line="420" w:lineRule="exact"/>
        <w:ind w:leftChars="0" w:left="0" w:firstLine="460"/>
        <w:rPr>
          <w:rFonts w:ascii="仿宋" w:eastAsia="仿宋" w:hAnsi="仿宋"/>
          <w:color w:val="000000" w:themeColor="text1"/>
          <w:sz w:val="23"/>
          <w:szCs w:val="23"/>
          <w:lang w:eastAsia="zh-CN"/>
        </w:rPr>
        <w:sectPr w:rsidR="009F4ACE" w:rsidRPr="00001B8A" w:rsidSect="005913B9">
          <w:footerReference w:type="default" r:id="rId44"/>
          <w:pgSz w:w="11906" w:h="16838"/>
          <w:pgMar w:top="1440" w:right="1797" w:bottom="1440" w:left="1797" w:header="0" w:footer="1406" w:gutter="0"/>
          <w:cols w:space="720"/>
        </w:sectPr>
      </w:pPr>
    </w:p>
    <w:p w:rsidR="009F4ACE" w:rsidRPr="00001B8A" w:rsidRDefault="0073246A" w:rsidP="005E79A3">
      <w:pPr>
        <w:pStyle w:val="a4"/>
        <w:pageBreakBefore/>
        <w:widowControl w:val="0"/>
        <w:spacing w:line="360" w:lineRule="exact"/>
        <w:jc w:val="center"/>
        <w:outlineLvl w:val="2"/>
        <w:rPr>
          <w:rFonts w:ascii="仿宋" w:eastAsia="仿宋" w:hAnsi="仿宋" w:cs="仿宋"/>
          <w:b/>
          <w:bCs/>
          <w:color w:val="000000" w:themeColor="text1"/>
          <w:spacing w:val="-1"/>
          <w:sz w:val="29"/>
          <w:szCs w:val="29"/>
          <w:lang w:eastAsia="zh-CN"/>
        </w:rPr>
      </w:pPr>
      <w:bookmarkStart w:id="633" w:name="_Toc11998"/>
      <w:bookmarkStart w:id="634" w:name="_Toc185333749"/>
      <w:r w:rsidRPr="00001B8A">
        <w:rPr>
          <w:rFonts w:ascii="仿宋" w:eastAsia="仿宋" w:hAnsi="仿宋" w:cs="仿宋" w:hint="eastAsia"/>
          <w:b/>
          <w:bCs/>
          <w:color w:val="000000" w:themeColor="text1"/>
          <w:spacing w:val="-1"/>
          <w:sz w:val="29"/>
          <w:szCs w:val="29"/>
          <w:lang w:eastAsia="zh-CN"/>
        </w:rPr>
        <w:lastRenderedPageBreak/>
        <w:t>1.7</w:t>
      </w:r>
      <w:r w:rsidR="00754434" w:rsidRPr="00001B8A">
        <w:rPr>
          <w:rFonts w:ascii="仿宋" w:eastAsia="仿宋" w:hAnsi="仿宋" w:cs="仿宋" w:hint="eastAsia"/>
          <w:b/>
          <w:bCs/>
          <w:color w:val="000000" w:themeColor="text1"/>
          <w:spacing w:val="-1"/>
          <w:sz w:val="29"/>
          <w:szCs w:val="29"/>
          <w:lang w:eastAsia="zh-CN"/>
        </w:rPr>
        <w:t xml:space="preserve"> 企业同类项目业绩情况一览表</w:t>
      </w:r>
      <w:bookmarkEnd w:id="633"/>
      <w:bookmarkEnd w:id="634"/>
    </w:p>
    <w:p w:rsidR="009F4ACE" w:rsidRPr="00001B8A" w:rsidRDefault="009F4ACE" w:rsidP="005E79A3">
      <w:pPr>
        <w:pStyle w:val="20"/>
        <w:spacing w:after="0" w:line="420" w:lineRule="exact"/>
        <w:ind w:leftChars="0" w:left="0" w:firstLine="478"/>
        <w:rPr>
          <w:rFonts w:ascii="仿宋" w:eastAsia="仿宋" w:hAnsi="仿宋" w:cs="仿宋"/>
          <w:color w:val="000000" w:themeColor="text1"/>
          <w:spacing w:val="9"/>
          <w:sz w:val="23"/>
          <w:szCs w:val="23"/>
          <w:lang w:eastAsia="zh-CN"/>
        </w:rPr>
      </w:pPr>
    </w:p>
    <w:p w:rsidR="009F4ACE" w:rsidRPr="00001B8A" w:rsidRDefault="00754434" w:rsidP="005E79A3">
      <w:pPr>
        <w:pStyle w:val="20"/>
        <w:spacing w:after="0" w:line="420" w:lineRule="exact"/>
        <w:ind w:leftChars="0" w:left="0" w:firstLine="478"/>
        <w:rPr>
          <w:rFonts w:ascii="仿宋" w:eastAsia="仿宋" w:hAnsi="仿宋" w:cs="仿宋"/>
          <w:color w:val="000000" w:themeColor="text1"/>
          <w:spacing w:val="9"/>
          <w:sz w:val="23"/>
          <w:szCs w:val="23"/>
          <w:lang w:eastAsia="zh-CN"/>
        </w:rPr>
      </w:pPr>
      <w:r w:rsidRPr="00001B8A">
        <w:rPr>
          <w:rFonts w:ascii="仿宋" w:eastAsia="仿宋" w:hAnsi="仿宋" w:cs="仿宋" w:hint="eastAsia"/>
          <w:color w:val="000000" w:themeColor="text1"/>
          <w:spacing w:val="9"/>
          <w:sz w:val="23"/>
          <w:szCs w:val="23"/>
          <w:lang w:eastAsia="zh-CN"/>
        </w:rPr>
        <w:t xml:space="preserve">采购项目名称： </w:t>
      </w:r>
    </w:p>
    <w:p w:rsidR="009F4ACE" w:rsidRPr="00001B8A" w:rsidRDefault="00754434" w:rsidP="005E79A3">
      <w:pPr>
        <w:pStyle w:val="20"/>
        <w:spacing w:after="0" w:line="420" w:lineRule="exact"/>
        <w:ind w:leftChars="0" w:left="0" w:firstLine="478"/>
        <w:rPr>
          <w:rFonts w:ascii="仿宋" w:eastAsia="仿宋" w:hAnsi="仿宋" w:cs="仿宋"/>
          <w:color w:val="000000" w:themeColor="text1"/>
          <w:spacing w:val="9"/>
          <w:sz w:val="23"/>
          <w:szCs w:val="23"/>
          <w:lang w:eastAsia="zh-CN"/>
        </w:rPr>
      </w:pPr>
      <w:r w:rsidRPr="00001B8A">
        <w:rPr>
          <w:rFonts w:ascii="仿宋" w:eastAsia="仿宋" w:hAnsi="仿宋" w:cs="仿宋" w:hint="eastAsia"/>
          <w:color w:val="000000" w:themeColor="text1"/>
          <w:spacing w:val="9"/>
          <w:sz w:val="23"/>
          <w:szCs w:val="23"/>
          <w:lang w:eastAsia="zh-CN"/>
        </w:rPr>
        <w:t>项目编号：</w:t>
      </w:r>
    </w:p>
    <w:p w:rsidR="009F4ACE" w:rsidRPr="00001B8A" w:rsidRDefault="009F4ACE">
      <w:pPr>
        <w:spacing w:line="65" w:lineRule="exact"/>
        <w:rPr>
          <w:rFonts w:ascii="仿宋" w:eastAsia="仿宋" w:hAnsi="仿宋" w:cs="仿宋"/>
          <w:color w:val="000000" w:themeColor="text1"/>
          <w:lang w:eastAsia="zh-CN"/>
        </w:rPr>
      </w:pPr>
    </w:p>
    <w:tbl>
      <w:tblPr>
        <w:tblStyle w:val="TableNormal"/>
        <w:tblW w:w="968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1694"/>
        <w:gridCol w:w="2114"/>
        <w:gridCol w:w="1480"/>
        <w:gridCol w:w="1540"/>
        <w:gridCol w:w="2181"/>
      </w:tblGrid>
      <w:tr w:rsidR="00001B8A" w:rsidRPr="00001B8A" w:rsidTr="005E79A3">
        <w:trPr>
          <w:trHeight w:val="421"/>
          <w:jc w:val="center"/>
        </w:trPr>
        <w:tc>
          <w:tcPr>
            <w:tcW w:w="679" w:type="dxa"/>
            <w:vAlign w:val="center"/>
          </w:tcPr>
          <w:p w:rsidR="009F4ACE" w:rsidRPr="00001B8A" w:rsidRDefault="00754434" w:rsidP="005E79A3">
            <w:pPr>
              <w:spacing w:line="500" w:lineRule="exact"/>
              <w:jc w:val="center"/>
              <w:rPr>
                <w:rFonts w:ascii="仿宋" w:eastAsia="仿宋" w:hAnsi="仿宋" w:cs="仿宋"/>
                <w:color w:val="000000" w:themeColor="text1"/>
                <w:spacing w:val="9"/>
                <w:sz w:val="23"/>
                <w:szCs w:val="23"/>
              </w:rPr>
            </w:pPr>
            <w:r w:rsidRPr="00001B8A">
              <w:rPr>
                <w:rFonts w:ascii="仿宋" w:eastAsia="仿宋" w:hAnsi="仿宋" w:cs="仿宋" w:hint="eastAsia"/>
                <w:color w:val="000000" w:themeColor="text1"/>
                <w:spacing w:val="9"/>
                <w:sz w:val="23"/>
                <w:szCs w:val="23"/>
              </w:rPr>
              <w:t>序号</w:t>
            </w:r>
          </w:p>
        </w:tc>
        <w:tc>
          <w:tcPr>
            <w:tcW w:w="1694" w:type="dxa"/>
            <w:vAlign w:val="center"/>
          </w:tcPr>
          <w:p w:rsidR="009F4ACE" w:rsidRPr="00001B8A" w:rsidRDefault="00754434" w:rsidP="005E79A3">
            <w:pPr>
              <w:spacing w:line="500" w:lineRule="exact"/>
              <w:jc w:val="center"/>
              <w:rPr>
                <w:rFonts w:ascii="仿宋" w:eastAsia="仿宋" w:hAnsi="仿宋" w:cs="仿宋"/>
                <w:color w:val="000000" w:themeColor="text1"/>
                <w:spacing w:val="9"/>
                <w:sz w:val="23"/>
                <w:szCs w:val="23"/>
              </w:rPr>
            </w:pPr>
            <w:r w:rsidRPr="00001B8A">
              <w:rPr>
                <w:rFonts w:ascii="仿宋" w:eastAsia="仿宋" w:hAnsi="仿宋" w:cs="仿宋" w:hint="eastAsia"/>
                <w:color w:val="000000" w:themeColor="text1"/>
                <w:spacing w:val="9"/>
                <w:sz w:val="23"/>
                <w:szCs w:val="23"/>
              </w:rPr>
              <w:t>采购单位名称</w:t>
            </w:r>
          </w:p>
        </w:tc>
        <w:tc>
          <w:tcPr>
            <w:tcW w:w="2114" w:type="dxa"/>
            <w:vAlign w:val="center"/>
          </w:tcPr>
          <w:p w:rsidR="009F4ACE" w:rsidRPr="00001B8A" w:rsidRDefault="00754434" w:rsidP="005E79A3">
            <w:pPr>
              <w:spacing w:line="500" w:lineRule="exact"/>
              <w:jc w:val="center"/>
              <w:rPr>
                <w:rFonts w:ascii="仿宋" w:eastAsia="仿宋" w:hAnsi="仿宋" w:cs="仿宋"/>
                <w:color w:val="000000" w:themeColor="text1"/>
                <w:spacing w:val="9"/>
                <w:sz w:val="23"/>
                <w:szCs w:val="23"/>
              </w:rPr>
            </w:pPr>
            <w:r w:rsidRPr="00001B8A">
              <w:rPr>
                <w:rFonts w:ascii="仿宋" w:eastAsia="仿宋" w:hAnsi="仿宋" w:cs="仿宋" w:hint="eastAsia"/>
                <w:color w:val="000000" w:themeColor="text1"/>
                <w:spacing w:val="9"/>
                <w:sz w:val="23"/>
                <w:szCs w:val="23"/>
              </w:rPr>
              <w:t>采购项目名称</w:t>
            </w:r>
          </w:p>
        </w:tc>
        <w:tc>
          <w:tcPr>
            <w:tcW w:w="1480" w:type="dxa"/>
            <w:vAlign w:val="center"/>
          </w:tcPr>
          <w:p w:rsidR="009F4ACE" w:rsidRPr="00001B8A" w:rsidRDefault="00754434" w:rsidP="005E79A3">
            <w:pPr>
              <w:spacing w:line="500" w:lineRule="exact"/>
              <w:jc w:val="center"/>
              <w:rPr>
                <w:rFonts w:ascii="仿宋" w:eastAsia="仿宋" w:hAnsi="仿宋" w:cs="仿宋"/>
                <w:color w:val="000000" w:themeColor="text1"/>
                <w:spacing w:val="9"/>
                <w:sz w:val="23"/>
                <w:szCs w:val="23"/>
              </w:rPr>
            </w:pPr>
            <w:r w:rsidRPr="00001B8A">
              <w:rPr>
                <w:rFonts w:ascii="仿宋" w:eastAsia="仿宋" w:hAnsi="仿宋" w:cs="仿宋" w:hint="eastAsia"/>
                <w:color w:val="000000" w:themeColor="text1"/>
                <w:spacing w:val="9"/>
                <w:sz w:val="23"/>
                <w:szCs w:val="23"/>
              </w:rPr>
              <w:t>合同总价</w:t>
            </w:r>
          </w:p>
        </w:tc>
        <w:tc>
          <w:tcPr>
            <w:tcW w:w="1540" w:type="dxa"/>
            <w:vAlign w:val="center"/>
          </w:tcPr>
          <w:p w:rsidR="009F4ACE" w:rsidRPr="00001B8A" w:rsidRDefault="00754434" w:rsidP="005E79A3">
            <w:pPr>
              <w:spacing w:line="500" w:lineRule="exact"/>
              <w:jc w:val="center"/>
              <w:rPr>
                <w:rFonts w:ascii="仿宋" w:eastAsia="仿宋" w:hAnsi="仿宋" w:cs="仿宋"/>
                <w:color w:val="000000" w:themeColor="text1"/>
                <w:spacing w:val="9"/>
                <w:sz w:val="23"/>
                <w:szCs w:val="23"/>
              </w:rPr>
            </w:pPr>
            <w:r w:rsidRPr="00001B8A">
              <w:rPr>
                <w:rFonts w:ascii="仿宋" w:eastAsia="仿宋" w:hAnsi="仿宋" w:cs="仿宋" w:hint="eastAsia"/>
                <w:color w:val="000000" w:themeColor="text1"/>
                <w:spacing w:val="9"/>
                <w:sz w:val="23"/>
                <w:szCs w:val="23"/>
              </w:rPr>
              <w:t>签订日期</w:t>
            </w:r>
          </w:p>
        </w:tc>
        <w:tc>
          <w:tcPr>
            <w:tcW w:w="2181" w:type="dxa"/>
            <w:vAlign w:val="center"/>
          </w:tcPr>
          <w:p w:rsidR="009F4ACE" w:rsidRPr="00001B8A" w:rsidRDefault="00754434" w:rsidP="005E79A3">
            <w:pPr>
              <w:spacing w:line="500" w:lineRule="exact"/>
              <w:jc w:val="center"/>
              <w:rPr>
                <w:rFonts w:ascii="仿宋" w:eastAsia="仿宋" w:hAnsi="仿宋" w:cs="仿宋"/>
                <w:color w:val="000000" w:themeColor="text1"/>
                <w:spacing w:val="9"/>
                <w:sz w:val="23"/>
                <w:szCs w:val="23"/>
              </w:rPr>
            </w:pPr>
            <w:r w:rsidRPr="00001B8A">
              <w:rPr>
                <w:rFonts w:ascii="仿宋" w:eastAsia="仿宋" w:hAnsi="仿宋" w:cs="仿宋" w:hint="eastAsia"/>
                <w:color w:val="000000" w:themeColor="text1"/>
                <w:spacing w:val="9"/>
                <w:sz w:val="23"/>
                <w:szCs w:val="23"/>
              </w:rPr>
              <w:t>单位联系人及电话</w:t>
            </w:r>
          </w:p>
        </w:tc>
      </w:tr>
      <w:tr w:rsidR="00001B8A" w:rsidRPr="00001B8A" w:rsidTr="005E79A3">
        <w:trPr>
          <w:trHeight w:val="401"/>
          <w:jc w:val="center"/>
        </w:trPr>
        <w:tc>
          <w:tcPr>
            <w:tcW w:w="679"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1694"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2114"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1480"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1540"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2181"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r>
      <w:tr w:rsidR="00001B8A" w:rsidRPr="00001B8A" w:rsidTr="005E79A3">
        <w:trPr>
          <w:trHeight w:val="405"/>
          <w:jc w:val="center"/>
        </w:trPr>
        <w:tc>
          <w:tcPr>
            <w:tcW w:w="679"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1694"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2114"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1480"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1540"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2181"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r>
      <w:tr w:rsidR="00001B8A" w:rsidRPr="00001B8A" w:rsidTr="005E79A3">
        <w:trPr>
          <w:trHeight w:val="405"/>
          <w:jc w:val="center"/>
        </w:trPr>
        <w:tc>
          <w:tcPr>
            <w:tcW w:w="679"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1694"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2114"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1480"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1540"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2181"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r>
      <w:tr w:rsidR="00001B8A" w:rsidRPr="00001B8A" w:rsidTr="005E79A3">
        <w:trPr>
          <w:trHeight w:val="404"/>
          <w:jc w:val="center"/>
        </w:trPr>
        <w:tc>
          <w:tcPr>
            <w:tcW w:w="679"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1694"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2114"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1480"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1540"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2181"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r>
      <w:tr w:rsidR="00001B8A" w:rsidRPr="00001B8A" w:rsidTr="005E79A3">
        <w:trPr>
          <w:trHeight w:val="405"/>
          <w:jc w:val="center"/>
        </w:trPr>
        <w:tc>
          <w:tcPr>
            <w:tcW w:w="679"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1694"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2114"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1480"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1540"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2181"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r>
      <w:tr w:rsidR="00001B8A" w:rsidRPr="00001B8A" w:rsidTr="005E79A3">
        <w:trPr>
          <w:trHeight w:val="404"/>
          <w:jc w:val="center"/>
        </w:trPr>
        <w:tc>
          <w:tcPr>
            <w:tcW w:w="679"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1694"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2114"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1480"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1540"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2181"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r>
      <w:tr w:rsidR="00001B8A" w:rsidRPr="00001B8A" w:rsidTr="005E79A3">
        <w:trPr>
          <w:trHeight w:val="406"/>
          <w:jc w:val="center"/>
        </w:trPr>
        <w:tc>
          <w:tcPr>
            <w:tcW w:w="679"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1694"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2114"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1480"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1540"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c>
          <w:tcPr>
            <w:tcW w:w="2181" w:type="dxa"/>
            <w:vAlign w:val="center"/>
          </w:tcPr>
          <w:p w:rsidR="009F4ACE" w:rsidRPr="00001B8A" w:rsidRDefault="009F4ACE" w:rsidP="005E79A3">
            <w:pPr>
              <w:spacing w:line="500" w:lineRule="exact"/>
              <w:jc w:val="center"/>
              <w:rPr>
                <w:rFonts w:ascii="仿宋" w:eastAsia="仿宋" w:hAnsi="仿宋" w:cs="仿宋"/>
                <w:color w:val="000000" w:themeColor="text1"/>
                <w:spacing w:val="9"/>
                <w:sz w:val="23"/>
                <w:szCs w:val="23"/>
              </w:rPr>
            </w:pPr>
          </w:p>
        </w:tc>
      </w:tr>
    </w:tbl>
    <w:p w:rsidR="009F4ACE" w:rsidRPr="00001B8A" w:rsidRDefault="009F4ACE" w:rsidP="005E79A3">
      <w:pPr>
        <w:pStyle w:val="20"/>
        <w:spacing w:after="0" w:line="420" w:lineRule="exact"/>
        <w:ind w:leftChars="0" w:left="0" w:firstLine="478"/>
        <w:rPr>
          <w:rFonts w:ascii="仿宋" w:eastAsia="仿宋" w:hAnsi="仿宋" w:cs="仿宋"/>
          <w:color w:val="000000" w:themeColor="text1"/>
          <w:spacing w:val="9"/>
          <w:sz w:val="23"/>
          <w:szCs w:val="23"/>
          <w:lang w:eastAsia="zh-CN"/>
        </w:rPr>
      </w:pPr>
    </w:p>
    <w:p w:rsidR="009F4ACE" w:rsidRPr="00001B8A" w:rsidRDefault="009F4ACE" w:rsidP="005E79A3">
      <w:pPr>
        <w:pStyle w:val="20"/>
        <w:spacing w:after="0" w:line="420" w:lineRule="exact"/>
        <w:ind w:leftChars="0" w:left="0" w:firstLine="478"/>
        <w:rPr>
          <w:rFonts w:ascii="仿宋" w:eastAsia="仿宋" w:hAnsi="仿宋" w:cs="仿宋"/>
          <w:color w:val="000000" w:themeColor="text1"/>
          <w:spacing w:val="9"/>
          <w:sz w:val="23"/>
          <w:szCs w:val="23"/>
          <w:lang w:eastAsia="zh-CN"/>
        </w:rPr>
      </w:pPr>
    </w:p>
    <w:p w:rsidR="009F4ACE" w:rsidRPr="00001B8A" w:rsidRDefault="00754434" w:rsidP="005E79A3">
      <w:pPr>
        <w:pStyle w:val="20"/>
        <w:spacing w:after="0" w:line="420" w:lineRule="exact"/>
        <w:ind w:leftChars="0" w:left="0" w:firstLine="478"/>
        <w:rPr>
          <w:rFonts w:ascii="仿宋" w:eastAsia="仿宋" w:hAnsi="仿宋" w:cs="仿宋"/>
          <w:color w:val="000000" w:themeColor="text1"/>
          <w:spacing w:val="9"/>
          <w:sz w:val="23"/>
          <w:szCs w:val="23"/>
          <w:lang w:eastAsia="zh-CN"/>
        </w:rPr>
      </w:pPr>
      <w:r w:rsidRPr="00001B8A">
        <w:rPr>
          <w:rFonts w:ascii="仿宋" w:eastAsia="仿宋" w:hAnsi="仿宋" w:cs="仿宋" w:hint="eastAsia"/>
          <w:color w:val="000000" w:themeColor="text1"/>
          <w:spacing w:val="9"/>
          <w:sz w:val="23"/>
          <w:szCs w:val="23"/>
          <w:lang w:eastAsia="zh-CN"/>
        </w:rPr>
        <w:t>备注：根据评审表的要求提交相应资料。</w:t>
      </w:r>
    </w:p>
    <w:p w:rsidR="009F4ACE" w:rsidRPr="00001B8A" w:rsidRDefault="009F4ACE" w:rsidP="005E79A3">
      <w:pPr>
        <w:pStyle w:val="20"/>
        <w:spacing w:after="0" w:line="420" w:lineRule="exact"/>
        <w:ind w:leftChars="0" w:left="0" w:firstLine="478"/>
        <w:rPr>
          <w:rFonts w:ascii="仿宋" w:eastAsia="仿宋" w:hAnsi="仿宋" w:cs="仿宋"/>
          <w:color w:val="000000" w:themeColor="text1"/>
          <w:spacing w:val="9"/>
          <w:sz w:val="23"/>
          <w:szCs w:val="23"/>
          <w:lang w:eastAsia="zh-CN"/>
        </w:rPr>
      </w:pPr>
    </w:p>
    <w:p w:rsidR="009F4ACE" w:rsidRPr="00001B8A" w:rsidRDefault="009F4ACE" w:rsidP="005E79A3">
      <w:pPr>
        <w:pStyle w:val="20"/>
        <w:spacing w:after="0" w:line="420" w:lineRule="exact"/>
        <w:ind w:leftChars="0" w:left="0" w:firstLine="478"/>
        <w:rPr>
          <w:rFonts w:ascii="仿宋" w:eastAsia="仿宋" w:hAnsi="仿宋" w:cs="仿宋"/>
          <w:color w:val="000000" w:themeColor="text1"/>
          <w:spacing w:val="9"/>
          <w:sz w:val="23"/>
          <w:szCs w:val="23"/>
          <w:lang w:eastAsia="zh-CN"/>
        </w:rPr>
      </w:pPr>
    </w:p>
    <w:p w:rsidR="009F4ACE" w:rsidRPr="00001B8A" w:rsidRDefault="00754434" w:rsidP="005E79A3">
      <w:pPr>
        <w:pStyle w:val="20"/>
        <w:spacing w:after="0" w:line="420" w:lineRule="exact"/>
        <w:ind w:leftChars="0" w:left="0" w:firstLine="478"/>
        <w:rPr>
          <w:rFonts w:ascii="仿宋" w:eastAsia="仿宋" w:hAnsi="仿宋" w:cs="仿宋"/>
          <w:color w:val="000000" w:themeColor="text1"/>
          <w:spacing w:val="9"/>
          <w:sz w:val="23"/>
          <w:szCs w:val="23"/>
          <w:lang w:eastAsia="zh-CN"/>
        </w:rPr>
      </w:pPr>
      <w:r w:rsidRPr="00001B8A">
        <w:rPr>
          <w:rFonts w:ascii="仿宋" w:eastAsia="仿宋" w:hAnsi="仿宋" w:cs="仿宋" w:hint="eastAsia"/>
          <w:color w:val="000000" w:themeColor="text1"/>
          <w:spacing w:val="9"/>
          <w:sz w:val="23"/>
          <w:szCs w:val="23"/>
          <w:lang w:eastAsia="zh-CN"/>
        </w:rPr>
        <w:t>供应商名称（单位盖公章）：</w:t>
      </w:r>
      <w:r w:rsidRPr="00001B8A">
        <w:rPr>
          <w:rFonts w:ascii="仿宋" w:eastAsia="仿宋" w:hAnsi="仿宋" w:cs="仿宋" w:hint="eastAsia"/>
          <w:color w:val="000000" w:themeColor="text1"/>
          <w:spacing w:val="9"/>
          <w:sz w:val="23"/>
          <w:szCs w:val="23"/>
          <w:u w:val="single"/>
          <w:lang w:eastAsia="zh-CN"/>
        </w:rPr>
        <w:t xml:space="preserve">                            </w:t>
      </w:r>
    </w:p>
    <w:p w:rsidR="009F4ACE" w:rsidRPr="00001B8A" w:rsidRDefault="009F4ACE" w:rsidP="005E79A3">
      <w:pPr>
        <w:pStyle w:val="20"/>
        <w:spacing w:after="0" w:line="420" w:lineRule="exact"/>
        <w:ind w:leftChars="0" w:left="0" w:firstLine="478"/>
        <w:rPr>
          <w:rFonts w:ascii="仿宋" w:eastAsia="仿宋" w:hAnsi="仿宋" w:cs="仿宋"/>
          <w:color w:val="000000" w:themeColor="text1"/>
          <w:spacing w:val="9"/>
          <w:sz w:val="23"/>
          <w:szCs w:val="23"/>
          <w:lang w:eastAsia="zh-CN"/>
        </w:rPr>
      </w:pPr>
    </w:p>
    <w:p w:rsidR="009F4ACE" w:rsidRPr="00001B8A" w:rsidRDefault="009F4ACE" w:rsidP="005E79A3">
      <w:pPr>
        <w:pStyle w:val="20"/>
        <w:spacing w:after="0" w:line="420" w:lineRule="exact"/>
        <w:ind w:leftChars="0" w:left="0" w:firstLine="478"/>
        <w:rPr>
          <w:rFonts w:ascii="仿宋" w:eastAsia="仿宋" w:hAnsi="仿宋" w:cs="仿宋"/>
          <w:color w:val="000000" w:themeColor="text1"/>
          <w:spacing w:val="9"/>
          <w:sz w:val="23"/>
          <w:szCs w:val="23"/>
          <w:lang w:eastAsia="zh-CN"/>
        </w:rPr>
      </w:pPr>
    </w:p>
    <w:p w:rsidR="009F4ACE" w:rsidRPr="00001B8A" w:rsidRDefault="00754434" w:rsidP="005E79A3">
      <w:pPr>
        <w:pStyle w:val="20"/>
        <w:spacing w:after="0" w:line="420" w:lineRule="exact"/>
        <w:ind w:leftChars="0" w:left="0" w:firstLine="478"/>
        <w:rPr>
          <w:rFonts w:ascii="仿宋" w:eastAsia="仿宋" w:hAnsi="仿宋" w:cs="仿宋"/>
          <w:color w:val="000000" w:themeColor="text1"/>
          <w:spacing w:val="9"/>
          <w:sz w:val="23"/>
          <w:szCs w:val="23"/>
          <w:u w:val="single"/>
          <w:lang w:eastAsia="zh-CN"/>
        </w:rPr>
      </w:pPr>
      <w:r w:rsidRPr="00001B8A">
        <w:rPr>
          <w:rFonts w:ascii="仿宋" w:eastAsia="仿宋" w:hAnsi="仿宋" w:cs="仿宋" w:hint="eastAsia"/>
          <w:color w:val="000000" w:themeColor="text1"/>
          <w:spacing w:val="9"/>
          <w:sz w:val="23"/>
          <w:szCs w:val="23"/>
          <w:lang w:eastAsia="zh-CN"/>
        </w:rPr>
        <w:t>日             期:</w:t>
      </w:r>
      <w:r w:rsidRPr="00001B8A">
        <w:rPr>
          <w:rFonts w:ascii="仿宋" w:eastAsia="仿宋" w:hAnsi="仿宋" w:cs="仿宋" w:hint="eastAsia"/>
          <w:color w:val="000000" w:themeColor="text1"/>
          <w:spacing w:val="9"/>
          <w:sz w:val="23"/>
          <w:szCs w:val="23"/>
          <w:u w:val="single"/>
          <w:lang w:eastAsia="zh-CN"/>
        </w:rPr>
        <w:t xml:space="preserve">              </w:t>
      </w:r>
    </w:p>
    <w:p w:rsidR="009F4ACE" w:rsidRPr="00001B8A" w:rsidRDefault="009F4ACE">
      <w:pPr>
        <w:spacing w:line="228" w:lineRule="auto"/>
        <w:rPr>
          <w:rFonts w:ascii="仿宋" w:eastAsia="仿宋" w:hAnsi="仿宋" w:cs="仿宋"/>
          <w:color w:val="000000" w:themeColor="text1"/>
          <w:sz w:val="23"/>
          <w:szCs w:val="23"/>
          <w:lang w:eastAsia="zh-CN"/>
        </w:rPr>
        <w:sectPr w:rsidR="009F4ACE" w:rsidRPr="00001B8A" w:rsidSect="005913B9">
          <w:footerReference w:type="default" r:id="rId45"/>
          <w:pgSz w:w="11906" w:h="16838"/>
          <w:pgMar w:top="1440" w:right="1797" w:bottom="1440" w:left="1797" w:header="0" w:footer="1406" w:gutter="0"/>
          <w:cols w:space="720"/>
        </w:sectPr>
      </w:pPr>
    </w:p>
    <w:p w:rsidR="0073246A" w:rsidRPr="00001B8A" w:rsidRDefault="0073246A" w:rsidP="0073246A">
      <w:pPr>
        <w:pStyle w:val="a4"/>
        <w:pageBreakBefore/>
        <w:widowControl w:val="0"/>
        <w:spacing w:line="360" w:lineRule="exact"/>
        <w:jc w:val="center"/>
        <w:outlineLvl w:val="2"/>
        <w:rPr>
          <w:rFonts w:ascii="仿宋" w:eastAsia="仿宋" w:hAnsi="仿宋" w:cs="仿宋"/>
          <w:b/>
          <w:bCs/>
          <w:color w:val="000000" w:themeColor="text1"/>
          <w:spacing w:val="-1"/>
          <w:sz w:val="29"/>
          <w:szCs w:val="29"/>
          <w:lang w:eastAsia="zh-CN"/>
        </w:rPr>
      </w:pPr>
      <w:bookmarkStart w:id="635" w:name="_Toc29317"/>
      <w:bookmarkStart w:id="636" w:name="_Toc185333756"/>
      <w:r w:rsidRPr="00001B8A">
        <w:rPr>
          <w:rFonts w:ascii="仿宋" w:eastAsia="仿宋" w:hAnsi="仿宋" w:cs="仿宋" w:hint="eastAsia"/>
          <w:b/>
          <w:bCs/>
          <w:color w:val="000000" w:themeColor="text1"/>
          <w:spacing w:val="-1"/>
          <w:sz w:val="29"/>
          <w:szCs w:val="29"/>
          <w:lang w:eastAsia="zh-CN"/>
        </w:rPr>
        <w:lastRenderedPageBreak/>
        <w:t>1.8 磋商保证金</w:t>
      </w:r>
    </w:p>
    <w:p w:rsidR="0073246A" w:rsidRPr="00001B8A" w:rsidRDefault="0073246A" w:rsidP="0073246A">
      <w:pPr>
        <w:spacing w:line="282" w:lineRule="auto"/>
        <w:rPr>
          <w:rFonts w:ascii="仿宋" w:eastAsia="仿宋" w:hAnsi="仿宋" w:cs="仿宋"/>
          <w:color w:val="000000" w:themeColor="text1"/>
          <w:lang w:eastAsia="zh-CN"/>
        </w:rPr>
      </w:pPr>
    </w:p>
    <w:p w:rsidR="0073246A" w:rsidRPr="00001B8A" w:rsidRDefault="0073246A" w:rsidP="0073246A">
      <w:pPr>
        <w:spacing w:line="283" w:lineRule="auto"/>
        <w:rPr>
          <w:rFonts w:ascii="仿宋" w:eastAsia="仿宋" w:hAnsi="仿宋" w:cs="仿宋"/>
          <w:color w:val="000000" w:themeColor="text1"/>
          <w:lang w:eastAsia="zh-CN"/>
        </w:rPr>
      </w:pPr>
    </w:p>
    <w:p w:rsidR="0073246A" w:rsidRPr="00001B8A" w:rsidRDefault="0073246A" w:rsidP="0073246A">
      <w:pPr>
        <w:pStyle w:val="a4"/>
        <w:spacing w:line="500" w:lineRule="exact"/>
        <w:ind w:firstLineChars="200" w:firstLine="484"/>
        <w:rPr>
          <w:rFonts w:ascii="仿宋" w:eastAsia="仿宋" w:hAnsi="仿宋" w:cs="仿宋"/>
          <w:color w:val="000000" w:themeColor="text1"/>
          <w:spacing w:val="12"/>
          <w:sz w:val="23"/>
          <w:szCs w:val="23"/>
          <w:lang w:eastAsia="zh-CN"/>
        </w:rPr>
      </w:pPr>
      <w:r w:rsidRPr="00001B8A">
        <w:rPr>
          <w:rFonts w:ascii="仿宋" w:eastAsia="仿宋" w:hAnsi="仿宋" w:cs="仿宋" w:hint="eastAsia"/>
          <w:color w:val="000000" w:themeColor="text1"/>
          <w:spacing w:val="12"/>
          <w:sz w:val="23"/>
          <w:szCs w:val="23"/>
          <w:lang w:eastAsia="zh-CN"/>
        </w:rPr>
        <w:t>（供应商依据磋商文件规定</w:t>
      </w:r>
      <w:proofErr w:type="gramStart"/>
      <w:r w:rsidRPr="00001B8A">
        <w:rPr>
          <w:rFonts w:ascii="仿宋" w:eastAsia="仿宋" w:hAnsi="仿宋" w:cs="仿宋" w:hint="eastAsia"/>
          <w:color w:val="000000" w:themeColor="text1"/>
          <w:spacing w:val="12"/>
          <w:sz w:val="23"/>
          <w:szCs w:val="23"/>
          <w:lang w:eastAsia="zh-CN"/>
        </w:rPr>
        <w:t>提供磋商</w:t>
      </w:r>
      <w:proofErr w:type="gramEnd"/>
      <w:r w:rsidRPr="00001B8A">
        <w:rPr>
          <w:rFonts w:ascii="仿宋" w:eastAsia="仿宋" w:hAnsi="仿宋" w:cs="仿宋" w:hint="eastAsia"/>
          <w:color w:val="000000" w:themeColor="text1"/>
          <w:spacing w:val="12"/>
          <w:sz w:val="23"/>
          <w:szCs w:val="23"/>
          <w:lang w:eastAsia="zh-CN"/>
        </w:rPr>
        <w:t>保证金缴纳凭证或电子保函）</w:t>
      </w:r>
    </w:p>
    <w:p w:rsidR="009F4ACE" w:rsidRPr="00001B8A" w:rsidRDefault="0073246A" w:rsidP="005E79A3">
      <w:pPr>
        <w:pStyle w:val="a4"/>
        <w:pageBreakBefore/>
        <w:widowControl w:val="0"/>
        <w:spacing w:line="360" w:lineRule="exact"/>
        <w:jc w:val="center"/>
        <w:outlineLvl w:val="2"/>
        <w:rPr>
          <w:rFonts w:ascii="仿宋" w:eastAsia="仿宋" w:hAnsi="仿宋" w:cs="仿宋"/>
          <w:b/>
          <w:bCs/>
          <w:color w:val="000000" w:themeColor="text1"/>
          <w:spacing w:val="-1"/>
          <w:sz w:val="29"/>
          <w:szCs w:val="29"/>
          <w:lang w:eastAsia="zh-CN"/>
        </w:rPr>
      </w:pPr>
      <w:r w:rsidRPr="00001B8A">
        <w:rPr>
          <w:rFonts w:ascii="仿宋" w:eastAsia="仿宋" w:hAnsi="仿宋" w:cs="仿宋" w:hint="eastAsia"/>
          <w:b/>
          <w:bCs/>
          <w:color w:val="000000" w:themeColor="text1"/>
          <w:spacing w:val="-1"/>
          <w:sz w:val="29"/>
          <w:szCs w:val="29"/>
          <w:lang w:eastAsia="zh-CN"/>
        </w:rPr>
        <w:lastRenderedPageBreak/>
        <w:t>1.9</w:t>
      </w:r>
      <w:r w:rsidR="00754434" w:rsidRPr="00001B8A">
        <w:rPr>
          <w:rFonts w:ascii="仿宋" w:eastAsia="仿宋" w:hAnsi="仿宋" w:cs="仿宋" w:hint="eastAsia"/>
          <w:b/>
          <w:bCs/>
          <w:color w:val="000000" w:themeColor="text1"/>
          <w:spacing w:val="-1"/>
          <w:sz w:val="29"/>
          <w:szCs w:val="29"/>
          <w:lang w:eastAsia="zh-CN"/>
        </w:rPr>
        <w:t xml:space="preserve"> 评审所需要的其他商务文件</w:t>
      </w:r>
      <w:bookmarkEnd w:id="635"/>
      <w:bookmarkEnd w:id="636"/>
    </w:p>
    <w:p w:rsidR="009F4ACE" w:rsidRPr="00001B8A" w:rsidRDefault="009F4ACE">
      <w:pPr>
        <w:rPr>
          <w:color w:val="000000" w:themeColor="text1"/>
          <w:lang w:eastAsia="zh-CN"/>
        </w:rPr>
        <w:sectPr w:rsidR="009F4ACE" w:rsidRPr="00001B8A" w:rsidSect="005913B9">
          <w:footerReference w:type="default" r:id="rId46"/>
          <w:pgSz w:w="11906" w:h="16838"/>
          <w:pgMar w:top="1440" w:right="1797" w:bottom="1440" w:left="1797" w:header="850" w:footer="1134" w:gutter="0"/>
          <w:cols w:space="720"/>
          <w:docGrid w:linePitch="286"/>
        </w:sectPr>
      </w:pPr>
    </w:p>
    <w:p w:rsidR="009F4ACE" w:rsidRPr="00001B8A" w:rsidRDefault="00754434" w:rsidP="005E79A3">
      <w:pPr>
        <w:pStyle w:val="a4"/>
        <w:pageBreakBefore/>
        <w:widowControl w:val="0"/>
        <w:spacing w:before="114" w:line="226" w:lineRule="auto"/>
        <w:jc w:val="center"/>
        <w:outlineLvl w:val="1"/>
        <w:rPr>
          <w:rFonts w:ascii="仿宋" w:eastAsia="仿宋" w:hAnsi="仿宋" w:cs="仿宋"/>
          <w:b/>
          <w:bCs/>
          <w:color w:val="000000" w:themeColor="text1"/>
          <w:spacing w:val="1"/>
          <w:sz w:val="31"/>
          <w:szCs w:val="31"/>
          <w:lang w:eastAsia="zh-CN"/>
        </w:rPr>
      </w:pPr>
      <w:bookmarkStart w:id="637" w:name="_Toc10783"/>
      <w:bookmarkStart w:id="638" w:name="_Toc185333757"/>
      <w:r w:rsidRPr="00001B8A">
        <w:rPr>
          <w:rFonts w:ascii="仿宋" w:eastAsia="仿宋" w:hAnsi="仿宋" w:cs="仿宋" w:hint="eastAsia"/>
          <w:b/>
          <w:bCs/>
          <w:color w:val="000000" w:themeColor="text1"/>
          <w:spacing w:val="1"/>
          <w:sz w:val="31"/>
          <w:szCs w:val="31"/>
          <w:lang w:eastAsia="zh-CN"/>
        </w:rPr>
        <w:lastRenderedPageBreak/>
        <w:t>二、技术文件</w:t>
      </w:r>
      <w:bookmarkEnd w:id="637"/>
      <w:bookmarkEnd w:id="638"/>
    </w:p>
    <w:p w:rsidR="009F4ACE" w:rsidRPr="00001B8A" w:rsidRDefault="009F4ACE" w:rsidP="005E79A3">
      <w:pPr>
        <w:spacing w:line="560" w:lineRule="exact"/>
        <w:ind w:firstLineChars="200" w:firstLine="480"/>
        <w:rPr>
          <w:rFonts w:ascii="仿宋" w:eastAsia="仿宋" w:hAnsi="仿宋" w:cs="仿宋"/>
          <w:color w:val="000000" w:themeColor="text1"/>
          <w:spacing w:val="10"/>
          <w:sz w:val="23"/>
          <w:szCs w:val="23"/>
          <w:lang w:eastAsia="zh-CN"/>
        </w:rPr>
      </w:pPr>
    </w:p>
    <w:p w:rsidR="009F4ACE" w:rsidRPr="00001B8A" w:rsidRDefault="00754434" w:rsidP="005E79A3">
      <w:pPr>
        <w:pStyle w:val="a4"/>
        <w:spacing w:line="560" w:lineRule="exact"/>
        <w:jc w:val="center"/>
        <w:outlineLvl w:val="2"/>
        <w:rPr>
          <w:rFonts w:ascii="仿宋" w:eastAsia="仿宋" w:hAnsi="仿宋" w:cs="仿宋"/>
          <w:color w:val="000000" w:themeColor="text1"/>
          <w:sz w:val="29"/>
          <w:szCs w:val="29"/>
          <w:lang w:eastAsia="zh-CN"/>
        </w:rPr>
      </w:pPr>
      <w:bookmarkStart w:id="639" w:name="_Toc32002"/>
      <w:bookmarkStart w:id="640" w:name="_Toc185333758"/>
      <w:r w:rsidRPr="00001B8A">
        <w:rPr>
          <w:rFonts w:ascii="仿宋" w:eastAsia="仿宋" w:hAnsi="仿宋" w:cs="仿宋" w:hint="eastAsia"/>
          <w:b/>
          <w:bCs/>
          <w:color w:val="000000" w:themeColor="text1"/>
          <w:spacing w:val="4"/>
          <w:sz w:val="29"/>
          <w:szCs w:val="29"/>
          <w:lang w:eastAsia="zh-CN"/>
        </w:rPr>
        <w:t>2.1</w:t>
      </w:r>
      <w:r w:rsidRPr="00001B8A">
        <w:rPr>
          <w:rFonts w:ascii="仿宋" w:eastAsia="仿宋" w:hAnsi="仿宋" w:cs="仿宋" w:hint="eastAsia"/>
          <w:color w:val="000000" w:themeColor="text1"/>
          <w:spacing w:val="4"/>
          <w:sz w:val="29"/>
          <w:szCs w:val="29"/>
          <w:lang w:eastAsia="zh-CN"/>
        </w:rPr>
        <w:t xml:space="preserve">  </w:t>
      </w:r>
      <w:r w:rsidRPr="00001B8A">
        <w:rPr>
          <w:rFonts w:ascii="仿宋" w:eastAsia="仿宋" w:hAnsi="仿宋" w:cs="仿宋" w:hint="eastAsia"/>
          <w:b/>
          <w:bCs/>
          <w:color w:val="000000" w:themeColor="text1"/>
          <w:spacing w:val="4"/>
          <w:sz w:val="29"/>
          <w:szCs w:val="29"/>
          <w:lang w:eastAsia="zh-CN"/>
        </w:rPr>
        <w:t>技术服务内容</w:t>
      </w:r>
      <w:bookmarkEnd w:id="639"/>
      <w:bookmarkEnd w:id="640"/>
    </w:p>
    <w:p w:rsidR="005E79A3" w:rsidRPr="00001B8A" w:rsidRDefault="005E79A3" w:rsidP="005E79A3">
      <w:pPr>
        <w:pStyle w:val="a4"/>
        <w:spacing w:line="560" w:lineRule="exact"/>
        <w:ind w:firstLineChars="200" w:firstLine="476"/>
        <w:rPr>
          <w:rFonts w:ascii="仿宋" w:eastAsia="仿宋" w:hAnsi="仿宋" w:cs="仿宋"/>
          <w:b/>
          <w:bCs/>
          <w:color w:val="000000" w:themeColor="text1"/>
          <w:spacing w:val="7"/>
          <w:sz w:val="23"/>
          <w:szCs w:val="23"/>
          <w:lang w:eastAsia="zh-CN"/>
        </w:rPr>
      </w:pPr>
    </w:p>
    <w:p w:rsidR="009F4ACE" w:rsidRPr="00001B8A" w:rsidRDefault="00754434" w:rsidP="005E79A3">
      <w:pPr>
        <w:pStyle w:val="a4"/>
        <w:spacing w:line="560" w:lineRule="exact"/>
        <w:ind w:firstLineChars="200" w:firstLine="476"/>
        <w:rPr>
          <w:rFonts w:ascii="仿宋" w:eastAsia="仿宋" w:hAnsi="仿宋" w:cs="仿宋"/>
          <w:color w:val="000000" w:themeColor="text1"/>
          <w:sz w:val="23"/>
          <w:szCs w:val="23"/>
          <w:lang w:eastAsia="zh-CN"/>
        </w:rPr>
      </w:pPr>
      <w:r w:rsidRPr="00001B8A">
        <w:rPr>
          <w:rFonts w:ascii="仿宋" w:eastAsia="仿宋" w:hAnsi="仿宋" w:cs="仿宋" w:hint="eastAsia"/>
          <w:b/>
          <w:bCs/>
          <w:color w:val="000000" w:themeColor="text1"/>
          <w:spacing w:val="7"/>
          <w:sz w:val="23"/>
          <w:szCs w:val="23"/>
          <w:lang w:eastAsia="zh-CN"/>
        </w:rPr>
        <w:t>应包括但不局限于以下内容</w:t>
      </w:r>
    </w:p>
    <w:p w:rsidR="009F4ACE" w:rsidRPr="00001B8A" w:rsidRDefault="00754434" w:rsidP="005E79A3">
      <w:pPr>
        <w:pStyle w:val="a4"/>
        <w:spacing w:line="560" w:lineRule="exact"/>
        <w:ind w:firstLineChars="200" w:firstLine="480"/>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10"/>
          <w:sz w:val="23"/>
          <w:szCs w:val="23"/>
          <w:lang w:eastAsia="zh-CN"/>
        </w:rPr>
        <w:t>技术方案必须科学合理、真实可行，能充分体现出自身</w:t>
      </w:r>
      <w:r w:rsidRPr="00001B8A">
        <w:rPr>
          <w:rFonts w:ascii="仿宋" w:eastAsia="仿宋" w:hAnsi="仿宋" w:cs="仿宋" w:hint="eastAsia"/>
          <w:color w:val="000000" w:themeColor="text1"/>
          <w:spacing w:val="9"/>
          <w:sz w:val="23"/>
          <w:szCs w:val="23"/>
          <w:lang w:eastAsia="zh-CN"/>
        </w:rPr>
        <w:t>技术和专业优势。其要点和</w:t>
      </w:r>
      <w:r w:rsidRPr="00001B8A">
        <w:rPr>
          <w:rFonts w:ascii="仿宋" w:eastAsia="仿宋" w:hAnsi="仿宋" w:cs="仿宋" w:hint="eastAsia"/>
          <w:color w:val="000000" w:themeColor="text1"/>
          <w:sz w:val="23"/>
          <w:szCs w:val="23"/>
          <w:lang w:eastAsia="zh-CN"/>
        </w:rPr>
        <w:t xml:space="preserve"> </w:t>
      </w:r>
      <w:r w:rsidRPr="00001B8A">
        <w:rPr>
          <w:rFonts w:ascii="仿宋" w:eastAsia="仿宋" w:hAnsi="仿宋" w:cs="仿宋" w:hint="eastAsia"/>
          <w:color w:val="000000" w:themeColor="text1"/>
          <w:spacing w:val="4"/>
          <w:sz w:val="23"/>
          <w:szCs w:val="23"/>
          <w:lang w:eastAsia="zh-CN"/>
        </w:rPr>
        <w:t>主要内容不限于如下内容：</w:t>
      </w:r>
    </w:p>
    <w:p w:rsidR="009F4ACE" w:rsidRPr="00001B8A" w:rsidRDefault="00754434" w:rsidP="005E79A3">
      <w:pPr>
        <w:pStyle w:val="a4"/>
        <w:spacing w:line="560" w:lineRule="exact"/>
        <w:ind w:firstLineChars="200" w:firstLine="476"/>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8"/>
          <w:sz w:val="23"/>
          <w:szCs w:val="23"/>
          <w:lang w:eastAsia="zh-CN"/>
        </w:rPr>
        <w:t>一、施工准备计划</w:t>
      </w:r>
    </w:p>
    <w:p w:rsidR="009F4ACE" w:rsidRPr="00001B8A" w:rsidRDefault="00754434" w:rsidP="005E79A3">
      <w:pPr>
        <w:pStyle w:val="a4"/>
        <w:spacing w:line="560" w:lineRule="exact"/>
        <w:ind w:firstLineChars="200" w:firstLine="474"/>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7"/>
          <w:sz w:val="23"/>
          <w:szCs w:val="23"/>
          <w:lang w:eastAsia="zh-CN"/>
        </w:rPr>
        <w:t>二、施工方案</w:t>
      </w:r>
    </w:p>
    <w:p w:rsidR="009F4ACE" w:rsidRPr="00001B8A" w:rsidRDefault="00754434" w:rsidP="005E79A3">
      <w:pPr>
        <w:pStyle w:val="a4"/>
        <w:spacing w:line="560" w:lineRule="exact"/>
        <w:ind w:firstLineChars="200" w:firstLine="476"/>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8"/>
          <w:sz w:val="23"/>
          <w:szCs w:val="23"/>
          <w:lang w:eastAsia="zh-CN"/>
        </w:rPr>
        <w:t>三、施工进度计划</w:t>
      </w:r>
    </w:p>
    <w:p w:rsidR="009F4ACE" w:rsidRPr="00001B8A" w:rsidRDefault="00754434" w:rsidP="005E79A3">
      <w:pPr>
        <w:pStyle w:val="a4"/>
        <w:spacing w:line="560" w:lineRule="exact"/>
        <w:ind w:firstLineChars="200" w:firstLine="470"/>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5"/>
          <w:sz w:val="23"/>
          <w:szCs w:val="23"/>
          <w:lang w:eastAsia="zh-CN"/>
        </w:rPr>
        <w:t>四、施工平面图</w:t>
      </w:r>
    </w:p>
    <w:p w:rsidR="009F4ACE" w:rsidRPr="00001B8A" w:rsidRDefault="00754434" w:rsidP="005E79A3">
      <w:pPr>
        <w:pStyle w:val="a4"/>
        <w:spacing w:line="560" w:lineRule="exact"/>
        <w:ind w:firstLineChars="200" w:firstLine="476"/>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8"/>
          <w:sz w:val="23"/>
          <w:szCs w:val="23"/>
          <w:lang w:eastAsia="zh-CN"/>
        </w:rPr>
        <w:t>五、需用量计划</w:t>
      </w:r>
    </w:p>
    <w:p w:rsidR="009F4ACE" w:rsidRPr="00001B8A" w:rsidRDefault="00754434" w:rsidP="005E79A3">
      <w:pPr>
        <w:pStyle w:val="a4"/>
        <w:spacing w:line="560" w:lineRule="exact"/>
        <w:ind w:firstLineChars="200" w:firstLine="476"/>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8"/>
          <w:sz w:val="23"/>
          <w:szCs w:val="23"/>
          <w:lang w:eastAsia="zh-CN"/>
        </w:rPr>
        <w:t>六、保证措施和体系</w:t>
      </w:r>
    </w:p>
    <w:p w:rsidR="009F4ACE" w:rsidRPr="00001B8A" w:rsidRDefault="00754434" w:rsidP="005E79A3">
      <w:pPr>
        <w:pStyle w:val="a4"/>
        <w:spacing w:line="560" w:lineRule="exact"/>
        <w:ind w:firstLineChars="200" w:firstLine="476"/>
        <w:rPr>
          <w:rFonts w:ascii="仿宋" w:eastAsia="仿宋" w:hAnsi="仿宋" w:cs="仿宋"/>
          <w:color w:val="000000" w:themeColor="text1"/>
          <w:spacing w:val="8"/>
          <w:sz w:val="23"/>
          <w:szCs w:val="23"/>
          <w:lang w:eastAsia="zh-CN"/>
        </w:rPr>
      </w:pPr>
      <w:r w:rsidRPr="00001B8A">
        <w:rPr>
          <w:rFonts w:ascii="仿宋" w:eastAsia="仿宋" w:hAnsi="仿宋" w:cs="仿宋" w:hint="eastAsia"/>
          <w:color w:val="000000" w:themeColor="text1"/>
          <w:spacing w:val="8"/>
          <w:sz w:val="23"/>
          <w:szCs w:val="23"/>
          <w:lang w:eastAsia="zh-CN"/>
        </w:rPr>
        <w:t>七、难点、重点及解决方案</w:t>
      </w:r>
    </w:p>
    <w:p w:rsidR="009F4ACE" w:rsidRPr="00001B8A" w:rsidRDefault="00754434" w:rsidP="005E79A3">
      <w:pPr>
        <w:pStyle w:val="a4"/>
        <w:spacing w:line="560" w:lineRule="exact"/>
        <w:ind w:firstLineChars="200" w:firstLine="476"/>
        <w:rPr>
          <w:rFonts w:ascii="仿宋" w:eastAsia="仿宋" w:hAnsi="仿宋" w:cs="仿宋"/>
          <w:color w:val="000000" w:themeColor="text1"/>
          <w:spacing w:val="8"/>
          <w:sz w:val="23"/>
          <w:szCs w:val="23"/>
          <w:lang w:eastAsia="zh-CN"/>
        </w:rPr>
      </w:pPr>
      <w:r w:rsidRPr="00001B8A">
        <w:rPr>
          <w:rFonts w:ascii="仿宋" w:eastAsia="仿宋" w:hAnsi="仿宋" w:cs="仿宋" w:hint="eastAsia"/>
          <w:color w:val="000000" w:themeColor="text1"/>
          <w:spacing w:val="8"/>
          <w:sz w:val="23"/>
          <w:szCs w:val="23"/>
          <w:lang w:eastAsia="zh-CN"/>
        </w:rPr>
        <w:t>八、消防安全保证措施</w:t>
      </w:r>
    </w:p>
    <w:p w:rsidR="009F4ACE" w:rsidRPr="00001B8A" w:rsidRDefault="00754434" w:rsidP="005E79A3">
      <w:pPr>
        <w:pStyle w:val="a4"/>
        <w:spacing w:line="560" w:lineRule="exact"/>
        <w:ind w:firstLineChars="200" w:firstLine="476"/>
        <w:rPr>
          <w:rFonts w:ascii="仿宋" w:eastAsia="仿宋" w:hAnsi="仿宋" w:cs="仿宋"/>
          <w:color w:val="000000" w:themeColor="text1"/>
          <w:spacing w:val="8"/>
          <w:sz w:val="23"/>
          <w:szCs w:val="23"/>
          <w:lang w:eastAsia="zh-CN"/>
        </w:rPr>
      </w:pPr>
      <w:r w:rsidRPr="00001B8A">
        <w:rPr>
          <w:rFonts w:ascii="仿宋" w:eastAsia="仿宋" w:hAnsi="仿宋" w:cs="仿宋" w:hint="eastAsia"/>
          <w:color w:val="000000" w:themeColor="text1"/>
          <w:spacing w:val="8"/>
          <w:sz w:val="23"/>
          <w:szCs w:val="23"/>
          <w:lang w:eastAsia="zh-CN"/>
        </w:rPr>
        <w:t>九、施工现场扬尘防治、降噪方案</w:t>
      </w:r>
    </w:p>
    <w:p w:rsidR="009F4ACE" w:rsidRPr="00001B8A" w:rsidRDefault="00754434" w:rsidP="005E79A3">
      <w:pPr>
        <w:pStyle w:val="a4"/>
        <w:spacing w:line="560" w:lineRule="exact"/>
        <w:ind w:firstLineChars="200" w:firstLine="476"/>
        <w:rPr>
          <w:rFonts w:ascii="仿宋" w:eastAsia="仿宋" w:hAnsi="仿宋" w:cs="仿宋"/>
          <w:color w:val="000000" w:themeColor="text1"/>
          <w:spacing w:val="8"/>
          <w:sz w:val="23"/>
          <w:szCs w:val="23"/>
          <w:lang w:eastAsia="zh-CN"/>
        </w:rPr>
      </w:pPr>
      <w:r w:rsidRPr="00001B8A">
        <w:rPr>
          <w:rFonts w:ascii="仿宋" w:eastAsia="仿宋" w:hAnsi="仿宋" w:cs="仿宋" w:hint="eastAsia"/>
          <w:color w:val="000000" w:themeColor="text1"/>
          <w:spacing w:val="8"/>
          <w:sz w:val="23"/>
          <w:szCs w:val="23"/>
          <w:lang w:eastAsia="zh-CN"/>
        </w:rPr>
        <w:t>十、服务承诺</w:t>
      </w:r>
    </w:p>
    <w:p w:rsidR="009F4ACE" w:rsidRPr="00001B8A" w:rsidRDefault="00754434" w:rsidP="005E79A3">
      <w:pPr>
        <w:pStyle w:val="a4"/>
        <w:pageBreakBefore/>
        <w:widowControl w:val="0"/>
        <w:spacing w:line="360" w:lineRule="exact"/>
        <w:jc w:val="center"/>
        <w:outlineLvl w:val="2"/>
        <w:rPr>
          <w:rFonts w:ascii="仿宋" w:eastAsia="仿宋" w:hAnsi="仿宋" w:cs="仿宋"/>
          <w:b/>
          <w:bCs/>
          <w:color w:val="000000" w:themeColor="text1"/>
          <w:spacing w:val="-1"/>
          <w:sz w:val="29"/>
          <w:szCs w:val="29"/>
          <w:lang w:eastAsia="zh-CN"/>
        </w:rPr>
      </w:pPr>
      <w:bookmarkStart w:id="641" w:name="_Toc31732"/>
      <w:bookmarkStart w:id="642" w:name="_Toc185333759"/>
      <w:r w:rsidRPr="00001B8A">
        <w:rPr>
          <w:rFonts w:ascii="仿宋" w:eastAsia="仿宋" w:hAnsi="仿宋" w:cs="仿宋" w:hint="eastAsia"/>
          <w:b/>
          <w:bCs/>
          <w:color w:val="000000" w:themeColor="text1"/>
          <w:spacing w:val="-1"/>
          <w:sz w:val="29"/>
          <w:szCs w:val="29"/>
          <w:lang w:eastAsia="zh-CN"/>
        </w:rPr>
        <w:lastRenderedPageBreak/>
        <w:t>2.2 评审所需要的其他技术文件</w:t>
      </w:r>
      <w:bookmarkEnd w:id="641"/>
      <w:bookmarkEnd w:id="642"/>
    </w:p>
    <w:p w:rsidR="009F4ACE" w:rsidRPr="00001B8A" w:rsidRDefault="00754434" w:rsidP="005E79A3">
      <w:pPr>
        <w:pStyle w:val="a4"/>
        <w:pageBreakBefore/>
        <w:widowControl w:val="0"/>
        <w:spacing w:before="114" w:line="226" w:lineRule="auto"/>
        <w:jc w:val="center"/>
        <w:outlineLvl w:val="1"/>
        <w:rPr>
          <w:rFonts w:ascii="仿宋" w:eastAsia="仿宋" w:hAnsi="仿宋" w:cs="仿宋"/>
          <w:b/>
          <w:bCs/>
          <w:color w:val="000000" w:themeColor="text1"/>
          <w:spacing w:val="1"/>
          <w:sz w:val="31"/>
          <w:szCs w:val="31"/>
          <w:lang w:eastAsia="zh-CN"/>
        </w:rPr>
      </w:pPr>
      <w:bookmarkStart w:id="643" w:name="_Toc10812"/>
      <w:bookmarkStart w:id="644" w:name="_Toc185333760"/>
      <w:r w:rsidRPr="00001B8A">
        <w:rPr>
          <w:rFonts w:ascii="仿宋" w:eastAsia="仿宋" w:hAnsi="仿宋" w:cs="仿宋" w:hint="eastAsia"/>
          <w:b/>
          <w:bCs/>
          <w:color w:val="000000" w:themeColor="text1"/>
          <w:spacing w:val="1"/>
          <w:sz w:val="31"/>
          <w:szCs w:val="31"/>
          <w:lang w:eastAsia="zh-CN"/>
        </w:rPr>
        <w:lastRenderedPageBreak/>
        <w:t>三、价格部分</w:t>
      </w:r>
      <w:bookmarkEnd w:id="643"/>
      <w:bookmarkEnd w:id="644"/>
    </w:p>
    <w:p w:rsidR="009F4ACE" w:rsidRPr="00001B8A" w:rsidRDefault="00754434" w:rsidP="005E79A3">
      <w:pPr>
        <w:pStyle w:val="a4"/>
        <w:spacing w:line="560" w:lineRule="exact"/>
        <w:jc w:val="center"/>
        <w:outlineLvl w:val="2"/>
        <w:rPr>
          <w:rFonts w:ascii="仿宋" w:eastAsia="仿宋" w:hAnsi="仿宋" w:cs="仿宋"/>
          <w:b/>
          <w:bCs/>
          <w:color w:val="000000" w:themeColor="text1"/>
          <w:spacing w:val="4"/>
          <w:sz w:val="29"/>
          <w:szCs w:val="29"/>
          <w:lang w:eastAsia="zh-CN"/>
        </w:rPr>
      </w:pPr>
      <w:bookmarkStart w:id="645" w:name="_Toc10302"/>
      <w:bookmarkStart w:id="646" w:name="_Toc185333761"/>
      <w:r w:rsidRPr="00001B8A">
        <w:rPr>
          <w:rFonts w:ascii="仿宋" w:eastAsia="仿宋" w:hAnsi="仿宋" w:cs="仿宋" w:hint="eastAsia"/>
          <w:b/>
          <w:bCs/>
          <w:color w:val="000000" w:themeColor="text1"/>
          <w:spacing w:val="4"/>
          <w:sz w:val="29"/>
          <w:szCs w:val="29"/>
          <w:lang w:eastAsia="zh-CN"/>
        </w:rPr>
        <w:t>3.1 报价一览表(首次报价表)</w:t>
      </w:r>
      <w:bookmarkEnd w:id="645"/>
      <w:bookmarkEnd w:id="646"/>
    </w:p>
    <w:tbl>
      <w:tblPr>
        <w:tblStyle w:val="TableNormal"/>
        <w:tblW w:w="8400" w:type="dxa"/>
        <w:jc w:val="center"/>
        <w:tblInd w:w="-5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71"/>
        <w:gridCol w:w="6229"/>
      </w:tblGrid>
      <w:tr w:rsidR="00001B8A" w:rsidRPr="00001B8A" w:rsidTr="004B075C">
        <w:trPr>
          <w:trHeight w:val="740"/>
          <w:jc w:val="center"/>
        </w:trPr>
        <w:tc>
          <w:tcPr>
            <w:tcW w:w="2171" w:type="dxa"/>
            <w:vAlign w:val="center"/>
          </w:tcPr>
          <w:p w:rsidR="009F4ACE" w:rsidRPr="00001B8A" w:rsidRDefault="00754434" w:rsidP="005E79A3">
            <w:pPr>
              <w:pStyle w:val="TableText"/>
              <w:spacing w:line="600" w:lineRule="exact"/>
              <w:jc w:val="center"/>
              <w:rPr>
                <w:rFonts w:ascii="仿宋" w:eastAsia="仿宋" w:hAnsi="仿宋" w:cs="仿宋"/>
                <w:color w:val="000000" w:themeColor="text1"/>
              </w:rPr>
            </w:pPr>
            <w:r w:rsidRPr="00001B8A">
              <w:rPr>
                <w:rFonts w:ascii="仿宋" w:eastAsia="仿宋" w:hAnsi="仿宋" w:cs="仿宋" w:hint="eastAsia"/>
                <w:color w:val="000000" w:themeColor="text1"/>
                <w:spacing w:val="6"/>
              </w:rPr>
              <w:t>项目名称</w:t>
            </w:r>
          </w:p>
        </w:tc>
        <w:tc>
          <w:tcPr>
            <w:tcW w:w="6229" w:type="dxa"/>
            <w:vAlign w:val="center"/>
          </w:tcPr>
          <w:p w:rsidR="009F4ACE" w:rsidRPr="00001B8A" w:rsidRDefault="00086F5F" w:rsidP="005E79A3">
            <w:pPr>
              <w:spacing w:line="600" w:lineRule="exact"/>
              <w:jc w:val="both"/>
              <w:rPr>
                <w:rFonts w:ascii="仿宋" w:eastAsia="仿宋" w:hAnsi="仿宋" w:cs="仿宋"/>
                <w:color w:val="000000" w:themeColor="text1"/>
              </w:rPr>
            </w:pPr>
            <w:r>
              <w:rPr>
                <w:rFonts w:ascii="仿宋" w:eastAsia="仿宋" w:hAnsi="仿宋" w:cs="仿宋"/>
                <w:color w:val="000000" w:themeColor="text1"/>
              </w:rPr>
              <w:pict>
                <v:shape id="_x0000_s1027" style="position:absolute;left:0;text-align:left;margin-left:5.4pt;margin-top:20.1pt;width:192pt;height:.65pt;z-index:251661312;mso-position-horizontal-relative:page;mso-position-vertical-relative:page;mso-width-relative:page;mso-height-relative:page" coordsize="3840,12" path="m,6r3839,e" filled="f" strokeweight=".6pt">
                  <v:stroke miterlimit="10" joinstyle="bevel"/>
                  <w10:wrap anchorx="page" anchory="page"/>
                </v:shape>
              </w:pict>
            </w:r>
          </w:p>
        </w:tc>
      </w:tr>
      <w:tr w:rsidR="00001B8A" w:rsidRPr="00001B8A" w:rsidTr="004B075C">
        <w:trPr>
          <w:trHeight w:val="775"/>
          <w:jc w:val="center"/>
        </w:trPr>
        <w:tc>
          <w:tcPr>
            <w:tcW w:w="2171" w:type="dxa"/>
            <w:vAlign w:val="center"/>
          </w:tcPr>
          <w:p w:rsidR="009F4ACE" w:rsidRPr="00001B8A" w:rsidRDefault="00754434" w:rsidP="005E79A3">
            <w:pPr>
              <w:pStyle w:val="TableText"/>
              <w:spacing w:line="600" w:lineRule="exact"/>
              <w:jc w:val="center"/>
              <w:rPr>
                <w:rFonts w:ascii="仿宋" w:eastAsia="仿宋" w:hAnsi="仿宋" w:cs="仿宋"/>
                <w:color w:val="000000" w:themeColor="text1"/>
              </w:rPr>
            </w:pPr>
            <w:r w:rsidRPr="00001B8A">
              <w:rPr>
                <w:rFonts w:ascii="仿宋" w:eastAsia="仿宋" w:hAnsi="仿宋" w:cs="仿宋" w:hint="eastAsia"/>
                <w:color w:val="000000" w:themeColor="text1"/>
                <w:spacing w:val="6"/>
              </w:rPr>
              <w:t>项目编号</w:t>
            </w:r>
          </w:p>
        </w:tc>
        <w:tc>
          <w:tcPr>
            <w:tcW w:w="6229" w:type="dxa"/>
            <w:vAlign w:val="center"/>
          </w:tcPr>
          <w:p w:rsidR="009F4ACE" w:rsidRPr="00001B8A" w:rsidRDefault="00086F5F" w:rsidP="005E79A3">
            <w:pPr>
              <w:spacing w:line="600" w:lineRule="exact"/>
              <w:jc w:val="both"/>
              <w:rPr>
                <w:rFonts w:ascii="仿宋" w:eastAsia="仿宋" w:hAnsi="仿宋" w:cs="仿宋"/>
                <w:color w:val="000000" w:themeColor="text1"/>
              </w:rPr>
            </w:pPr>
            <w:r>
              <w:rPr>
                <w:rFonts w:ascii="仿宋" w:eastAsia="仿宋" w:hAnsi="仿宋" w:cs="仿宋"/>
                <w:color w:val="000000" w:themeColor="text1"/>
              </w:rPr>
              <w:pict>
                <v:shape id="_x0000_s1028" style="position:absolute;left:0;text-align:left;margin-left:5.4pt;margin-top:20.85pt;width:192pt;height:.65pt;z-index:251660288;mso-position-horizontal-relative:page;mso-position-vertical-relative:page;mso-width-relative:page;mso-height-relative:page" coordsize="3840,12" path="m,6r3839,e" filled="f" strokeweight=".6pt">
                  <v:stroke miterlimit="10" joinstyle="bevel"/>
                  <w10:wrap anchorx="page" anchory="page"/>
                </v:shape>
              </w:pict>
            </w:r>
          </w:p>
        </w:tc>
      </w:tr>
      <w:tr w:rsidR="00001B8A" w:rsidRPr="00001B8A" w:rsidTr="004B075C">
        <w:trPr>
          <w:trHeight w:val="1871"/>
          <w:jc w:val="center"/>
        </w:trPr>
        <w:tc>
          <w:tcPr>
            <w:tcW w:w="2171" w:type="dxa"/>
            <w:vAlign w:val="center"/>
          </w:tcPr>
          <w:p w:rsidR="009F4ACE" w:rsidRPr="00001B8A" w:rsidRDefault="00754434" w:rsidP="005E79A3">
            <w:pPr>
              <w:pStyle w:val="TableText"/>
              <w:spacing w:line="600" w:lineRule="exact"/>
              <w:jc w:val="center"/>
              <w:rPr>
                <w:rFonts w:ascii="仿宋" w:eastAsia="仿宋" w:hAnsi="仿宋" w:cs="仿宋"/>
                <w:color w:val="000000" w:themeColor="text1"/>
              </w:rPr>
            </w:pPr>
            <w:r w:rsidRPr="00001B8A">
              <w:rPr>
                <w:rFonts w:ascii="仿宋" w:eastAsia="仿宋" w:hAnsi="仿宋" w:cs="仿宋" w:hint="eastAsia"/>
                <w:color w:val="000000" w:themeColor="text1"/>
                <w:spacing w:val="7"/>
              </w:rPr>
              <w:t>磋商报价</w:t>
            </w:r>
          </w:p>
        </w:tc>
        <w:tc>
          <w:tcPr>
            <w:tcW w:w="6229" w:type="dxa"/>
            <w:vAlign w:val="center"/>
          </w:tcPr>
          <w:p w:rsidR="009F4ACE" w:rsidRPr="00001B8A" w:rsidRDefault="00754434" w:rsidP="005E79A3">
            <w:pPr>
              <w:pStyle w:val="TableText"/>
              <w:spacing w:line="600" w:lineRule="exact"/>
              <w:jc w:val="both"/>
              <w:rPr>
                <w:rFonts w:ascii="仿宋" w:eastAsia="仿宋" w:hAnsi="仿宋" w:cs="仿宋"/>
                <w:color w:val="000000" w:themeColor="text1"/>
              </w:rPr>
            </w:pPr>
            <w:r w:rsidRPr="00001B8A">
              <w:rPr>
                <w:rFonts w:ascii="仿宋" w:eastAsia="仿宋" w:hAnsi="仿宋" w:cs="仿宋" w:hint="eastAsia"/>
                <w:color w:val="000000" w:themeColor="text1"/>
                <w:spacing w:val="3"/>
              </w:rPr>
              <w:t>小写：</w:t>
            </w:r>
            <w:r w:rsidRPr="00001B8A">
              <w:rPr>
                <w:rFonts w:ascii="仿宋" w:eastAsia="仿宋" w:hAnsi="仿宋" w:cs="仿宋" w:hint="eastAsia"/>
                <w:color w:val="000000" w:themeColor="text1"/>
                <w:spacing w:val="5"/>
                <w:u w:val="single"/>
              </w:rPr>
              <w:t xml:space="preserve">                    </w:t>
            </w:r>
            <w:r w:rsidRPr="00001B8A">
              <w:rPr>
                <w:rFonts w:ascii="仿宋" w:eastAsia="仿宋" w:hAnsi="仿宋" w:cs="仿宋" w:hint="eastAsia"/>
                <w:color w:val="000000" w:themeColor="text1"/>
                <w:spacing w:val="3"/>
                <w:u w:val="single"/>
              </w:rPr>
              <w:t>元</w:t>
            </w:r>
          </w:p>
          <w:p w:rsidR="009F4ACE" w:rsidRPr="00001B8A" w:rsidRDefault="00754434" w:rsidP="005E79A3">
            <w:pPr>
              <w:pStyle w:val="TableText"/>
              <w:spacing w:line="600" w:lineRule="exact"/>
              <w:jc w:val="both"/>
              <w:rPr>
                <w:rFonts w:ascii="仿宋" w:eastAsia="仿宋" w:hAnsi="仿宋" w:cs="仿宋"/>
                <w:color w:val="000000" w:themeColor="text1"/>
                <w:lang w:eastAsia="zh-CN"/>
              </w:rPr>
            </w:pPr>
            <w:r w:rsidRPr="00001B8A">
              <w:rPr>
                <w:rFonts w:ascii="仿宋" w:eastAsia="仿宋" w:hAnsi="仿宋" w:cs="仿宋" w:hint="eastAsia"/>
                <w:color w:val="000000" w:themeColor="text1"/>
                <w:spacing w:val="4"/>
              </w:rPr>
              <w:t>大写：</w:t>
            </w:r>
            <w:r w:rsidRPr="00001B8A">
              <w:rPr>
                <w:rFonts w:ascii="仿宋" w:eastAsia="仿宋" w:hAnsi="仿宋" w:cs="仿宋" w:hint="eastAsia"/>
                <w:color w:val="000000" w:themeColor="text1"/>
                <w:spacing w:val="5"/>
                <w:u w:val="single"/>
              </w:rPr>
              <w:t xml:space="preserve">                    </w:t>
            </w:r>
          </w:p>
        </w:tc>
      </w:tr>
      <w:tr w:rsidR="00001B8A" w:rsidRPr="00001B8A" w:rsidTr="004B075C">
        <w:trPr>
          <w:trHeight w:val="877"/>
          <w:jc w:val="center"/>
        </w:trPr>
        <w:tc>
          <w:tcPr>
            <w:tcW w:w="2171" w:type="dxa"/>
            <w:vAlign w:val="center"/>
          </w:tcPr>
          <w:p w:rsidR="009F4ACE" w:rsidRPr="00001B8A" w:rsidRDefault="00754434" w:rsidP="005E79A3">
            <w:pPr>
              <w:pStyle w:val="TableText"/>
              <w:spacing w:line="600" w:lineRule="exact"/>
              <w:jc w:val="center"/>
              <w:rPr>
                <w:rFonts w:ascii="仿宋" w:eastAsia="仿宋" w:hAnsi="仿宋" w:cs="仿宋"/>
                <w:color w:val="000000" w:themeColor="text1"/>
              </w:rPr>
            </w:pPr>
            <w:r w:rsidRPr="00001B8A">
              <w:rPr>
                <w:rFonts w:ascii="仿宋" w:eastAsia="仿宋" w:hAnsi="仿宋" w:cs="仿宋" w:hint="eastAsia"/>
                <w:color w:val="000000" w:themeColor="text1"/>
                <w:spacing w:val="7"/>
              </w:rPr>
              <w:t>项目负责人</w:t>
            </w:r>
          </w:p>
        </w:tc>
        <w:tc>
          <w:tcPr>
            <w:tcW w:w="6229" w:type="dxa"/>
            <w:vAlign w:val="center"/>
          </w:tcPr>
          <w:p w:rsidR="009F4ACE" w:rsidRPr="00001B8A" w:rsidRDefault="009F4ACE" w:rsidP="005E79A3">
            <w:pPr>
              <w:spacing w:line="600" w:lineRule="exact"/>
              <w:jc w:val="both"/>
              <w:rPr>
                <w:rFonts w:ascii="仿宋" w:eastAsia="仿宋" w:hAnsi="仿宋" w:cs="仿宋"/>
                <w:color w:val="000000" w:themeColor="text1"/>
              </w:rPr>
            </w:pPr>
          </w:p>
        </w:tc>
      </w:tr>
      <w:tr w:rsidR="004B075C" w:rsidRPr="00001B8A" w:rsidTr="004B075C">
        <w:trPr>
          <w:trHeight w:val="877"/>
          <w:jc w:val="center"/>
        </w:trPr>
        <w:tc>
          <w:tcPr>
            <w:tcW w:w="2171" w:type="dxa"/>
            <w:vAlign w:val="center"/>
          </w:tcPr>
          <w:p w:rsidR="004B075C" w:rsidRPr="00001B8A" w:rsidRDefault="004B075C" w:rsidP="005E79A3">
            <w:pPr>
              <w:pStyle w:val="TableText"/>
              <w:spacing w:line="600" w:lineRule="exact"/>
              <w:jc w:val="center"/>
              <w:rPr>
                <w:rFonts w:ascii="仿宋" w:eastAsia="仿宋" w:hAnsi="仿宋" w:cs="仿宋"/>
                <w:color w:val="000000" w:themeColor="text1"/>
                <w:spacing w:val="7"/>
              </w:rPr>
            </w:pPr>
            <w:r>
              <w:rPr>
                <w:rFonts w:ascii="仿宋" w:eastAsia="仿宋" w:hAnsi="仿宋" w:cs="仿宋" w:hint="eastAsia"/>
                <w:color w:val="000000" w:themeColor="text1"/>
                <w:spacing w:val="7"/>
              </w:rPr>
              <w:t>项目负责人注册证号</w:t>
            </w:r>
          </w:p>
        </w:tc>
        <w:tc>
          <w:tcPr>
            <w:tcW w:w="6229" w:type="dxa"/>
            <w:vAlign w:val="center"/>
          </w:tcPr>
          <w:p w:rsidR="004B075C" w:rsidRPr="00001B8A" w:rsidRDefault="004B075C" w:rsidP="005E79A3">
            <w:pPr>
              <w:spacing w:line="600" w:lineRule="exact"/>
              <w:jc w:val="both"/>
              <w:rPr>
                <w:rFonts w:ascii="仿宋" w:eastAsia="仿宋" w:hAnsi="仿宋" w:cs="仿宋"/>
                <w:color w:val="000000" w:themeColor="text1"/>
              </w:rPr>
            </w:pPr>
          </w:p>
        </w:tc>
      </w:tr>
      <w:tr w:rsidR="00001B8A" w:rsidRPr="00001B8A" w:rsidTr="004B075C">
        <w:trPr>
          <w:trHeight w:val="832"/>
          <w:jc w:val="center"/>
        </w:trPr>
        <w:tc>
          <w:tcPr>
            <w:tcW w:w="2171" w:type="dxa"/>
            <w:vAlign w:val="center"/>
          </w:tcPr>
          <w:p w:rsidR="009F4ACE" w:rsidRPr="00001B8A" w:rsidRDefault="00754434" w:rsidP="005E79A3">
            <w:pPr>
              <w:pStyle w:val="TableText"/>
              <w:spacing w:line="600" w:lineRule="exact"/>
              <w:jc w:val="center"/>
              <w:rPr>
                <w:rFonts w:ascii="仿宋" w:eastAsia="仿宋" w:hAnsi="仿宋" w:cs="仿宋"/>
                <w:color w:val="000000" w:themeColor="text1"/>
              </w:rPr>
            </w:pPr>
            <w:r w:rsidRPr="00001B8A">
              <w:rPr>
                <w:rFonts w:ascii="仿宋" w:eastAsia="仿宋" w:hAnsi="仿宋" w:cs="仿宋" w:hint="eastAsia"/>
                <w:color w:val="000000" w:themeColor="text1"/>
                <w:spacing w:val="3"/>
              </w:rPr>
              <w:t>工期</w:t>
            </w:r>
          </w:p>
        </w:tc>
        <w:tc>
          <w:tcPr>
            <w:tcW w:w="6229" w:type="dxa"/>
            <w:vAlign w:val="center"/>
          </w:tcPr>
          <w:p w:rsidR="009F4ACE" w:rsidRPr="00001B8A" w:rsidRDefault="009F4ACE" w:rsidP="005E79A3">
            <w:pPr>
              <w:spacing w:line="600" w:lineRule="exact"/>
              <w:jc w:val="both"/>
              <w:rPr>
                <w:rFonts w:ascii="仿宋" w:eastAsia="仿宋" w:hAnsi="仿宋" w:cs="仿宋"/>
                <w:color w:val="000000" w:themeColor="text1"/>
              </w:rPr>
            </w:pPr>
          </w:p>
        </w:tc>
      </w:tr>
      <w:tr w:rsidR="00001B8A" w:rsidRPr="00001B8A" w:rsidTr="005E79A3">
        <w:trPr>
          <w:trHeight w:val="863"/>
          <w:jc w:val="center"/>
        </w:trPr>
        <w:tc>
          <w:tcPr>
            <w:tcW w:w="8400" w:type="dxa"/>
            <w:gridSpan w:val="2"/>
            <w:vAlign w:val="center"/>
          </w:tcPr>
          <w:p w:rsidR="009F4ACE" w:rsidRPr="00001B8A" w:rsidRDefault="00754434" w:rsidP="005E79A3">
            <w:pPr>
              <w:pStyle w:val="TableText"/>
              <w:spacing w:line="600" w:lineRule="exact"/>
              <w:jc w:val="both"/>
              <w:rPr>
                <w:rFonts w:ascii="仿宋" w:eastAsia="仿宋" w:hAnsi="仿宋" w:cs="仿宋"/>
                <w:color w:val="000000" w:themeColor="text1"/>
              </w:rPr>
            </w:pPr>
            <w:r w:rsidRPr="00001B8A">
              <w:rPr>
                <w:rFonts w:ascii="仿宋" w:eastAsia="仿宋" w:hAnsi="仿宋" w:cs="仿宋" w:hint="eastAsia"/>
                <w:color w:val="000000" w:themeColor="text1"/>
                <w:spacing w:val="2"/>
              </w:rPr>
              <w:t>备注：</w:t>
            </w:r>
            <w:r w:rsidRPr="00001B8A">
              <w:rPr>
                <w:rFonts w:ascii="仿宋" w:eastAsia="仿宋" w:hAnsi="仿宋" w:cs="仿宋" w:hint="eastAsia"/>
                <w:color w:val="000000" w:themeColor="text1"/>
                <w:spacing w:val="2"/>
                <w:u w:val="single"/>
              </w:rPr>
              <w:t xml:space="preserve">                                       </w:t>
            </w:r>
          </w:p>
        </w:tc>
      </w:tr>
    </w:tbl>
    <w:p w:rsidR="009F4ACE" w:rsidRPr="00001B8A" w:rsidRDefault="00754434" w:rsidP="005E1338">
      <w:pPr>
        <w:spacing w:line="560" w:lineRule="exact"/>
        <w:ind w:firstLineChars="200" w:firstLine="480"/>
        <w:rPr>
          <w:rFonts w:ascii="仿宋" w:eastAsia="仿宋" w:hAnsi="仿宋" w:cs="仿宋"/>
          <w:color w:val="000000" w:themeColor="text1"/>
          <w:spacing w:val="10"/>
          <w:sz w:val="23"/>
          <w:szCs w:val="23"/>
          <w:lang w:eastAsia="zh-CN"/>
        </w:rPr>
      </w:pPr>
      <w:r w:rsidRPr="00001B8A">
        <w:rPr>
          <w:rFonts w:ascii="仿宋" w:eastAsia="仿宋" w:hAnsi="仿宋" w:cs="仿宋" w:hint="eastAsia"/>
          <w:color w:val="000000" w:themeColor="text1"/>
          <w:spacing w:val="10"/>
          <w:sz w:val="23"/>
          <w:szCs w:val="23"/>
          <w:lang w:eastAsia="zh-CN"/>
        </w:rPr>
        <w:t>注：</w:t>
      </w:r>
    </w:p>
    <w:p w:rsidR="009F4ACE" w:rsidRPr="00001B8A" w:rsidRDefault="00754434" w:rsidP="005E1338">
      <w:pPr>
        <w:spacing w:line="560" w:lineRule="exact"/>
        <w:ind w:firstLineChars="200" w:firstLine="480"/>
        <w:rPr>
          <w:rFonts w:ascii="仿宋" w:eastAsia="仿宋" w:hAnsi="仿宋" w:cs="仿宋"/>
          <w:color w:val="000000" w:themeColor="text1"/>
          <w:spacing w:val="10"/>
          <w:sz w:val="23"/>
          <w:szCs w:val="23"/>
          <w:lang w:eastAsia="zh-CN"/>
        </w:rPr>
      </w:pPr>
      <w:r w:rsidRPr="00001B8A">
        <w:rPr>
          <w:rFonts w:ascii="仿宋" w:eastAsia="仿宋" w:hAnsi="仿宋" w:cs="仿宋" w:hint="eastAsia"/>
          <w:color w:val="000000" w:themeColor="text1"/>
          <w:spacing w:val="10"/>
          <w:sz w:val="23"/>
          <w:szCs w:val="23"/>
          <w:lang w:eastAsia="zh-CN"/>
        </w:rPr>
        <w:t>1.供应商须按要求填写所有信息。本表格式内容不得改动。</w:t>
      </w:r>
    </w:p>
    <w:p w:rsidR="009F4ACE" w:rsidRPr="00001B8A" w:rsidRDefault="00754434" w:rsidP="005E1338">
      <w:pPr>
        <w:spacing w:line="560" w:lineRule="exact"/>
        <w:ind w:firstLineChars="200" w:firstLine="480"/>
        <w:rPr>
          <w:rFonts w:ascii="仿宋" w:eastAsia="仿宋" w:hAnsi="仿宋" w:cs="仿宋"/>
          <w:color w:val="000000" w:themeColor="text1"/>
          <w:spacing w:val="10"/>
          <w:sz w:val="23"/>
          <w:szCs w:val="23"/>
          <w:lang w:eastAsia="zh-CN"/>
        </w:rPr>
      </w:pPr>
      <w:r w:rsidRPr="00001B8A">
        <w:rPr>
          <w:rFonts w:ascii="仿宋" w:eastAsia="仿宋" w:hAnsi="仿宋" w:cs="仿宋" w:hint="eastAsia"/>
          <w:color w:val="000000" w:themeColor="text1"/>
          <w:spacing w:val="10"/>
          <w:sz w:val="23"/>
          <w:szCs w:val="23"/>
          <w:lang w:eastAsia="zh-CN"/>
        </w:rPr>
        <w:t>2. 总报价不得超出本项目采购预算价，否则视作无效响应文件。</w:t>
      </w:r>
    </w:p>
    <w:p w:rsidR="009F4ACE" w:rsidRPr="00001B8A" w:rsidRDefault="009F4ACE" w:rsidP="005E1338">
      <w:pPr>
        <w:spacing w:line="560" w:lineRule="exact"/>
        <w:ind w:firstLineChars="200" w:firstLine="480"/>
        <w:rPr>
          <w:rFonts w:ascii="仿宋" w:eastAsia="仿宋" w:hAnsi="仿宋" w:cs="仿宋"/>
          <w:color w:val="000000" w:themeColor="text1"/>
          <w:spacing w:val="10"/>
          <w:sz w:val="23"/>
          <w:szCs w:val="23"/>
          <w:lang w:eastAsia="zh-CN"/>
        </w:rPr>
      </w:pPr>
    </w:p>
    <w:p w:rsidR="009F4ACE" w:rsidRPr="00001B8A" w:rsidRDefault="00754434" w:rsidP="005E1338">
      <w:pPr>
        <w:spacing w:line="560" w:lineRule="exact"/>
        <w:ind w:firstLineChars="200" w:firstLine="480"/>
        <w:rPr>
          <w:rFonts w:ascii="仿宋" w:eastAsia="仿宋" w:hAnsi="仿宋" w:cs="仿宋"/>
          <w:color w:val="000000" w:themeColor="text1"/>
          <w:spacing w:val="10"/>
          <w:sz w:val="23"/>
          <w:szCs w:val="23"/>
          <w:lang w:eastAsia="zh-CN"/>
        </w:rPr>
      </w:pPr>
      <w:r w:rsidRPr="00001B8A">
        <w:rPr>
          <w:rFonts w:ascii="仿宋" w:eastAsia="仿宋" w:hAnsi="仿宋" w:cs="仿宋" w:hint="eastAsia"/>
          <w:color w:val="000000" w:themeColor="text1"/>
          <w:spacing w:val="10"/>
          <w:sz w:val="23"/>
          <w:szCs w:val="23"/>
          <w:lang w:eastAsia="zh-CN"/>
        </w:rPr>
        <w:t>供应商名称（单位盖公章）：</w:t>
      </w:r>
    </w:p>
    <w:p w:rsidR="009F4ACE" w:rsidRPr="00001B8A" w:rsidRDefault="009F4ACE" w:rsidP="005E1338">
      <w:pPr>
        <w:spacing w:line="560" w:lineRule="exact"/>
        <w:ind w:firstLineChars="200" w:firstLine="480"/>
        <w:rPr>
          <w:rFonts w:ascii="仿宋" w:eastAsia="仿宋" w:hAnsi="仿宋" w:cs="仿宋"/>
          <w:color w:val="000000" w:themeColor="text1"/>
          <w:spacing w:val="10"/>
          <w:sz w:val="23"/>
          <w:szCs w:val="23"/>
          <w:lang w:eastAsia="zh-CN"/>
        </w:rPr>
      </w:pPr>
    </w:p>
    <w:p w:rsidR="009F4ACE" w:rsidRPr="00001B8A" w:rsidRDefault="00754434" w:rsidP="005E1338">
      <w:pPr>
        <w:spacing w:line="560" w:lineRule="exact"/>
        <w:ind w:firstLineChars="200" w:firstLine="480"/>
        <w:rPr>
          <w:rFonts w:ascii="仿宋" w:eastAsia="仿宋" w:hAnsi="仿宋" w:cs="仿宋"/>
          <w:color w:val="000000" w:themeColor="text1"/>
          <w:spacing w:val="10"/>
          <w:sz w:val="23"/>
          <w:szCs w:val="23"/>
          <w:lang w:eastAsia="zh-CN"/>
        </w:rPr>
      </w:pPr>
      <w:r w:rsidRPr="00001B8A">
        <w:rPr>
          <w:rFonts w:ascii="仿宋" w:eastAsia="仿宋" w:hAnsi="仿宋" w:cs="仿宋" w:hint="eastAsia"/>
          <w:color w:val="000000" w:themeColor="text1"/>
          <w:spacing w:val="10"/>
          <w:sz w:val="23"/>
          <w:szCs w:val="23"/>
          <w:lang w:eastAsia="zh-CN"/>
        </w:rPr>
        <w:t>法定代表人或供应商授权代表（签名或盖章）：</w:t>
      </w:r>
    </w:p>
    <w:p w:rsidR="005E1338" w:rsidRPr="00001B8A" w:rsidRDefault="005E1338" w:rsidP="005E1338">
      <w:pPr>
        <w:spacing w:line="560" w:lineRule="exact"/>
        <w:ind w:firstLineChars="200" w:firstLine="480"/>
        <w:rPr>
          <w:rFonts w:ascii="仿宋" w:eastAsia="仿宋" w:hAnsi="仿宋" w:cs="仿宋"/>
          <w:color w:val="000000" w:themeColor="text1"/>
          <w:spacing w:val="10"/>
          <w:sz w:val="23"/>
          <w:szCs w:val="23"/>
          <w:lang w:eastAsia="zh-CN"/>
        </w:rPr>
      </w:pPr>
    </w:p>
    <w:p w:rsidR="009F4ACE" w:rsidRPr="00001B8A" w:rsidRDefault="00754434" w:rsidP="005E1338">
      <w:pPr>
        <w:spacing w:line="560" w:lineRule="exact"/>
        <w:ind w:firstLineChars="200" w:firstLine="480"/>
        <w:rPr>
          <w:rFonts w:ascii="仿宋" w:eastAsia="仿宋" w:hAnsi="仿宋" w:cs="仿宋"/>
          <w:color w:val="000000" w:themeColor="text1"/>
          <w:spacing w:val="10"/>
          <w:sz w:val="23"/>
          <w:szCs w:val="23"/>
          <w:lang w:eastAsia="zh-CN"/>
        </w:rPr>
      </w:pPr>
      <w:r w:rsidRPr="00001B8A">
        <w:rPr>
          <w:rFonts w:ascii="仿宋" w:eastAsia="仿宋" w:hAnsi="仿宋" w:cs="仿宋" w:hint="eastAsia"/>
          <w:color w:val="000000" w:themeColor="text1"/>
          <w:spacing w:val="10"/>
          <w:sz w:val="23"/>
          <w:szCs w:val="23"/>
          <w:lang w:eastAsia="zh-CN"/>
        </w:rPr>
        <w:t>日期:</w:t>
      </w:r>
      <w:r w:rsidRPr="00001B8A">
        <w:rPr>
          <w:rFonts w:ascii="仿宋" w:eastAsia="仿宋" w:hAnsi="仿宋" w:cs="仿宋" w:hint="eastAsia"/>
          <w:color w:val="000000" w:themeColor="text1"/>
          <w:spacing w:val="10"/>
          <w:sz w:val="23"/>
          <w:szCs w:val="23"/>
          <w:u w:val="single"/>
          <w:lang w:eastAsia="zh-CN"/>
        </w:rPr>
        <w:t xml:space="preserve">        </w:t>
      </w:r>
    </w:p>
    <w:p w:rsidR="009F4ACE" w:rsidRPr="00001B8A" w:rsidRDefault="009F4ACE">
      <w:pPr>
        <w:spacing w:line="338" w:lineRule="auto"/>
        <w:rPr>
          <w:rFonts w:ascii="仿宋" w:eastAsia="仿宋" w:hAnsi="仿宋" w:cs="仿宋"/>
          <w:color w:val="000000" w:themeColor="text1"/>
          <w:sz w:val="23"/>
          <w:szCs w:val="23"/>
          <w:lang w:eastAsia="zh-CN"/>
        </w:rPr>
        <w:sectPr w:rsidR="009F4ACE" w:rsidRPr="00001B8A" w:rsidSect="005913B9">
          <w:footerReference w:type="default" r:id="rId47"/>
          <w:pgSz w:w="11906" w:h="16838"/>
          <w:pgMar w:top="1440" w:right="1797" w:bottom="1440" w:left="1797" w:header="850" w:footer="1134" w:gutter="0"/>
          <w:cols w:space="720"/>
          <w:docGrid w:linePitch="286"/>
        </w:sectPr>
      </w:pPr>
    </w:p>
    <w:p w:rsidR="009F4ACE" w:rsidRPr="00001B8A" w:rsidRDefault="00754434" w:rsidP="00BF13B7">
      <w:pPr>
        <w:pStyle w:val="a4"/>
        <w:pageBreakBefore/>
        <w:widowControl w:val="0"/>
        <w:spacing w:line="360" w:lineRule="exact"/>
        <w:jc w:val="center"/>
        <w:outlineLvl w:val="2"/>
        <w:rPr>
          <w:rFonts w:ascii="仿宋" w:eastAsia="仿宋" w:hAnsi="仿宋" w:cs="仿宋"/>
          <w:b/>
          <w:bCs/>
          <w:color w:val="000000" w:themeColor="text1"/>
          <w:spacing w:val="-1"/>
          <w:sz w:val="29"/>
          <w:szCs w:val="29"/>
          <w:lang w:eastAsia="zh-CN"/>
        </w:rPr>
      </w:pPr>
      <w:bookmarkStart w:id="647" w:name="_Toc13595"/>
      <w:bookmarkStart w:id="648" w:name="_Toc185333762"/>
      <w:r w:rsidRPr="00001B8A">
        <w:rPr>
          <w:rFonts w:ascii="仿宋" w:eastAsia="仿宋" w:hAnsi="仿宋" w:cs="仿宋" w:hint="eastAsia"/>
          <w:b/>
          <w:bCs/>
          <w:color w:val="000000" w:themeColor="text1"/>
          <w:spacing w:val="-1"/>
          <w:sz w:val="29"/>
          <w:szCs w:val="29"/>
          <w:lang w:eastAsia="zh-CN"/>
        </w:rPr>
        <w:lastRenderedPageBreak/>
        <w:t>3.2 标价的工程量清单</w:t>
      </w:r>
      <w:bookmarkEnd w:id="647"/>
      <w:bookmarkEnd w:id="648"/>
    </w:p>
    <w:p w:rsidR="009F4ACE" w:rsidRPr="00001B8A" w:rsidRDefault="009F4ACE" w:rsidP="00BF13B7">
      <w:pPr>
        <w:spacing w:line="560" w:lineRule="exact"/>
        <w:ind w:firstLineChars="200" w:firstLine="480"/>
        <w:rPr>
          <w:rFonts w:ascii="仿宋" w:eastAsia="仿宋" w:hAnsi="仿宋" w:cs="仿宋"/>
          <w:color w:val="000000" w:themeColor="text1"/>
          <w:spacing w:val="10"/>
          <w:sz w:val="23"/>
          <w:szCs w:val="23"/>
          <w:lang w:eastAsia="zh-CN"/>
        </w:rPr>
      </w:pPr>
    </w:p>
    <w:p w:rsidR="009F4ACE" w:rsidRPr="00001B8A" w:rsidRDefault="009F4ACE" w:rsidP="00BF13B7">
      <w:pPr>
        <w:spacing w:line="560" w:lineRule="exact"/>
        <w:ind w:firstLineChars="200" w:firstLine="480"/>
        <w:rPr>
          <w:rFonts w:ascii="仿宋" w:eastAsia="仿宋" w:hAnsi="仿宋" w:cs="仿宋"/>
          <w:color w:val="000000" w:themeColor="text1"/>
          <w:spacing w:val="10"/>
          <w:sz w:val="23"/>
          <w:szCs w:val="23"/>
          <w:lang w:eastAsia="zh-CN"/>
        </w:rPr>
      </w:pPr>
    </w:p>
    <w:p w:rsidR="009F4ACE" w:rsidRPr="00001B8A" w:rsidRDefault="00754434" w:rsidP="00BF13B7">
      <w:pPr>
        <w:spacing w:line="560" w:lineRule="exact"/>
        <w:ind w:firstLineChars="200" w:firstLine="480"/>
        <w:rPr>
          <w:rFonts w:ascii="仿宋" w:eastAsia="仿宋" w:hAnsi="仿宋" w:cs="仿宋"/>
          <w:color w:val="000000" w:themeColor="text1"/>
          <w:spacing w:val="10"/>
          <w:sz w:val="23"/>
          <w:szCs w:val="23"/>
          <w:lang w:eastAsia="zh-CN"/>
        </w:rPr>
      </w:pPr>
      <w:r w:rsidRPr="00001B8A">
        <w:rPr>
          <w:rFonts w:ascii="仿宋" w:eastAsia="仿宋" w:hAnsi="仿宋" w:cs="仿宋" w:hint="eastAsia"/>
          <w:color w:val="000000" w:themeColor="text1"/>
          <w:spacing w:val="10"/>
          <w:sz w:val="23"/>
          <w:szCs w:val="23"/>
          <w:lang w:eastAsia="zh-CN"/>
        </w:rPr>
        <w:t>注：</w:t>
      </w:r>
    </w:p>
    <w:p w:rsidR="009F4ACE" w:rsidRPr="00001B8A" w:rsidRDefault="00754434" w:rsidP="00BF13B7">
      <w:pPr>
        <w:spacing w:line="560" w:lineRule="exact"/>
        <w:ind w:firstLineChars="200" w:firstLine="480"/>
        <w:rPr>
          <w:rFonts w:ascii="仿宋" w:eastAsia="仿宋" w:hAnsi="仿宋" w:cs="仿宋"/>
          <w:color w:val="000000" w:themeColor="text1"/>
          <w:spacing w:val="10"/>
          <w:sz w:val="23"/>
          <w:szCs w:val="23"/>
          <w:lang w:eastAsia="zh-CN"/>
        </w:rPr>
      </w:pPr>
      <w:r w:rsidRPr="00001B8A">
        <w:rPr>
          <w:rFonts w:ascii="仿宋" w:eastAsia="仿宋" w:hAnsi="仿宋" w:cs="仿宋" w:hint="eastAsia"/>
          <w:color w:val="000000" w:themeColor="text1"/>
          <w:spacing w:val="10"/>
          <w:sz w:val="23"/>
          <w:szCs w:val="23"/>
          <w:lang w:eastAsia="zh-CN"/>
        </w:rPr>
        <w:t>1.此表为《报价一览表(首次报价表)》的报价明细表， 具体内容及所需的表格，以项目工程量清单为准。</w:t>
      </w:r>
    </w:p>
    <w:p w:rsidR="009F4ACE" w:rsidRPr="00001B8A" w:rsidRDefault="00754434" w:rsidP="00BF13B7">
      <w:pPr>
        <w:spacing w:line="560" w:lineRule="exact"/>
        <w:ind w:firstLineChars="200" w:firstLine="480"/>
        <w:rPr>
          <w:rFonts w:ascii="仿宋" w:eastAsia="仿宋" w:hAnsi="仿宋" w:cs="仿宋"/>
          <w:color w:val="000000" w:themeColor="text1"/>
          <w:spacing w:val="10"/>
          <w:sz w:val="23"/>
          <w:szCs w:val="23"/>
          <w:lang w:eastAsia="zh-CN"/>
        </w:rPr>
      </w:pPr>
      <w:r w:rsidRPr="00001B8A">
        <w:rPr>
          <w:rFonts w:ascii="仿宋" w:eastAsia="仿宋" w:hAnsi="仿宋" w:cs="仿宋" w:hint="eastAsia"/>
          <w:color w:val="000000" w:themeColor="text1"/>
          <w:spacing w:val="10"/>
          <w:sz w:val="23"/>
          <w:szCs w:val="23"/>
          <w:lang w:eastAsia="zh-CN"/>
        </w:rPr>
        <w:t>2.各分项价格统一按此总报价幅度调整。</w:t>
      </w:r>
    </w:p>
    <w:p w:rsidR="009F4ACE" w:rsidRPr="00001B8A" w:rsidRDefault="00754434" w:rsidP="00BF13B7">
      <w:pPr>
        <w:pStyle w:val="a4"/>
        <w:pageBreakBefore/>
        <w:widowControl w:val="0"/>
        <w:spacing w:before="114" w:line="226" w:lineRule="auto"/>
        <w:jc w:val="center"/>
        <w:outlineLvl w:val="1"/>
        <w:rPr>
          <w:rFonts w:ascii="仿宋" w:eastAsia="仿宋" w:hAnsi="仿宋" w:cs="仿宋"/>
          <w:b/>
          <w:bCs/>
          <w:color w:val="000000" w:themeColor="text1"/>
          <w:spacing w:val="1"/>
          <w:sz w:val="31"/>
          <w:szCs w:val="31"/>
          <w:lang w:eastAsia="zh-CN"/>
        </w:rPr>
      </w:pPr>
      <w:bookmarkStart w:id="649" w:name="_Toc21899"/>
      <w:bookmarkStart w:id="650" w:name="_Toc185333763"/>
      <w:r w:rsidRPr="00001B8A">
        <w:rPr>
          <w:rFonts w:ascii="仿宋" w:eastAsia="仿宋" w:hAnsi="仿宋" w:cs="仿宋" w:hint="eastAsia"/>
          <w:b/>
          <w:bCs/>
          <w:color w:val="000000" w:themeColor="text1"/>
          <w:spacing w:val="1"/>
          <w:sz w:val="31"/>
          <w:szCs w:val="31"/>
          <w:lang w:eastAsia="zh-CN"/>
        </w:rPr>
        <w:lastRenderedPageBreak/>
        <w:t>四、供应商认为需要提供的其他资料</w:t>
      </w:r>
      <w:bookmarkEnd w:id="649"/>
      <w:bookmarkEnd w:id="650"/>
    </w:p>
    <w:p w:rsidR="009F4ACE" w:rsidRPr="00001B8A" w:rsidRDefault="009F4ACE" w:rsidP="00BF13B7">
      <w:pPr>
        <w:spacing w:line="560" w:lineRule="exact"/>
        <w:ind w:firstLineChars="200" w:firstLine="480"/>
        <w:rPr>
          <w:rFonts w:ascii="仿宋" w:eastAsia="仿宋" w:hAnsi="仿宋" w:cs="仿宋"/>
          <w:color w:val="000000" w:themeColor="text1"/>
          <w:spacing w:val="10"/>
          <w:sz w:val="23"/>
          <w:szCs w:val="23"/>
          <w:lang w:eastAsia="zh-CN"/>
        </w:rPr>
      </w:pPr>
    </w:p>
    <w:p w:rsidR="009F4ACE" w:rsidRPr="00001B8A" w:rsidRDefault="009F4ACE" w:rsidP="00BF13B7">
      <w:pPr>
        <w:spacing w:line="560" w:lineRule="exact"/>
        <w:ind w:firstLineChars="200" w:firstLine="480"/>
        <w:rPr>
          <w:rFonts w:ascii="仿宋" w:eastAsia="仿宋" w:hAnsi="仿宋" w:cs="仿宋"/>
          <w:color w:val="000000" w:themeColor="text1"/>
          <w:spacing w:val="10"/>
          <w:sz w:val="23"/>
          <w:szCs w:val="23"/>
          <w:lang w:eastAsia="zh-CN"/>
        </w:rPr>
      </w:pPr>
    </w:p>
    <w:p w:rsidR="009F4ACE" w:rsidRPr="00001B8A" w:rsidRDefault="00754434" w:rsidP="00BF13B7">
      <w:pPr>
        <w:spacing w:line="560" w:lineRule="exact"/>
        <w:ind w:firstLineChars="200" w:firstLine="480"/>
        <w:rPr>
          <w:rFonts w:ascii="仿宋" w:eastAsia="仿宋" w:hAnsi="仿宋" w:cs="仿宋"/>
          <w:color w:val="000000" w:themeColor="text1"/>
          <w:spacing w:val="10"/>
          <w:sz w:val="23"/>
          <w:szCs w:val="23"/>
          <w:lang w:eastAsia="zh-CN"/>
        </w:rPr>
      </w:pPr>
      <w:r w:rsidRPr="00001B8A">
        <w:rPr>
          <w:rFonts w:ascii="仿宋" w:eastAsia="仿宋" w:hAnsi="仿宋" w:cs="仿宋" w:hint="eastAsia"/>
          <w:color w:val="000000" w:themeColor="text1"/>
          <w:spacing w:val="10"/>
          <w:sz w:val="23"/>
          <w:szCs w:val="23"/>
          <w:lang w:eastAsia="zh-CN"/>
        </w:rPr>
        <w:t>供应商认为需要提供的其他证明文件或图片、文字说明等其他资料。 注：本项内容由供应商根据本磋商文件的内容自行决定。</w:t>
      </w:r>
    </w:p>
    <w:p w:rsidR="009F4ACE" w:rsidRPr="00001B8A" w:rsidRDefault="009F4ACE" w:rsidP="00BF13B7">
      <w:pPr>
        <w:spacing w:line="560" w:lineRule="exact"/>
        <w:ind w:firstLineChars="200" w:firstLine="480"/>
        <w:rPr>
          <w:rFonts w:ascii="仿宋" w:eastAsia="仿宋" w:hAnsi="仿宋" w:cs="仿宋"/>
          <w:color w:val="000000" w:themeColor="text1"/>
          <w:spacing w:val="10"/>
          <w:sz w:val="23"/>
          <w:szCs w:val="23"/>
          <w:lang w:eastAsia="zh-CN"/>
        </w:rPr>
      </w:pPr>
    </w:p>
    <w:p w:rsidR="009F4ACE" w:rsidRPr="00001B8A" w:rsidRDefault="009F4ACE" w:rsidP="00BF13B7">
      <w:pPr>
        <w:spacing w:line="560" w:lineRule="exact"/>
        <w:ind w:firstLineChars="200" w:firstLine="480"/>
        <w:rPr>
          <w:rFonts w:ascii="仿宋" w:eastAsia="仿宋" w:hAnsi="仿宋" w:cs="仿宋"/>
          <w:color w:val="000000" w:themeColor="text1"/>
          <w:spacing w:val="10"/>
          <w:sz w:val="23"/>
          <w:szCs w:val="23"/>
          <w:lang w:eastAsia="zh-CN"/>
        </w:rPr>
      </w:pPr>
    </w:p>
    <w:p w:rsidR="009F4ACE" w:rsidRPr="00001B8A" w:rsidRDefault="00754434" w:rsidP="00BF13B7">
      <w:pPr>
        <w:spacing w:line="560" w:lineRule="exact"/>
        <w:ind w:firstLineChars="200" w:firstLine="480"/>
        <w:rPr>
          <w:rFonts w:ascii="仿宋" w:eastAsia="仿宋" w:hAnsi="仿宋" w:cs="仿宋"/>
          <w:color w:val="000000" w:themeColor="text1"/>
          <w:spacing w:val="10"/>
          <w:sz w:val="23"/>
          <w:szCs w:val="23"/>
          <w:lang w:eastAsia="zh-CN"/>
        </w:rPr>
      </w:pPr>
      <w:r w:rsidRPr="00001B8A">
        <w:rPr>
          <w:rFonts w:ascii="仿宋" w:eastAsia="仿宋" w:hAnsi="仿宋" w:cs="仿宋" w:hint="eastAsia"/>
          <w:color w:val="000000" w:themeColor="text1"/>
          <w:spacing w:val="10"/>
          <w:sz w:val="23"/>
          <w:szCs w:val="23"/>
          <w:lang w:eastAsia="zh-CN"/>
        </w:rPr>
        <w:t>供应商名称（单位盖公章）：</w:t>
      </w:r>
    </w:p>
    <w:p w:rsidR="009F4ACE" w:rsidRPr="00001B8A" w:rsidRDefault="009F4ACE" w:rsidP="00BF13B7">
      <w:pPr>
        <w:spacing w:line="560" w:lineRule="exact"/>
        <w:ind w:firstLineChars="200" w:firstLine="480"/>
        <w:rPr>
          <w:rFonts w:ascii="仿宋" w:eastAsia="仿宋" w:hAnsi="仿宋" w:cs="仿宋"/>
          <w:color w:val="000000" w:themeColor="text1"/>
          <w:spacing w:val="10"/>
          <w:sz w:val="23"/>
          <w:szCs w:val="23"/>
          <w:lang w:eastAsia="zh-CN"/>
        </w:rPr>
      </w:pPr>
    </w:p>
    <w:p w:rsidR="009F4ACE" w:rsidRPr="00001B8A" w:rsidRDefault="00754434" w:rsidP="00BF13B7">
      <w:pPr>
        <w:spacing w:line="560" w:lineRule="exact"/>
        <w:ind w:firstLineChars="200" w:firstLine="480"/>
        <w:rPr>
          <w:rFonts w:ascii="仿宋" w:eastAsia="仿宋" w:hAnsi="仿宋" w:cs="仿宋"/>
          <w:color w:val="000000" w:themeColor="text1"/>
          <w:spacing w:val="10"/>
          <w:sz w:val="23"/>
          <w:szCs w:val="23"/>
          <w:lang w:eastAsia="zh-CN"/>
        </w:rPr>
      </w:pPr>
      <w:r w:rsidRPr="00001B8A">
        <w:rPr>
          <w:rFonts w:ascii="仿宋" w:eastAsia="仿宋" w:hAnsi="仿宋" w:cs="仿宋" w:hint="eastAsia"/>
          <w:color w:val="000000" w:themeColor="text1"/>
          <w:spacing w:val="10"/>
          <w:sz w:val="23"/>
          <w:szCs w:val="23"/>
          <w:lang w:eastAsia="zh-CN"/>
        </w:rPr>
        <w:t xml:space="preserve">法定代表人或供应商授权代表（签名或盖章）： </w:t>
      </w:r>
    </w:p>
    <w:p w:rsidR="00BF13B7" w:rsidRPr="00001B8A" w:rsidRDefault="00BF13B7" w:rsidP="00BF13B7">
      <w:pPr>
        <w:spacing w:line="560" w:lineRule="exact"/>
        <w:ind w:firstLineChars="200" w:firstLine="480"/>
        <w:rPr>
          <w:rFonts w:ascii="仿宋" w:eastAsia="仿宋" w:hAnsi="仿宋" w:cs="仿宋"/>
          <w:color w:val="000000" w:themeColor="text1"/>
          <w:spacing w:val="10"/>
          <w:sz w:val="23"/>
          <w:szCs w:val="23"/>
          <w:lang w:eastAsia="zh-CN"/>
        </w:rPr>
      </w:pPr>
    </w:p>
    <w:p w:rsidR="009F4ACE" w:rsidRPr="00001B8A" w:rsidRDefault="00754434" w:rsidP="00BF13B7">
      <w:pPr>
        <w:spacing w:line="560" w:lineRule="exact"/>
        <w:ind w:firstLineChars="200" w:firstLine="480"/>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10"/>
          <w:sz w:val="23"/>
          <w:szCs w:val="23"/>
          <w:lang w:eastAsia="zh-CN"/>
        </w:rPr>
        <w:t>日      期:</w:t>
      </w:r>
      <w:r w:rsidRPr="00001B8A">
        <w:rPr>
          <w:rFonts w:ascii="仿宋" w:eastAsia="仿宋" w:hAnsi="仿宋" w:cs="仿宋" w:hint="eastAsia"/>
          <w:color w:val="000000" w:themeColor="text1"/>
          <w:spacing w:val="10"/>
          <w:sz w:val="23"/>
          <w:szCs w:val="23"/>
          <w:u w:val="single"/>
          <w:lang w:eastAsia="zh-CN"/>
        </w:rPr>
        <w:t xml:space="preserve">     </w:t>
      </w:r>
      <w:r w:rsidR="00BF13B7" w:rsidRPr="00001B8A">
        <w:rPr>
          <w:rFonts w:ascii="仿宋" w:eastAsia="仿宋" w:hAnsi="仿宋" w:cs="仿宋" w:hint="eastAsia"/>
          <w:color w:val="000000" w:themeColor="text1"/>
          <w:spacing w:val="10"/>
          <w:sz w:val="23"/>
          <w:szCs w:val="23"/>
          <w:u w:val="single"/>
          <w:lang w:eastAsia="zh-CN"/>
        </w:rPr>
        <w:t xml:space="preserve">         </w:t>
      </w:r>
      <w:r w:rsidRPr="00001B8A">
        <w:rPr>
          <w:rFonts w:ascii="仿宋" w:eastAsia="仿宋" w:hAnsi="仿宋" w:cs="仿宋" w:hint="eastAsia"/>
          <w:color w:val="000000" w:themeColor="text1"/>
          <w:spacing w:val="10"/>
          <w:sz w:val="23"/>
          <w:szCs w:val="23"/>
          <w:u w:val="single"/>
          <w:lang w:eastAsia="zh-CN"/>
        </w:rPr>
        <w:t xml:space="preserve"> </w:t>
      </w:r>
    </w:p>
    <w:p w:rsidR="009F4ACE" w:rsidRPr="00001B8A" w:rsidRDefault="009F4ACE">
      <w:pPr>
        <w:spacing w:line="227" w:lineRule="auto"/>
        <w:rPr>
          <w:rFonts w:ascii="仿宋" w:eastAsia="仿宋" w:hAnsi="仿宋" w:cs="仿宋"/>
          <w:color w:val="000000" w:themeColor="text1"/>
          <w:sz w:val="23"/>
          <w:szCs w:val="23"/>
          <w:lang w:eastAsia="zh-CN"/>
        </w:rPr>
        <w:sectPr w:rsidR="009F4ACE" w:rsidRPr="00001B8A" w:rsidSect="005913B9">
          <w:footerReference w:type="default" r:id="rId48"/>
          <w:pgSz w:w="11906" w:h="16838"/>
          <w:pgMar w:top="1440" w:right="1797" w:bottom="1440" w:left="1797" w:header="0" w:footer="1406" w:gutter="0"/>
          <w:cols w:space="720"/>
        </w:sectPr>
      </w:pPr>
    </w:p>
    <w:p w:rsidR="009F4ACE" w:rsidRPr="00001B8A" w:rsidRDefault="00754434" w:rsidP="00BF13B7">
      <w:pPr>
        <w:pStyle w:val="a4"/>
        <w:pageBreakBefore/>
        <w:widowControl w:val="0"/>
        <w:spacing w:before="114" w:line="226" w:lineRule="auto"/>
        <w:jc w:val="center"/>
        <w:outlineLvl w:val="1"/>
        <w:rPr>
          <w:rFonts w:ascii="仿宋" w:eastAsia="仿宋" w:hAnsi="仿宋" w:cs="仿宋"/>
          <w:b/>
          <w:bCs/>
          <w:color w:val="000000" w:themeColor="text1"/>
          <w:spacing w:val="1"/>
          <w:sz w:val="31"/>
          <w:szCs w:val="31"/>
          <w:lang w:eastAsia="zh-CN"/>
        </w:rPr>
      </w:pPr>
      <w:bookmarkStart w:id="651" w:name="_Toc19478"/>
      <w:bookmarkStart w:id="652" w:name="_Toc185333764"/>
      <w:r w:rsidRPr="00001B8A">
        <w:rPr>
          <w:rFonts w:ascii="仿宋" w:eastAsia="仿宋" w:hAnsi="仿宋" w:cs="仿宋" w:hint="eastAsia"/>
          <w:b/>
          <w:bCs/>
          <w:color w:val="000000" w:themeColor="text1"/>
          <w:spacing w:val="1"/>
          <w:sz w:val="31"/>
          <w:szCs w:val="31"/>
          <w:lang w:eastAsia="zh-CN"/>
        </w:rPr>
        <w:lastRenderedPageBreak/>
        <w:t>五、资格审查文件</w:t>
      </w:r>
      <w:bookmarkEnd w:id="651"/>
      <w:bookmarkEnd w:id="652"/>
    </w:p>
    <w:p w:rsidR="009F4ACE" w:rsidRPr="00001B8A" w:rsidRDefault="00754434" w:rsidP="000940D8">
      <w:pPr>
        <w:pStyle w:val="a4"/>
        <w:pageBreakBefore/>
        <w:widowControl w:val="0"/>
        <w:spacing w:line="360" w:lineRule="exact"/>
        <w:jc w:val="center"/>
        <w:outlineLvl w:val="2"/>
        <w:rPr>
          <w:rFonts w:ascii="仿宋" w:eastAsia="仿宋" w:hAnsi="仿宋" w:cs="仿宋"/>
          <w:b/>
          <w:bCs/>
          <w:color w:val="000000" w:themeColor="text1"/>
          <w:spacing w:val="-1"/>
          <w:sz w:val="29"/>
          <w:szCs w:val="29"/>
          <w:lang w:eastAsia="zh-CN"/>
        </w:rPr>
      </w:pPr>
      <w:bookmarkStart w:id="653" w:name="_Toc6670"/>
      <w:bookmarkStart w:id="654" w:name="_Toc185333765"/>
      <w:r w:rsidRPr="00001B8A">
        <w:rPr>
          <w:rFonts w:ascii="仿宋" w:eastAsia="仿宋" w:hAnsi="仿宋" w:cs="仿宋" w:hint="eastAsia"/>
          <w:b/>
          <w:bCs/>
          <w:color w:val="000000" w:themeColor="text1"/>
          <w:spacing w:val="-1"/>
          <w:sz w:val="29"/>
          <w:szCs w:val="29"/>
          <w:lang w:eastAsia="zh-CN"/>
        </w:rPr>
        <w:lastRenderedPageBreak/>
        <w:t>5.1 具有独立承担民事责任的能力</w:t>
      </w:r>
      <w:bookmarkEnd w:id="653"/>
      <w:bookmarkEnd w:id="654"/>
    </w:p>
    <w:p w:rsidR="00BF13B7" w:rsidRPr="00001B8A" w:rsidRDefault="00754434" w:rsidP="00BF13B7">
      <w:pPr>
        <w:spacing w:line="560" w:lineRule="exact"/>
        <w:ind w:firstLineChars="200" w:firstLine="480"/>
        <w:rPr>
          <w:rFonts w:ascii="仿宋" w:eastAsia="仿宋" w:hAnsi="仿宋" w:cs="仿宋"/>
          <w:color w:val="000000" w:themeColor="text1"/>
          <w:spacing w:val="10"/>
          <w:sz w:val="23"/>
          <w:szCs w:val="23"/>
          <w:lang w:eastAsia="zh-CN"/>
        </w:rPr>
      </w:pPr>
      <w:r w:rsidRPr="00001B8A">
        <w:rPr>
          <w:rFonts w:ascii="仿宋" w:eastAsia="仿宋" w:hAnsi="仿宋" w:cs="仿宋" w:hint="eastAsia"/>
          <w:color w:val="000000" w:themeColor="text1"/>
          <w:spacing w:val="10"/>
          <w:sz w:val="23"/>
          <w:szCs w:val="23"/>
          <w:lang w:eastAsia="zh-CN"/>
        </w:rPr>
        <w:t>须提供在中华人民共和国境内注册的法人或其他组织或自然人的营业执照副本或事业法人登记证或执业许可证或身份证等相关证明复印件（除身份证外其余证件须加盖公章）。）</w:t>
      </w:r>
      <w:bookmarkStart w:id="655" w:name="_Toc12232"/>
    </w:p>
    <w:p w:rsidR="009F4ACE" w:rsidRPr="00001B8A" w:rsidRDefault="0073246A" w:rsidP="000940D8">
      <w:pPr>
        <w:pStyle w:val="a4"/>
        <w:pageBreakBefore/>
        <w:widowControl w:val="0"/>
        <w:spacing w:line="360" w:lineRule="exact"/>
        <w:jc w:val="center"/>
        <w:outlineLvl w:val="2"/>
        <w:rPr>
          <w:rFonts w:ascii="仿宋" w:eastAsia="仿宋" w:hAnsi="仿宋" w:cs="仿宋"/>
          <w:color w:val="000000" w:themeColor="text1"/>
          <w:sz w:val="29"/>
          <w:szCs w:val="29"/>
          <w:lang w:eastAsia="zh-CN"/>
        </w:rPr>
      </w:pPr>
      <w:bookmarkStart w:id="656" w:name="_Toc22288"/>
      <w:bookmarkStart w:id="657" w:name="_Toc185333768"/>
      <w:bookmarkEnd w:id="655"/>
      <w:r w:rsidRPr="00001B8A">
        <w:rPr>
          <w:rFonts w:ascii="仿宋" w:eastAsia="仿宋" w:hAnsi="仿宋" w:cs="仿宋" w:hint="eastAsia"/>
          <w:b/>
          <w:bCs/>
          <w:color w:val="000000" w:themeColor="text1"/>
          <w:spacing w:val="-1"/>
          <w:sz w:val="29"/>
          <w:szCs w:val="29"/>
          <w:lang w:eastAsia="zh-CN"/>
        </w:rPr>
        <w:lastRenderedPageBreak/>
        <w:t>5.2</w:t>
      </w:r>
      <w:r w:rsidR="00754434" w:rsidRPr="00001B8A">
        <w:rPr>
          <w:rFonts w:ascii="仿宋" w:eastAsia="仿宋" w:hAnsi="仿宋" w:cs="仿宋" w:hint="eastAsia"/>
          <w:b/>
          <w:bCs/>
          <w:color w:val="000000" w:themeColor="text1"/>
          <w:spacing w:val="-1"/>
          <w:sz w:val="29"/>
          <w:szCs w:val="29"/>
          <w:lang w:eastAsia="zh-CN"/>
        </w:rPr>
        <w:t xml:space="preserve"> 具有良好的商业信誉和健全的财务会计制度</w:t>
      </w:r>
      <w:bookmarkEnd w:id="656"/>
      <w:bookmarkEnd w:id="657"/>
    </w:p>
    <w:p w:rsidR="009F4ACE" w:rsidRPr="00001B8A" w:rsidRDefault="009F4ACE">
      <w:pPr>
        <w:spacing w:line="311" w:lineRule="auto"/>
        <w:rPr>
          <w:rFonts w:ascii="仿宋" w:eastAsia="仿宋" w:hAnsi="仿宋" w:cs="仿宋"/>
          <w:color w:val="000000" w:themeColor="text1"/>
          <w:lang w:eastAsia="zh-CN"/>
        </w:rPr>
      </w:pPr>
    </w:p>
    <w:p w:rsidR="009F4ACE" w:rsidRPr="00001B8A" w:rsidRDefault="00754434" w:rsidP="000940D8">
      <w:pPr>
        <w:spacing w:line="265" w:lineRule="auto"/>
        <w:jc w:val="center"/>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z w:val="23"/>
          <w:szCs w:val="23"/>
          <w:lang w:eastAsia="zh-CN"/>
        </w:rPr>
        <w:t>说明：供应商承诺良好的商业信誉和健全的财务会计制度（格式自拟）。</w:t>
      </w:r>
    </w:p>
    <w:p w:rsidR="009F4ACE" w:rsidRPr="00001B8A" w:rsidRDefault="0073246A" w:rsidP="000940D8">
      <w:pPr>
        <w:pStyle w:val="a4"/>
        <w:pageBreakBefore/>
        <w:widowControl w:val="0"/>
        <w:spacing w:line="360" w:lineRule="exact"/>
        <w:jc w:val="center"/>
        <w:outlineLvl w:val="2"/>
        <w:rPr>
          <w:rFonts w:ascii="仿宋" w:eastAsia="仿宋" w:hAnsi="仿宋" w:cs="仿宋"/>
          <w:color w:val="000000" w:themeColor="text1"/>
          <w:sz w:val="29"/>
          <w:szCs w:val="29"/>
          <w:lang w:eastAsia="zh-CN"/>
        </w:rPr>
      </w:pPr>
      <w:bookmarkStart w:id="658" w:name="_Toc15279"/>
      <w:bookmarkStart w:id="659" w:name="_Toc185333769"/>
      <w:r w:rsidRPr="00001B8A">
        <w:rPr>
          <w:rFonts w:ascii="仿宋" w:eastAsia="仿宋" w:hAnsi="仿宋" w:cs="仿宋" w:hint="eastAsia"/>
          <w:b/>
          <w:bCs/>
          <w:color w:val="000000" w:themeColor="text1"/>
          <w:spacing w:val="-1"/>
          <w:sz w:val="29"/>
          <w:szCs w:val="29"/>
          <w:lang w:eastAsia="zh-CN"/>
        </w:rPr>
        <w:lastRenderedPageBreak/>
        <w:t>5.3</w:t>
      </w:r>
      <w:r w:rsidR="00754434" w:rsidRPr="00001B8A">
        <w:rPr>
          <w:rFonts w:ascii="仿宋" w:eastAsia="仿宋" w:hAnsi="仿宋" w:cs="仿宋" w:hint="eastAsia"/>
          <w:b/>
          <w:bCs/>
          <w:color w:val="000000" w:themeColor="text1"/>
          <w:spacing w:val="-1"/>
          <w:sz w:val="29"/>
          <w:szCs w:val="29"/>
          <w:lang w:eastAsia="zh-CN"/>
        </w:rPr>
        <w:t xml:space="preserve"> 具有履行合同所必需的设备和专业技术能力</w:t>
      </w:r>
      <w:bookmarkEnd w:id="658"/>
      <w:bookmarkEnd w:id="659"/>
    </w:p>
    <w:p w:rsidR="009F4ACE" w:rsidRPr="00001B8A" w:rsidRDefault="009F4ACE">
      <w:pPr>
        <w:spacing w:line="455" w:lineRule="auto"/>
        <w:rPr>
          <w:rFonts w:ascii="仿宋" w:eastAsia="仿宋" w:hAnsi="仿宋" w:cs="仿宋"/>
          <w:color w:val="000000" w:themeColor="text1"/>
          <w:lang w:eastAsia="zh-CN"/>
        </w:rPr>
      </w:pPr>
    </w:p>
    <w:p w:rsidR="009F4ACE" w:rsidRPr="00001B8A" w:rsidRDefault="00754434" w:rsidP="000940D8">
      <w:pPr>
        <w:spacing w:line="274" w:lineRule="auto"/>
        <w:jc w:val="center"/>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z w:val="23"/>
          <w:szCs w:val="23"/>
          <w:lang w:eastAsia="zh-CN"/>
        </w:rPr>
        <w:t>说明：具有完成本项目所必需的设备和专业技术人员以及后续服务能力（提供承诺书）。</w:t>
      </w:r>
    </w:p>
    <w:p w:rsidR="009F4ACE" w:rsidRPr="00001B8A" w:rsidRDefault="0073246A" w:rsidP="000940D8">
      <w:pPr>
        <w:pStyle w:val="a4"/>
        <w:pageBreakBefore/>
        <w:widowControl w:val="0"/>
        <w:spacing w:line="360" w:lineRule="exact"/>
        <w:jc w:val="center"/>
        <w:outlineLvl w:val="2"/>
        <w:rPr>
          <w:rFonts w:ascii="仿宋" w:eastAsia="仿宋" w:hAnsi="仿宋" w:cs="仿宋"/>
          <w:color w:val="000000" w:themeColor="text1"/>
          <w:sz w:val="29"/>
          <w:szCs w:val="29"/>
          <w:lang w:eastAsia="zh-CN"/>
        </w:rPr>
      </w:pPr>
      <w:bookmarkStart w:id="660" w:name="_Toc19837"/>
      <w:bookmarkStart w:id="661" w:name="_Toc185333770"/>
      <w:r w:rsidRPr="00001B8A">
        <w:rPr>
          <w:rFonts w:ascii="仿宋" w:eastAsia="仿宋" w:hAnsi="仿宋" w:cs="仿宋" w:hint="eastAsia"/>
          <w:b/>
          <w:bCs/>
          <w:color w:val="000000" w:themeColor="text1"/>
          <w:spacing w:val="-1"/>
          <w:sz w:val="29"/>
          <w:szCs w:val="29"/>
          <w:lang w:eastAsia="zh-CN"/>
        </w:rPr>
        <w:lastRenderedPageBreak/>
        <w:t>5.4</w:t>
      </w:r>
      <w:r w:rsidR="00636EFE" w:rsidRPr="00001B8A">
        <w:rPr>
          <w:rFonts w:ascii="仿宋" w:eastAsia="仿宋" w:hAnsi="仿宋" w:cs="仿宋" w:hint="eastAsia"/>
          <w:b/>
          <w:bCs/>
          <w:color w:val="000000" w:themeColor="text1"/>
          <w:spacing w:val="-1"/>
          <w:sz w:val="29"/>
          <w:szCs w:val="29"/>
          <w:lang w:eastAsia="zh-CN"/>
        </w:rPr>
        <w:t xml:space="preserve"> </w:t>
      </w:r>
      <w:r w:rsidR="00754434" w:rsidRPr="00001B8A">
        <w:rPr>
          <w:rFonts w:ascii="仿宋" w:eastAsia="仿宋" w:hAnsi="仿宋" w:cs="仿宋" w:hint="eastAsia"/>
          <w:b/>
          <w:bCs/>
          <w:color w:val="000000" w:themeColor="text1"/>
          <w:spacing w:val="-1"/>
          <w:sz w:val="29"/>
          <w:szCs w:val="29"/>
          <w:lang w:eastAsia="zh-CN"/>
        </w:rPr>
        <w:t>有依法缴纳税收和社会保障资金的良好记录</w:t>
      </w:r>
      <w:bookmarkEnd w:id="660"/>
      <w:bookmarkEnd w:id="661"/>
    </w:p>
    <w:p w:rsidR="009F4ACE" w:rsidRPr="00001B8A" w:rsidRDefault="009F4ACE">
      <w:pPr>
        <w:pStyle w:val="a4"/>
        <w:spacing w:before="99" w:line="274" w:lineRule="auto"/>
        <w:ind w:right="125"/>
        <w:rPr>
          <w:rFonts w:ascii="仿宋" w:eastAsia="仿宋" w:hAnsi="仿宋" w:cs="仿宋"/>
          <w:color w:val="000000" w:themeColor="text1"/>
          <w:spacing w:val="7"/>
          <w:sz w:val="23"/>
          <w:szCs w:val="23"/>
          <w:lang w:eastAsia="zh-CN"/>
        </w:rPr>
      </w:pPr>
    </w:p>
    <w:p w:rsidR="009F4ACE" w:rsidRPr="00001B8A" w:rsidRDefault="00754434" w:rsidP="000940D8">
      <w:pPr>
        <w:tabs>
          <w:tab w:val="left" w:pos="5580"/>
        </w:tabs>
        <w:spacing w:line="360" w:lineRule="auto"/>
        <w:jc w:val="center"/>
        <w:rPr>
          <w:rFonts w:ascii="仿宋" w:eastAsia="仿宋" w:hAnsi="仿宋"/>
          <w:color w:val="000000" w:themeColor="text1"/>
          <w:sz w:val="24"/>
          <w:lang w:eastAsia="zh-CN"/>
        </w:rPr>
      </w:pPr>
      <w:r w:rsidRPr="00001B8A">
        <w:rPr>
          <w:rFonts w:ascii="仿宋" w:eastAsia="仿宋" w:hAnsi="仿宋" w:hint="eastAsia"/>
          <w:color w:val="000000" w:themeColor="text1"/>
          <w:sz w:val="24"/>
          <w:lang w:eastAsia="zh-CN"/>
        </w:rPr>
        <w:t>说明：供应商承诺依法缴纳社会保障资金和税收（格式自拟）。</w:t>
      </w:r>
    </w:p>
    <w:p w:rsidR="009F4ACE" w:rsidRPr="00001B8A" w:rsidRDefault="009F4ACE">
      <w:pPr>
        <w:spacing w:line="274" w:lineRule="auto"/>
        <w:rPr>
          <w:rFonts w:ascii="仿宋" w:eastAsia="仿宋" w:hAnsi="仿宋" w:cs="仿宋"/>
          <w:color w:val="000000" w:themeColor="text1"/>
          <w:sz w:val="23"/>
          <w:szCs w:val="23"/>
          <w:lang w:eastAsia="zh-CN"/>
        </w:rPr>
        <w:sectPr w:rsidR="009F4ACE" w:rsidRPr="00001B8A" w:rsidSect="005913B9">
          <w:footerReference w:type="default" r:id="rId49"/>
          <w:pgSz w:w="11906" w:h="16838"/>
          <w:pgMar w:top="1440" w:right="1797" w:bottom="1440" w:left="1797" w:header="850" w:footer="1134" w:gutter="0"/>
          <w:cols w:space="720"/>
          <w:docGrid w:linePitch="286"/>
        </w:sectPr>
      </w:pPr>
    </w:p>
    <w:p w:rsidR="009F4ACE" w:rsidRPr="00001B8A" w:rsidRDefault="0073246A" w:rsidP="000940D8">
      <w:pPr>
        <w:pStyle w:val="a4"/>
        <w:pageBreakBefore/>
        <w:widowControl w:val="0"/>
        <w:spacing w:line="360" w:lineRule="exact"/>
        <w:jc w:val="center"/>
        <w:outlineLvl w:val="2"/>
        <w:rPr>
          <w:rFonts w:ascii="仿宋" w:eastAsia="仿宋" w:hAnsi="仿宋" w:cs="仿宋"/>
          <w:b/>
          <w:bCs/>
          <w:color w:val="000000" w:themeColor="text1"/>
          <w:spacing w:val="-1"/>
          <w:lang w:eastAsia="zh-CN"/>
        </w:rPr>
      </w:pPr>
      <w:bookmarkStart w:id="662" w:name="_Toc12994"/>
      <w:bookmarkStart w:id="663" w:name="_Toc185333771"/>
      <w:r w:rsidRPr="00001B8A">
        <w:rPr>
          <w:rFonts w:ascii="仿宋" w:eastAsia="仿宋" w:hAnsi="仿宋" w:cs="仿宋" w:hint="eastAsia"/>
          <w:b/>
          <w:bCs/>
          <w:color w:val="000000" w:themeColor="text1"/>
          <w:spacing w:val="-1"/>
          <w:lang w:eastAsia="zh-CN"/>
        </w:rPr>
        <w:lastRenderedPageBreak/>
        <w:t>5.5</w:t>
      </w:r>
      <w:r w:rsidR="00754434" w:rsidRPr="00001B8A">
        <w:rPr>
          <w:rFonts w:ascii="仿宋" w:eastAsia="仿宋" w:hAnsi="仿宋" w:cs="仿宋" w:hint="eastAsia"/>
          <w:b/>
          <w:bCs/>
          <w:color w:val="000000" w:themeColor="text1"/>
          <w:spacing w:val="-1"/>
          <w:lang w:eastAsia="zh-CN"/>
        </w:rPr>
        <w:t xml:space="preserve"> 参加政府采购活动前三年内，在经营活动中没有重大违法记录</w:t>
      </w:r>
      <w:bookmarkEnd w:id="662"/>
      <w:bookmarkEnd w:id="663"/>
    </w:p>
    <w:p w:rsidR="009F4ACE" w:rsidRPr="00001B8A" w:rsidRDefault="009F4ACE" w:rsidP="000940D8">
      <w:pPr>
        <w:spacing w:line="500" w:lineRule="exact"/>
        <w:ind w:firstLineChars="200" w:firstLine="420"/>
        <w:rPr>
          <w:rFonts w:ascii="仿宋" w:eastAsia="仿宋" w:hAnsi="仿宋" w:cs="仿宋"/>
          <w:color w:val="000000" w:themeColor="text1"/>
          <w:lang w:eastAsia="zh-CN"/>
        </w:rPr>
      </w:pPr>
    </w:p>
    <w:p w:rsidR="009F4ACE" w:rsidRPr="00001B8A" w:rsidRDefault="00754434" w:rsidP="000940D8">
      <w:pPr>
        <w:pStyle w:val="a4"/>
        <w:spacing w:line="500" w:lineRule="exact"/>
        <w:ind w:firstLineChars="200" w:firstLine="478"/>
        <w:jc w:val="both"/>
        <w:rPr>
          <w:rFonts w:ascii="仿宋" w:eastAsia="仿宋" w:hAnsi="仿宋" w:cs="仿宋"/>
          <w:color w:val="000000" w:themeColor="text1"/>
          <w:spacing w:val="9"/>
          <w:sz w:val="23"/>
          <w:szCs w:val="23"/>
          <w:lang w:eastAsia="zh-CN"/>
        </w:rPr>
      </w:pPr>
      <w:r w:rsidRPr="00001B8A">
        <w:rPr>
          <w:rFonts w:ascii="仿宋" w:eastAsia="仿宋" w:hAnsi="仿宋" w:cs="仿宋" w:hint="eastAsia"/>
          <w:color w:val="000000" w:themeColor="text1"/>
          <w:spacing w:val="9"/>
          <w:sz w:val="23"/>
          <w:szCs w:val="23"/>
          <w:lang w:eastAsia="zh-CN"/>
        </w:rPr>
        <w:t>说明：供应商提供参加政府采购活动前3年内在经营活动中没有重大违法记录的书面声明（格式自拟）。</w:t>
      </w:r>
    </w:p>
    <w:p w:rsidR="009F4ACE" w:rsidRPr="00001B8A" w:rsidRDefault="00754434" w:rsidP="000940D8">
      <w:pPr>
        <w:pStyle w:val="a4"/>
        <w:spacing w:line="500" w:lineRule="exact"/>
        <w:ind w:firstLineChars="200" w:firstLine="478"/>
        <w:jc w:val="both"/>
        <w:rPr>
          <w:rFonts w:ascii="仿宋" w:eastAsia="仿宋" w:hAnsi="仿宋" w:cs="仿宋"/>
          <w:color w:val="000000" w:themeColor="text1"/>
          <w:spacing w:val="9"/>
          <w:sz w:val="23"/>
          <w:szCs w:val="23"/>
          <w:lang w:eastAsia="zh-CN"/>
        </w:rPr>
      </w:pPr>
      <w:r w:rsidRPr="00001B8A">
        <w:rPr>
          <w:rFonts w:ascii="仿宋" w:eastAsia="仿宋" w:hAnsi="仿宋" w:cs="仿宋" w:hint="eastAsia"/>
          <w:color w:val="000000" w:themeColor="text1"/>
          <w:spacing w:val="9"/>
          <w:sz w:val="23"/>
          <w:szCs w:val="23"/>
          <w:lang w:eastAsia="zh-CN"/>
        </w:rPr>
        <w:t>声明</w:t>
      </w:r>
      <w:proofErr w:type="gramStart"/>
      <w:r w:rsidRPr="00001B8A">
        <w:rPr>
          <w:rFonts w:ascii="仿宋" w:eastAsia="仿宋" w:hAnsi="仿宋" w:cs="仿宋" w:hint="eastAsia"/>
          <w:color w:val="000000" w:themeColor="text1"/>
          <w:spacing w:val="9"/>
          <w:sz w:val="23"/>
          <w:szCs w:val="23"/>
          <w:lang w:eastAsia="zh-CN"/>
        </w:rPr>
        <w:t>须包括</w:t>
      </w:r>
      <w:proofErr w:type="gramEnd"/>
      <w:r w:rsidRPr="00001B8A">
        <w:rPr>
          <w:rFonts w:ascii="仿宋" w:eastAsia="仿宋" w:hAnsi="仿宋" w:cs="仿宋" w:hint="eastAsia"/>
          <w:color w:val="000000" w:themeColor="text1"/>
          <w:spacing w:val="9"/>
          <w:sz w:val="23"/>
          <w:szCs w:val="23"/>
          <w:lang w:eastAsia="zh-CN"/>
        </w:rPr>
        <w:t>内容：</w:t>
      </w:r>
    </w:p>
    <w:p w:rsidR="009F4ACE" w:rsidRPr="00001B8A" w:rsidRDefault="00754434" w:rsidP="000940D8">
      <w:pPr>
        <w:pStyle w:val="a4"/>
        <w:spacing w:line="500" w:lineRule="exact"/>
        <w:ind w:firstLineChars="200" w:firstLine="478"/>
        <w:jc w:val="both"/>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9"/>
          <w:sz w:val="23"/>
          <w:szCs w:val="23"/>
          <w:lang w:eastAsia="zh-CN"/>
        </w:rPr>
        <w:t>1.我单位郑重声明：参加本次政府采购活动前三年内，我单位在经营</w:t>
      </w:r>
      <w:r w:rsidRPr="00001B8A">
        <w:rPr>
          <w:rFonts w:ascii="仿宋" w:eastAsia="仿宋" w:hAnsi="仿宋" w:cs="仿宋" w:hint="eastAsia"/>
          <w:color w:val="000000" w:themeColor="text1"/>
          <w:spacing w:val="8"/>
          <w:sz w:val="23"/>
          <w:szCs w:val="23"/>
          <w:lang w:eastAsia="zh-CN"/>
        </w:rPr>
        <w:t>活动中没</w:t>
      </w:r>
      <w:r w:rsidRPr="00001B8A">
        <w:rPr>
          <w:rFonts w:ascii="仿宋" w:eastAsia="仿宋" w:hAnsi="仿宋" w:cs="仿宋" w:hint="eastAsia"/>
          <w:color w:val="000000" w:themeColor="text1"/>
          <w:sz w:val="23"/>
          <w:szCs w:val="23"/>
          <w:lang w:eastAsia="zh-CN"/>
        </w:rPr>
        <w:t xml:space="preserve"> </w:t>
      </w:r>
      <w:r w:rsidRPr="00001B8A">
        <w:rPr>
          <w:rFonts w:ascii="仿宋" w:eastAsia="仿宋" w:hAnsi="仿宋" w:cs="仿宋" w:hint="eastAsia"/>
          <w:color w:val="000000" w:themeColor="text1"/>
          <w:spacing w:val="10"/>
          <w:sz w:val="23"/>
          <w:szCs w:val="23"/>
          <w:lang w:eastAsia="zh-CN"/>
        </w:rPr>
        <w:t>有因违法经营受到刑事处罚或者责令停产停业、吊销许</w:t>
      </w:r>
      <w:r w:rsidRPr="00001B8A">
        <w:rPr>
          <w:rFonts w:ascii="仿宋" w:eastAsia="仿宋" w:hAnsi="仿宋" w:cs="仿宋" w:hint="eastAsia"/>
          <w:color w:val="000000" w:themeColor="text1"/>
          <w:spacing w:val="9"/>
          <w:sz w:val="23"/>
          <w:szCs w:val="23"/>
          <w:lang w:eastAsia="zh-CN"/>
        </w:rPr>
        <w:t>可证或者执照、较大数额罚</w:t>
      </w:r>
      <w:r w:rsidRPr="00001B8A">
        <w:rPr>
          <w:rFonts w:ascii="仿宋" w:eastAsia="仿宋" w:hAnsi="仿宋" w:cs="仿宋" w:hint="eastAsia"/>
          <w:color w:val="000000" w:themeColor="text1"/>
          <w:sz w:val="23"/>
          <w:szCs w:val="23"/>
          <w:lang w:eastAsia="zh-CN"/>
        </w:rPr>
        <w:t xml:space="preserve"> </w:t>
      </w:r>
      <w:r w:rsidRPr="00001B8A">
        <w:rPr>
          <w:rFonts w:ascii="仿宋" w:eastAsia="仿宋" w:hAnsi="仿宋" w:cs="仿宋" w:hint="eastAsia"/>
          <w:color w:val="000000" w:themeColor="text1"/>
          <w:spacing w:val="2"/>
          <w:sz w:val="23"/>
          <w:szCs w:val="23"/>
          <w:lang w:eastAsia="zh-CN"/>
        </w:rPr>
        <w:t>款等行政处罚。</w:t>
      </w:r>
    </w:p>
    <w:p w:rsidR="009F4ACE" w:rsidRPr="00001B8A" w:rsidRDefault="00754434" w:rsidP="000940D8">
      <w:pPr>
        <w:pStyle w:val="a4"/>
        <w:spacing w:line="500" w:lineRule="exact"/>
        <w:ind w:firstLineChars="200" w:firstLine="478"/>
        <w:jc w:val="both"/>
        <w:rPr>
          <w:rFonts w:ascii="仿宋" w:eastAsia="仿宋" w:hAnsi="仿宋" w:cs="仿宋"/>
          <w:color w:val="000000" w:themeColor="text1"/>
          <w:spacing w:val="9"/>
          <w:sz w:val="23"/>
          <w:szCs w:val="23"/>
          <w:lang w:eastAsia="zh-CN"/>
        </w:rPr>
      </w:pPr>
      <w:r w:rsidRPr="00001B8A">
        <w:rPr>
          <w:rFonts w:ascii="仿宋" w:eastAsia="仿宋" w:hAnsi="仿宋" w:cs="仿宋" w:hint="eastAsia"/>
          <w:color w:val="000000" w:themeColor="text1"/>
          <w:spacing w:val="9"/>
          <w:sz w:val="23"/>
          <w:szCs w:val="23"/>
          <w:lang w:eastAsia="zh-CN"/>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的书面声明。</w:t>
      </w:r>
    </w:p>
    <w:p w:rsidR="009F4ACE" w:rsidRPr="00001B8A" w:rsidRDefault="009F4ACE" w:rsidP="000940D8">
      <w:pPr>
        <w:pStyle w:val="a4"/>
        <w:spacing w:line="500" w:lineRule="exact"/>
        <w:ind w:firstLineChars="200" w:firstLine="478"/>
        <w:jc w:val="both"/>
        <w:rPr>
          <w:rFonts w:ascii="仿宋" w:eastAsia="仿宋" w:hAnsi="仿宋" w:cs="仿宋"/>
          <w:color w:val="000000" w:themeColor="text1"/>
          <w:spacing w:val="9"/>
          <w:sz w:val="23"/>
          <w:szCs w:val="23"/>
          <w:lang w:eastAsia="zh-CN"/>
        </w:rPr>
      </w:pPr>
    </w:p>
    <w:p w:rsidR="009F4ACE" w:rsidRPr="00001B8A" w:rsidRDefault="009F4ACE" w:rsidP="000940D8">
      <w:pPr>
        <w:pStyle w:val="a4"/>
        <w:spacing w:line="500" w:lineRule="exact"/>
        <w:ind w:firstLineChars="200" w:firstLine="478"/>
        <w:jc w:val="both"/>
        <w:rPr>
          <w:rFonts w:ascii="仿宋" w:eastAsia="仿宋" w:hAnsi="仿宋" w:cs="仿宋"/>
          <w:color w:val="000000" w:themeColor="text1"/>
          <w:spacing w:val="9"/>
          <w:sz w:val="23"/>
          <w:szCs w:val="23"/>
          <w:lang w:eastAsia="zh-CN"/>
        </w:rPr>
      </w:pPr>
    </w:p>
    <w:p w:rsidR="009F4ACE" w:rsidRPr="00001B8A" w:rsidRDefault="00754434" w:rsidP="000940D8">
      <w:pPr>
        <w:pStyle w:val="a4"/>
        <w:spacing w:line="500" w:lineRule="exact"/>
        <w:ind w:firstLineChars="200" w:firstLine="474"/>
        <w:rPr>
          <w:rFonts w:ascii="仿宋" w:eastAsia="仿宋" w:hAnsi="仿宋" w:cs="仿宋"/>
          <w:color w:val="000000" w:themeColor="text1"/>
          <w:spacing w:val="7"/>
          <w:sz w:val="23"/>
          <w:szCs w:val="23"/>
          <w:lang w:eastAsia="zh-CN"/>
        </w:rPr>
      </w:pPr>
      <w:r w:rsidRPr="00001B8A">
        <w:rPr>
          <w:rFonts w:ascii="仿宋" w:eastAsia="仿宋" w:hAnsi="仿宋" w:cs="仿宋" w:hint="eastAsia"/>
          <w:color w:val="000000" w:themeColor="text1"/>
          <w:spacing w:val="7"/>
          <w:sz w:val="23"/>
          <w:szCs w:val="23"/>
          <w:lang w:eastAsia="zh-CN"/>
        </w:rPr>
        <w:t>供应商名称（单位盖公章）：</w:t>
      </w:r>
    </w:p>
    <w:p w:rsidR="009F4ACE" w:rsidRPr="00001B8A" w:rsidRDefault="009F4ACE" w:rsidP="000940D8">
      <w:pPr>
        <w:pStyle w:val="a4"/>
        <w:spacing w:line="500" w:lineRule="exact"/>
        <w:ind w:firstLineChars="200" w:firstLine="478"/>
        <w:jc w:val="both"/>
        <w:rPr>
          <w:rFonts w:ascii="仿宋" w:eastAsia="仿宋" w:hAnsi="仿宋" w:cs="仿宋"/>
          <w:color w:val="000000" w:themeColor="text1"/>
          <w:spacing w:val="9"/>
          <w:sz w:val="23"/>
          <w:szCs w:val="23"/>
          <w:lang w:eastAsia="zh-CN"/>
        </w:rPr>
      </w:pPr>
    </w:p>
    <w:p w:rsidR="009F4ACE" w:rsidRPr="00001B8A" w:rsidRDefault="00754434" w:rsidP="000940D8">
      <w:pPr>
        <w:pStyle w:val="a4"/>
        <w:spacing w:line="500" w:lineRule="exact"/>
        <w:ind w:firstLineChars="200" w:firstLine="478"/>
        <w:jc w:val="both"/>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9"/>
          <w:sz w:val="23"/>
          <w:szCs w:val="23"/>
          <w:lang w:eastAsia="zh-CN"/>
        </w:rPr>
        <w:t xml:space="preserve">日 </w:t>
      </w:r>
      <w:r w:rsidRPr="00001B8A">
        <w:rPr>
          <w:rFonts w:ascii="仿宋" w:eastAsia="仿宋" w:hAnsi="仿宋" w:cs="仿宋" w:hint="eastAsia"/>
          <w:color w:val="000000" w:themeColor="text1"/>
          <w:spacing w:val="-9"/>
          <w:sz w:val="23"/>
          <w:szCs w:val="23"/>
          <w:lang w:eastAsia="zh-CN"/>
        </w:rPr>
        <w:t xml:space="preserve">     期:</w:t>
      </w:r>
      <w:r w:rsidRPr="00001B8A">
        <w:rPr>
          <w:rFonts w:ascii="仿宋" w:eastAsia="仿宋" w:hAnsi="仿宋" w:cs="仿宋" w:hint="eastAsia"/>
          <w:color w:val="000000" w:themeColor="text1"/>
          <w:spacing w:val="5"/>
          <w:sz w:val="23"/>
          <w:szCs w:val="23"/>
          <w:lang w:eastAsia="zh-CN"/>
        </w:rPr>
        <w:t xml:space="preserve"> </w:t>
      </w:r>
      <w:r w:rsidRPr="00001B8A">
        <w:rPr>
          <w:rFonts w:ascii="仿宋" w:eastAsia="仿宋" w:hAnsi="仿宋" w:cs="仿宋" w:hint="eastAsia"/>
          <w:color w:val="000000" w:themeColor="text1"/>
          <w:sz w:val="23"/>
          <w:szCs w:val="23"/>
          <w:u w:val="single"/>
          <w:lang w:eastAsia="zh-CN"/>
        </w:rPr>
        <w:t xml:space="preserve">          </w:t>
      </w:r>
    </w:p>
    <w:p w:rsidR="00841B05" w:rsidRPr="00001B8A" w:rsidRDefault="0073246A" w:rsidP="00841B05">
      <w:pPr>
        <w:pStyle w:val="a4"/>
        <w:pageBreakBefore/>
        <w:widowControl w:val="0"/>
        <w:spacing w:line="360" w:lineRule="exact"/>
        <w:jc w:val="center"/>
        <w:outlineLvl w:val="2"/>
        <w:rPr>
          <w:rFonts w:ascii="仿宋" w:eastAsia="仿宋" w:hAnsi="仿宋" w:cs="仿宋"/>
          <w:b/>
          <w:bCs/>
          <w:color w:val="000000" w:themeColor="text1"/>
          <w:spacing w:val="-1"/>
          <w:sz w:val="29"/>
          <w:szCs w:val="29"/>
          <w:lang w:eastAsia="zh-CN"/>
        </w:rPr>
      </w:pPr>
      <w:bookmarkStart w:id="664" w:name="_Toc26069"/>
      <w:bookmarkStart w:id="665" w:name="_Toc185333772"/>
      <w:r w:rsidRPr="00001B8A">
        <w:rPr>
          <w:rFonts w:ascii="仿宋" w:eastAsia="仿宋" w:hAnsi="仿宋" w:cs="仿宋" w:hint="eastAsia"/>
          <w:b/>
          <w:bCs/>
          <w:color w:val="000000" w:themeColor="text1"/>
          <w:spacing w:val="-1"/>
          <w:sz w:val="29"/>
          <w:szCs w:val="29"/>
          <w:lang w:eastAsia="zh-CN"/>
        </w:rPr>
        <w:lastRenderedPageBreak/>
        <w:t>5.6</w:t>
      </w:r>
      <w:r w:rsidR="00841B05" w:rsidRPr="00001B8A">
        <w:rPr>
          <w:rFonts w:ascii="仿宋" w:eastAsia="仿宋" w:hAnsi="仿宋" w:cs="仿宋" w:hint="eastAsia"/>
          <w:b/>
          <w:bCs/>
          <w:color w:val="000000" w:themeColor="text1"/>
          <w:spacing w:val="-1"/>
          <w:sz w:val="29"/>
          <w:szCs w:val="29"/>
          <w:lang w:eastAsia="zh-CN"/>
        </w:rPr>
        <w:t xml:space="preserve"> 分包意向承诺函</w:t>
      </w:r>
    </w:p>
    <w:p w:rsidR="00841B05" w:rsidRPr="00001B8A" w:rsidRDefault="00841B05" w:rsidP="00841B05">
      <w:pPr>
        <w:widowControl w:val="0"/>
        <w:tabs>
          <w:tab w:val="left" w:pos="5580"/>
        </w:tabs>
        <w:kinsoku/>
        <w:autoSpaceDE/>
        <w:autoSpaceDN/>
        <w:adjustRightInd/>
        <w:snapToGrid/>
        <w:spacing w:line="360" w:lineRule="auto"/>
        <w:jc w:val="center"/>
        <w:textAlignment w:val="auto"/>
        <w:rPr>
          <w:rFonts w:ascii="仿宋_GB2312" w:eastAsia="仿宋_GB2312" w:hAnsi="宋体" w:cs="Times New Roman"/>
          <w:b/>
          <w:snapToGrid/>
          <w:color w:val="000000" w:themeColor="text1"/>
          <w:sz w:val="24"/>
          <w:szCs w:val="22"/>
          <w:lang w:eastAsia="zh-CN"/>
        </w:rPr>
      </w:pPr>
    </w:p>
    <w:p w:rsidR="00841B05" w:rsidRPr="00001B8A" w:rsidRDefault="00841B05" w:rsidP="00841B05">
      <w:pPr>
        <w:widowControl w:val="0"/>
        <w:tabs>
          <w:tab w:val="left" w:pos="5580"/>
        </w:tabs>
        <w:kinsoku/>
        <w:autoSpaceDE/>
        <w:autoSpaceDN/>
        <w:adjustRightInd/>
        <w:snapToGrid/>
        <w:spacing w:line="360" w:lineRule="auto"/>
        <w:jc w:val="center"/>
        <w:textAlignment w:val="auto"/>
        <w:rPr>
          <w:rFonts w:ascii="仿宋_GB2312" w:eastAsia="仿宋_GB2312" w:hAnsi="宋体" w:cs="Times New Roman"/>
          <w:b/>
          <w:snapToGrid/>
          <w:color w:val="000000" w:themeColor="text1"/>
          <w:sz w:val="24"/>
          <w:szCs w:val="22"/>
          <w:lang w:eastAsia="zh-CN"/>
        </w:rPr>
      </w:pPr>
    </w:p>
    <w:p w:rsidR="00841B05" w:rsidRPr="00001B8A" w:rsidRDefault="00841B05" w:rsidP="00841B05">
      <w:pPr>
        <w:widowControl w:val="0"/>
        <w:tabs>
          <w:tab w:val="left" w:pos="5580"/>
        </w:tabs>
        <w:kinsoku/>
        <w:autoSpaceDE/>
        <w:autoSpaceDN/>
        <w:adjustRightInd/>
        <w:snapToGrid/>
        <w:spacing w:line="360" w:lineRule="auto"/>
        <w:ind w:firstLine="420"/>
        <w:textAlignment w:val="auto"/>
        <w:rPr>
          <w:rFonts w:ascii="仿宋_GB2312" w:eastAsia="仿宋_GB2312" w:hAnsi="宋体" w:cs="Times New Roman"/>
          <w:snapToGrid/>
          <w:color w:val="000000" w:themeColor="text1"/>
          <w:kern w:val="2"/>
          <w:sz w:val="24"/>
          <w:szCs w:val="24"/>
          <w:lang w:val="zh-CN" w:eastAsia="zh-CN"/>
        </w:rPr>
      </w:pPr>
      <w:r w:rsidRPr="00001B8A">
        <w:rPr>
          <w:rFonts w:ascii="仿宋_GB2312" w:eastAsia="仿宋_GB2312" w:hAnsi="宋体" w:cs="Times New Roman" w:hint="eastAsia"/>
          <w:snapToGrid/>
          <w:color w:val="000000" w:themeColor="text1"/>
          <w:kern w:val="2"/>
          <w:sz w:val="24"/>
          <w:szCs w:val="24"/>
          <w:lang w:eastAsia="zh-CN"/>
        </w:rPr>
        <w:t>我单位承诺，</w:t>
      </w:r>
      <w:r w:rsidRPr="00001B8A">
        <w:rPr>
          <w:rFonts w:ascii="仿宋_GB2312" w:eastAsia="仿宋_GB2312" w:hAnsi="宋体" w:cs="Times New Roman" w:hint="eastAsia"/>
          <w:snapToGrid/>
          <w:color w:val="000000" w:themeColor="text1"/>
          <w:kern w:val="2"/>
          <w:sz w:val="24"/>
          <w:szCs w:val="24"/>
          <w:u w:val="single"/>
          <w:lang w:eastAsia="zh-CN"/>
        </w:rPr>
        <w:t xml:space="preserve">（供应商名称） </w:t>
      </w:r>
      <w:r w:rsidRPr="00001B8A">
        <w:rPr>
          <w:rFonts w:ascii="仿宋_GB2312" w:eastAsia="仿宋_GB2312" w:hAnsi="宋体" w:cs="Times New Roman" w:hint="eastAsia"/>
          <w:snapToGrid/>
          <w:color w:val="000000" w:themeColor="text1"/>
          <w:kern w:val="2"/>
          <w:sz w:val="24"/>
          <w:szCs w:val="24"/>
          <w:lang w:val="zh-CN" w:eastAsia="zh-CN"/>
        </w:rPr>
        <w:t>若成为</w:t>
      </w:r>
      <w:r w:rsidRPr="00001B8A">
        <w:rPr>
          <w:rFonts w:ascii="仿宋_GB2312" w:eastAsia="仿宋_GB2312" w:hAnsi="宋体" w:cs="Times New Roman" w:hint="eastAsia"/>
          <w:snapToGrid/>
          <w:color w:val="000000" w:themeColor="text1"/>
          <w:kern w:val="2"/>
          <w:sz w:val="24"/>
          <w:szCs w:val="24"/>
          <w:u w:val="single"/>
          <w:lang w:eastAsia="zh-CN"/>
        </w:rPr>
        <w:t>（项目名称）</w:t>
      </w:r>
      <w:r w:rsidRPr="00001B8A">
        <w:rPr>
          <w:rFonts w:ascii="仿宋_GB2312" w:eastAsia="仿宋_GB2312" w:hAnsi="宋体" w:cs="Times New Roman" w:hint="eastAsia"/>
          <w:snapToGrid/>
          <w:color w:val="000000" w:themeColor="text1"/>
          <w:kern w:val="2"/>
          <w:sz w:val="24"/>
          <w:szCs w:val="24"/>
          <w:lang w:val="zh-CN" w:eastAsia="zh-CN"/>
        </w:rPr>
        <w:t>的成交</w:t>
      </w:r>
      <w:r w:rsidRPr="00001B8A">
        <w:rPr>
          <w:rFonts w:ascii="仿宋_GB2312" w:eastAsia="仿宋_GB2312" w:hAnsi="宋体" w:cs="Times New Roman" w:hint="eastAsia"/>
          <w:snapToGrid/>
          <w:color w:val="000000" w:themeColor="text1"/>
          <w:kern w:val="2"/>
          <w:sz w:val="24"/>
          <w:szCs w:val="24"/>
          <w:lang w:eastAsia="zh-CN"/>
        </w:rPr>
        <w:t>单位</w:t>
      </w:r>
      <w:r w:rsidRPr="00001B8A">
        <w:rPr>
          <w:rFonts w:ascii="仿宋_GB2312" w:eastAsia="仿宋_GB2312" w:hAnsi="宋体" w:cs="Times New Roman" w:hint="eastAsia"/>
          <w:snapToGrid/>
          <w:color w:val="000000" w:themeColor="text1"/>
          <w:kern w:val="2"/>
          <w:sz w:val="24"/>
          <w:szCs w:val="24"/>
          <w:lang w:val="zh-CN" w:eastAsia="zh-CN"/>
        </w:rPr>
        <w:t>，将依法采取分包方式履行合同。</w:t>
      </w:r>
      <w:r w:rsidRPr="00001B8A">
        <w:rPr>
          <w:rFonts w:ascii="仿宋_GB2312" w:eastAsia="仿宋_GB2312" w:hAnsi="宋体" w:cs="Times New Roman" w:hint="eastAsia"/>
          <w:snapToGrid/>
          <w:color w:val="000000" w:themeColor="text1"/>
          <w:kern w:val="2"/>
          <w:sz w:val="24"/>
          <w:szCs w:val="24"/>
          <w:u w:val="single"/>
          <w:lang w:eastAsia="zh-CN"/>
        </w:rPr>
        <w:t>（供应商名称）</w:t>
      </w:r>
      <w:r w:rsidRPr="00001B8A">
        <w:rPr>
          <w:rFonts w:ascii="仿宋_GB2312" w:eastAsia="仿宋_GB2312" w:hAnsi="宋体" w:cs="Times New Roman" w:hint="eastAsia"/>
          <w:snapToGrid/>
          <w:color w:val="000000" w:themeColor="text1"/>
          <w:kern w:val="2"/>
          <w:sz w:val="24"/>
          <w:szCs w:val="24"/>
          <w:lang w:eastAsia="zh-CN"/>
        </w:rPr>
        <w:t>与</w:t>
      </w:r>
      <w:r w:rsidRPr="00001B8A">
        <w:rPr>
          <w:rFonts w:ascii="仿宋_GB2312" w:eastAsia="仿宋_GB2312" w:hAnsi="宋体" w:cs="Times New Roman" w:hint="eastAsia"/>
          <w:snapToGrid/>
          <w:color w:val="000000" w:themeColor="text1"/>
          <w:kern w:val="2"/>
          <w:sz w:val="24"/>
          <w:szCs w:val="24"/>
          <w:u w:val="single"/>
          <w:lang w:eastAsia="zh-CN"/>
        </w:rPr>
        <w:t>（所有分包人名称）</w:t>
      </w:r>
      <w:r w:rsidRPr="00001B8A">
        <w:rPr>
          <w:rFonts w:ascii="仿宋_GB2312" w:eastAsia="仿宋_GB2312" w:hAnsi="宋体" w:cs="Times New Roman" w:hint="eastAsia"/>
          <w:snapToGrid/>
          <w:color w:val="000000" w:themeColor="text1"/>
          <w:kern w:val="2"/>
          <w:sz w:val="24"/>
          <w:szCs w:val="24"/>
          <w:lang w:eastAsia="zh-CN"/>
        </w:rPr>
        <w:t>将达成分包意向协议</w:t>
      </w:r>
      <w:r w:rsidRPr="00001B8A">
        <w:rPr>
          <w:rFonts w:ascii="仿宋_GB2312" w:eastAsia="仿宋_GB2312" w:hAnsi="宋体" w:cs="Times New Roman" w:hint="eastAsia"/>
          <w:snapToGrid/>
          <w:color w:val="000000" w:themeColor="text1"/>
          <w:kern w:val="2"/>
          <w:sz w:val="24"/>
          <w:szCs w:val="24"/>
          <w:lang w:val="zh-CN" w:eastAsia="zh-CN"/>
        </w:rPr>
        <w:t>。</w:t>
      </w:r>
    </w:p>
    <w:p w:rsidR="00841B05" w:rsidRPr="00001B8A" w:rsidRDefault="00841B05" w:rsidP="00841B05">
      <w:pPr>
        <w:widowControl w:val="0"/>
        <w:tabs>
          <w:tab w:val="left" w:pos="5580"/>
        </w:tabs>
        <w:kinsoku/>
        <w:autoSpaceDE/>
        <w:autoSpaceDN/>
        <w:adjustRightInd/>
        <w:snapToGrid/>
        <w:spacing w:line="360" w:lineRule="auto"/>
        <w:ind w:firstLine="420"/>
        <w:textAlignment w:val="auto"/>
        <w:rPr>
          <w:rFonts w:ascii="仿宋" w:eastAsia="仿宋" w:hAnsi="仿宋" w:cs="宋体"/>
          <w:snapToGrid/>
          <w:color w:val="000000" w:themeColor="text1"/>
          <w:sz w:val="24"/>
          <w:szCs w:val="24"/>
          <w:lang w:eastAsia="zh-CN"/>
        </w:rPr>
      </w:pPr>
      <w:r w:rsidRPr="00001B8A">
        <w:rPr>
          <w:rFonts w:ascii="仿宋_GB2312" w:eastAsia="仿宋_GB2312" w:hAnsi="宋体" w:cs="Times New Roman" w:hint="eastAsia"/>
          <w:snapToGrid/>
          <w:color w:val="000000" w:themeColor="text1"/>
          <w:kern w:val="2"/>
          <w:sz w:val="24"/>
          <w:szCs w:val="24"/>
          <w:lang w:eastAsia="zh-CN"/>
        </w:rPr>
        <w:t>本项目提供</w:t>
      </w:r>
      <w:r w:rsidRPr="00001B8A">
        <w:rPr>
          <w:rFonts w:ascii="仿宋" w:eastAsia="仿宋" w:hAnsi="仿宋" w:cs="宋体" w:hint="eastAsia"/>
          <w:snapToGrid/>
          <w:color w:val="000000" w:themeColor="text1"/>
          <w:sz w:val="24"/>
          <w:szCs w:val="24"/>
          <w:lang w:eastAsia="zh-CN"/>
        </w:rPr>
        <w:t>服务的单位由符合政策要求的中小企业</w:t>
      </w:r>
      <w:r w:rsidRPr="00001B8A">
        <w:rPr>
          <w:rFonts w:ascii="仿宋_GB2312" w:eastAsia="仿宋_GB2312" w:hAnsi="宋体" w:cs="Times New Roman" w:hint="eastAsia"/>
          <w:snapToGrid/>
          <w:color w:val="000000" w:themeColor="text1"/>
          <w:kern w:val="2"/>
          <w:sz w:val="24"/>
          <w:szCs w:val="24"/>
          <w:u w:val="single"/>
          <w:lang w:eastAsia="zh-CN"/>
        </w:rPr>
        <w:t>（分包人名称）</w:t>
      </w:r>
      <w:r w:rsidRPr="00001B8A">
        <w:rPr>
          <w:rFonts w:ascii="仿宋" w:eastAsia="仿宋" w:hAnsi="仿宋" w:cs="宋体" w:hint="eastAsia"/>
          <w:snapToGrid/>
          <w:color w:val="000000" w:themeColor="text1"/>
          <w:sz w:val="24"/>
          <w:szCs w:val="24"/>
          <w:lang w:eastAsia="zh-CN"/>
        </w:rPr>
        <w:t>承接</w:t>
      </w:r>
      <w:r w:rsidRPr="00001B8A">
        <w:rPr>
          <w:rFonts w:ascii="仿宋_GB2312" w:eastAsia="仿宋_GB2312" w:hAnsi="宋体" w:cs="Times New Roman" w:hint="eastAsia"/>
          <w:snapToGrid/>
          <w:color w:val="000000" w:themeColor="text1"/>
          <w:kern w:val="2"/>
          <w:sz w:val="24"/>
          <w:szCs w:val="24"/>
          <w:lang w:eastAsia="zh-CN"/>
        </w:rPr>
        <w:t>，其合同份额不低于</w:t>
      </w:r>
      <w:r w:rsidRPr="00001B8A">
        <w:rPr>
          <w:rFonts w:ascii="仿宋" w:eastAsia="仿宋" w:hAnsi="仿宋" w:cs="宋体" w:hint="eastAsia"/>
          <w:snapToGrid/>
          <w:color w:val="000000" w:themeColor="text1"/>
          <w:sz w:val="24"/>
          <w:szCs w:val="24"/>
          <w:u w:val="single"/>
          <w:lang w:eastAsia="zh-CN"/>
        </w:rPr>
        <w:t xml:space="preserve">        </w:t>
      </w:r>
      <w:r w:rsidRPr="00001B8A">
        <w:rPr>
          <w:rFonts w:ascii="仿宋" w:eastAsia="仿宋" w:hAnsi="仿宋" w:cs="宋体" w:hint="eastAsia"/>
          <w:snapToGrid/>
          <w:color w:val="000000" w:themeColor="text1"/>
          <w:sz w:val="24"/>
          <w:szCs w:val="24"/>
          <w:lang w:eastAsia="zh-CN"/>
        </w:rPr>
        <w:t>元</w:t>
      </w:r>
      <w:r w:rsidRPr="00001B8A">
        <w:rPr>
          <w:rFonts w:ascii="仿宋_GB2312" w:eastAsia="仿宋_GB2312" w:hAnsi="宋体" w:cs="Times New Roman" w:hint="eastAsia"/>
          <w:snapToGrid/>
          <w:color w:val="000000" w:themeColor="text1"/>
          <w:kern w:val="2"/>
          <w:sz w:val="24"/>
          <w:szCs w:val="24"/>
          <w:lang w:eastAsia="zh-CN"/>
        </w:rPr>
        <w:t>，其中给小</w:t>
      </w:r>
      <w:proofErr w:type="gramStart"/>
      <w:r w:rsidRPr="00001B8A">
        <w:rPr>
          <w:rFonts w:ascii="仿宋_GB2312" w:eastAsia="仿宋_GB2312" w:hAnsi="宋体" w:cs="Times New Roman" w:hint="eastAsia"/>
          <w:snapToGrid/>
          <w:color w:val="000000" w:themeColor="text1"/>
          <w:kern w:val="2"/>
          <w:sz w:val="24"/>
          <w:szCs w:val="24"/>
          <w:lang w:eastAsia="zh-CN"/>
        </w:rPr>
        <w:t>微企业</w:t>
      </w:r>
      <w:proofErr w:type="gramEnd"/>
      <w:r w:rsidRPr="00001B8A">
        <w:rPr>
          <w:rFonts w:ascii="仿宋" w:eastAsia="仿宋" w:hAnsi="仿宋" w:cs="宋体" w:hint="eastAsia"/>
          <w:snapToGrid/>
          <w:color w:val="000000" w:themeColor="text1"/>
          <w:sz w:val="24"/>
          <w:szCs w:val="24"/>
          <w:lang w:eastAsia="zh-CN"/>
        </w:rPr>
        <w:t>的金额不低于</w:t>
      </w:r>
      <w:r w:rsidRPr="00001B8A">
        <w:rPr>
          <w:rFonts w:ascii="仿宋" w:eastAsia="仿宋" w:hAnsi="仿宋" w:cs="宋体" w:hint="eastAsia"/>
          <w:snapToGrid/>
          <w:color w:val="000000" w:themeColor="text1"/>
          <w:sz w:val="24"/>
          <w:szCs w:val="24"/>
          <w:u w:val="single"/>
          <w:lang w:eastAsia="zh-CN"/>
        </w:rPr>
        <w:t xml:space="preserve">         </w:t>
      </w:r>
      <w:r w:rsidRPr="00001B8A">
        <w:rPr>
          <w:rFonts w:ascii="仿宋" w:eastAsia="仿宋" w:hAnsi="仿宋" w:cs="宋体" w:hint="eastAsia"/>
          <w:snapToGrid/>
          <w:color w:val="000000" w:themeColor="text1"/>
          <w:sz w:val="24"/>
          <w:szCs w:val="24"/>
          <w:lang w:eastAsia="zh-CN"/>
        </w:rPr>
        <w:t>元。</w:t>
      </w:r>
    </w:p>
    <w:p w:rsidR="00841B05" w:rsidRPr="00001B8A" w:rsidRDefault="00841B05" w:rsidP="00841B05">
      <w:pPr>
        <w:widowControl w:val="0"/>
        <w:tabs>
          <w:tab w:val="left" w:pos="5370"/>
        </w:tabs>
        <w:kinsoku/>
        <w:autoSpaceDE/>
        <w:autoSpaceDN/>
        <w:adjustRightInd/>
        <w:snapToGrid/>
        <w:spacing w:line="360" w:lineRule="auto"/>
        <w:ind w:leftChars="257" w:left="1080" w:hanging="540"/>
        <w:jc w:val="both"/>
        <w:textAlignment w:val="auto"/>
        <w:rPr>
          <w:rFonts w:ascii="仿宋" w:eastAsia="仿宋" w:hAnsi="仿宋" w:cs="Times New Roman"/>
          <w:snapToGrid/>
          <w:color w:val="000000" w:themeColor="text1"/>
          <w:kern w:val="2"/>
          <w:sz w:val="24"/>
          <w:szCs w:val="20"/>
          <w:lang w:eastAsia="zh-CN"/>
        </w:rPr>
      </w:pPr>
    </w:p>
    <w:p w:rsidR="00841B05" w:rsidRPr="00001B8A" w:rsidRDefault="00841B05" w:rsidP="00841B05">
      <w:pPr>
        <w:widowControl w:val="0"/>
        <w:tabs>
          <w:tab w:val="left" w:pos="5370"/>
        </w:tabs>
        <w:kinsoku/>
        <w:autoSpaceDE/>
        <w:autoSpaceDN/>
        <w:adjustRightInd/>
        <w:snapToGrid/>
        <w:spacing w:line="360" w:lineRule="auto"/>
        <w:ind w:leftChars="257" w:left="1080" w:hanging="540"/>
        <w:jc w:val="both"/>
        <w:textAlignment w:val="auto"/>
        <w:rPr>
          <w:rFonts w:ascii="仿宋" w:eastAsia="仿宋" w:hAnsi="仿宋" w:cs="Times New Roman"/>
          <w:snapToGrid/>
          <w:color w:val="000000" w:themeColor="text1"/>
          <w:kern w:val="2"/>
          <w:sz w:val="24"/>
          <w:szCs w:val="20"/>
          <w:lang w:eastAsia="zh-CN"/>
        </w:rPr>
      </w:pPr>
    </w:p>
    <w:p w:rsidR="00841B05" w:rsidRPr="00001B8A" w:rsidRDefault="00841B05" w:rsidP="00841B05">
      <w:pPr>
        <w:widowControl w:val="0"/>
        <w:tabs>
          <w:tab w:val="left" w:pos="5370"/>
        </w:tabs>
        <w:kinsoku/>
        <w:autoSpaceDE/>
        <w:autoSpaceDN/>
        <w:adjustRightInd/>
        <w:snapToGrid/>
        <w:spacing w:line="360" w:lineRule="auto"/>
        <w:ind w:leftChars="257" w:left="1080" w:hanging="540"/>
        <w:jc w:val="both"/>
        <w:textAlignment w:val="auto"/>
        <w:rPr>
          <w:rFonts w:ascii="仿宋" w:eastAsia="仿宋" w:hAnsi="仿宋" w:cs="Times New Roman"/>
          <w:snapToGrid/>
          <w:color w:val="000000" w:themeColor="text1"/>
          <w:kern w:val="2"/>
          <w:sz w:val="24"/>
          <w:szCs w:val="20"/>
          <w:lang w:eastAsia="zh-CN"/>
        </w:rPr>
      </w:pPr>
    </w:p>
    <w:p w:rsidR="00841B05" w:rsidRPr="00001B8A" w:rsidRDefault="00841B05" w:rsidP="00841B05">
      <w:pPr>
        <w:widowControl w:val="0"/>
        <w:tabs>
          <w:tab w:val="left" w:pos="5370"/>
        </w:tabs>
        <w:kinsoku/>
        <w:autoSpaceDE/>
        <w:autoSpaceDN/>
        <w:adjustRightInd/>
        <w:snapToGrid/>
        <w:spacing w:line="360" w:lineRule="auto"/>
        <w:ind w:leftChars="257" w:left="1080" w:hanging="540"/>
        <w:jc w:val="both"/>
        <w:textAlignment w:val="auto"/>
        <w:rPr>
          <w:rFonts w:ascii="仿宋" w:eastAsia="仿宋" w:hAnsi="仿宋" w:cs="Times New Roman"/>
          <w:snapToGrid/>
          <w:color w:val="000000" w:themeColor="text1"/>
          <w:kern w:val="2"/>
          <w:sz w:val="24"/>
          <w:szCs w:val="20"/>
          <w:u w:val="single"/>
          <w:lang w:eastAsia="zh-CN"/>
        </w:rPr>
      </w:pPr>
      <w:r w:rsidRPr="00001B8A">
        <w:rPr>
          <w:rFonts w:ascii="仿宋" w:eastAsia="仿宋" w:hAnsi="仿宋" w:cs="Times New Roman" w:hint="eastAsia"/>
          <w:snapToGrid/>
          <w:color w:val="000000" w:themeColor="text1"/>
          <w:kern w:val="2"/>
          <w:sz w:val="24"/>
          <w:szCs w:val="20"/>
          <w:lang w:eastAsia="zh-CN"/>
        </w:rPr>
        <w:t>供应商(盖公章):</w:t>
      </w:r>
      <w:r w:rsidRPr="00001B8A">
        <w:rPr>
          <w:rFonts w:ascii="仿宋" w:eastAsia="仿宋" w:hAnsi="仿宋" w:cs="Times New Roman"/>
          <w:snapToGrid/>
          <w:color w:val="000000" w:themeColor="text1"/>
          <w:kern w:val="2"/>
          <w:sz w:val="24"/>
          <w:szCs w:val="20"/>
          <w:u w:val="single"/>
          <w:lang w:eastAsia="zh-CN"/>
        </w:rPr>
        <w:tab/>
      </w:r>
    </w:p>
    <w:p w:rsidR="00841B05" w:rsidRPr="00001B8A" w:rsidRDefault="00841B05" w:rsidP="00841B05">
      <w:pPr>
        <w:widowControl w:val="0"/>
        <w:kinsoku/>
        <w:autoSpaceDE/>
        <w:autoSpaceDN/>
        <w:adjustRightInd/>
        <w:snapToGrid/>
        <w:spacing w:line="360" w:lineRule="auto"/>
        <w:ind w:leftChars="257" w:left="1080" w:hanging="540"/>
        <w:jc w:val="both"/>
        <w:textAlignment w:val="auto"/>
        <w:rPr>
          <w:rFonts w:ascii="仿宋" w:eastAsia="仿宋" w:hAnsi="仿宋" w:cs="Times New Roman"/>
          <w:snapToGrid/>
          <w:color w:val="000000" w:themeColor="text1"/>
          <w:kern w:val="2"/>
          <w:sz w:val="24"/>
          <w:szCs w:val="20"/>
          <w:u w:val="single"/>
          <w:lang w:eastAsia="zh-CN"/>
        </w:rPr>
      </w:pPr>
      <w:r w:rsidRPr="00001B8A">
        <w:rPr>
          <w:rFonts w:ascii="仿宋" w:eastAsia="仿宋" w:hAnsi="仿宋" w:cs="Times New Roman" w:hint="eastAsia"/>
          <w:snapToGrid/>
          <w:color w:val="000000" w:themeColor="text1"/>
          <w:kern w:val="2"/>
          <w:sz w:val="24"/>
          <w:szCs w:val="20"/>
          <w:lang w:eastAsia="zh-CN"/>
        </w:rPr>
        <w:t>法定代表人或委托代理人（签字或签章）:</w:t>
      </w:r>
      <w:r w:rsidRPr="00001B8A">
        <w:rPr>
          <w:rFonts w:ascii="仿宋" w:eastAsia="仿宋" w:hAnsi="仿宋" w:cs="Times New Roman" w:hint="eastAsia"/>
          <w:snapToGrid/>
          <w:color w:val="000000" w:themeColor="text1"/>
          <w:kern w:val="2"/>
          <w:sz w:val="24"/>
          <w:szCs w:val="20"/>
          <w:u w:val="single"/>
          <w:lang w:eastAsia="zh-CN"/>
        </w:rPr>
        <w:t xml:space="preserve"> </w:t>
      </w:r>
      <w:r w:rsidRPr="00001B8A">
        <w:rPr>
          <w:rFonts w:ascii="仿宋" w:eastAsia="仿宋" w:hAnsi="仿宋" w:cs="Times New Roman"/>
          <w:snapToGrid/>
          <w:color w:val="000000" w:themeColor="text1"/>
          <w:kern w:val="2"/>
          <w:sz w:val="24"/>
          <w:szCs w:val="20"/>
          <w:u w:val="single"/>
          <w:lang w:eastAsia="zh-CN"/>
        </w:rPr>
        <w:tab/>
      </w:r>
      <w:r w:rsidRPr="00001B8A">
        <w:rPr>
          <w:rFonts w:ascii="仿宋" w:eastAsia="仿宋" w:hAnsi="仿宋" w:cs="Times New Roman" w:hint="eastAsia"/>
          <w:snapToGrid/>
          <w:color w:val="000000" w:themeColor="text1"/>
          <w:kern w:val="2"/>
          <w:sz w:val="24"/>
          <w:szCs w:val="20"/>
          <w:u w:val="single"/>
          <w:lang w:eastAsia="zh-CN"/>
        </w:rPr>
        <w:t xml:space="preserve">                 </w:t>
      </w:r>
    </w:p>
    <w:p w:rsidR="00B36686" w:rsidRPr="00001B8A" w:rsidRDefault="00B36686" w:rsidP="00B36686">
      <w:pPr>
        <w:pStyle w:val="a0"/>
        <w:rPr>
          <w:color w:val="000000" w:themeColor="text1"/>
          <w:lang w:eastAsia="zh-CN"/>
        </w:rPr>
      </w:pPr>
    </w:p>
    <w:p w:rsidR="00B36686" w:rsidRPr="00001B8A" w:rsidRDefault="00B36686" w:rsidP="00B36686">
      <w:pPr>
        <w:pStyle w:val="a0"/>
        <w:rPr>
          <w:color w:val="000000" w:themeColor="text1"/>
          <w:lang w:eastAsia="zh-CN"/>
        </w:rPr>
      </w:pPr>
    </w:p>
    <w:p w:rsidR="00B36686" w:rsidRPr="00001B8A" w:rsidRDefault="00B36686" w:rsidP="00B36686">
      <w:pPr>
        <w:pStyle w:val="a0"/>
        <w:rPr>
          <w:color w:val="000000" w:themeColor="text1"/>
          <w:lang w:eastAsia="zh-CN"/>
        </w:rPr>
      </w:pPr>
    </w:p>
    <w:p w:rsidR="00B36686" w:rsidRPr="00001B8A" w:rsidRDefault="00B36686" w:rsidP="00B36686">
      <w:pPr>
        <w:pStyle w:val="a0"/>
        <w:rPr>
          <w:color w:val="000000" w:themeColor="text1"/>
          <w:lang w:eastAsia="zh-CN"/>
        </w:rPr>
      </w:pPr>
    </w:p>
    <w:p w:rsidR="00B36686" w:rsidRPr="00001B8A" w:rsidRDefault="00B36686" w:rsidP="00B36686">
      <w:pPr>
        <w:widowControl w:val="0"/>
        <w:kinsoku/>
        <w:autoSpaceDE/>
        <w:autoSpaceDN/>
        <w:adjustRightInd/>
        <w:snapToGrid/>
        <w:spacing w:line="360" w:lineRule="auto"/>
        <w:ind w:leftChars="257" w:left="1080" w:hanging="540"/>
        <w:jc w:val="both"/>
        <w:textAlignment w:val="auto"/>
        <w:rPr>
          <w:rFonts w:ascii="仿宋" w:eastAsia="仿宋" w:hAnsi="仿宋" w:cs="Times New Roman"/>
          <w:snapToGrid/>
          <w:color w:val="000000" w:themeColor="text1"/>
          <w:kern w:val="2"/>
          <w:sz w:val="24"/>
          <w:szCs w:val="20"/>
          <w:lang w:eastAsia="zh-CN"/>
        </w:rPr>
      </w:pPr>
      <w:r w:rsidRPr="00001B8A">
        <w:rPr>
          <w:rFonts w:ascii="仿宋_GB2312" w:eastAsia="仿宋_GB2312" w:hAnsi="宋体" w:cs="Times New Roman" w:hint="eastAsia"/>
          <w:b/>
          <w:bCs/>
          <w:snapToGrid/>
          <w:color w:val="000000" w:themeColor="text1"/>
          <w:kern w:val="2"/>
          <w:sz w:val="24"/>
          <w:szCs w:val="24"/>
          <w:lang w:val="zh-CN" w:eastAsia="zh-CN"/>
        </w:rPr>
        <w:t>后附</w:t>
      </w:r>
      <w:r w:rsidRPr="00001B8A">
        <w:rPr>
          <w:rFonts w:ascii="仿宋_GB2312" w:eastAsia="仿宋_GB2312" w:hAnsi="宋体" w:cs="Times New Roman"/>
          <w:b/>
          <w:bCs/>
          <w:snapToGrid/>
          <w:color w:val="000000" w:themeColor="text1"/>
          <w:kern w:val="2"/>
          <w:sz w:val="24"/>
          <w:szCs w:val="24"/>
          <w:lang w:eastAsia="zh-CN"/>
        </w:rPr>
        <w:t>中小企业声明函(工程)</w:t>
      </w:r>
      <w:r w:rsidRPr="00001B8A">
        <w:rPr>
          <w:rFonts w:ascii="仿宋_GB2312" w:eastAsia="仿宋_GB2312" w:hAnsi="宋体" w:cs="Times New Roman" w:hint="eastAsia"/>
          <w:b/>
          <w:bCs/>
          <w:snapToGrid/>
          <w:color w:val="000000" w:themeColor="text1"/>
          <w:kern w:val="2"/>
          <w:sz w:val="24"/>
          <w:szCs w:val="24"/>
          <w:lang w:val="zh-CN" w:eastAsia="zh-CN"/>
        </w:rPr>
        <w:t>。</w:t>
      </w:r>
    </w:p>
    <w:p w:rsidR="00B36686" w:rsidRPr="00001B8A" w:rsidRDefault="00B36686" w:rsidP="00B36686">
      <w:pPr>
        <w:pStyle w:val="a4"/>
        <w:pageBreakBefore/>
        <w:widowControl w:val="0"/>
        <w:spacing w:line="360" w:lineRule="exact"/>
        <w:jc w:val="center"/>
        <w:outlineLvl w:val="2"/>
        <w:rPr>
          <w:rFonts w:ascii="仿宋" w:eastAsia="仿宋" w:hAnsi="仿宋" w:cs="仿宋"/>
          <w:b/>
          <w:bCs/>
          <w:color w:val="000000" w:themeColor="text1"/>
          <w:spacing w:val="-1"/>
          <w:sz w:val="29"/>
          <w:szCs w:val="29"/>
          <w:lang w:eastAsia="zh-CN"/>
        </w:rPr>
      </w:pPr>
      <w:r w:rsidRPr="00001B8A">
        <w:rPr>
          <w:rFonts w:ascii="仿宋" w:eastAsia="仿宋" w:hAnsi="仿宋" w:cs="仿宋" w:hint="eastAsia"/>
          <w:b/>
          <w:bCs/>
          <w:color w:val="000000" w:themeColor="text1"/>
          <w:spacing w:val="-1"/>
          <w:sz w:val="29"/>
          <w:szCs w:val="29"/>
          <w:lang w:eastAsia="zh-CN"/>
        </w:rPr>
        <w:lastRenderedPageBreak/>
        <w:t>5.6.1 分包意向协议</w:t>
      </w:r>
    </w:p>
    <w:p w:rsidR="00B36686" w:rsidRPr="00001B8A" w:rsidRDefault="00B36686" w:rsidP="00B36686">
      <w:pPr>
        <w:widowControl w:val="0"/>
        <w:kinsoku/>
        <w:autoSpaceDE/>
        <w:autoSpaceDN/>
        <w:adjustRightInd/>
        <w:snapToGrid/>
        <w:spacing w:line="460" w:lineRule="exact"/>
        <w:jc w:val="both"/>
        <w:textAlignment w:val="auto"/>
        <w:rPr>
          <w:rFonts w:ascii="仿宋" w:eastAsia="仿宋" w:hAnsi="仿宋" w:cs="Times New Roman"/>
          <w:snapToGrid/>
          <w:color w:val="000000" w:themeColor="text1"/>
          <w:kern w:val="2"/>
          <w:sz w:val="24"/>
          <w:szCs w:val="24"/>
          <w:lang w:eastAsia="zh-CN"/>
        </w:rPr>
      </w:pPr>
    </w:p>
    <w:p w:rsidR="00B36686" w:rsidRPr="00001B8A" w:rsidRDefault="00B36686" w:rsidP="00B36686">
      <w:pPr>
        <w:widowControl w:val="0"/>
        <w:kinsoku/>
        <w:autoSpaceDE/>
        <w:autoSpaceDN/>
        <w:adjustRightInd/>
        <w:snapToGrid/>
        <w:spacing w:line="460" w:lineRule="exact"/>
        <w:jc w:val="both"/>
        <w:textAlignment w:val="auto"/>
        <w:rPr>
          <w:rFonts w:ascii="仿宋" w:eastAsia="仿宋" w:hAnsi="仿宋" w:cs="Times New Roman"/>
          <w:snapToGrid/>
          <w:color w:val="000000" w:themeColor="text1"/>
          <w:kern w:val="2"/>
          <w:sz w:val="24"/>
          <w:szCs w:val="24"/>
          <w:u w:val="single"/>
          <w:lang w:eastAsia="zh-CN"/>
        </w:rPr>
      </w:pPr>
      <w:r w:rsidRPr="00001B8A">
        <w:rPr>
          <w:rFonts w:ascii="仿宋" w:eastAsia="仿宋" w:hAnsi="仿宋" w:cs="Times New Roman" w:hint="eastAsia"/>
          <w:snapToGrid/>
          <w:color w:val="000000" w:themeColor="text1"/>
          <w:kern w:val="2"/>
          <w:sz w:val="24"/>
          <w:szCs w:val="24"/>
          <w:lang w:eastAsia="zh-CN"/>
        </w:rPr>
        <w:t>甲方（响应供应商）：</w:t>
      </w:r>
      <w:r w:rsidRPr="00001B8A">
        <w:rPr>
          <w:rFonts w:ascii="仿宋" w:eastAsia="仿宋" w:hAnsi="仿宋" w:cs="Times New Roman" w:hint="eastAsia"/>
          <w:snapToGrid/>
          <w:color w:val="000000" w:themeColor="text1"/>
          <w:kern w:val="2"/>
          <w:sz w:val="24"/>
          <w:szCs w:val="24"/>
          <w:u w:val="single"/>
          <w:lang w:eastAsia="zh-CN"/>
        </w:rPr>
        <w:t xml:space="preserve">                             </w:t>
      </w:r>
    </w:p>
    <w:p w:rsidR="00B36686" w:rsidRPr="00001B8A" w:rsidRDefault="00B36686" w:rsidP="00B36686">
      <w:pPr>
        <w:widowControl w:val="0"/>
        <w:kinsoku/>
        <w:autoSpaceDE/>
        <w:autoSpaceDN/>
        <w:adjustRightInd/>
        <w:snapToGrid/>
        <w:spacing w:line="460" w:lineRule="exact"/>
        <w:jc w:val="both"/>
        <w:textAlignment w:val="auto"/>
        <w:rPr>
          <w:rFonts w:ascii="仿宋" w:eastAsia="仿宋" w:hAnsi="仿宋" w:cs="Times New Roman"/>
          <w:snapToGrid/>
          <w:color w:val="000000" w:themeColor="text1"/>
          <w:kern w:val="2"/>
          <w:sz w:val="24"/>
          <w:szCs w:val="24"/>
          <w:u w:val="single"/>
          <w:lang w:eastAsia="zh-CN"/>
        </w:rPr>
      </w:pPr>
      <w:r w:rsidRPr="00001B8A">
        <w:rPr>
          <w:rFonts w:ascii="仿宋" w:eastAsia="仿宋" w:hAnsi="仿宋" w:cs="Times New Roman" w:hint="eastAsia"/>
          <w:snapToGrid/>
          <w:color w:val="000000" w:themeColor="text1"/>
          <w:kern w:val="2"/>
          <w:sz w:val="24"/>
          <w:szCs w:val="24"/>
          <w:lang w:eastAsia="zh-CN"/>
        </w:rPr>
        <w:t>乙方（分包供应商）：</w:t>
      </w:r>
      <w:r w:rsidRPr="00001B8A">
        <w:rPr>
          <w:rFonts w:ascii="仿宋" w:eastAsia="仿宋" w:hAnsi="仿宋" w:cs="Times New Roman" w:hint="eastAsia"/>
          <w:snapToGrid/>
          <w:color w:val="000000" w:themeColor="text1"/>
          <w:kern w:val="2"/>
          <w:sz w:val="24"/>
          <w:szCs w:val="24"/>
          <w:u w:val="single"/>
          <w:lang w:eastAsia="zh-CN"/>
        </w:rPr>
        <w:t xml:space="preserve">                             </w:t>
      </w:r>
    </w:p>
    <w:p w:rsidR="00B36686" w:rsidRPr="00001B8A" w:rsidRDefault="00B36686" w:rsidP="00B36686">
      <w:pPr>
        <w:widowControl w:val="0"/>
        <w:kinsoku/>
        <w:autoSpaceDE/>
        <w:autoSpaceDN/>
        <w:adjustRightInd/>
        <w:snapToGrid/>
        <w:spacing w:line="46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u w:val="single"/>
          <w:lang w:eastAsia="zh-CN"/>
        </w:rPr>
        <w:t xml:space="preserve"> （投标供应商名称） </w:t>
      </w:r>
      <w:r w:rsidRPr="00001B8A">
        <w:rPr>
          <w:rFonts w:ascii="仿宋" w:eastAsia="仿宋" w:hAnsi="仿宋" w:cs="Times New Roman" w:hint="eastAsia"/>
          <w:snapToGrid/>
          <w:color w:val="000000" w:themeColor="text1"/>
          <w:kern w:val="2"/>
          <w:sz w:val="24"/>
          <w:szCs w:val="24"/>
          <w:lang w:eastAsia="zh-CN"/>
        </w:rPr>
        <w:t>参加</w:t>
      </w:r>
      <w:r w:rsidRPr="00001B8A">
        <w:rPr>
          <w:rFonts w:ascii="仿宋" w:eastAsia="仿宋" w:hAnsi="仿宋" w:cs="Times New Roman" w:hint="eastAsia"/>
          <w:snapToGrid/>
          <w:color w:val="000000" w:themeColor="text1"/>
          <w:kern w:val="2"/>
          <w:sz w:val="24"/>
          <w:szCs w:val="24"/>
          <w:u w:val="single"/>
          <w:lang w:eastAsia="zh-CN"/>
        </w:rPr>
        <w:t xml:space="preserve">  （项目名称）  </w:t>
      </w:r>
      <w:r w:rsidRPr="00001B8A">
        <w:rPr>
          <w:rFonts w:ascii="仿宋" w:eastAsia="仿宋" w:hAnsi="仿宋" w:cs="Times New Roman" w:hint="eastAsia"/>
          <w:snapToGrid/>
          <w:color w:val="000000" w:themeColor="text1"/>
          <w:kern w:val="2"/>
          <w:sz w:val="24"/>
          <w:szCs w:val="24"/>
          <w:lang w:eastAsia="zh-CN"/>
        </w:rPr>
        <w:t>（项目编号：</w:t>
      </w: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）项目投标，为落实促进中小企业发展的政府采购政策，如我司成交，成交后根据政策及采购人要求，将采购合同分包给中小企业的金额不低于</w:t>
      </w:r>
      <w:r w:rsidRPr="00001B8A">
        <w:rPr>
          <w:rFonts w:ascii="仿宋" w:eastAsia="仿宋" w:hAnsi="仿宋" w:cs="Times New Roman"/>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元，其中分包给小</w:t>
      </w:r>
      <w:proofErr w:type="gramStart"/>
      <w:r w:rsidRPr="00001B8A">
        <w:rPr>
          <w:rFonts w:ascii="仿宋" w:eastAsia="仿宋" w:hAnsi="仿宋" w:cs="Times New Roman" w:hint="eastAsia"/>
          <w:snapToGrid/>
          <w:color w:val="000000" w:themeColor="text1"/>
          <w:kern w:val="2"/>
          <w:sz w:val="24"/>
          <w:szCs w:val="24"/>
          <w:lang w:eastAsia="zh-CN"/>
        </w:rPr>
        <w:t>微企业</w:t>
      </w:r>
      <w:proofErr w:type="gramEnd"/>
      <w:r w:rsidRPr="00001B8A">
        <w:rPr>
          <w:rFonts w:ascii="仿宋" w:eastAsia="仿宋" w:hAnsi="仿宋" w:cs="Times New Roman" w:hint="eastAsia"/>
          <w:snapToGrid/>
          <w:color w:val="000000" w:themeColor="text1"/>
          <w:kern w:val="2"/>
          <w:sz w:val="24"/>
          <w:szCs w:val="24"/>
          <w:lang w:eastAsia="zh-CN"/>
        </w:rPr>
        <w:t>的金额不低于</w:t>
      </w: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元。同时我司接受分包合同的中小企业与分包企业之间不存在直接控股、管理关系，具体的分包协议如下：</w:t>
      </w:r>
    </w:p>
    <w:p w:rsidR="00B36686" w:rsidRPr="00001B8A" w:rsidRDefault="00B36686" w:rsidP="00B36686">
      <w:pPr>
        <w:widowControl w:val="0"/>
        <w:kinsoku/>
        <w:autoSpaceDE/>
        <w:autoSpaceDN/>
        <w:adjustRightInd/>
        <w:snapToGrid/>
        <w:spacing w:line="46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u w:val="single"/>
          <w:lang w:eastAsia="zh-CN"/>
        </w:rPr>
        <w:t xml:space="preserve"> （投标供应商名称）  </w:t>
      </w:r>
      <w:r w:rsidRPr="00001B8A">
        <w:rPr>
          <w:rFonts w:ascii="仿宋" w:eastAsia="仿宋" w:hAnsi="仿宋" w:cs="Times New Roman" w:hint="eastAsia"/>
          <w:snapToGrid/>
          <w:color w:val="000000" w:themeColor="text1"/>
          <w:kern w:val="2"/>
          <w:sz w:val="24"/>
          <w:szCs w:val="24"/>
          <w:lang w:eastAsia="zh-CN"/>
        </w:rPr>
        <w:t>负责本磋商项目响应文件编制、保证金递交合同实施阶段的主办、组织和协调工作及现场运行管理的各项工作，并对分包供应商承担监督责任。</w:t>
      </w:r>
    </w:p>
    <w:p w:rsidR="00B36686" w:rsidRPr="00001B8A" w:rsidRDefault="00B36686" w:rsidP="00B36686">
      <w:pPr>
        <w:widowControl w:val="0"/>
        <w:kinsoku/>
        <w:autoSpaceDE/>
        <w:autoSpaceDN/>
        <w:adjustRightInd/>
        <w:snapToGrid/>
        <w:spacing w:line="46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u w:val="single"/>
          <w:lang w:eastAsia="zh-CN"/>
        </w:rPr>
        <w:t xml:space="preserve"> （分包意向企业名称） </w:t>
      </w:r>
      <w:r w:rsidRPr="00001B8A">
        <w:rPr>
          <w:rFonts w:ascii="仿宋" w:eastAsia="仿宋" w:hAnsi="仿宋" w:cs="Times New Roman" w:hint="eastAsia"/>
          <w:snapToGrid/>
          <w:color w:val="000000" w:themeColor="text1"/>
          <w:kern w:val="2"/>
          <w:sz w:val="24"/>
          <w:szCs w:val="24"/>
          <w:lang w:eastAsia="zh-CN"/>
        </w:rPr>
        <w:t>，从业人员</w:t>
      </w: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人，营业收入为</w:t>
      </w: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万元，资产总额为</w:t>
      </w: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万元，属于</w:t>
      </w:r>
      <w:r w:rsidRPr="00001B8A">
        <w:rPr>
          <w:rFonts w:ascii="仿宋" w:eastAsia="仿宋" w:hAnsi="仿宋" w:cs="Times New Roman" w:hint="eastAsia"/>
          <w:snapToGrid/>
          <w:color w:val="000000" w:themeColor="text1"/>
          <w:kern w:val="2"/>
          <w:sz w:val="24"/>
          <w:szCs w:val="24"/>
          <w:u w:val="single"/>
          <w:lang w:eastAsia="zh-CN"/>
        </w:rPr>
        <w:t xml:space="preserve">    （中型企业、小型企业、微型企业）（竞争性磋商文件中明确的所属行业）</w:t>
      </w:r>
      <w:r w:rsidRPr="00001B8A">
        <w:rPr>
          <w:rFonts w:ascii="仿宋" w:eastAsia="仿宋" w:hAnsi="仿宋" w:cs="Times New Roman" w:hint="eastAsia"/>
          <w:snapToGrid/>
          <w:color w:val="000000" w:themeColor="text1"/>
          <w:kern w:val="2"/>
          <w:sz w:val="24"/>
          <w:szCs w:val="24"/>
          <w:lang w:eastAsia="zh-CN"/>
        </w:rPr>
        <w:t>，具备本项目履行分包合同的条件,承担的工作内容为</w:t>
      </w: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，合同金额不低于</w:t>
      </w:r>
      <w:r w:rsidRPr="00001B8A">
        <w:rPr>
          <w:rFonts w:ascii="仿宋" w:eastAsia="仿宋" w:hAnsi="仿宋" w:cs="Times New Roman" w:hint="eastAsia"/>
          <w:snapToGrid/>
          <w:color w:val="000000" w:themeColor="text1"/>
          <w:kern w:val="2"/>
          <w:sz w:val="24"/>
          <w:szCs w:val="24"/>
          <w:u w:val="single"/>
          <w:lang w:eastAsia="zh-CN"/>
        </w:rPr>
        <w:t xml:space="preserve">              </w:t>
      </w:r>
      <w:r w:rsidRPr="00001B8A">
        <w:rPr>
          <w:rFonts w:ascii="仿宋" w:eastAsia="仿宋" w:hAnsi="仿宋" w:cs="Times New Roman" w:hint="eastAsia"/>
          <w:snapToGrid/>
          <w:color w:val="000000" w:themeColor="text1"/>
          <w:kern w:val="2"/>
          <w:sz w:val="24"/>
          <w:szCs w:val="24"/>
          <w:lang w:eastAsia="zh-CN"/>
        </w:rPr>
        <w:t>元。</w:t>
      </w:r>
    </w:p>
    <w:p w:rsidR="00B36686" w:rsidRPr="00001B8A" w:rsidRDefault="00B36686" w:rsidP="00B36686">
      <w:pPr>
        <w:widowControl w:val="0"/>
        <w:kinsoku/>
        <w:autoSpaceDE/>
        <w:autoSpaceDN/>
        <w:adjustRightInd/>
        <w:snapToGrid/>
        <w:spacing w:line="46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中标后本项目在实施过程中的服务内容、工作量、有关费用按双方承诺的合同份额比例承担。</w:t>
      </w:r>
    </w:p>
    <w:p w:rsidR="00B36686" w:rsidRPr="00001B8A" w:rsidRDefault="00B36686" w:rsidP="00B36686">
      <w:pPr>
        <w:widowControl w:val="0"/>
        <w:kinsoku/>
        <w:autoSpaceDE/>
        <w:autoSpaceDN/>
        <w:adjustRightInd/>
        <w:snapToGrid/>
        <w:spacing w:line="46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本协议书有效期与我司同</w:t>
      </w:r>
      <w:r w:rsidRPr="00001B8A">
        <w:rPr>
          <w:rFonts w:ascii="仿宋" w:eastAsia="仿宋" w:hAnsi="仿宋" w:cs="Times New Roman" w:hint="eastAsia"/>
          <w:snapToGrid/>
          <w:color w:val="000000" w:themeColor="text1"/>
          <w:kern w:val="2"/>
          <w:sz w:val="24"/>
          <w:szCs w:val="24"/>
          <w:u w:val="single"/>
          <w:lang w:eastAsia="zh-CN"/>
        </w:rPr>
        <w:t xml:space="preserve"> （采购人名称） </w:t>
      </w:r>
      <w:r w:rsidRPr="00001B8A">
        <w:rPr>
          <w:rFonts w:ascii="仿宋" w:eastAsia="仿宋" w:hAnsi="仿宋" w:cs="Times New Roman" w:hint="eastAsia"/>
          <w:snapToGrid/>
          <w:color w:val="000000" w:themeColor="text1"/>
          <w:kern w:val="2"/>
          <w:sz w:val="24"/>
          <w:szCs w:val="24"/>
          <w:lang w:eastAsia="zh-CN"/>
        </w:rPr>
        <w:t>签订的</w:t>
      </w:r>
      <w:r w:rsidRPr="00001B8A">
        <w:rPr>
          <w:rFonts w:ascii="仿宋" w:eastAsia="仿宋" w:hAnsi="仿宋" w:cs="Times New Roman" w:hint="eastAsia"/>
          <w:snapToGrid/>
          <w:color w:val="000000" w:themeColor="text1"/>
          <w:kern w:val="2"/>
          <w:sz w:val="24"/>
          <w:szCs w:val="24"/>
          <w:u w:val="single"/>
          <w:lang w:eastAsia="zh-CN"/>
        </w:rPr>
        <w:t xml:space="preserve"> （项目名称）</w:t>
      </w:r>
      <w:r w:rsidRPr="00001B8A">
        <w:rPr>
          <w:rFonts w:ascii="仿宋" w:eastAsia="仿宋" w:hAnsi="仿宋" w:cs="Times New Roman" w:hint="eastAsia"/>
          <w:snapToGrid/>
          <w:color w:val="000000" w:themeColor="text1"/>
          <w:kern w:val="2"/>
          <w:sz w:val="24"/>
          <w:szCs w:val="24"/>
          <w:lang w:eastAsia="zh-CN"/>
        </w:rPr>
        <w:t>合同有一致。</w:t>
      </w:r>
    </w:p>
    <w:p w:rsidR="00B36686" w:rsidRPr="00001B8A" w:rsidRDefault="00B36686" w:rsidP="00B36686">
      <w:pPr>
        <w:widowControl w:val="0"/>
        <w:kinsoku/>
        <w:autoSpaceDE/>
        <w:autoSpaceDN/>
        <w:adjustRightInd/>
        <w:snapToGrid/>
        <w:spacing w:line="46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本协议书一式二份，甲乙双方各执一份。</w:t>
      </w:r>
    </w:p>
    <w:p w:rsidR="00B36686" w:rsidRPr="00001B8A" w:rsidRDefault="00B36686" w:rsidP="00B36686">
      <w:pPr>
        <w:widowControl w:val="0"/>
        <w:kinsoku/>
        <w:autoSpaceDE/>
        <w:autoSpaceDN/>
        <w:adjustRightInd/>
        <w:snapToGrid/>
        <w:spacing w:line="46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p>
    <w:p w:rsidR="00B36686" w:rsidRPr="00001B8A" w:rsidRDefault="00B36686" w:rsidP="00B36686">
      <w:pPr>
        <w:widowControl w:val="0"/>
        <w:kinsoku/>
        <w:autoSpaceDE/>
        <w:autoSpaceDN/>
        <w:adjustRightInd/>
        <w:snapToGrid/>
        <w:spacing w:line="460" w:lineRule="exact"/>
        <w:ind w:firstLineChars="200" w:firstLine="480"/>
        <w:jc w:val="both"/>
        <w:textAlignment w:val="auto"/>
        <w:rPr>
          <w:rFonts w:ascii="仿宋" w:eastAsia="仿宋" w:hAnsi="仿宋" w:cs="Times New Roman"/>
          <w:snapToGrid/>
          <w:color w:val="000000" w:themeColor="text1"/>
          <w:kern w:val="2"/>
          <w:sz w:val="24"/>
          <w:szCs w:val="24"/>
          <w:u w:val="single"/>
          <w:lang w:eastAsia="zh-CN"/>
        </w:rPr>
      </w:pPr>
      <w:r w:rsidRPr="00001B8A">
        <w:rPr>
          <w:rFonts w:ascii="仿宋" w:eastAsia="仿宋" w:hAnsi="仿宋" w:cs="Times New Roman" w:hint="eastAsia"/>
          <w:snapToGrid/>
          <w:color w:val="000000" w:themeColor="text1"/>
          <w:kern w:val="2"/>
          <w:sz w:val="24"/>
          <w:szCs w:val="24"/>
          <w:lang w:eastAsia="zh-CN"/>
        </w:rPr>
        <w:t>投标供应商（盖章）：</w:t>
      </w:r>
      <w:r w:rsidRPr="00001B8A">
        <w:rPr>
          <w:rFonts w:ascii="仿宋" w:eastAsia="仿宋" w:hAnsi="仿宋" w:cs="Times New Roman" w:hint="eastAsia"/>
          <w:snapToGrid/>
          <w:color w:val="000000" w:themeColor="text1"/>
          <w:kern w:val="2"/>
          <w:sz w:val="24"/>
          <w:szCs w:val="24"/>
          <w:u w:val="single"/>
          <w:lang w:eastAsia="zh-CN"/>
        </w:rPr>
        <w:t xml:space="preserve">                           </w:t>
      </w:r>
    </w:p>
    <w:p w:rsidR="00B36686" w:rsidRPr="00001B8A" w:rsidRDefault="00B36686" w:rsidP="00B36686">
      <w:pPr>
        <w:widowControl w:val="0"/>
        <w:kinsoku/>
        <w:autoSpaceDE/>
        <w:autoSpaceDN/>
        <w:adjustRightInd/>
        <w:snapToGrid/>
        <w:spacing w:line="460" w:lineRule="exact"/>
        <w:ind w:firstLineChars="200" w:firstLine="480"/>
        <w:jc w:val="both"/>
        <w:textAlignment w:val="auto"/>
        <w:rPr>
          <w:rFonts w:ascii="仿宋" w:eastAsia="仿宋" w:hAnsi="仿宋" w:cs="Times New Roman"/>
          <w:snapToGrid/>
          <w:color w:val="000000" w:themeColor="text1"/>
          <w:kern w:val="2"/>
          <w:sz w:val="24"/>
          <w:szCs w:val="24"/>
          <w:u w:val="single"/>
          <w:lang w:eastAsia="zh-CN"/>
        </w:rPr>
      </w:pPr>
      <w:r w:rsidRPr="00001B8A">
        <w:rPr>
          <w:rFonts w:ascii="仿宋" w:eastAsia="仿宋" w:hAnsi="仿宋" w:cs="Times New Roman" w:hint="eastAsia"/>
          <w:snapToGrid/>
          <w:color w:val="000000" w:themeColor="text1"/>
          <w:kern w:val="2"/>
          <w:sz w:val="24"/>
          <w:szCs w:val="24"/>
          <w:lang w:eastAsia="zh-CN"/>
        </w:rPr>
        <w:t>法定代表人或委托代理人（签字或签章）：</w:t>
      </w:r>
      <w:r w:rsidRPr="00001B8A">
        <w:rPr>
          <w:rFonts w:ascii="仿宋" w:eastAsia="仿宋" w:hAnsi="仿宋" w:cs="Times New Roman" w:hint="eastAsia"/>
          <w:snapToGrid/>
          <w:color w:val="000000" w:themeColor="text1"/>
          <w:kern w:val="2"/>
          <w:sz w:val="24"/>
          <w:szCs w:val="24"/>
          <w:u w:val="single"/>
          <w:lang w:eastAsia="zh-CN"/>
        </w:rPr>
        <w:t xml:space="preserve">         </w:t>
      </w:r>
    </w:p>
    <w:p w:rsidR="00B36686" w:rsidRPr="00001B8A" w:rsidRDefault="00B36686" w:rsidP="00B36686">
      <w:pPr>
        <w:widowControl w:val="0"/>
        <w:kinsoku/>
        <w:autoSpaceDE/>
        <w:autoSpaceDN/>
        <w:adjustRightInd/>
        <w:snapToGrid/>
        <w:spacing w:line="46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p>
    <w:p w:rsidR="00B36686" w:rsidRPr="00001B8A" w:rsidRDefault="00B36686" w:rsidP="00B36686">
      <w:pPr>
        <w:widowControl w:val="0"/>
        <w:kinsoku/>
        <w:autoSpaceDE/>
        <w:autoSpaceDN/>
        <w:adjustRightInd/>
        <w:snapToGrid/>
        <w:spacing w:line="460" w:lineRule="exact"/>
        <w:ind w:firstLineChars="200" w:firstLine="480"/>
        <w:jc w:val="both"/>
        <w:textAlignment w:val="auto"/>
        <w:rPr>
          <w:rFonts w:ascii="仿宋" w:eastAsia="仿宋" w:hAnsi="仿宋" w:cs="Times New Roman"/>
          <w:snapToGrid/>
          <w:color w:val="000000" w:themeColor="text1"/>
          <w:kern w:val="2"/>
          <w:sz w:val="24"/>
          <w:szCs w:val="24"/>
          <w:u w:val="single"/>
          <w:lang w:eastAsia="zh-CN"/>
        </w:rPr>
      </w:pPr>
      <w:r w:rsidRPr="00001B8A">
        <w:rPr>
          <w:rFonts w:ascii="仿宋" w:eastAsia="仿宋" w:hAnsi="仿宋" w:cs="Times New Roman" w:hint="eastAsia"/>
          <w:snapToGrid/>
          <w:color w:val="000000" w:themeColor="text1"/>
          <w:kern w:val="2"/>
          <w:sz w:val="24"/>
          <w:szCs w:val="24"/>
          <w:lang w:eastAsia="zh-CN"/>
        </w:rPr>
        <w:t>分包供应商（盖章）：</w:t>
      </w:r>
      <w:r w:rsidRPr="00001B8A">
        <w:rPr>
          <w:rFonts w:ascii="仿宋" w:eastAsia="仿宋" w:hAnsi="仿宋" w:cs="Times New Roman" w:hint="eastAsia"/>
          <w:snapToGrid/>
          <w:color w:val="000000" w:themeColor="text1"/>
          <w:kern w:val="2"/>
          <w:sz w:val="24"/>
          <w:szCs w:val="24"/>
          <w:u w:val="single"/>
          <w:lang w:eastAsia="zh-CN"/>
        </w:rPr>
        <w:t xml:space="preserve">                           </w:t>
      </w:r>
    </w:p>
    <w:p w:rsidR="00B36686" w:rsidRPr="00001B8A" w:rsidRDefault="00B36686" w:rsidP="00B36686">
      <w:pPr>
        <w:widowControl w:val="0"/>
        <w:kinsoku/>
        <w:autoSpaceDE/>
        <w:autoSpaceDN/>
        <w:adjustRightInd/>
        <w:snapToGrid/>
        <w:spacing w:line="460" w:lineRule="exact"/>
        <w:ind w:firstLineChars="200" w:firstLine="480"/>
        <w:jc w:val="both"/>
        <w:textAlignment w:val="auto"/>
        <w:rPr>
          <w:rFonts w:ascii="仿宋" w:eastAsia="仿宋" w:hAnsi="仿宋" w:cs="Times New Roman"/>
          <w:snapToGrid/>
          <w:color w:val="000000" w:themeColor="text1"/>
          <w:kern w:val="2"/>
          <w:sz w:val="24"/>
          <w:szCs w:val="24"/>
          <w:u w:val="single"/>
          <w:lang w:eastAsia="zh-CN"/>
        </w:rPr>
      </w:pPr>
      <w:r w:rsidRPr="00001B8A">
        <w:rPr>
          <w:rFonts w:ascii="仿宋" w:eastAsia="仿宋" w:hAnsi="仿宋" w:cs="Times New Roman" w:hint="eastAsia"/>
          <w:snapToGrid/>
          <w:color w:val="000000" w:themeColor="text1"/>
          <w:kern w:val="2"/>
          <w:sz w:val="24"/>
          <w:szCs w:val="24"/>
          <w:lang w:eastAsia="zh-CN"/>
        </w:rPr>
        <w:t>法定代表人或委托代理人（签字或签章）：</w:t>
      </w:r>
      <w:r w:rsidRPr="00001B8A">
        <w:rPr>
          <w:rFonts w:ascii="仿宋" w:eastAsia="仿宋" w:hAnsi="仿宋" w:cs="Times New Roman" w:hint="eastAsia"/>
          <w:snapToGrid/>
          <w:color w:val="000000" w:themeColor="text1"/>
          <w:kern w:val="2"/>
          <w:sz w:val="24"/>
          <w:szCs w:val="24"/>
          <w:u w:val="single"/>
          <w:lang w:eastAsia="zh-CN"/>
        </w:rPr>
        <w:t xml:space="preserve">         </w:t>
      </w:r>
    </w:p>
    <w:p w:rsidR="00B36686" w:rsidRPr="00001B8A" w:rsidRDefault="00B36686" w:rsidP="00B36686">
      <w:pPr>
        <w:widowControl w:val="0"/>
        <w:kinsoku/>
        <w:autoSpaceDE/>
        <w:autoSpaceDN/>
        <w:adjustRightInd/>
        <w:snapToGrid/>
        <w:spacing w:line="46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p>
    <w:p w:rsidR="00B36686" w:rsidRPr="00001B8A" w:rsidRDefault="00B36686" w:rsidP="00B36686">
      <w:pPr>
        <w:widowControl w:val="0"/>
        <w:kinsoku/>
        <w:autoSpaceDE/>
        <w:autoSpaceDN/>
        <w:adjustRightInd/>
        <w:snapToGrid/>
        <w:spacing w:line="460" w:lineRule="exact"/>
        <w:ind w:firstLineChars="200" w:firstLine="480"/>
        <w:jc w:val="both"/>
        <w:textAlignment w:val="auto"/>
        <w:rPr>
          <w:rFonts w:ascii="仿宋" w:eastAsia="仿宋" w:hAnsi="仿宋" w:cs="Times New Roman"/>
          <w:snapToGrid/>
          <w:color w:val="000000" w:themeColor="text1"/>
          <w:kern w:val="2"/>
          <w:sz w:val="24"/>
          <w:szCs w:val="24"/>
          <w:lang w:eastAsia="zh-CN"/>
        </w:rPr>
      </w:pPr>
      <w:r w:rsidRPr="00001B8A">
        <w:rPr>
          <w:rFonts w:ascii="仿宋" w:eastAsia="仿宋" w:hAnsi="仿宋" w:cs="Times New Roman" w:hint="eastAsia"/>
          <w:snapToGrid/>
          <w:color w:val="000000" w:themeColor="text1"/>
          <w:kern w:val="2"/>
          <w:sz w:val="24"/>
          <w:szCs w:val="24"/>
          <w:lang w:eastAsia="zh-CN"/>
        </w:rPr>
        <w:t>签订日期:年月日</w:t>
      </w:r>
    </w:p>
    <w:p w:rsidR="00841B05" w:rsidRPr="00001B8A" w:rsidRDefault="00841B05" w:rsidP="00841B05">
      <w:pPr>
        <w:widowControl w:val="0"/>
        <w:kinsoku/>
        <w:autoSpaceDE/>
        <w:autoSpaceDN/>
        <w:adjustRightInd/>
        <w:snapToGrid/>
        <w:spacing w:line="360" w:lineRule="auto"/>
        <w:ind w:leftChars="257" w:left="1080" w:hanging="540"/>
        <w:jc w:val="both"/>
        <w:textAlignment w:val="auto"/>
        <w:rPr>
          <w:rFonts w:ascii="仿宋" w:eastAsia="仿宋" w:hAnsi="仿宋" w:cs="Times New Roman"/>
          <w:snapToGrid/>
          <w:color w:val="000000" w:themeColor="text1"/>
          <w:kern w:val="2"/>
          <w:sz w:val="24"/>
          <w:szCs w:val="20"/>
          <w:lang w:eastAsia="zh-CN"/>
        </w:rPr>
      </w:pPr>
    </w:p>
    <w:p w:rsidR="009F4ACE" w:rsidRPr="00001B8A" w:rsidRDefault="0073246A" w:rsidP="00B36686">
      <w:pPr>
        <w:pStyle w:val="a4"/>
        <w:pageBreakBefore/>
        <w:widowControl w:val="0"/>
        <w:spacing w:line="360" w:lineRule="exact"/>
        <w:jc w:val="center"/>
        <w:outlineLvl w:val="2"/>
        <w:rPr>
          <w:rFonts w:ascii="仿宋" w:eastAsia="仿宋" w:hAnsi="仿宋" w:cs="仿宋"/>
          <w:b/>
          <w:bCs/>
          <w:color w:val="000000" w:themeColor="text1"/>
          <w:spacing w:val="-1"/>
          <w:sz w:val="29"/>
          <w:szCs w:val="29"/>
          <w:lang w:eastAsia="zh-CN"/>
        </w:rPr>
      </w:pPr>
      <w:r w:rsidRPr="00001B8A">
        <w:rPr>
          <w:rFonts w:ascii="仿宋" w:eastAsia="仿宋" w:hAnsi="仿宋" w:cs="仿宋" w:hint="eastAsia"/>
          <w:b/>
          <w:bCs/>
          <w:color w:val="000000" w:themeColor="text1"/>
          <w:spacing w:val="-1"/>
          <w:sz w:val="29"/>
          <w:szCs w:val="29"/>
          <w:lang w:eastAsia="zh-CN"/>
        </w:rPr>
        <w:lastRenderedPageBreak/>
        <w:t>5.7</w:t>
      </w:r>
      <w:r w:rsidR="00754434" w:rsidRPr="00001B8A">
        <w:rPr>
          <w:rFonts w:ascii="仿宋" w:eastAsia="仿宋" w:hAnsi="仿宋" w:cs="仿宋" w:hint="eastAsia"/>
          <w:b/>
          <w:bCs/>
          <w:color w:val="000000" w:themeColor="text1"/>
          <w:spacing w:val="-1"/>
          <w:sz w:val="29"/>
          <w:szCs w:val="29"/>
          <w:lang w:eastAsia="zh-CN"/>
        </w:rPr>
        <w:t xml:space="preserve"> 中小企业声明函（工程）</w:t>
      </w:r>
      <w:bookmarkEnd w:id="664"/>
      <w:bookmarkEnd w:id="665"/>
    </w:p>
    <w:p w:rsidR="000940D8" w:rsidRPr="00001B8A" w:rsidRDefault="000940D8" w:rsidP="000940D8">
      <w:pPr>
        <w:spacing w:line="420" w:lineRule="exact"/>
        <w:ind w:firstLineChars="200" w:firstLine="460"/>
        <w:rPr>
          <w:rFonts w:ascii="仿宋" w:eastAsia="仿宋" w:hAnsi="仿宋" w:cs="仿宋_GB2312"/>
          <w:color w:val="000000" w:themeColor="text1"/>
          <w:sz w:val="23"/>
          <w:szCs w:val="23"/>
          <w:lang w:val="zh-CN" w:eastAsia="zh-CN"/>
        </w:rPr>
      </w:pPr>
      <w:bookmarkStart w:id="666" w:name="_Toc31270"/>
    </w:p>
    <w:p w:rsidR="000940D8" w:rsidRPr="00001B8A" w:rsidRDefault="000940D8" w:rsidP="000940D8">
      <w:pPr>
        <w:spacing w:line="420" w:lineRule="exact"/>
        <w:ind w:firstLineChars="200" w:firstLine="460"/>
        <w:rPr>
          <w:rFonts w:ascii="仿宋" w:eastAsia="仿宋" w:hAnsi="仿宋" w:cs="仿宋_GB2312"/>
          <w:color w:val="000000" w:themeColor="text1"/>
          <w:sz w:val="23"/>
          <w:szCs w:val="23"/>
          <w:lang w:val="zh-CN" w:eastAsia="zh-CN"/>
        </w:rPr>
      </w:pPr>
      <w:r w:rsidRPr="00001B8A">
        <w:rPr>
          <w:rFonts w:ascii="仿宋" w:eastAsia="仿宋" w:hAnsi="仿宋" w:cs="仿宋_GB2312" w:hint="eastAsia"/>
          <w:color w:val="000000" w:themeColor="text1"/>
          <w:sz w:val="23"/>
          <w:szCs w:val="23"/>
          <w:lang w:val="zh-CN" w:eastAsia="zh-CN"/>
        </w:rPr>
        <w:t>本公司郑重声明，根据《政府采购促进中小企业发展管理办法》</w:t>
      </w:r>
    </w:p>
    <w:p w:rsidR="000940D8" w:rsidRPr="00001B8A" w:rsidRDefault="000940D8" w:rsidP="000940D8">
      <w:pPr>
        <w:spacing w:line="420" w:lineRule="exact"/>
        <w:ind w:firstLineChars="200" w:firstLine="460"/>
        <w:rPr>
          <w:rFonts w:ascii="仿宋" w:eastAsia="仿宋" w:hAnsi="仿宋" w:cs="仿宋_GB2312"/>
          <w:color w:val="000000" w:themeColor="text1"/>
          <w:sz w:val="23"/>
          <w:szCs w:val="23"/>
          <w:lang w:val="zh-CN" w:eastAsia="zh-CN"/>
        </w:rPr>
      </w:pPr>
      <w:r w:rsidRPr="00001B8A">
        <w:rPr>
          <w:rFonts w:ascii="仿宋" w:eastAsia="仿宋" w:hAnsi="仿宋" w:cs="仿宋_GB2312" w:hint="eastAsia"/>
          <w:color w:val="000000" w:themeColor="text1"/>
          <w:sz w:val="23"/>
          <w:szCs w:val="23"/>
          <w:lang w:val="zh-CN" w:eastAsia="zh-CN"/>
        </w:rPr>
        <w:t>（财库[2020]46号）的规定，本公司参加</w:t>
      </w:r>
      <w:r w:rsidRPr="00001B8A">
        <w:rPr>
          <w:rFonts w:ascii="仿宋" w:eastAsia="仿宋" w:hAnsi="仿宋" w:cs="仿宋_GB2312" w:hint="eastAsia"/>
          <w:color w:val="000000" w:themeColor="text1"/>
          <w:sz w:val="23"/>
          <w:szCs w:val="23"/>
          <w:u w:val="single"/>
          <w:lang w:val="zh-CN" w:eastAsia="zh-CN"/>
        </w:rPr>
        <w:t>（单位名称）</w:t>
      </w:r>
      <w:r w:rsidRPr="00001B8A">
        <w:rPr>
          <w:rFonts w:ascii="仿宋" w:eastAsia="仿宋" w:hAnsi="仿宋" w:cs="仿宋_GB2312" w:hint="eastAsia"/>
          <w:color w:val="000000" w:themeColor="text1"/>
          <w:sz w:val="23"/>
          <w:szCs w:val="23"/>
          <w:lang w:val="zh-CN" w:eastAsia="zh-CN"/>
        </w:rPr>
        <w:t>的</w:t>
      </w:r>
      <w:r w:rsidRPr="00001B8A">
        <w:rPr>
          <w:rFonts w:ascii="仿宋" w:eastAsia="仿宋" w:hAnsi="仿宋" w:cs="仿宋_GB2312" w:hint="eastAsia"/>
          <w:color w:val="000000" w:themeColor="text1"/>
          <w:sz w:val="23"/>
          <w:szCs w:val="23"/>
          <w:u w:val="single"/>
          <w:lang w:val="zh-CN" w:eastAsia="zh-CN"/>
        </w:rPr>
        <w:t>（项目名称）</w:t>
      </w:r>
      <w:r w:rsidRPr="00001B8A">
        <w:rPr>
          <w:rFonts w:ascii="仿宋" w:eastAsia="仿宋" w:hAnsi="仿宋" w:cs="仿宋_GB2312" w:hint="eastAsia"/>
          <w:color w:val="000000" w:themeColor="text1"/>
          <w:sz w:val="23"/>
          <w:szCs w:val="23"/>
          <w:lang w:val="zh-CN" w:eastAsia="zh-CN"/>
        </w:rPr>
        <w:t>采购活动，工程的施工单位全部为符合政策要求的中小企业（由符合政策要求的中小企业承接）。相关企业（含联合体中的中小企业、签订分包意向协议的中小企业）的具体情况如下：</w:t>
      </w:r>
    </w:p>
    <w:p w:rsidR="000940D8" w:rsidRPr="00001B8A" w:rsidRDefault="000940D8" w:rsidP="000940D8">
      <w:pPr>
        <w:spacing w:line="420" w:lineRule="exact"/>
        <w:ind w:firstLineChars="200" w:firstLine="460"/>
        <w:rPr>
          <w:rFonts w:ascii="仿宋" w:eastAsia="仿宋" w:hAnsi="仿宋" w:cs="仿宋_GB2312"/>
          <w:color w:val="000000" w:themeColor="text1"/>
          <w:sz w:val="23"/>
          <w:szCs w:val="23"/>
          <w:lang w:val="zh-CN" w:eastAsia="zh-CN"/>
        </w:rPr>
      </w:pPr>
      <w:r w:rsidRPr="00001B8A">
        <w:rPr>
          <w:rFonts w:ascii="仿宋" w:eastAsia="仿宋" w:hAnsi="仿宋" w:cs="仿宋_GB2312" w:hint="eastAsia"/>
          <w:color w:val="000000" w:themeColor="text1"/>
          <w:sz w:val="23"/>
          <w:szCs w:val="23"/>
          <w:lang w:val="zh-CN" w:eastAsia="zh-CN"/>
        </w:rPr>
        <w:t>1.</w:t>
      </w:r>
      <w:r w:rsidRPr="00001B8A">
        <w:rPr>
          <w:rFonts w:ascii="仿宋" w:eastAsia="仿宋" w:hAnsi="仿宋" w:cs="仿宋_GB2312" w:hint="eastAsia"/>
          <w:color w:val="000000" w:themeColor="text1"/>
          <w:sz w:val="23"/>
          <w:szCs w:val="23"/>
          <w:u w:val="single"/>
          <w:lang w:val="zh-CN" w:eastAsia="zh-CN"/>
        </w:rPr>
        <w:t>（标的名称）</w:t>
      </w:r>
      <w:r w:rsidRPr="00001B8A">
        <w:rPr>
          <w:rFonts w:ascii="仿宋" w:eastAsia="仿宋" w:hAnsi="仿宋" w:cs="仿宋_GB2312" w:hint="eastAsia"/>
          <w:color w:val="000000" w:themeColor="text1"/>
          <w:sz w:val="23"/>
          <w:szCs w:val="23"/>
          <w:lang w:val="zh-CN" w:eastAsia="zh-CN"/>
        </w:rPr>
        <w:t>，属于</w:t>
      </w:r>
      <w:r w:rsidRPr="00001B8A">
        <w:rPr>
          <w:rFonts w:ascii="仿宋" w:eastAsia="仿宋" w:hAnsi="仿宋" w:cs="仿宋_GB2312" w:hint="eastAsia"/>
          <w:color w:val="000000" w:themeColor="text1"/>
          <w:sz w:val="23"/>
          <w:szCs w:val="23"/>
          <w:u w:val="single"/>
          <w:lang w:val="zh-CN" w:eastAsia="zh-CN"/>
        </w:rPr>
        <w:t>（竞争性磋商文件中明确的所属行业）</w:t>
      </w:r>
      <w:r w:rsidRPr="00001B8A">
        <w:rPr>
          <w:rFonts w:ascii="仿宋" w:eastAsia="仿宋" w:hAnsi="仿宋" w:cs="仿宋_GB2312" w:hint="eastAsia"/>
          <w:color w:val="000000" w:themeColor="text1"/>
          <w:sz w:val="23"/>
          <w:szCs w:val="23"/>
          <w:lang w:val="zh-CN" w:eastAsia="zh-CN"/>
        </w:rPr>
        <w:t>；承建（承接）企业为</w:t>
      </w:r>
      <w:r w:rsidRPr="00001B8A">
        <w:rPr>
          <w:rFonts w:ascii="仿宋" w:eastAsia="仿宋" w:hAnsi="仿宋" w:cs="仿宋_GB2312" w:hint="eastAsia"/>
          <w:color w:val="000000" w:themeColor="text1"/>
          <w:sz w:val="23"/>
          <w:szCs w:val="23"/>
          <w:u w:val="single"/>
          <w:lang w:val="zh-CN" w:eastAsia="zh-CN"/>
        </w:rPr>
        <w:t>（企业名称）</w:t>
      </w:r>
      <w:r w:rsidRPr="00001B8A">
        <w:rPr>
          <w:rFonts w:ascii="仿宋" w:eastAsia="仿宋" w:hAnsi="仿宋" w:cs="仿宋_GB2312" w:hint="eastAsia"/>
          <w:color w:val="000000" w:themeColor="text1"/>
          <w:sz w:val="23"/>
          <w:szCs w:val="23"/>
          <w:lang w:val="zh-CN" w:eastAsia="zh-CN"/>
        </w:rPr>
        <w:t>，从业人员</w:t>
      </w:r>
      <w:r w:rsidRPr="00001B8A">
        <w:rPr>
          <w:rFonts w:ascii="仿宋" w:eastAsia="仿宋" w:hAnsi="仿宋" w:cs="仿宋_GB2312" w:hint="eastAsia"/>
          <w:color w:val="000000" w:themeColor="text1"/>
          <w:sz w:val="23"/>
          <w:szCs w:val="23"/>
          <w:u w:val="single"/>
          <w:lang w:val="zh-CN" w:eastAsia="zh-CN"/>
        </w:rPr>
        <w:t xml:space="preserve"> </w:t>
      </w:r>
      <w:r w:rsidRPr="00001B8A">
        <w:rPr>
          <w:rFonts w:ascii="仿宋" w:eastAsia="仿宋" w:hAnsi="仿宋" w:cs="仿宋_GB2312" w:hint="eastAsia"/>
          <w:color w:val="000000" w:themeColor="text1"/>
          <w:sz w:val="23"/>
          <w:szCs w:val="23"/>
          <w:u w:val="single"/>
          <w:lang w:eastAsia="zh-CN"/>
        </w:rPr>
        <w:t xml:space="preserve">  </w:t>
      </w:r>
      <w:r w:rsidRPr="00001B8A">
        <w:rPr>
          <w:rFonts w:ascii="仿宋" w:eastAsia="仿宋" w:hAnsi="仿宋" w:cs="仿宋_GB2312" w:hint="eastAsia"/>
          <w:color w:val="000000" w:themeColor="text1"/>
          <w:sz w:val="23"/>
          <w:szCs w:val="23"/>
          <w:u w:val="single"/>
          <w:lang w:val="zh-CN" w:eastAsia="zh-CN"/>
        </w:rPr>
        <w:t xml:space="preserve"> </w:t>
      </w:r>
      <w:r w:rsidRPr="00001B8A">
        <w:rPr>
          <w:rFonts w:ascii="仿宋" w:eastAsia="仿宋" w:hAnsi="仿宋" w:cs="仿宋_GB2312" w:hint="eastAsia"/>
          <w:color w:val="000000" w:themeColor="text1"/>
          <w:sz w:val="23"/>
          <w:szCs w:val="23"/>
          <w:lang w:val="zh-CN" w:eastAsia="zh-CN"/>
        </w:rPr>
        <w:t>人，营业收入为</w:t>
      </w:r>
      <w:r w:rsidRPr="00001B8A">
        <w:rPr>
          <w:rFonts w:ascii="仿宋" w:eastAsia="仿宋" w:hAnsi="仿宋" w:cs="仿宋_GB2312" w:hint="eastAsia"/>
          <w:color w:val="000000" w:themeColor="text1"/>
          <w:sz w:val="23"/>
          <w:szCs w:val="23"/>
          <w:u w:val="single"/>
          <w:lang w:val="zh-CN" w:eastAsia="zh-CN"/>
        </w:rPr>
        <w:t xml:space="preserve"> </w:t>
      </w:r>
      <w:r w:rsidRPr="00001B8A">
        <w:rPr>
          <w:rFonts w:ascii="仿宋" w:eastAsia="仿宋" w:hAnsi="仿宋" w:cs="仿宋_GB2312" w:hint="eastAsia"/>
          <w:color w:val="000000" w:themeColor="text1"/>
          <w:sz w:val="23"/>
          <w:szCs w:val="23"/>
          <w:u w:val="single"/>
          <w:lang w:eastAsia="zh-CN"/>
        </w:rPr>
        <w:t xml:space="preserve">  </w:t>
      </w:r>
      <w:r w:rsidRPr="00001B8A">
        <w:rPr>
          <w:rFonts w:ascii="仿宋" w:eastAsia="仿宋" w:hAnsi="仿宋" w:cs="仿宋_GB2312" w:hint="eastAsia"/>
          <w:color w:val="000000" w:themeColor="text1"/>
          <w:sz w:val="23"/>
          <w:szCs w:val="23"/>
          <w:u w:val="single"/>
          <w:lang w:val="zh-CN" w:eastAsia="zh-CN"/>
        </w:rPr>
        <w:t xml:space="preserve"> </w:t>
      </w:r>
      <w:r w:rsidRPr="00001B8A">
        <w:rPr>
          <w:rFonts w:ascii="仿宋" w:eastAsia="仿宋" w:hAnsi="仿宋" w:cs="仿宋_GB2312" w:hint="eastAsia"/>
          <w:color w:val="000000" w:themeColor="text1"/>
          <w:sz w:val="23"/>
          <w:szCs w:val="23"/>
          <w:lang w:val="zh-CN" w:eastAsia="zh-CN"/>
        </w:rPr>
        <w:t>万元，资产总额为</w:t>
      </w:r>
      <w:r w:rsidRPr="00001B8A">
        <w:rPr>
          <w:rFonts w:ascii="仿宋" w:eastAsia="仿宋" w:hAnsi="仿宋" w:cs="仿宋_GB2312" w:hint="eastAsia"/>
          <w:color w:val="000000" w:themeColor="text1"/>
          <w:sz w:val="23"/>
          <w:szCs w:val="23"/>
          <w:u w:val="single"/>
          <w:lang w:val="zh-CN" w:eastAsia="zh-CN"/>
        </w:rPr>
        <w:t xml:space="preserve"> </w:t>
      </w:r>
      <w:r w:rsidRPr="00001B8A">
        <w:rPr>
          <w:rFonts w:ascii="仿宋" w:eastAsia="仿宋" w:hAnsi="仿宋" w:cs="仿宋_GB2312" w:hint="eastAsia"/>
          <w:color w:val="000000" w:themeColor="text1"/>
          <w:sz w:val="23"/>
          <w:szCs w:val="23"/>
          <w:u w:val="single"/>
          <w:lang w:eastAsia="zh-CN"/>
        </w:rPr>
        <w:t xml:space="preserve"> </w:t>
      </w:r>
      <w:r w:rsidRPr="00001B8A">
        <w:rPr>
          <w:rFonts w:ascii="仿宋" w:eastAsia="仿宋" w:hAnsi="仿宋" w:cs="仿宋_GB2312" w:hint="eastAsia"/>
          <w:color w:val="000000" w:themeColor="text1"/>
          <w:sz w:val="23"/>
          <w:szCs w:val="23"/>
          <w:u w:val="single"/>
          <w:lang w:val="zh-CN" w:eastAsia="zh-CN"/>
        </w:rPr>
        <w:t xml:space="preserve"> </w:t>
      </w:r>
      <w:r w:rsidRPr="00001B8A">
        <w:rPr>
          <w:rFonts w:ascii="仿宋" w:eastAsia="仿宋" w:hAnsi="仿宋" w:cs="仿宋_GB2312" w:hint="eastAsia"/>
          <w:color w:val="000000" w:themeColor="text1"/>
          <w:sz w:val="23"/>
          <w:szCs w:val="23"/>
          <w:lang w:val="zh-CN" w:eastAsia="zh-CN"/>
        </w:rPr>
        <w:t>万元，属于</w:t>
      </w:r>
      <w:r w:rsidRPr="00001B8A">
        <w:rPr>
          <w:rFonts w:ascii="仿宋" w:eastAsia="仿宋" w:hAnsi="仿宋" w:cs="仿宋_GB2312" w:hint="eastAsia"/>
          <w:color w:val="000000" w:themeColor="text1"/>
          <w:sz w:val="23"/>
          <w:szCs w:val="23"/>
          <w:u w:val="single"/>
          <w:lang w:val="zh-CN" w:eastAsia="zh-CN"/>
        </w:rPr>
        <w:t xml:space="preserve"> </w:t>
      </w:r>
      <w:r w:rsidRPr="00001B8A">
        <w:rPr>
          <w:rFonts w:ascii="仿宋" w:eastAsia="仿宋" w:hAnsi="仿宋" w:cs="仿宋_GB2312" w:hint="eastAsia"/>
          <w:color w:val="000000" w:themeColor="text1"/>
          <w:sz w:val="23"/>
          <w:szCs w:val="23"/>
          <w:u w:val="single"/>
          <w:lang w:eastAsia="zh-CN"/>
        </w:rPr>
        <w:t xml:space="preserve">   </w:t>
      </w:r>
      <w:r w:rsidRPr="00001B8A">
        <w:rPr>
          <w:rFonts w:ascii="仿宋" w:eastAsia="仿宋" w:hAnsi="仿宋" w:cs="仿宋_GB2312" w:hint="eastAsia"/>
          <w:color w:val="000000" w:themeColor="text1"/>
          <w:sz w:val="23"/>
          <w:szCs w:val="23"/>
          <w:u w:val="single"/>
          <w:lang w:val="zh-CN" w:eastAsia="zh-CN"/>
        </w:rPr>
        <w:t xml:space="preserve"> （</w:t>
      </w:r>
      <w:r w:rsidRPr="00001B8A">
        <w:rPr>
          <w:rFonts w:ascii="仿宋" w:eastAsia="仿宋" w:hAnsi="仿宋" w:cs="仿宋_GB2312" w:hint="eastAsia"/>
          <w:color w:val="000000" w:themeColor="text1"/>
          <w:sz w:val="23"/>
          <w:szCs w:val="23"/>
          <w:u w:val="single"/>
          <w:lang w:eastAsia="zh-CN"/>
        </w:rPr>
        <w:t>中型企业、小型企业、微型企业</w:t>
      </w:r>
      <w:r w:rsidRPr="00001B8A">
        <w:rPr>
          <w:rFonts w:ascii="仿宋" w:eastAsia="仿宋" w:hAnsi="仿宋" w:cs="仿宋_GB2312" w:hint="eastAsia"/>
          <w:color w:val="000000" w:themeColor="text1"/>
          <w:sz w:val="23"/>
          <w:szCs w:val="23"/>
          <w:u w:val="single"/>
          <w:lang w:val="zh-CN" w:eastAsia="zh-CN"/>
        </w:rPr>
        <w:t>）</w:t>
      </w:r>
      <w:r w:rsidRPr="00001B8A">
        <w:rPr>
          <w:rFonts w:ascii="仿宋" w:eastAsia="仿宋" w:hAnsi="仿宋" w:cs="仿宋_GB2312" w:hint="eastAsia"/>
          <w:color w:val="000000" w:themeColor="text1"/>
          <w:sz w:val="23"/>
          <w:szCs w:val="23"/>
          <w:lang w:val="zh-CN" w:eastAsia="zh-CN"/>
        </w:rPr>
        <w:t>；</w:t>
      </w:r>
    </w:p>
    <w:p w:rsidR="000940D8" w:rsidRPr="00001B8A" w:rsidRDefault="000940D8" w:rsidP="000940D8">
      <w:pPr>
        <w:spacing w:line="420" w:lineRule="exact"/>
        <w:ind w:firstLineChars="200" w:firstLine="460"/>
        <w:rPr>
          <w:rFonts w:ascii="仿宋" w:eastAsia="仿宋" w:hAnsi="仿宋" w:cs="仿宋_GB2312"/>
          <w:color w:val="000000" w:themeColor="text1"/>
          <w:sz w:val="23"/>
          <w:szCs w:val="23"/>
          <w:lang w:val="zh-CN" w:eastAsia="zh-CN"/>
        </w:rPr>
      </w:pPr>
      <w:r w:rsidRPr="00001B8A">
        <w:rPr>
          <w:rFonts w:ascii="仿宋" w:eastAsia="仿宋" w:hAnsi="仿宋" w:cs="仿宋_GB2312" w:hint="eastAsia"/>
          <w:color w:val="000000" w:themeColor="text1"/>
          <w:sz w:val="23"/>
          <w:szCs w:val="23"/>
          <w:lang w:eastAsia="zh-CN"/>
        </w:rPr>
        <w:t>2</w:t>
      </w:r>
      <w:r w:rsidRPr="00001B8A">
        <w:rPr>
          <w:rFonts w:ascii="仿宋" w:eastAsia="仿宋" w:hAnsi="仿宋" w:cs="仿宋_GB2312" w:hint="eastAsia"/>
          <w:color w:val="000000" w:themeColor="text1"/>
          <w:sz w:val="23"/>
          <w:szCs w:val="23"/>
          <w:lang w:val="zh-CN" w:eastAsia="zh-CN"/>
        </w:rPr>
        <w:t>.</w:t>
      </w:r>
      <w:r w:rsidRPr="00001B8A">
        <w:rPr>
          <w:rFonts w:ascii="仿宋" w:eastAsia="仿宋" w:hAnsi="仿宋" w:cs="仿宋_GB2312" w:hint="eastAsia"/>
          <w:color w:val="000000" w:themeColor="text1"/>
          <w:sz w:val="23"/>
          <w:szCs w:val="23"/>
          <w:u w:val="single"/>
          <w:lang w:val="zh-CN" w:eastAsia="zh-CN"/>
        </w:rPr>
        <w:t>（标的名称）</w:t>
      </w:r>
      <w:r w:rsidRPr="00001B8A">
        <w:rPr>
          <w:rFonts w:ascii="仿宋" w:eastAsia="仿宋" w:hAnsi="仿宋" w:cs="仿宋_GB2312" w:hint="eastAsia"/>
          <w:color w:val="000000" w:themeColor="text1"/>
          <w:sz w:val="23"/>
          <w:szCs w:val="23"/>
          <w:lang w:val="zh-CN" w:eastAsia="zh-CN"/>
        </w:rPr>
        <w:t>，属于</w:t>
      </w:r>
      <w:r w:rsidRPr="00001B8A">
        <w:rPr>
          <w:rFonts w:ascii="仿宋" w:eastAsia="仿宋" w:hAnsi="仿宋" w:cs="仿宋_GB2312" w:hint="eastAsia"/>
          <w:color w:val="000000" w:themeColor="text1"/>
          <w:sz w:val="23"/>
          <w:szCs w:val="23"/>
          <w:u w:val="single"/>
          <w:lang w:val="zh-CN" w:eastAsia="zh-CN"/>
        </w:rPr>
        <w:t>（竞争性磋商文件中明确的所属行业）</w:t>
      </w:r>
      <w:r w:rsidRPr="00001B8A">
        <w:rPr>
          <w:rFonts w:ascii="仿宋" w:eastAsia="仿宋" w:hAnsi="仿宋" w:cs="仿宋_GB2312" w:hint="eastAsia"/>
          <w:color w:val="000000" w:themeColor="text1"/>
          <w:sz w:val="23"/>
          <w:szCs w:val="23"/>
          <w:lang w:val="zh-CN" w:eastAsia="zh-CN"/>
        </w:rPr>
        <w:t>；承建（承接）企业为</w:t>
      </w:r>
      <w:r w:rsidRPr="00001B8A">
        <w:rPr>
          <w:rFonts w:ascii="仿宋" w:eastAsia="仿宋" w:hAnsi="仿宋" w:cs="仿宋_GB2312" w:hint="eastAsia"/>
          <w:color w:val="000000" w:themeColor="text1"/>
          <w:sz w:val="23"/>
          <w:szCs w:val="23"/>
          <w:u w:val="single"/>
          <w:lang w:val="zh-CN" w:eastAsia="zh-CN"/>
        </w:rPr>
        <w:t>（企业名称）</w:t>
      </w:r>
      <w:r w:rsidRPr="00001B8A">
        <w:rPr>
          <w:rFonts w:ascii="仿宋" w:eastAsia="仿宋" w:hAnsi="仿宋" w:cs="仿宋_GB2312" w:hint="eastAsia"/>
          <w:color w:val="000000" w:themeColor="text1"/>
          <w:sz w:val="23"/>
          <w:szCs w:val="23"/>
          <w:lang w:val="zh-CN" w:eastAsia="zh-CN"/>
        </w:rPr>
        <w:t>，从业人员</w:t>
      </w:r>
      <w:r w:rsidRPr="00001B8A">
        <w:rPr>
          <w:rFonts w:ascii="仿宋" w:eastAsia="仿宋" w:hAnsi="仿宋" w:cs="仿宋_GB2312" w:hint="eastAsia"/>
          <w:color w:val="000000" w:themeColor="text1"/>
          <w:sz w:val="23"/>
          <w:szCs w:val="23"/>
          <w:u w:val="single"/>
          <w:lang w:val="zh-CN" w:eastAsia="zh-CN"/>
        </w:rPr>
        <w:t xml:space="preserve"> </w:t>
      </w:r>
      <w:r w:rsidRPr="00001B8A">
        <w:rPr>
          <w:rFonts w:ascii="仿宋" w:eastAsia="仿宋" w:hAnsi="仿宋" w:cs="仿宋_GB2312" w:hint="eastAsia"/>
          <w:color w:val="000000" w:themeColor="text1"/>
          <w:sz w:val="23"/>
          <w:szCs w:val="23"/>
          <w:u w:val="single"/>
          <w:lang w:eastAsia="zh-CN"/>
        </w:rPr>
        <w:t xml:space="preserve">  </w:t>
      </w:r>
      <w:r w:rsidRPr="00001B8A">
        <w:rPr>
          <w:rFonts w:ascii="仿宋" w:eastAsia="仿宋" w:hAnsi="仿宋" w:cs="仿宋_GB2312" w:hint="eastAsia"/>
          <w:color w:val="000000" w:themeColor="text1"/>
          <w:sz w:val="23"/>
          <w:szCs w:val="23"/>
          <w:u w:val="single"/>
          <w:lang w:val="zh-CN" w:eastAsia="zh-CN"/>
        </w:rPr>
        <w:t xml:space="preserve"> </w:t>
      </w:r>
      <w:r w:rsidRPr="00001B8A">
        <w:rPr>
          <w:rFonts w:ascii="仿宋" w:eastAsia="仿宋" w:hAnsi="仿宋" w:cs="仿宋_GB2312" w:hint="eastAsia"/>
          <w:color w:val="000000" w:themeColor="text1"/>
          <w:sz w:val="23"/>
          <w:szCs w:val="23"/>
          <w:lang w:val="zh-CN" w:eastAsia="zh-CN"/>
        </w:rPr>
        <w:t>人，营业收入为</w:t>
      </w:r>
      <w:r w:rsidRPr="00001B8A">
        <w:rPr>
          <w:rFonts w:ascii="仿宋" w:eastAsia="仿宋" w:hAnsi="仿宋" w:cs="仿宋_GB2312" w:hint="eastAsia"/>
          <w:color w:val="000000" w:themeColor="text1"/>
          <w:sz w:val="23"/>
          <w:szCs w:val="23"/>
          <w:u w:val="single"/>
          <w:lang w:val="zh-CN" w:eastAsia="zh-CN"/>
        </w:rPr>
        <w:t xml:space="preserve"> </w:t>
      </w:r>
      <w:r w:rsidRPr="00001B8A">
        <w:rPr>
          <w:rFonts w:ascii="仿宋" w:eastAsia="仿宋" w:hAnsi="仿宋" w:cs="仿宋_GB2312" w:hint="eastAsia"/>
          <w:color w:val="000000" w:themeColor="text1"/>
          <w:sz w:val="23"/>
          <w:szCs w:val="23"/>
          <w:u w:val="single"/>
          <w:lang w:eastAsia="zh-CN"/>
        </w:rPr>
        <w:t xml:space="preserve">  </w:t>
      </w:r>
      <w:r w:rsidRPr="00001B8A">
        <w:rPr>
          <w:rFonts w:ascii="仿宋" w:eastAsia="仿宋" w:hAnsi="仿宋" w:cs="仿宋_GB2312" w:hint="eastAsia"/>
          <w:color w:val="000000" w:themeColor="text1"/>
          <w:sz w:val="23"/>
          <w:szCs w:val="23"/>
          <w:u w:val="single"/>
          <w:lang w:val="zh-CN" w:eastAsia="zh-CN"/>
        </w:rPr>
        <w:t xml:space="preserve"> </w:t>
      </w:r>
      <w:r w:rsidRPr="00001B8A">
        <w:rPr>
          <w:rFonts w:ascii="仿宋" w:eastAsia="仿宋" w:hAnsi="仿宋" w:cs="仿宋_GB2312" w:hint="eastAsia"/>
          <w:color w:val="000000" w:themeColor="text1"/>
          <w:sz w:val="23"/>
          <w:szCs w:val="23"/>
          <w:lang w:val="zh-CN" w:eastAsia="zh-CN"/>
        </w:rPr>
        <w:t>万元，资产总额为</w:t>
      </w:r>
      <w:r w:rsidRPr="00001B8A">
        <w:rPr>
          <w:rFonts w:ascii="仿宋" w:eastAsia="仿宋" w:hAnsi="仿宋" w:cs="仿宋_GB2312" w:hint="eastAsia"/>
          <w:color w:val="000000" w:themeColor="text1"/>
          <w:sz w:val="23"/>
          <w:szCs w:val="23"/>
          <w:u w:val="single"/>
          <w:lang w:val="zh-CN" w:eastAsia="zh-CN"/>
        </w:rPr>
        <w:t xml:space="preserve"> </w:t>
      </w:r>
      <w:r w:rsidRPr="00001B8A">
        <w:rPr>
          <w:rFonts w:ascii="仿宋" w:eastAsia="仿宋" w:hAnsi="仿宋" w:cs="仿宋_GB2312" w:hint="eastAsia"/>
          <w:color w:val="000000" w:themeColor="text1"/>
          <w:sz w:val="23"/>
          <w:szCs w:val="23"/>
          <w:u w:val="single"/>
          <w:lang w:eastAsia="zh-CN"/>
        </w:rPr>
        <w:t xml:space="preserve"> </w:t>
      </w:r>
      <w:r w:rsidRPr="00001B8A">
        <w:rPr>
          <w:rFonts w:ascii="仿宋" w:eastAsia="仿宋" w:hAnsi="仿宋" w:cs="仿宋_GB2312" w:hint="eastAsia"/>
          <w:color w:val="000000" w:themeColor="text1"/>
          <w:sz w:val="23"/>
          <w:szCs w:val="23"/>
          <w:u w:val="single"/>
          <w:lang w:val="zh-CN" w:eastAsia="zh-CN"/>
        </w:rPr>
        <w:t xml:space="preserve"> </w:t>
      </w:r>
      <w:r w:rsidRPr="00001B8A">
        <w:rPr>
          <w:rFonts w:ascii="仿宋" w:eastAsia="仿宋" w:hAnsi="仿宋" w:cs="仿宋_GB2312" w:hint="eastAsia"/>
          <w:color w:val="000000" w:themeColor="text1"/>
          <w:sz w:val="23"/>
          <w:szCs w:val="23"/>
          <w:lang w:val="zh-CN" w:eastAsia="zh-CN"/>
        </w:rPr>
        <w:t>万元，属于</w:t>
      </w:r>
      <w:r w:rsidRPr="00001B8A">
        <w:rPr>
          <w:rFonts w:ascii="仿宋" w:eastAsia="仿宋" w:hAnsi="仿宋" w:cs="仿宋_GB2312" w:hint="eastAsia"/>
          <w:color w:val="000000" w:themeColor="text1"/>
          <w:sz w:val="23"/>
          <w:szCs w:val="23"/>
          <w:u w:val="single"/>
          <w:lang w:val="zh-CN" w:eastAsia="zh-CN"/>
        </w:rPr>
        <w:t xml:space="preserve"> </w:t>
      </w:r>
      <w:r w:rsidRPr="00001B8A">
        <w:rPr>
          <w:rFonts w:ascii="仿宋" w:eastAsia="仿宋" w:hAnsi="仿宋" w:cs="仿宋_GB2312" w:hint="eastAsia"/>
          <w:color w:val="000000" w:themeColor="text1"/>
          <w:sz w:val="23"/>
          <w:szCs w:val="23"/>
          <w:u w:val="single"/>
          <w:lang w:eastAsia="zh-CN"/>
        </w:rPr>
        <w:t xml:space="preserve">   </w:t>
      </w:r>
      <w:r w:rsidRPr="00001B8A">
        <w:rPr>
          <w:rFonts w:ascii="仿宋" w:eastAsia="仿宋" w:hAnsi="仿宋" w:cs="仿宋_GB2312" w:hint="eastAsia"/>
          <w:color w:val="000000" w:themeColor="text1"/>
          <w:sz w:val="23"/>
          <w:szCs w:val="23"/>
          <w:u w:val="single"/>
          <w:lang w:val="zh-CN" w:eastAsia="zh-CN"/>
        </w:rPr>
        <w:t xml:space="preserve"> （</w:t>
      </w:r>
      <w:r w:rsidRPr="00001B8A">
        <w:rPr>
          <w:rFonts w:ascii="仿宋" w:eastAsia="仿宋" w:hAnsi="仿宋" w:cs="仿宋_GB2312" w:hint="eastAsia"/>
          <w:color w:val="000000" w:themeColor="text1"/>
          <w:sz w:val="23"/>
          <w:szCs w:val="23"/>
          <w:u w:val="single"/>
          <w:lang w:eastAsia="zh-CN"/>
        </w:rPr>
        <w:t>中型企业、小型企业、微型企业</w:t>
      </w:r>
      <w:r w:rsidRPr="00001B8A">
        <w:rPr>
          <w:rFonts w:ascii="仿宋" w:eastAsia="仿宋" w:hAnsi="仿宋" w:cs="仿宋_GB2312" w:hint="eastAsia"/>
          <w:color w:val="000000" w:themeColor="text1"/>
          <w:sz w:val="23"/>
          <w:szCs w:val="23"/>
          <w:u w:val="single"/>
          <w:lang w:val="zh-CN" w:eastAsia="zh-CN"/>
        </w:rPr>
        <w:t>）</w:t>
      </w:r>
      <w:r w:rsidRPr="00001B8A">
        <w:rPr>
          <w:rFonts w:ascii="仿宋" w:eastAsia="仿宋" w:hAnsi="仿宋" w:cs="仿宋_GB2312" w:hint="eastAsia"/>
          <w:color w:val="000000" w:themeColor="text1"/>
          <w:sz w:val="23"/>
          <w:szCs w:val="23"/>
          <w:lang w:val="zh-CN" w:eastAsia="zh-CN"/>
        </w:rPr>
        <w:t>；</w:t>
      </w:r>
    </w:p>
    <w:p w:rsidR="000940D8" w:rsidRPr="00001B8A" w:rsidRDefault="000940D8" w:rsidP="000940D8">
      <w:pPr>
        <w:spacing w:line="420" w:lineRule="exact"/>
        <w:ind w:firstLineChars="200" w:firstLine="460"/>
        <w:rPr>
          <w:rFonts w:ascii="仿宋" w:eastAsia="仿宋" w:hAnsi="仿宋" w:cs="仿宋_GB2312"/>
          <w:color w:val="000000" w:themeColor="text1"/>
          <w:sz w:val="23"/>
          <w:szCs w:val="23"/>
          <w:lang w:val="zh-CN" w:eastAsia="zh-CN"/>
        </w:rPr>
      </w:pPr>
      <w:r w:rsidRPr="00001B8A">
        <w:rPr>
          <w:rFonts w:ascii="仿宋" w:eastAsia="仿宋" w:hAnsi="仿宋" w:cs="仿宋_GB2312" w:hint="eastAsia"/>
          <w:color w:val="000000" w:themeColor="text1"/>
          <w:sz w:val="23"/>
          <w:szCs w:val="23"/>
          <w:lang w:val="zh-CN" w:eastAsia="zh-CN"/>
        </w:rPr>
        <w:t>……</w:t>
      </w:r>
    </w:p>
    <w:p w:rsidR="000940D8" w:rsidRPr="00001B8A" w:rsidRDefault="000940D8" w:rsidP="000940D8">
      <w:pPr>
        <w:spacing w:line="420" w:lineRule="exact"/>
        <w:ind w:firstLineChars="200" w:firstLine="462"/>
        <w:rPr>
          <w:rFonts w:ascii="仿宋" w:eastAsia="仿宋" w:hAnsi="仿宋" w:cs="仿宋_GB2312"/>
          <w:b/>
          <w:bCs/>
          <w:color w:val="000000" w:themeColor="text1"/>
          <w:sz w:val="23"/>
          <w:szCs w:val="23"/>
          <w:lang w:val="zh-CN" w:eastAsia="zh-CN"/>
        </w:rPr>
      </w:pPr>
      <w:r w:rsidRPr="00001B8A">
        <w:rPr>
          <w:rFonts w:ascii="仿宋" w:eastAsia="仿宋" w:hAnsi="仿宋" w:cs="仿宋_GB2312" w:hint="eastAsia"/>
          <w:b/>
          <w:bCs/>
          <w:color w:val="000000" w:themeColor="text1"/>
          <w:sz w:val="23"/>
          <w:szCs w:val="23"/>
          <w:lang w:val="zh-CN" w:eastAsia="zh-CN"/>
        </w:rPr>
        <w:t>以上企业，不属于大企业的分支机构，不存在控股股东为大企业的情形，也不存在与大企业的负责人为同一人的情形。</w:t>
      </w:r>
    </w:p>
    <w:p w:rsidR="000940D8" w:rsidRPr="00001B8A" w:rsidRDefault="000940D8" w:rsidP="000940D8">
      <w:pPr>
        <w:spacing w:line="420" w:lineRule="exact"/>
        <w:ind w:firstLineChars="200" w:firstLine="462"/>
        <w:rPr>
          <w:rFonts w:ascii="仿宋" w:eastAsia="仿宋" w:hAnsi="仿宋" w:cs="仿宋_GB2312"/>
          <w:b/>
          <w:bCs/>
          <w:color w:val="000000" w:themeColor="text1"/>
          <w:sz w:val="23"/>
          <w:szCs w:val="23"/>
          <w:lang w:val="zh-CN" w:eastAsia="zh-CN"/>
        </w:rPr>
      </w:pPr>
      <w:r w:rsidRPr="00001B8A">
        <w:rPr>
          <w:rFonts w:ascii="仿宋" w:eastAsia="仿宋" w:hAnsi="仿宋" w:cs="仿宋_GB2312" w:hint="eastAsia"/>
          <w:b/>
          <w:bCs/>
          <w:color w:val="000000" w:themeColor="text1"/>
          <w:sz w:val="23"/>
          <w:szCs w:val="23"/>
          <w:lang w:val="zh-CN" w:eastAsia="zh-CN"/>
        </w:rPr>
        <w:t>本企业对上述声明内容的真实性负责。如有虚假，将依法承担相应责任。</w:t>
      </w:r>
    </w:p>
    <w:p w:rsidR="000940D8" w:rsidRPr="00001B8A" w:rsidRDefault="000940D8" w:rsidP="000940D8">
      <w:pPr>
        <w:pStyle w:val="20"/>
        <w:spacing w:after="0" w:line="420" w:lineRule="exact"/>
        <w:ind w:leftChars="0" w:left="0" w:firstLine="460"/>
        <w:rPr>
          <w:rFonts w:ascii="仿宋" w:eastAsia="仿宋" w:hAnsi="仿宋"/>
          <w:color w:val="000000" w:themeColor="text1"/>
          <w:sz w:val="23"/>
          <w:szCs w:val="23"/>
          <w:lang w:val="zh-CN" w:eastAsia="zh-CN"/>
        </w:rPr>
      </w:pPr>
    </w:p>
    <w:p w:rsidR="000940D8" w:rsidRPr="00001B8A" w:rsidRDefault="000940D8" w:rsidP="000940D8">
      <w:pPr>
        <w:spacing w:line="420" w:lineRule="exact"/>
        <w:ind w:firstLineChars="200" w:firstLine="460"/>
        <w:rPr>
          <w:rFonts w:ascii="仿宋" w:eastAsia="仿宋" w:hAnsi="仿宋" w:cs="仿宋_GB2312"/>
          <w:color w:val="000000" w:themeColor="text1"/>
          <w:sz w:val="23"/>
          <w:szCs w:val="23"/>
          <w:lang w:val="zh-CN" w:eastAsia="zh-CN"/>
        </w:rPr>
      </w:pPr>
      <w:r w:rsidRPr="00001B8A">
        <w:rPr>
          <w:rFonts w:ascii="仿宋" w:eastAsia="仿宋" w:hAnsi="仿宋" w:cs="仿宋_GB2312" w:hint="eastAsia"/>
          <w:color w:val="000000" w:themeColor="text1"/>
          <w:sz w:val="23"/>
          <w:szCs w:val="23"/>
          <w:lang w:val="zh-CN" w:eastAsia="zh-CN"/>
        </w:rPr>
        <w:t>企业名称（盖章）：</w:t>
      </w:r>
    </w:p>
    <w:p w:rsidR="000940D8" w:rsidRPr="00001B8A" w:rsidRDefault="000940D8" w:rsidP="000940D8">
      <w:pPr>
        <w:pStyle w:val="20"/>
        <w:spacing w:after="0" w:line="420" w:lineRule="exact"/>
        <w:ind w:leftChars="0" w:left="0" w:firstLine="460"/>
        <w:rPr>
          <w:rFonts w:ascii="仿宋" w:eastAsia="仿宋" w:hAnsi="仿宋"/>
          <w:color w:val="000000" w:themeColor="text1"/>
          <w:sz w:val="23"/>
          <w:szCs w:val="23"/>
          <w:lang w:val="zh-CN" w:eastAsia="zh-CN"/>
        </w:rPr>
      </w:pPr>
    </w:p>
    <w:p w:rsidR="000940D8" w:rsidRPr="00001B8A" w:rsidRDefault="000940D8" w:rsidP="000940D8">
      <w:pPr>
        <w:spacing w:line="420" w:lineRule="exact"/>
        <w:ind w:firstLineChars="200" w:firstLine="460"/>
        <w:rPr>
          <w:rFonts w:ascii="仿宋" w:eastAsia="仿宋" w:hAnsi="仿宋" w:cs="仿宋_GB2312"/>
          <w:color w:val="000000" w:themeColor="text1"/>
          <w:sz w:val="23"/>
          <w:szCs w:val="23"/>
          <w:lang w:val="zh-CN" w:eastAsia="zh-CN"/>
        </w:rPr>
      </w:pPr>
      <w:r w:rsidRPr="00001B8A">
        <w:rPr>
          <w:rFonts w:ascii="仿宋" w:eastAsia="仿宋" w:hAnsi="仿宋" w:cs="仿宋_GB2312" w:hint="eastAsia"/>
          <w:color w:val="000000" w:themeColor="text1"/>
          <w:sz w:val="23"/>
          <w:szCs w:val="23"/>
          <w:lang w:val="zh-CN" w:eastAsia="zh-CN"/>
        </w:rPr>
        <w:t>日期：</w:t>
      </w:r>
    </w:p>
    <w:p w:rsidR="000940D8" w:rsidRPr="00001B8A" w:rsidRDefault="000940D8" w:rsidP="000940D8">
      <w:pPr>
        <w:spacing w:line="420" w:lineRule="exact"/>
        <w:ind w:firstLineChars="200" w:firstLine="462"/>
        <w:jc w:val="center"/>
        <w:rPr>
          <w:rFonts w:ascii="仿宋" w:eastAsia="仿宋" w:hAnsi="仿宋"/>
          <w:b/>
          <w:color w:val="000000" w:themeColor="text1"/>
          <w:sz w:val="23"/>
          <w:szCs w:val="23"/>
          <w:lang w:eastAsia="zh-CN"/>
        </w:rPr>
      </w:pPr>
    </w:p>
    <w:p w:rsidR="000940D8" w:rsidRPr="00001B8A" w:rsidRDefault="000940D8" w:rsidP="000940D8">
      <w:pPr>
        <w:spacing w:line="420" w:lineRule="exact"/>
        <w:ind w:firstLineChars="200" w:firstLine="460"/>
        <w:rPr>
          <w:rFonts w:ascii="仿宋" w:eastAsia="仿宋" w:hAnsi="仿宋"/>
          <w:bCs/>
          <w:color w:val="000000" w:themeColor="text1"/>
          <w:sz w:val="23"/>
          <w:szCs w:val="23"/>
          <w:lang w:eastAsia="zh-CN"/>
        </w:rPr>
      </w:pPr>
      <w:r w:rsidRPr="00001B8A">
        <w:rPr>
          <w:rFonts w:ascii="仿宋" w:eastAsia="仿宋" w:hAnsi="仿宋" w:hint="eastAsia"/>
          <w:bCs/>
          <w:color w:val="000000" w:themeColor="text1"/>
          <w:sz w:val="23"/>
          <w:szCs w:val="23"/>
          <w:lang w:eastAsia="zh-CN"/>
        </w:rPr>
        <w:t>注1：从业人员、营业收入、资产总额填报上一年度数据，无上</w:t>
      </w:r>
      <w:proofErr w:type="gramStart"/>
      <w:r w:rsidRPr="00001B8A">
        <w:rPr>
          <w:rFonts w:ascii="仿宋" w:eastAsia="仿宋" w:hAnsi="仿宋" w:hint="eastAsia"/>
          <w:bCs/>
          <w:color w:val="000000" w:themeColor="text1"/>
          <w:sz w:val="23"/>
          <w:szCs w:val="23"/>
          <w:lang w:eastAsia="zh-CN"/>
        </w:rPr>
        <w:t>一</w:t>
      </w:r>
      <w:proofErr w:type="gramEnd"/>
      <w:r w:rsidRPr="00001B8A">
        <w:rPr>
          <w:rFonts w:ascii="仿宋" w:eastAsia="仿宋" w:hAnsi="仿宋" w:hint="eastAsia"/>
          <w:bCs/>
          <w:color w:val="000000" w:themeColor="text1"/>
          <w:sz w:val="23"/>
          <w:szCs w:val="23"/>
          <w:lang w:eastAsia="zh-CN"/>
        </w:rPr>
        <w:t>年度数据的新成立企业可不填报。</w:t>
      </w:r>
    </w:p>
    <w:p w:rsidR="000940D8" w:rsidRPr="00001B8A" w:rsidRDefault="000940D8" w:rsidP="000940D8">
      <w:pPr>
        <w:spacing w:line="420" w:lineRule="exact"/>
        <w:ind w:firstLineChars="200" w:firstLine="460"/>
        <w:rPr>
          <w:rFonts w:ascii="仿宋" w:eastAsia="仿宋" w:hAnsi="仿宋"/>
          <w:bCs/>
          <w:color w:val="000000" w:themeColor="text1"/>
          <w:sz w:val="23"/>
          <w:szCs w:val="23"/>
          <w:lang w:eastAsia="zh-CN"/>
        </w:rPr>
      </w:pPr>
      <w:r w:rsidRPr="00001B8A">
        <w:rPr>
          <w:rFonts w:ascii="仿宋" w:eastAsia="仿宋" w:hAnsi="仿宋" w:hint="eastAsia"/>
          <w:bCs/>
          <w:color w:val="000000" w:themeColor="text1"/>
          <w:sz w:val="23"/>
          <w:szCs w:val="23"/>
          <w:lang w:eastAsia="zh-CN"/>
        </w:rPr>
        <w:t>注2：中小企业应当按照《办法》规定和《中小企业划型标准规定》（工信部联企业〔2011〕300号），如实填写并提交《中小企业声明函》，任何单位和个人不得要求中小企业供应商提交《中小企业声明函》之外的证明文件，或事先获得认定及进入名录库等。中小企业对其声明内容的真实性负责，声明</w:t>
      </w:r>
      <w:proofErr w:type="gramStart"/>
      <w:r w:rsidRPr="00001B8A">
        <w:rPr>
          <w:rFonts w:ascii="仿宋" w:eastAsia="仿宋" w:hAnsi="仿宋" w:hint="eastAsia"/>
          <w:bCs/>
          <w:color w:val="000000" w:themeColor="text1"/>
          <w:sz w:val="23"/>
          <w:szCs w:val="23"/>
          <w:lang w:eastAsia="zh-CN"/>
        </w:rPr>
        <w:t>函内容</w:t>
      </w:r>
      <w:proofErr w:type="gramEnd"/>
      <w:r w:rsidRPr="00001B8A">
        <w:rPr>
          <w:rFonts w:ascii="仿宋" w:eastAsia="仿宋" w:hAnsi="仿宋" w:hint="eastAsia"/>
          <w:bCs/>
          <w:color w:val="000000" w:themeColor="text1"/>
          <w:sz w:val="23"/>
          <w:szCs w:val="23"/>
          <w:lang w:eastAsia="zh-CN"/>
        </w:rPr>
        <w:t>不实的，属于提供虚假材料谋取中标、成交，依照《中华人民共和国政府采购法》等国家有关规定追究相应责任。</w:t>
      </w:r>
    </w:p>
    <w:p w:rsidR="000940D8" w:rsidRPr="00001B8A" w:rsidRDefault="000940D8" w:rsidP="000940D8">
      <w:pPr>
        <w:spacing w:line="420" w:lineRule="exact"/>
        <w:ind w:firstLineChars="200" w:firstLine="460"/>
        <w:rPr>
          <w:rFonts w:ascii="仿宋" w:eastAsia="仿宋" w:hAnsi="仿宋"/>
          <w:bCs/>
          <w:color w:val="000000" w:themeColor="text1"/>
          <w:sz w:val="23"/>
          <w:szCs w:val="23"/>
          <w:lang w:eastAsia="zh-CN"/>
        </w:rPr>
      </w:pPr>
      <w:r w:rsidRPr="00001B8A">
        <w:rPr>
          <w:rFonts w:ascii="仿宋" w:eastAsia="仿宋" w:hAnsi="仿宋" w:hint="eastAsia"/>
          <w:bCs/>
          <w:color w:val="000000" w:themeColor="text1"/>
          <w:sz w:val="23"/>
          <w:szCs w:val="23"/>
          <w:lang w:eastAsia="zh-CN"/>
        </w:rPr>
        <w:t xml:space="preserve">　  为方便广大中小企业、政府部门和社会公众识别企业规模类型，工业和信息化部组织开发了中小企业规模类型自测小程序，并于2020年2月27日上线运行，在国务院客户端和工业和信息化部网站上均有链接。 </w:t>
      </w:r>
    </w:p>
    <w:p w:rsidR="000940D8" w:rsidRPr="00001B8A" w:rsidRDefault="000940D8" w:rsidP="000940D8">
      <w:pPr>
        <w:pageBreakBefore/>
        <w:widowControl w:val="0"/>
        <w:spacing w:line="470" w:lineRule="exact"/>
        <w:rPr>
          <w:rFonts w:ascii="宋体" w:hAnsi="宋体" w:cs="宋体"/>
          <w:color w:val="000000" w:themeColor="text1"/>
          <w:sz w:val="23"/>
          <w:szCs w:val="23"/>
          <w:lang w:eastAsia="zh-CN"/>
        </w:rPr>
      </w:pPr>
      <w:r w:rsidRPr="00001B8A">
        <w:rPr>
          <w:rFonts w:ascii="仿宋" w:eastAsia="仿宋" w:hAnsi="仿宋" w:cs="仿宋" w:hint="eastAsia"/>
          <w:b/>
          <w:bCs/>
          <w:color w:val="000000" w:themeColor="text1"/>
          <w:sz w:val="23"/>
          <w:szCs w:val="23"/>
          <w:lang w:eastAsia="zh-CN"/>
        </w:rPr>
        <w:lastRenderedPageBreak/>
        <w:t>附件1：</w:t>
      </w:r>
    </w:p>
    <w:p w:rsidR="000940D8" w:rsidRPr="00001B8A" w:rsidRDefault="000940D8" w:rsidP="000940D8">
      <w:pPr>
        <w:widowControl w:val="0"/>
        <w:spacing w:line="470" w:lineRule="exact"/>
        <w:ind w:firstLine="480"/>
        <w:jc w:val="center"/>
        <w:outlineLvl w:val="1"/>
        <w:rPr>
          <w:rFonts w:ascii="仿宋" w:eastAsia="仿宋" w:hAnsi="仿宋"/>
          <w:b/>
          <w:color w:val="000000" w:themeColor="text1"/>
          <w:sz w:val="23"/>
          <w:szCs w:val="23"/>
          <w:lang w:eastAsia="zh-CN"/>
        </w:rPr>
      </w:pPr>
      <w:bookmarkStart w:id="667" w:name="_Toc185333773"/>
      <w:r w:rsidRPr="00001B8A">
        <w:rPr>
          <w:rFonts w:ascii="仿宋" w:eastAsia="仿宋" w:hAnsi="仿宋"/>
          <w:b/>
          <w:color w:val="000000" w:themeColor="text1"/>
          <w:sz w:val="23"/>
          <w:szCs w:val="23"/>
          <w:lang w:eastAsia="zh-CN"/>
        </w:rPr>
        <w:t>中小企业划型标准规定</w:t>
      </w:r>
      <w:bookmarkEnd w:id="667"/>
    </w:p>
    <w:p w:rsidR="000940D8" w:rsidRPr="00001B8A" w:rsidRDefault="000940D8" w:rsidP="000940D8">
      <w:pPr>
        <w:widowControl w:val="0"/>
        <w:spacing w:line="470" w:lineRule="exact"/>
        <w:ind w:firstLine="480"/>
        <w:rPr>
          <w:rFonts w:ascii="仿宋" w:eastAsia="仿宋" w:hAnsi="仿宋" w:cs="宋体"/>
          <w:color w:val="000000" w:themeColor="text1"/>
          <w:sz w:val="23"/>
          <w:szCs w:val="23"/>
          <w:lang w:eastAsia="zh-CN"/>
        </w:rPr>
      </w:pPr>
      <w:r w:rsidRPr="00001B8A">
        <w:rPr>
          <w:rFonts w:ascii="仿宋" w:eastAsia="仿宋" w:hAnsi="仿宋" w:cs="宋体"/>
          <w:color w:val="000000" w:themeColor="text1"/>
          <w:sz w:val="23"/>
          <w:szCs w:val="23"/>
          <w:lang w:eastAsia="zh-CN"/>
        </w:rPr>
        <w:t>一、根据《中华人民共和国中小企业促进法》和《国务院关于进一步促进中小企业发展的若干意见》(（国发〔2009〕[2009]36号)，制定本规定。</w:t>
      </w:r>
    </w:p>
    <w:p w:rsidR="000940D8" w:rsidRPr="00001B8A" w:rsidRDefault="000940D8" w:rsidP="000940D8">
      <w:pPr>
        <w:widowControl w:val="0"/>
        <w:spacing w:line="470" w:lineRule="exact"/>
        <w:ind w:firstLine="480"/>
        <w:rPr>
          <w:rFonts w:ascii="仿宋" w:eastAsia="仿宋" w:hAnsi="仿宋" w:cs="宋体"/>
          <w:color w:val="000000" w:themeColor="text1"/>
          <w:sz w:val="23"/>
          <w:szCs w:val="23"/>
          <w:lang w:eastAsia="zh-CN"/>
        </w:rPr>
      </w:pPr>
      <w:r w:rsidRPr="00001B8A">
        <w:rPr>
          <w:rFonts w:ascii="仿宋" w:eastAsia="仿宋" w:hAnsi="仿宋" w:cs="宋体"/>
          <w:color w:val="000000" w:themeColor="text1"/>
          <w:sz w:val="23"/>
          <w:szCs w:val="23"/>
          <w:lang w:eastAsia="zh-CN"/>
        </w:rPr>
        <w:t>二、中小企业划分为中型、小型、微型三种类型，具体标准根据企业从业人员、营业收入、资产总额等指标，结合行业特点制定。</w:t>
      </w:r>
    </w:p>
    <w:p w:rsidR="000940D8" w:rsidRPr="00001B8A" w:rsidRDefault="000940D8" w:rsidP="000940D8">
      <w:pPr>
        <w:widowControl w:val="0"/>
        <w:spacing w:line="470" w:lineRule="exact"/>
        <w:ind w:firstLine="480"/>
        <w:rPr>
          <w:rFonts w:ascii="仿宋" w:eastAsia="仿宋" w:hAnsi="仿宋" w:cs="宋体"/>
          <w:color w:val="000000" w:themeColor="text1"/>
          <w:sz w:val="23"/>
          <w:szCs w:val="23"/>
          <w:lang w:eastAsia="zh-CN"/>
        </w:rPr>
      </w:pPr>
      <w:r w:rsidRPr="00001B8A">
        <w:rPr>
          <w:rFonts w:ascii="仿宋" w:eastAsia="仿宋" w:hAnsi="仿宋" w:cs="宋体"/>
          <w:color w:val="000000" w:themeColor="text1"/>
          <w:sz w:val="23"/>
          <w:szCs w:val="23"/>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0940D8" w:rsidRPr="00001B8A" w:rsidRDefault="000940D8" w:rsidP="000940D8">
      <w:pPr>
        <w:widowControl w:val="0"/>
        <w:spacing w:line="470" w:lineRule="exact"/>
        <w:ind w:firstLine="480"/>
        <w:outlineLvl w:val="1"/>
        <w:rPr>
          <w:rFonts w:ascii="仿宋" w:eastAsia="仿宋" w:hAnsi="仿宋" w:cs="宋体"/>
          <w:color w:val="000000" w:themeColor="text1"/>
          <w:sz w:val="23"/>
          <w:szCs w:val="23"/>
          <w:lang w:eastAsia="zh-CN"/>
        </w:rPr>
      </w:pPr>
      <w:bookmarkStart w:id="668" w:name="_Toc185333774"/>
      <w:r w:rsidRPr="00001B8A">
        <w:rPr>
          <w:rFonts w:ascii="仿宋" w:eastAsia="仿宋" w:hAnsi="仿宋" w:cs="宋体"/>
          <w:color w:val="000000" w:themeColor="text1"/>
          <w:sz w:val="23"/>
          <w:szCs w:val="23"/>
          <w:lang w:eastAsia="zh-CN"/>
        </w:rPr>
        <w:t>四、各行业划型标准为：</w:t>
      </w:r>
      <w:bookmarkEnd w:id="668"/>
    </w:p>
    <w:p w:rsidR="000940D8" w:rsidRPr="00001B8A" w:rsidRDefault="000940D8" w:rsidP="000940D8">
      <w:pPr>
        <w:widowControl w:val="0"/>
        <w:spacing w:line="470" w:lineRule="exact"/>
        <w:ind w:firstLine="480"/>
        <w:rPr>
          <w:rFonts w:ascii="仿宋" w:eastAsia="仿宋" w:hAnsi="仿宋" w:cs="宋体"/>
          <w:color w:val="000000" w:themeColor="text1"/>
          <w:sz w:val="23"/>
          <w:szCs w:val="23"/>
          <w:lang w:eastAsia="zh-CN"/>
        </w:rPr>
      </w:pPr>
      <w:r w:rsidRPr="00001B8A">
        <w:rPr>
          <w:rFonts w:ascii="仿宋" w:eastAsia="仿宋" w:hAnsi="仿宋" w:cs="宋体"/>
          <w:color w:val="000000" w:themeColor="text1"/>
          <w:sz w:val="23"/>
          <w:szCs w:val="23"/>
          <w:lang w:eastAsia="zh-CN"/>
        </w:rPr>
        <w:t>（一）农、林、牧、渔业。营业收入20000万元以下的为中小微型企业。其中，营业收入500万元及以上的为中型企业，营业收入50万元及以上的为小型企业，营业收入50万元以下的为微型企业。</w:t>
      </w:r>
    </w:p>
    <w:p w:rsidR="000940D8" w:rsidRPr="00001B8A" w:rsidRDefault="000940D8" w:rsidP="000940D8">
      <w:pPr>
        <w:widowControl w:val="0"/>
        <w:spacing w:line="470" w:lineRule="exact"/>
        <w:ind w:firstLine="480"/>
        <w:rPr>
          <w:rFonts w:ascii="仿宋" w:eastAsia="仿宋" w:hAnsi="仿宋" w:cs="宋体"/>
          <w:color w:val="000000" w:themeColor="text1"/>
          <w:sz w:val="23"/>
          <w:szCs w:val="23"/>
          <w:lang w:eastAsia="zh-CN"/>
        </w:rPr>
      </w:pPr>
      <w:r w:rsidRPr="00001B8A">
        <w:rPr>
          <w:rFonts w:ascii="仿宋" w:eastAsia="仿宋" w:hAnsi="仿宋" w:cs="宋体"/>
          <w:color w:val="000000" w:themeColor="text1"/>
          <w:sz w:val="23"/>
          <w:szCs w:val="23"/>
          <w:lang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0940D8" w:rsidRPr="00001B8A" w:rsidRDefault="000940D8" w:rsidP="000940D8">
      <w:pPr>
        <w:widowControl w:val="0"/>
        <w:spacing w:line="470" w:lineRule="exact"/>
        <w:ind w:firstLine="480"/>
        <w:rPr>
          <w:rFonts w:ascii="仿宋" w:eastAsia="仿宋" w:hAnsi="仿宋" w:cs="宋体"/>
          <w:color w:val="000000" w:themeColor="text1"/>
          <w:sz w:val="23"/>
          <w:szCs w:val="23"/>
          <w:lang w:eastAsia="zh-CN"/>
        </w:rPr>
      </w:pPr>
      <w:r w:rsidRPr="00001B8A">
        <w:rPr>
          <w:rFonts w:ascii="仿宋" w:eastAsia="仿宋" w:hAnsi="仿宋" w:cs="宋体"/>
          <w:color w:val="000000" w:themeColor="text1"/>
          <w:sz w:val="23"/>
          <w:szCs w:val="23"/>
          <w:lang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0940D8" w:rsidRPr="00001B8A" w:rsidRDefault="000940D8" w:rsidP="000940D8">
      <w:pPr>
        <w:widowControl w:val="0"/>
        <w:spacing w:line="470" w:lineRule="exact"/>
        <w:ind w:firstLine="480"/>
        <w:rPr>
          <w:rFonts w:ascii="仿宋" w:eastAsia="仿宋" w:hAnsi="仿宋" w:cs="宋体"/>
          <w:color w:val="000000" w:themeColor="text1"/>
          <w:sz w:val="23"/>
          <w:szCs w:val="23"/>
          <w:lang w:eastAsia="zh-CN"/>
        </w:rPr>
      </w:pPr>
      <w:r w:rsidRPr="00001B8A">
        <w:rPr>
          <w:rFonts w:ascii="仿宋" w:eastAsia="仿宋" w:hAnsi="仿宋" w:cs="宋体"/>
          <w:color w:val="000000" w:themeColor="text1"/>
          <w:sz w:val="23"/>
          <w:szCs w:val="23"/>
          <w:lang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0940D8" w:rsidRPr="00001B8A" w:rsidRDefault="000940D8" w:rsidP="000940D8">
      <w:pPr>
        <w:widowControl w:val="0"/>
        <w:spacing w:line="470" w:lineRule="exact"/>
        <w:ind w:firstLine="480"/>
        <w:rPr>
          <w:rFonts w:ascii="仿宋" w:eastAsia="仿宋" w:hAnsi="仿宋" w:cs="宋体"/>
          <w:color w:val="000000" w:themeColor="text1"/>
          <w:sz w:val="23"/>
          <w:szCs w:val="23"/>
          <w:lang w:eastAsia="zh-CN"/>
        </w:rPr>
      </w:pPr>
      <w:r w:rsidRPr="00001B8A">
        <w:rPr>
          <w:rFonts w:ascii="仿宋" w:eastAsia="仿宋" w:hAnsi="仿宋" w:cs="宋体"/>
          <w:color w:val="000000" w:themeColor="text1"/>
          <w:sz w:val="23"/>
          <w:szCs w:val="23"/>
          <w:lang w:eastAsia="zh-CN"/>
        </w:rPr>
        <w:t>（五）零售业。从业人员300人以下或营业收入20000万元以下的为中小微型企</w:t>
      </w:r>
      <w:r w:rsidRPr="00001B8A">
        <w:rPr>
          <w:rFonts w:ascii="仿宋" w:eastAsia="仿宋" w:hAnsi="仿宋" w:cs="宋体"/>
          <w:color w:val="000000" w:themeColor="text1"/>
          <w:sz w:val="23"/>
          <w:szCs w:val="23"/>
          <w:lang w:eastAsia="zh-CN"/>
        </w:rPr>
        <w:lastRenderedPageBreak/>
        <w:t>业。其中，从业人员50人及以上，且营业收入500万元及以上的为中型企业；从业人员10人及以上，且营业收入100万元及以上的为小型企业；从业人员10人以下或营业收入100万元以下的为微型企业。</w:t>
      </w:r>
    </w:p>
    <w:p w:rsidR="000940D8" w:rsidRPr="00001B8A" w:rsidRDefault="000940D8" w:rsidP="000940D8">
      <w:pPr>
        <w:widowControl w:val="0"/>
        <w:spacing w:line="470" w:lineRule="exact"/>
        <w:ind w:firstLine="480"/>
        <w:rPr>
          <w:rFonts w:ascii="仿宋" w:eastAsia="仿宋" w:hAnsi="仿宋" w:cs="宋体"/>
          <w:color w:val="000000" w:themeColor="text1"/>
          <w:sz w:val="23"/>
          <w:szCs w:val="23"/>
          <w:lang w:eastAsia="zh-CN"/>
        </w:rPr>
      </w:pPr>
      <w:r w:rsidRPr="00001B8A">
        <w:rPr>
          <w:rFonts w:ascii="仿宋" w:eastAsia="仿宋" w:hAnsi="仿宋" w:cs="宋体"/>
          <w:color w:val="000000" w:themeColor="text1"/>
          <w:sz w:val="23"/>
          <w:szCs w:val="23"/>
          <w:lang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0940D8" w:rsidRPr="00001B8A" w:rsidRDefault="000940D8" w:rsidP="000940D8">
      <w:pPr>
        <w:widowControl w:val="0"/>
        <w:spacing w:line="470" w:lineRule="exact"/>
        <w:ind w:firstLine="480"/>
        <w:rPr>
          <w:rFonts w:ascii="仿宋" w:eastAsia="仿宋" w:hAnsi="仿宋" w:cs="宋体"/>
          <w:color w:val="000000" w:themeColor="text1"/>
          <w:sz w:val="23"/>
          <w:szCs w:val="23"/>
          <w:lang w:eastAsia="zh-CN"/>
        </w:rPr>
      </w:pPr>
      <w:r w:rsidRPr="00001B8A">
        <w:rPr>
          <w:rFonts w:ascii="仿宋" w:eastAsia="仿宋" w:hAnsi="仿宋" w:cs="宋体"/>
          <w:color w:val="000000" w:themeColor="text1"/>
          <w:sz w:val="23"/>
          <w:szCs w:val="23"/>
          <w:lang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0940D8" w:rsidRPr="00001B8A" w:rsidRDefault="000940D8" w:rsidP="000940D8">
      <w:pPr>
        <w:widowControl w:val="0"/>
        <w:spacing w:line="470" w:lineRule="exact"/>
        <w:ind w:firstLine="480"/>
        <w:rPr>
          <w:rFonts w:ascii="仿宋" w:eastAsia="仿宋" w:hAnsi="仿宋" w:cs="宋体"/>
          <w:color w:val="000000" w:themeColor="text1"/>
          <w:sz w:val="23"/>
          <w:szCs w:val="23"/>
          <w:lang w:eastAsia="zh-CN"/>
        </w:rPr>
      </w:pPr>
      <w:r w:rsidRPr="00001B8A">
        <w:rPr>
          <w:rFonts w:ascii="仿宋" w:eastAsia="仿宋" w:hAnsi="仿宋" w:cs="宋体"/>
          <w:color w:val="000000" w:themeColor="text1"/>
          <w:sz w:val="23"/>
          <w:szCs w:val="23"/>
          <w:lang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0940D8" w:rsidRPr="00001B8A" w:rsidRDefault="000940D8" w:rsidP="000940D8">
      <w:pPr>
        <w:widowControl w:val="0"/>
        <w:spacing w:line="470" w:lineRule="exact"/>
        <w:ind w:firstLine="480"/>
        <w:rPr>
          <w:rFonts w:ascii="仿宋" w:eastAsia="仿宋" w:hAnsi="仿宋" w:cs="宋体"/>
          <w:color w:val="000000" w:themeColor="text1"/>
          <w:sz w:val="23"/>
          <w:szCs w:val="23"/>
          <w:lang w:eastAsia="zh-CN"/>
        </w:rPr>
      </w:pPr>
      <w:r w:rsidRPr="00001B8A">
        <w:rPr>
          <w:rFonts w:ascii="仿宋" w:eastAsia="仿宋" w:hAnsi="仿宋" w:cs="宋体"/>
          <w:color w:val="000000" w:themeColor="text1"/>
          <w:sz w:val="23"/>
          <w:szCs w:val="23"/>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0940D8" w:rsidRPr="00001B8A" w:rsidRDefault="000940D8" w:rsidP="000940D8">
      <w:pPr>
        <w:widowControl w:val="0"/>
        <w:spacing w:line="470" w:lineRule="exact"/>
        <w:ind w:firstLine="480"/>
        <w:rPr>
          <w:rFonts w:ascii="仿宋" w:eastAsia="仿宋" w:hAnsi="仿宋" w:cs="宋体"/>
          <w:color w:val="000000" w:themeColor="text1"/>
          <w:sz w:val="23"/>
          <w:szCs w:val="23"/>
          <w:lang w:eastAsia="zh-CN"/>
        </w:rPr>
      </w:pPr>
      <w:r w:rsidRPr="00001B8A">
        <w:rPr>
          <w:rFonts w:ascii="仿宋" w:eastAsia="仿宋" w:hAnsi="仿宋" w:cs="宋体"/>
          <w:color w:val="000000" w:themeColor="text1"/>
          <w:sz w:val="23"/>
          <w:szCs w:val="23"/>
          <w:lang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0940D8" w:rsidRPr="00001B8A" w:rsidRDefault="000940D8" w:rsidP="000940D8">
      <w:pPr>
        <w:widowControl w:val="0"/>
        <w:spacing w:line="470" w:lineRule="exact"/>
        <w:ind w:firstLine="480"/>
        <w:rPr>
          <w:rFonts w:ascii="仿宋" w:eastAsia="仿宋" w:hAnsi="仿宋" w:cs="宋体"/>
          <w:color w:val="000000" w:themeColor="text1"/>
          <w:sz w:val="23"/>
          <w:szCs w:val="23"/>
          <w:lang w:eastAsia="zh-CN"/>
        </w:rPr>
      </w:pPr>
      <w:r w:rsidRPr="00001B8A">
        <w:rPr>
          <w:rFonts w:ascii="仿宋" w:eastAsia="仿宋" w:hAnsi="仿宋" w:cs="宋体"/>
          <w:color w:val="000000" w:themeColor="text1"/>
          <w:sz w:val="23"/>
          <w:szCs w:val="23"/>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0940D8" w:rsidRPr="00001B8A" w:rsidRDefault="000940D8" w:rsidP="000940D8">
      <w:pPr>
        <w:widowControl w:val="0"/>
        <w:spacing w:line="470" w:lineRule="exact"/>
        <w:ind w:firstLine="480"/>
        <w:rPr>
          <w:rFonts w:ascii="仿宋" w:eastAsia="仿宋" w:hAnsi="仿宋" w:cs="宋体"/>
          <w:color w:val="000000" w:themeColor="text1"/>
          <w:sz w:val="23"/>
          <w:szCs w:val="23"/>
          <w:lang w:eastAsia="zh-CN"/>
        </w:rPr>
      </w:pPr>
      <w:r w:rsidRPr="00001B8A">
        <w:rPr>
          <w:rFonts w:ascii="仿宋" w:eastAsia="仿宋" w:hAnsi="仿宋" w:cs="宋体"/>
          <w:color w:val="000000" w:themeColor="text1"/>
          <w:sz w:val="23"/>
          <w:szCs w:val="23"/>
          <w:lang w:eastAsia="zh-CN"/>
        </w:rPr>
        <w:t>（十二）软件和信息技术服务业。从业人员300人以下或营业收入10000万元以下的为中小微型企业。其中，从业人员100人及以上，且营业收入1000万元及以上</w:t>
      </w:r>
      <w:r w:rsidRPr="00001B8A">
        <w:rPr>
          <w:rFonts w:ascii="仿宋" w:eastAsia="仿宋" w:hAnsi="仿宋" w:cs="宋体"/>
          <w:color w:val="000000" w:themeColor="text1"/>
          <w:sz w:val="23"/>
          <w:szCs w:val="23"/>
          <w:lang w:eastAsia="zh-CN"/>
        </w:rPr>
        <w:lastRenderedPageBreak/>
        <w:t>的为中型企业；从业人员10人及以上，且营业收入50万元及以上的为小型企业；从业人员10人以下或营业收入50万元以下的为微型企业。</w:t>
      </w:r>
    </w:p>
    <w:p w:rsidR="000940D8" w:rsidRPr="00001B8A" w:rsidRDefault="000940D8" w:rsidP="000940D8">
      <w:pPr>
        <w:widowControl w:val="0"/>
        <w:spacing w:line="470" w:lineRule="exact"/>
        <w:ind w:firstLine="480"/>
        <w:rPr>
          <w:rFonts w:ascii="仿宋" w:eastAsia="仿宋" w:hAnsi="仿宋" w:cs="宋体"/>
          <w:color w:val="000000" w:themeColor="text1"/>
          <w:sz w:val="23"/>
          <w:szCs w:val="23"/>
          <w:lang w:eastAsia="zh-CN"/>
        </w:rPr>
      </w:pPr>
      <w:r w:rsidRPr="00001B8A">
        <w:rPr>
          <w:rFonts w:ascii="仿宋" w:eastAsia="仿宋" w:hAnsi="仿宋" w:cs="宋体"/>
          <w:color w:val="000000" w:themeColor="text1"/>
          <w:sz w:val="23"/>
          <w:szCs w:val="23"/>
          <w:lang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0940D8" w:rsidRPr="00001B8A" w:rsidRDefault="000940D8" w:rsidP="000940D8">
      <w:pPr>
        <w:widowControl w:val="0"/>
        <w:spacing w:line="470" w:lineRule="exact"/>
        <w:ind w:firstLine="480"/>
        <w:rPr>
          <w:rFonts w:ascii="仿宋" w:eastAsia="仿宋" w:hAnsi="仿宋" w:cs="宋体"/>
          <w:color w:val="000000" w:themeColor="text1"/>
          <w:sz w:val="23"/>
          <w:szCs w:val="23"/>
          <w:lang w:eastAsia="zh-CN"/>
        </w:rPr>
      </w:pPr>
      <w:r w:rsidRPr="00001B8A">
        <w:rPr>
          <w:rFonts w:ascii="仿宋" w:eastAsia="仿宋" w:hAnsi="仿宋" w:cs="宋体"/>
          <w:color w:val="000000" w:themeColor="text1"/>
          <w:sz w:val="23"/>
          <w:szCs w:val="23"/>
          <w:lang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0940D8" w:rsidRPr="00001B8A" w:rsidRDefault="000940D8" w:rsidP="000940D8">
      <w:pPr>
        <w:widowControl w:val="0"/>
        <w:spacing w:line="470" w:lineRule="exact"/>
        <w:ind w:firstLine="480"/>
        <w:rPr>
          <w:rFonts w:ascii="仿宋" w:eastAsia="仿宋" w:hAnsi="仿宋" w:cs="宋体"/>
          <w:color w:val="000000" w:themeColor="text1"/>
          <w:sz w:val="23"/>
          <w:szCs w:val="23"/>
          <w:lang w:eastAsia="zh-CN"/>
        </w:rPr>
      </w:pPr>
      <w:r w:rsidRPr="00001B8A">
        <w:rPr>
          <w:rFonts w:ascii="仿宋" w:eastAsia="仿宋" w:hAnsi="仿宋" w:cs="宋体"/>
          <w:color w:val="000000" w:themeColor="text1"/>
          <w:sz w:val="23"/>
          <w:szCs w:val="23"/>
          <w:lang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0940D8" w:rsidRPr="00001B8A" w:rsidRDefault="000940D8" w:rsidP="000940D8">
      <w:pPr>
        <w:widowControl w:val="0"/>
        <w:spacing w:line="470" w:lineRule="exact"/>
        <w:ind w:firstLine="480"/>
        <w:rPr>
          <w:rFonts w:ascii="仿宋" w:eastAsia="仿宋" w:hAnsi="仿宋" w:cs="宋体"/>
          <w:color w:val="000000" w:themeColor="text1"/>
          <w:sz w:val="23"/>
          <w:szCs w:val="23"/>
          <w:lang w:eastAsia="zh-CN"/>
        </w:rPr>
      </w:pPr>
      <w:r w:rsidRPr="00001B8A">
        <w:rPr>
          <w:rFonts w:ascii="仿宋" w:eastAsia="仿宋" w:hAnsi="仿宋" w:cs="宋体"/>
          <w:color w:val="000000" w:themeColor="text1"/>
          <w:sz w:val="23"/>
          <w:szCs w:val="23"/>
          <w:lang w:eastAsia="zh-CN"/>
        </w:rPr>
        <w:t>（十六）其他未列明行业。从业人员300人以下的为中小微型企业。其中，从业人员100人及以上的为中型企业；从业人员10人及以上的为小型企业；从业人员10人以下的为微型企业。</w:t>
      </w:r>
    </w:p>
    <w:p w:rsidR="000940D8" w:rsidRPr="00001B8A" w:rsidRDefault="000940D8" w:rsidP="000940D8">
      <w:pPr>
        <w:widowControl w:val="0"/>
        <w:spacing w:line="470" w:lineRule="exact"/>
        <w:ind w:firstLine="480"/>
        <w:outlineLvl w:val="1"/>
        <w:rPr>
          <w:rFonts w:ascii="仿宋" w:eastAsia="仿宋" w:hAnsi="仿宋" w:cs="宋体"/>
          <w:color w:val="000000" w:themeColor="text1"/>
          <w:sz w:val="23"/>
          <w:szCs w:val="23"/>
          <w:lang w:eastAsia="zh-CN"/>
        </w:rPr>
      </w:pPr>
      <w:bookmarkStart w:id="669" w:name="_Toc185333775"/>
      <w:r w:rsidRPr="00001B8A">
        <w:rPr>
          <w:rFonts w:ascii="仿宋" w:eastAsia="仿宋" w:hAnsi="仿宋" w:cs="宋体"/>
          <w:color w:val="000000" w:themeColor="text1"/>
          <w:sz w:val="23"/>
          <w:szCs w:val="23"/>
          <w:lang w:eastAsia="zh-CN"/>
        </w:rPr>
        <w:t>五、企业类型的划分以统计部门的统计数据为依据。</w:t>
      </w:r>
      <w:bookmarkEnd w:id="669"/>
    </w:p>
    <w:p w:rsidR="000940D8" w:rsidRPr="00001B8A" w:rsidRDefault="000940D8" w:rsidP="000940D8">
      <w:pPr>
        <w:widowControl w:val="0"/>
        <w:spacing w:line="470" w:lineRule="exact"/>
        <w:ind w:firstLine="480"/>
        <w:rPr>
          <w:rFonts w:ascii="仿宋" w:eastAsia="仿宋" w:hAnsi="仿宋" w:cs="宋体"/>
          <w:color w:val="000000" w:themeColor="text1"/>
          <w:sz w:val="23"/>
          <w:szCs w:val="23"/>
          <w:lang w:eastAsia="zh-CN"/>
        </w:rPr>
      </w:pPr>
      <w:r w:rsidRPr="00001B8A">
        <w:rPr>
          <w:rFonts w:ascii="仿宋" w:eastAsia="仿宋" w:hAnsi="仿宋" w:cs="宋体"/>
          <w:color w:val="000000" w:themeColor="text1"/>
          <w:sz w:val="23"/>
          <w:szCs w:val="23"/>
          <w:lang w:eastAsia="zh-CN"/>
        </w:rPr>
        <w:t>六、本规定适用于在中华人民共和国境内依法设立的各类所有制和各种组织形式的企业。个体工商户和本规定以外的行业，参照本规定进行划型。</w:t>
      </w:r>
    </w:p>
    <w:p w:rsidR="000940D8" w:rsidRPr="00001B8A" w:rsidRDefault="000940D8" w:rsidP="000940D8">
      <w:pPr>
        <w:widowControl w:val="0"/>
        <w:spacing w:line="470" w:lineRule="exact"/>
        <w:ind w:firstLine="480"/>
        <w:rPr>
          <w:rFonts w:ascii="仿宋" w:eastAsia="仿宋" w:hAnsi="仿宋" w:cs="宋体"/>
          <w:color w:val="000000" w:themeColor="text1"/>
          <w:sz w:val="23"/>
          <w:szCs w:val="23"/>
          <w:lang w:eastAsia="zh-CN"/>
        </w:rPr>
      </w:pPr>
      <w:r w:rsidRPr="00001B8A">
        <w:rPr>
          <w:rFonts w:ascii="仿宋" w:eastAsia="仿宋" w:hAnsi="仿宋" w:cs="宋体"/>
          <w:color w:val="000000" w:themeColor="text1"/>
          <w:sz w:val="23"/>
          <w:szCs w:val="23"/>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rsidR="00636EFE" w:rsidRPr="00001B8A" w:rsidRDefault="0073246A" w:rsidP="00636EFE">
      <w:pPr>
        <w:pStyle w:val="a4"/>
        <w:pageBreakBefore/>
        <w:widowControl w:val="0"/>
        <w:spacing w:line="360" w:lineRule="exact"/>
        <w:jc w:val="center"/>
        <w:outlineLvl w:val="2"/>
        <w:rPr>
          <w:rFonts w:ascii="仿宋" w:eastAsia="仿宋" w:hAnsi="仿宋" w:cs="仿宋"/>
          <w:b/>
          <w:bCs/>
          <w:color w:val="000000" w:themeColor="text1"/>
          <w:spacing w:val="-1"/>
          <w:sz w:val="29"/>
          <w:szCs w:val="29"/>
          <w:lang w:eastAsia="zh-CN"/>
        </w:rPr>
      </w:pPr>
      <w:bookmarkStart w:id="670" w:name="_Toc185333776"/>
      <w:r w:rsidRPr="00001B8A">
        <w:rPr>
          <w:rFonts w:ascii="仿宋" w:eastAsia="仿宋" w:hAnsi="仿宋" w:cs="仿宋" w:hint="eastAsia"/>
          <w:b/>
          <w:bCs/>
          <w:color w:val="000000" w:themeColor="text1"/>
          <w:spacing w:val="-1"/>
          <w:sz w:val="29"/>
          <w:szCs w:val="29"/>
          <w:lang w:eastAsia="zh-CN"/>
        </w:rPr>
        <w:lastRenderedPageBreak/>
        <w:t>5.8</w:t>
      </w:r>
      <w:r w:rsidR="00636EFE" w:rsidRPr="00001B8A">
        <w:rPr>
          <w:rFonts w:ascii="仿宋" w:eastAsia="仿宋" w:hAnsi="仿宋" w:cs="仿宋" w:hint="eastAsia"/>
          <w:b/>
          <w:bCs/>
          <w:color w:val="000000" w:themeColor="text1"/>
          <w:spacing w:val="-1"/>
          <w:sz w:val="29"/>
          <w:szCs w:val="29"/>
          <w:lang w:eastAsia="zh-CN"/>
        </w:rPr>
        <w:t xml:space="preserve"> 残疾人福利性单位声明函（可选）</w:t>
      </w:r>
    </w:p>
    <w:p w:rsidR="00636EFE" w:rsidRPr="00001B8A" w:rsidRDefault="00636EFE" w:rsidP="00636EFE">
      <w:pPr>
        <w:spacing w:line="500" w:lineRule="exact"/>
        <w:ind w:firstLineChars="200" w:firstLine="460"/>
        <w:jc w:val="both"/>
        <w:rPr>
          <w:rFonts w:ascii="仿宋" w:eastAsia="仿宋" w:hAnsi="仿宋" w:cs="仿宋"/>
          <w:color w:val="000000" w:themeColor="text1"/>
          <w:sz w:val="23"/>
          <w:szCs w:val="23"/>
          <w:lang w:eastAsia="zh-CN"/>
        </w:rPr>
      </w:pPr>
    </w:p>
    <w:p w:rsidR="00636EFE" w:rsidRPr="00001B8A" w:rsidRDefault="00636EFE" w:rsidP="00636EFE">
      <w:pPr>
        <w:spacing w:line="500" w:lineRule="exact"/>
        <w:ind w:firstLineChars="200" w:firstLine="460"/>
        <w:jc w:val="both"/>
        <w:rPr>
          <w:rFonts w:ascii="仿宋" w:eastAsia="仿宋" w:hAnsi="仿宋" w:cs="仿宋"/>
          <w:color w:val="000000" w:themeColor="text1"/>
          <w:sz w:val="23"/>
          <w:szCs w:val="23"/>
          <w:lang w:eastAsia="zh-CN"/>
        </w:rPr>
      </w:pPr>
    </w:p>
    <w:p w:rsidR="00636EFE" w:rsidRPr="00001B8A" w:rsidRDefault="00636EFE" w:rsidP="00636EFE">
      <w:pPr>
        <w:spacing w:line="500" w:lineRule="exact"/>
        <w:ind w:firstLineChars="200" w:firstLine="460"/>
        <w:jc w:val="both"/>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z w:val="23"/>
          <w:szCs w:val="23"/>
          <w:lang w:eastAsia="zh-CN"/>
        </w:rPr>
        <w:t>本单位郑重声明，根据《财政部民政部中国残疾人联合会关于促进残疾人就业政府采购政策的通知》（财库〔2017〕141号） 的规定，本单位为符合条件的残疾人福利性单位，且本单位参加XXXX单位的XXXX项目采购活动由本单位承担工程。</w:t>
      </w:r>
    </w:p>
    <w:p w:rsidR="00636EFE" w:rsidRPr="00001B8A" w:rsidRDefault="00636EFE" w:rsidP="00636EFE">
      <w:pPr>
        <w:spacing w:line="500" w:lineRule="exact"/>
        <w:ind w:firstLineChars="200" w:firstLine="460"/>
        <w:jc w:val="both"/>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z w:val="23"/>
          <w:szCs w:val="23"/>
          <w:lang w:eastAsia="zh-CN"/>
        </w:rPr>
        <w:t>本单位对上述声明的真实性负责。如有虚假，将依法承担相应责任。</w:t>
      </w:r>
    </w:p>
    <w:p w:rsidR="00636EFE" w:rsidRPr="00001B8A" w:rsidRDefault="00636EFE" w:rsidP="00636EFE">
      <w:pPr>
        <w:spacing w:line="500" w:lineRule="exact"/>
        <w:ind w:firstLineChars="200" w:firstLine="460"/>
        <w:jc w:val="both"/>
        <w:rPr>
          <w:rFonts w:ascii="仿宋" w:eastAsia="仿宋" w:hAnsi="仿宋" w:cs="仿宋"/>
          <w:color w:val="000000" w:themeColor="text1"/>
          <w:sz w:val="23"/>
          <w:szCs w:val="23"/>
          <w:lang w:eastAsia="zh-CN"/>
        </w:rPr>
      </w:pPr>
    </w:p>
    <w:p w:rsidR="00636EFE" w:rsidRPr="00001B8A" w:rsidRDefault="00636EFE" w:rsidP="00636EFE">
      <w:pPr>
        <w:spacing w:line="500" w:lineRule="exact"/>
        <w:ind w:firstLineChars="200" w:firstLine="460"/>
        <w:jc w:val="both"/>
        <w:rPr>
          <w:rFonts w:ascii="仿宋" w:eastAsia="仿宋" w:hAnsi="仿宋" w:cs="仿宋"/>
          <w:color w:val="000000" w:themeColor="text1"/>
          <w:sz w:val="23"/>
          <w:szCs w:val="23"/>
          <w:lang w:eastAsia="zh-CN"/>
        </w:rPr>
      </w:pPr>
    </w:p>
    <w:p w:rsidR="00636EFE" w:rsidRPr="00001B8A" w:rsidRDefault="00636EFE" w:rsidP="00636EFE">
      <w:pPr>
        <w:spacing w:line="500" w:lineRule="exact"/>
        <w:ind w:firstLineChars="200" w:firstLine="460"/>
        <w:jc w:val="both"/>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z w:val="23"/>
          <w:szCs w:val="23"/>
          <w:lang w:eastAsia="zh-CN"/>
        </w:rPr>
        <w:t xml:space="preserve">供应商名称： XXXX（加盖公章） </w:t>
      </w:r>
    </w:p>
    <w:p w:rsidR="00636EFE" w:rsidRPr="00001B8A" w:rsidRDefault="00636EFE" w:rsidP="00636EFE">
      <w:pPr>
        <w:spacing w:line="500" w:lineRule="exact"/>
        <w:ind w:firstLineChars="200" w:firstLine="460"/>
        <w:jc w:val="both"/>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z w:val="23"/>
          <w:szCs w:val="23"/>
          <w:lang w:eastAsia="zh-CN"/>
        </w:rPr>
        <w:t>日期：XXX年XXX月XXX日</w:t>
      </w:r>
    </w:p>
    <w:p w:rsidR="00636EFE" w:rsidRPr="00001B8A" w:rsidRDefault="00636EFE" w:rsidP="00636EFE">
      <w:pPr>
        <w:spacing w:line="500" w:lineRule="exact"/>
        <w:ind w:firstLineChars="200" w:firstLine="460"/>
        <w:jc w:val="both"/>
        <w:rPr>
          <w:rFonts w:ascii="仿宋" w:eastAsia="仿宋" w:hAnsi="仿宋" w:cs="仿宋"/>
          <w:color w:val="000000" w:themeColor="text1"/>
          <w:sz w:val="23"/>
          <w:szCs w:val="23"/>
          <w:lang w:eastAsia="zh-CN"/>
        </w:rPr>
      </w:pPr>
    </w:p>
    <w:p w:rsidR="00636EFE" w:rsidRPr="00001B8A" w:rsidRDefault="00636EFE" w:rsidP="00636EFE">
      <w:pPr>
        <w:spacing w:line="500" w:lineRule="exact"/>
        <w:ind w:firstLineChars="200" w:firstLine="460"/>
        <w:jc w:val="both"/>
        <w:rPr>
          <w:rFonts w:ascii="仿宋" w:eastAsia="仿宋" w:hAnsi="仿宋" w:cs="仿宋"/>
          <w:color w:val="000000" w:themeColor="text1"/>
          <w:sz w:val="23"/>
          <w:szCs w:val="23"/>
          <w:lang w:eastAsia="zh-CN"/>
        </w:rPr>
      </w:pPr>
    </w:p>
    <w:p w:rsidR="00636EFE" w:rsidRPr="00001B8A" w:rsidRDefault="00636EFE" w:rsidP="00636EFE">
      <w:pPr>
        <w:spacing w:line="500" w:lineRule="exact"/>
        <w:ind w:firstLineChars="200" w:firstLine="460"/>
        <w:jc w:val="both"/>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z w:val="23"/>
          <w:szCs w:val="23"/>
          <w:lang w:eastAsia="zh-CN"/>
        </w:rPr>
        <w:t>注：</w:t>
      </w:r>
    </w:p>
    <w:p w:rsidR="00636EFE" w:rsidRPr="00001B8A" w:rsidRDefault="00636EFE" w:rsidP="00636EFE">
      <w:pPr>
        <w:spacing w:line="500" w:lineRule="exact"/>
        <w:ind w:firstLineChars="200" w:firstLine="460"/>
        <w:jc w:val="both"/>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z w:val="23"/>
          <w:szCs w:val="23"/>
          <w:lang w:eastAsia="zh-CN"/>
        </w:rPr>
        <w:t>1.残疾人福利性单位视同小型、微型企业，享受预留份额、评审中价格扣除等促进 中小企业发展的政府采购政策。残疾人福利性单位属于小型、微型企业的，不重复享受政策。</w:t>
      </w:r>
    </w:p>
    <w:p w:rsidR="00636EFE" w:rsidRPr="00001B8A" w:rsidRDefault="00636EFE" w:rsidP="00636EFE">
      <w:pPr>
        <w:spacing w:line="500" w:lineRule="exact"/>
        <w:ind w:firstLineChars="200" w:firstLine="460"/>
        <w:jc w:val="both"/>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z w:val="23"/>
          <w:szCs w:val="23"/>
          <w:lang w:eastAsia="zh-CN"/>
        </w:rPr>
        <w:t>2.供应商为非残疾人福利性单位的，不得提供此声明，提供此声明的，声明无效。</w:t>
      </w:r>
    </w:p>
    <w:p w:rsidR="00636EFE" w:rsidRPr="00001B8A" w:rsidRDefault="00636EFE" w:rsidP="00636EFE">
      <w:pPr>
        <w:spacing w:line="227" w:lineRule="auto"/>
        <w:rPr>
          <w:rFonts w:ascii="仿宋" w:eastAsia="仿宋" w:hAnsi="仿宋" w:cs="仿宋"/>
          <w:color w:val="000000" w:themeColor="text1"/>
          <w:sz w:val="23"/>
          <w:szCs w:val="23"/>
          <w:lang w:eastAsia="zh-CN"/>
        </w:rPr>
        <w:sectPr w:rsidR="00636EFE" w:rsidRPr="00001B8A" w:rsidSect="005913B9">
          <w:footerReference w:type="default" r:id="rId50"/>
          <w:pgSz w:w="11906" w:h="16838"/>
          <w:pgMar w:top="1440" w:right="1797" w:bottom="1440" w:left="1797" w:header="850" w:footer="1134" w:gutter="0"/>
          <w:cols w:space="720"/>
          <w:docGrid w:linePitch="286"/>
        </w:sectPr>
      </w:pPr>
    </w:p>
    <w:p w:rsidR="00636EFE" w:rsidRPr="00001B8A" w:rsidRDefault="0073246A" w:rsidP="00636EFE">
      <w:pPr>
        <w:pStyle w:val="a4"/>
        <w:pageBreakBefore/>
        <w:widowControl w:val="0"/>
        <w:spacing w:line="360" w:lineRule="exact"/>
        <w:jc w:val="center"/>
        <w:outlineLvl w:val="2"/>
        <w:rPr>
          <w:rFonts w:ascii="仿宋" w:eastAsia="仿宋" w:hAnsi="仿宋" w:cs="仿宋"/>
          <w:b/>
          <w:bCs/>
          <w:color w:val="000000" w:themeColor="text1"/>
          <w:spacing w:val="-1"/>
          <w:sz w:val="29"/>
          <w:szCs w:val="29"/>
          <w:lang w:eastAsia="zh-CN"/>
        </w:rPr>
      </w:pPr>
      <w:r w:rsidRPr="00001B8A">
        <w:rPr>
          <w:rFonts w:ascii="仿宋" w:eastAsia="仿宋" w:hAnsi="仿宋" w:cs="仿宋" w:hint="eastAsia"/>
          <w:b/>
          <w:bCs/>
          <w:color w:val="000000" w:themeColor="text1"/>
          <w:spacing w:val="-1"/>
          <w:sz w:val="29"/>
          <w:szCs w:val="29"/>
          <w:lang w:eastAsia="zh-CN"/>
        </w:rPr>
        <w:lastRenderedPageBreak/>
        <w:t>5.9</w:t>
      </w:r>
      <w:r w:rsidR="00636EFE" w:rsidRPr="00001B8A">
        <w:rPr>
          <w:rFonts w:ascii="仿宋" w:eastAsia="仿宋" w:hAnsi="仿宋" w:cs="仿宋" w:hint="eastAsia"/>
          <w:b/>
          <w:bCs/>
          <w:color w:val="000000" w:themeColor="text1"/>
          <w:spacing w:val="-1"/>
          <w:sz w:val="29"/>
          <w:szCs w:val="29"/>
          <w:lang w:eastAsia="zh-CN"/>
        </w:rPr>
        <w:t xml:space="preserve"> 监狱企业证明（可选）</w:t>
      </w:r>
    </w:p>
    <w:p w:rsidR="00636EFE" w:rsidRPr="00001B8A" w:rsidRDefault="00636EFE" w:rsidP="00636EFE">
      <w:pPr>
        <w:spacing w:line="500" w:lineRule="exact"/>
        <w:ind w:firstLineChars="200" w:firstLine="460"/>
        <w:jc w:val="both"/>
        <w:rPr>
          <w:rFonts w:ascii="仿宋" w:eastAsia="仿宋" w:hAnsi="仿宋" w:cs="仿宋"/>
          <w:color w:val="000000" w:themeColor="text1"/>
          <w:sz w:val="23"/>
          <w:szCs w:val="23"/>
          <w:lang w:eastAsia="zh-CN"/>
        </w:rPr>
      </w:pPr>
    </w:p>
    <w:p w:rsidR="00636EFE" w:rsidRPr="00001B8A" w:rsidRDefault="00636EFE" w:rsidP="00636EFE">
      <w:pPr>
        <w:spacing w:line="500" w:lineRule="exact"/>
        <w:ind w:firstLineChars="200" w:firstLine="460"/>
        <w:jc w:val="both"/>
        <w:rPr>
          <w:rFonts w:ascii="仿宋" w:eastAsia="仿宋" w:hAnsi="仿宋" w:cs="仿宋"/>
          <w:color w:val="000000" w:themeColor="text1"/>
          <w:sz w:val="23"/>
          <w:szCs w:val="23"/>
          <w:lang w:eastAsia="zh-CN"/>
        </w:rPr>
      </w:pPr>
    </w:p>
    <w:p w:rsidR="00636EFE" w:rsidRPr="00001B8A" w:rsidRDefault="00636EFE" w:rsidP="00636EFE">
      <w:pPr>
        <w:spacing w:line="500" w:lineRule="exact"/>
        <w:ind w:firstLineChars="200" w:firstLine="460"/>
        <w:jc w:val="both"/>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z w:val="23"/>
          <w:szCs w:val="23"/>
          <w:lang w:eastAsia="zh-CN"/>
        </w:rPr>
        <w:t>注： 1.监狱企业参加政府采购活动时，应当提供由省级以上监狱管理局、戒毒 管理局（含新疆生产建设兵团） 出具的属于监狱企业的证明文件， 并加盖单位公章。</w:t>
      </w:r>
    </w:p>
    <w:p w:rsidR="00636EFE" w:rsidRPr="00001B8A" w:rsidRDefault="00636EFE" w:rsidP="00636EFE">
      <w:pPr>
        <w:spacing w:line="500" w:lineRule="exact"/>
        <w:ind w:firstLineChars="200" w:firstLine="460"/>
        <w:jc w:val="both"/>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z w:val="23"/>
          <w:szCs w:val="23"/>
          <w:lang w:eastAsia="zh-CN"/>
        </w:rPr>
        <w:t>2.监狱企业视同小型、微型企业，享受预留份额、评审中价格扣除等政府采购促进中小企业发展的政府采购政策。监狱企业属于小型、微型企业的，不重复享受政策。</w:t>
      </w:r>
    </w:p>
    <w:p w:rsidR="009F4ACE" w:rsidRPr="00001B8A" w:rsidRDefault="0073246A" w:rsidP="000940D8">
      <w:pPr>
        <w:pStyle w:val="a4"/>
        <w:pageBreakBefore/>
        <w:widowControl w:val="0"/>
        <w:spacing w:line="360" w:lineRule="exact"/>
        <w:jc w:val="center"/>
        <w:outlineLvl w:val="2"/>
        <w:rPr>
          <w:rFonts w:ascii="仿宋" w:eastAsia="仿宋" w:hAnsi="仿宋" w:cs="仿宋"/>
          <w:b/>
          <w:bCs/>
          <w:color w:val="000000" w:themeColor="text1"/>
          <w:spacing w:val="-1"/>
          <w:sz w:val="29"/>
          <w:szCs w:val="29"/>
          <w:lang w:eastAsia="zh-CN"/>
        </w:rPr>
      </w:pPr>
      <w:r w:rsidRPr="00001B8A">
        <w:rPr>
          <w:rFonts w:ascii="仿宋" w:eastAsia="仿宋" w:hAnsi="仿宋" w:cs="仿宋" w:hint="eastAsia"/>
          <w:b/>
          <w:bCs/>
          <w:color w:val="000000" w:themeColor="text1"/>
          <w:spacing w:val="-1"/>
          <w:sz w:val="29"/>
          <w:szCs w:val="29"/>
          <w:lang w:eastAsia="zh-CN"/>
        </w:rPr>
        <w:lastRenderedPageBreak/>
        <w:t>5.10</w:t>
      </w:r>
      <w:r w:rsidR="00754434" w:rsidRPr="00001B8A">
        <w:rPr>
          <w:rFonts w:ascii="仿宋" w:eastAsia="仿宋" w:hAnsi="仿宋" w:cs="仿宋" w:hint="eastAsia"/>
          <w:b/>
          <w:bCs/>
          <w:color w:val="000000" w:themeColor="text1"/>
          <w:spacing w:val="-1"/>
          <w:sz w:val="29"/>
          <w:szCs w:val="29"/>
          <w:lang w:eastAsia="zh-CN"/>
        </w:rPr>
        <w:t xml:space="preserve"> 资质证书</w:t>
      </w:r>
      <w:bookmarkEnd w:id="670"/>
    </w:p>
    <w:p w:rsidR="009F4ACE" w:rsidRPr="00001B8A" w:rsidRDefault="009F4ACE">
      <w:pPr>
        <w:rPr>
          <w:rFonts w:ascii="仿宋" w:eastAsia="仿宋" w:hAnsi="仿宋" w:cs="仿宋"/>
          <w:b/>
          <w:bCs/>
          <w:color w:val="000000" w:themeColor="text1"/>
          <w:spacing w:val="-2"/>
          <w:sz w:val="29"/>
          <w:szCs w:val="29"/>
          <w:lang w:eastAsia="zh-CN"/>
        </w:rPr>
      </w:pPr>
    </w:p>
    <w:p w:rsidR="009F4ACE" w:rsidRPr="00001B8A" w:rsidRDefault="009F4ACE">
      <w:pPr>
        <w:spacing w:line="360" w:lineRule="auto"/>
        <w:rPr>
          <w:rFonts w:ascii="仿宋" w:eastAsia="仿宋" w:hAnsi="仿宋" w:cs="仿宋"/>
          <w:color w:val="000000" w:themeColor="text1"/>
          <w:sz w:val="22"/>
          <w:szCs w:val="22"/>
          <w:lang w:eastAsia="zh-CN"/>
        </w:rPr>
      </w:pPr>
    </w:p>
    <w:p w:rsidR="009F4ACE" w:rsidRPr="00001B8A" w:rsidRDefault="00754434" w:rsidP="000940D8">
      <w:pPr>
        <w:spacing w:line="360" w:lineRule="auto"/>
        <w:jc w:val="center"/>
        <w:rPr>
          <w:rFonts w:ascii="仿宋" w:eastAsia="仿宋" w:hAnsi="仿宋" w:cs="仿宋"/>
          <w:bCs/>
          <w:color w:val="000000" w:themeColor="text1"/>
          <w:spacing w:val="-2"/>
          <w:sz w:val="23"/>
          <w:szCs w:val="23"/>
          <w:lang w:eastAsia="zh-CN"/>
        </w:rPr>
      </w:pPr>
      <w:r w:rsidRPr="00001B8A">
        <w:rPr>
          <w:rFonts w:ascii="仿宋" w:eastAsia="仿宋" w:hAnsi="仿宋" w:cs="仿宋" w:hint="eastAsia"/>
          <w:color w:val="000000" w:themeColor="text1"/>
          <w:sz w:val="23"/>
          <w:szCs w:val="23"/>
          <w:lang w:eastAsia="zh-CN"/>
        </w:rPr>
        <w:t>要求：</w:t>
      </w:r>
      <w:r w:rsidR="000940D8" w:rsidRPr="00001B8A">
        <w:rPr>
          <w:rFonts w:ascii="仿宋" w:eastAsia="仿宋" w:hAnsi="仿宋" w:cs="仿宋" w:hint="eastAsia"/>
          <w:color w:val="000000" w:themeColor="text1"/>
          <w:sz w:val="23"/>
          <w:szCs w:val="23"/>
          <w:lang w:eastAsia="zh-CN"/>
        </w:rPr>
        <w:t>市政公用工程施工总承包三级及以上资质或城市及道路照明工程专业承包三级及以上资质</w:t>
      </w:r>
      <w:r w:rsidR="000940D8" w:rsidRPr="00001B8A">
        <w:rPr>
          <w:rFonts w:ascii="仿宋" w:eastAsia="仿宋" w:hAnsi="仿宋" w:cs="仿宋" w:hint="eastAsia"/>
          <w:bCs/>
          <w:color w:val="000000" w:themeColor="text1"/>
          <w:spacing w:val="-2"/>
          <w:sz w:val="23"/>
          <w:szCs w:val="23"/>
          <w:lang w:eastAsia="zh-CN"/>
        </w:rPr>
        <w:t>。</w:t>
      </w:r>
    </w:p>
    <w:p w:rsidR="009F4ACE" w:rsidRPr="00001B8A" w:rsidRDefault="0073246A" w:rsidP="000940D8">
      <w:pPr>
        <w:pStyle w:val="a4"/>
        <w:pageBreakBefore/>
        <w:widowControl w:val="0"/>
        <w:spacing w:line="360" w:lineRule="exact"/>
        <w:jc w:val="center"/>
        <w:outlineLvl w:val="2"/>
        <w:rPr>
          <w:rFonts w:ascii="仿宋" w:eastAsia="仿宋" w:hAnsi="仿宋" w:cs="仿宋"/>
          <w:b/>
          <w:bCs/>
          <w:color w:val="000000" w:themeColor="text1"/>
          <w:spacing w:val="-1"/>
          <w:sz w:val="29"/>
          <w:szCs w:val="29"/>
          <w:lang w:eastAsia="zh-CN"/>
        </w:rPr>
      </w:pPr>
      <w:bookmarkStart w:id="671" w:name="_Toc185333777"/>
      <w:r w:rsidRPr="00001B8A">
        <w:rPr>
          <w:rFonts w:ascii="仿宋" w:eastAsia="仿宋" w:hAnsi="仿宋" w:cs="仿宋" w:hint="eastAsia"/>
          <w:b/>
          <w:bCs/>
          <w:color w:val="000000" w:themeColor="text1"/>
          <w:spacing w:val="-1"/>
          <w:sz w:val="29"/>
          <w:szCs w:val="29"/>
          <w:lang w:eastAsia="zh-CN"/>
        </w:rPr>
        <w:lastRenderedPageBreak/>
        <w:t>5.11</w:t>
      </w:r>
      <w:r w:rsidR="00754434" w:rsidRPr="00001B8A">
        <w:rPr>
          <w:rFonts w:ascii="仿宋" w:eastAsia="仿宋" w:hAnsi="仿宋" w:cs="仿宋" w:hint="eastAsia"/>
          <w:b/>
          <w:bCs/>
          <w:color w:val="000000" w:themeColor="text1"/>
          <w:spacing w:val="-1"/>
          <w:sz w:val="29"/>
          <w:szCs w:val="29"/>
          <w:lang w:eastAsia="zh-CN"/>
        </w:rPr>
        <w:t xml:space="preserve"> 安全生产许可证</w:t>
      </w:r>
      <w:bookmarkEnd w:id="671"/>
    </w:p>
    <w:p w:rsidR="009F4ACE" w:rsidRPr="00001B8A" w:rsidRDefault="009F4ACE">
      <w:pPr>
        <w:rPr>
          <w:rFonts w:ascii="仿宋" w:eastAsia="仿宋" w:hAnsi="仿宋" w:cs="仿宋"/>
          <w:b/>
          <w:bCs/>
          <w:color w:val="000000" w:themeColor="text1"/>
          <w:spacing w:val="-2"/>
          <w:sz w:val="29"/>
          <w:szCs w:val="29"/>
          <w:lang w:eastAsia="zh-CN"/>
        </w:rPr>
      </w:pPr>
    </w:p>
    <w:p w:rsidR="009F4ACE" w:rsidRPr="00001B8A" w:rsidRDefault="009F4ACE">
      <w:pPr>
        <w:spacing w:line="360" w:lineRule="auto"/>
        <w:rPr>
          <w:rFonts w:ascii="仿宋" w:eastAsia="仿宋" w:hAnsi="仿宋" w:cs="仿宋"/>
          <w:color w:val="000000" w:themeColor="text1"/>
          <w:sz w:val="22"/>
          <w:szCs w:val="22"/>
          <w:lang w:eastAsia="zh-CN"/>
        </w:rPr>
      </w:pPr>
    </w:p>
    <w:p w:rsidR="000940D8" w:rsidRPr="00001B8A" w:rsidRDefault="00754434" w:rsidP="000940D8">
      <w:pPr>
        <w:jc w:val="center"/>
        <w:rPr>
          <w:rFonts w:ascii="仿宋" w:eastAsia="仿宋" w:hAnsi="仿宋" w:cs="仿宋"/>
          <w:b/>
          <w:bCs/>
          <w:color w:val="000000" w:themeColor="text1"/>
          <w:spacing w:val="-2"/>
          <w:sz w:val="29"/>
          <w:szCs w:val="29"/>
          <w:lang w:eastAsia="zh-CN"/>
        </w:rPr>
      </w:pPr>
      <w:r w:rsidRPr="00001B8A">
        <w:rPr>
          <w:rFonts w:ascii="仿宋" w:eastAsia="仿宋" w:hAnsi="仿宋" w:cs="仿宋" w:hint="eastAsia"/>
          <w:color w:val="000000" w:themeColor="text1"/>
          <w:sz w:val="22"/>
          <w:szCs w:val="22"/>
          <w:lang w:eastAsia="zh-CN"/>
        </w:rPr>
        <w:t>供应商提供安全生产许可证。</w:t>
      </w:r>
    </w:p>
    <w:p w:rsidR="009F4ACE" w:rsidRPr="00001B8A" w:rsidRDefault="0073246A" w:rsidP="000940D8">
      <w:pPr>
        <w:pStyle w:val="a4"/>
        <w:pageBreakBefore/>
        <w:widowControl w:val="0"/>
        <w:spacing w:line="360" w:lineRule="exact"/>
        <w:jc w:val="center"/>
        <w:outlineLvl w:val="2"/>
        <w:rPr>
          <w:rFonts w:ascii="仿宋" w:eastAsia="仿宋" w:hAnsi="仿宋" w:cs="仿宋"/>
          <w:b/>
          <w:bCs/>
          <w:color w:val="000000" w:themeColor="text1"/>
          <w:spacing w:val="-1"/>
          <w:sz w:val="29"/>
          <w:szCs w:val="29"/>
          <w:lang w:eastAsia="zh-CN"/>
        </w:rPr>
      </w:pPr>
      <w:bookmarkStart w:id="672" w:name="_Toc185333778"/>
      <w:r w:rsidRPr="00001B8A">
        <w:rPr>
          <w:rFonts w:ascii="仿宋" w:eastAsia="仿宋" w:hAnsi="仿宋" w:cs="仿宋" w:hint="eastAsia"/>
          <w:b/>
          <w:bCs/>
          <w:color w:val="000000" w:themeColor="text1"/>
          <w:spacing w:val="-1"/>
          <w:sz w:val="29"/>
          <w:szCs w:val="29"/>
          <w:lang w:eastAsia="zh-CN"/>
        </w:rPr>
        <w:lastRenderedPageBreak/>
        <w:t>5.12</w:t>
      </w:r>
      <w:r w:rsidR="00754434" w:rsidRPr="00001B8A">
        <w:rPr>
          <w:rFonts w:ascii="仿宋" w:eastAsia="仿宋" w:hAnsi="仿宋" w:cs="仿宋" w:hint="eastAsia"/>
          <w:b/>
          <w:bCs/>
          <w:color w:val="000000" w:themeColor="text1"/>
          <w:spacing w:val="-1"/>
          <w:sz w:val="29"/>
          <w:szCs w:val="29"/>
          <w:lang w:eastAsia="zh-CN"/>
        </w:rPr>
        <w:t xml:space="preserve"> </w:t>
      </w:r>
      <w:bookmarkEnd w:id="666"/>
      <w:r w:rsidR="00754434" w:rsidRPr="00001B8A">
        <w:rPr>
          <w:rFonts w:ascii="仿宋" w:eastAsia="仿宋" w:hAnsi="仿宋" w:cs="仿宋" w:hint="eastAsia"/>
          <w:b/>
          <w:bCs/>
          <w:color w:val="000000" w:themeColor="text1"/>
          <w:spacing w:val="-1"/>
          <w:sz w:val="29"/>
          <w:szCs w:val="29"/>
          <w:lang w:eastAsia="zh-CN"/>
        </w:rPr>
        <w:t>项目负责人的注册建造师证书、安全生产考核合格证书和项目负责人无在建项目承诺函</w:t>
      </w:r>
      <w:bookmarkEnd w:id="672"/>
    </w:p>
    <w:p w:rsidR="009F4ACE" w:rsidRPr="00001B8A" w:rsidRDefault="009F4ACE">
      <w:pPr>
        <w:rPr>
          <w:rFonts w:ascii="仿宋" w:eastAsia="仿宋" w:hAnsi="仿宋" w:cs="仿宋"/>
          <w:color w:val="000000" w:themeColor="text1"/>
          <w:sz w:val="22"/>
          <w:szCs w:val="22"/>
          <w:lang w:eastAsia="zh-CN"/>
        </w:rPr>
      </w:pPr>
    </w:p>
    <w:p w:rsidR="009F4ACE" w:rsidRPr="00001B8A" w:rsidRDefault="009F4ACE">
      <w:pPr>
        <w:rPr>
          <w:rFonts w:ascii="仿宋" w:eastAsia="仿宋" w:hAnsi="仿宋" w:cs="仿宋"/>
          <w:color w:val="000000" w:themeColor="text1"/>
          <w:sz w:val="22"/>
          <w:szCs w:val="22"/>
          <w:lang w:eastAsia="zh-CN"/>
        </w:rPr>
      </w:pPr>
    </w:p>
    <w:p w:rsidR="000940D8" w:rsidRPr="00001B8A" w:rsidRDefault="00754434" w:rsidP="000940D8">
      <w:pPr>
        <w:spacing w:line="500" w:lineRule="exact"/>
        <w:ind w:firstLineChars="200" w:firstLine="440"/>
        <w:rPr>
          <w:rFonts w:ascii="仿宋" w:eastAsia="仿宋" w:hAnsi="仿宋" w:cs="仿宋"/>
          <w:b/>
          <w:bCs/>
          <w:color w:val="000000" w:themeColor="text1"/>
          <w:spacing w:val="3"/>
          <w:sz w:val="29"/>
          <w:szCs w:val="29"/>
          <w:lang w:eastAsia="zh-CN"/>
        </w:rPr>
      </w:pPr>
      <w:r w:rsidRPr="00001B8A">
        <w:rPr>
          <w:rFonts w:ascii="仿宋" w:eastAsia="仿宋" w:hAnsi="仿宋" w:cs="仿宋" w:hint="eastAsia"/>
          <w:color w:val="000000" w:themeColor="text1"/>
          <w:sz w:val="22"/>
          <w:szCs w:val="22"/>
          <w:lang w:eastAsia="zh-CN"/>
        </w:rPr>
        <w:t>项目负责人要求：贰级及以上（含贰级）注册建造师（建筑工程专业）和有效安全生产考核合格证书，在本单位注册（本项目不接受临时注册建造师）且该项目负责人无在建项目（提供无在建项目承诺函）。</w:t>
      </w:r>
      <w:bookmarkStart w:id="673" w:name="_Toc13902"/>
    </w:p>
    <w:p w:rsidR="009F4ACE" w:rsidRPr="00001B8A" w:rsidRDefault="0073246A" w:rsidP="000940D8">
      <w:pPr>
        <w:pStyle w:val="a4"/>
        <w:pageBreakBefore/>
        <w:widowControl w:val="0"/>
        <w:spacing w:line="360" w:lineRule="exact"/>
        <w:jc w:val="center"/>
        <w:outlineLvl w:val="2"/>
        <w:rPr>
          <w:rFonts w:ascii="仿宋" w:eastAsia="仿宋" w:hAnsi="仿宋" w:cs="仿宋"/>
          <w:b/>
          <w:bCs/>
          <w:color w:val="000000" w:themeColor="text1"/>
          <w:spacing w:val="-1"/>
          <w:sz w:val="29"/>
          <w:szCs w:val="29"/>
          <w:lang w:eastAsia="zh-CN"/>
        </w:rPr>
      </w:pPr>
      <w:bookmarkStart w:id="674" w:name="_Toc185333779"/>
      <w:r w:rsidRPr="00001B8A">
        <w:rPr>
          <w:rFonts w:ascii="仿宋" w:eastAsia="仿宋" w:hAnsi="仿宋" w:cs="仿宋" w:hint="eastAsia"/>
          <w:b/>
          <w:bCs/>
          <w:color w:val="000000" w:themeColor="text1"/>
          <w:spacing w:val="-1"/>
          <w:sz w:val="29"/>
          <w:szCs w:val="29"/>
          <w:lang w:eastAsia="zh-CN"/>
        </w:rPr>
        <w:lastRenderedPageBreak/>
        <w:t>5.13</w:t>
      </w:r>
      <w:r w:rsidR="00754434" w:rsidRPr="00001B8A">
        <w:rPr>
          <w:rFonts w:ascii="仿宋" w:eastAsia="仿宋" w:hAnsi="仿宋" w:cs="仿宋" w:hint="eastAsia"/>
          <w:b/>
          <w:bCs/>
          <w:color w:val="000000" w:themeColor="text1"/>
          <w:spacing w:val="-1"/>
          <w:sz w:val="29"/>
          <w:szCs w:val="29"/>
          <w:lang w:eastAsia="zh-CN"/>
        </w:rPr>
        <w:t xml:space="preserve"> 信用信息查询</w:t>
      </w:r>
      <w:bookmarkEnd w:id="673"/>
      <w:bookmarkEnd w:id="674"/>
    </w:p>
    <w:p w:rsidR="009F4ACE" w:rsidRPr="00001B8A" w:rsidRDefault="009F4ACE">
      <w:pPr>
        <w:pStyle w:val="a4"/>
        <w:spacing w:before="102" w:line="314" w:lineRule="auto"/>
        <w:ind w:right="89" w:firstLine="484"/>
        <w:rPr>
          <w:rFonts w:ascii="仿宋" w:eastAsia="仿宋" w:hAnsi="仿宋" w:cs="仿宋"/>
          <w:color w:val="000000" w:themeColor="text1"/>
          <w:spacing w:val="12"/>
          <w:sz w:val="23"/>
          <w:szCs w:val="23"/>
          <w:lang w:eastAsia="zh-CN"/>
        </w:rPr>
      </w:pPr>
    </w:p>
    <w:p w:rsidR="009F4ACE" w:rsidRPr="00001B8A" w:rsidRDefault="00754434" w:rsidP="000940D8">
      <w:pPr>
        <w:pStyle w:val="a4"/>
        <w:spacing w:line="500" w:lineRule="exact"/>
        <w:ind w:firstLineChars="200" w:firstLine="484"/>
        <w:rPr>
          <w:rFonts w:ascii="仿宋" w:eastAsia="仿宋" w:hAnsi="仿宋" w:cs="仿宋"/>
          <w:color w:val="000000" w:themeColor="text1"/>
          <w:spacing w:val="5"/>
          <w:sz w:val="23"/>
          <w:szCs w:val="23"/>
        </w:rPr>
      </w:pPr>
      <w:r w:rsidRPr="00001B8A">
        <w:rPr>
          <w:rFonts w:ascii="仿宋" w:eastAsia="仿宋" w:hAnsi="仿宋" w:cs="仿宋" w:hint="eastAsia"/>
          <w:color w:val="000000" w:themeColor="text1"/>
          <w:spacing w:val="12"/>
          <w:sz w:val="23"/>
          <w:szCs w:val="23"/>
          <w:lang w:eastAsia="zh-CN"/>
        </w:rPr>
        <w:t>供应商</w:t>
      </w:r>
      <w:r w:rsidRPr="00001B8A">
        <w:rPr>
          <w:rFonts w:ascii="仿宋" w:eastAsia="仿宋" w:hAnsi="仿宋" w:cs="仿宋" w:hint="eastAsia"/>
          <w:color w:val="000000" w:themeColor="text1"/>
          <w:spacing w:val="12"/>
          <w:sz w:val="23"/>
          <w:szCs w:val="23"/>
        </w:rPr>
        <w:t>不得为“信用中国网站（</w:t>
      </w:r>
      <w:r w:rsidRPr="00001B8A">
        <w:rPr>
          <w:rFonts w:ascii="仿宋" w:eastAsia="仿宋" w:hAnsi="仿宋" w:cs="仿宋" w:hint="eastAsia"/>
          <w:color w:val="000000" w:themeColor="text1"/>
          <w:sz w:val="23"/>
          <w:szCs w:val="23"/>
        </w:rPr>
        <w:t>www</w:t>
      </w:r>
      <w:r w:rsidRPr="00001B8A">
        <w:rPr>
          <w:rFonts w:ascii="仿宋" w:eastAsia="仿宋" w:hAnsi="仿宋" w:cs="仿宋" w:hint="eastAsia"/>
          <w:color w:val="000000" w:themeColor="text1"/>
          <w:spacing w:val="12"/>
          <w:sz w:val="23"/>
          <w:szCs w:val="23"/>
        </w:rPr>
        <w:t>.</w:t>
      </w:r>
      <w:r w:rsidRPr="00001B8A">
        <w:rPr>
          <w:rFonts w:ascii="仿宋" w:eastAsia="仿宋" w:hAnsi="仿宋" w:cs="仿宋" w:hint="eastAsia"/>
          <w:color w:val="000000" w:themeColor="text1"/>
          <w:sz w:val="23"/>
          <w:szCs w:val="23"/>
        </w:rPr>
        <w:t>creditchina</w:t>
      </w:r>
      <w:r w:rsidRPr="00001B8A">
        <w:rPr>
          <w:rFonts w:ascii="仿宋" w:eastAsia="仿宋" w:hAnsi="仿宋" w:cs="仿宋" w:hint="eastAsia"/>
          <w:color w:val="000000" w:themeColor="text1"/>
          <w:spacing w:val="12"/>
          <w:sz w:val="23"/>
          <w:szCs w:val="23"/>
        </w:rPr>
        <w:t>.</w:t>
      </w:r>
      <w:r w:rsidRPr="00001B8A">
        <w:rPr>
          <w:rFonts w:ascii="仿宋" w:eastAsia="仿宋" w:hAnsi="仿宋" w:cs="仿宋" w:hint="eastAsia"/>
          <w:color w:val="000000" w:themeColor="text1"/>
          <w:sz w:val="23"/>
          <w:szCs w:val="23"/>
        </w:rPr>
        <w:t>gov</w:t>
      </w:r>
      <w:r w:rsidRPr="00001B8A">
        <w:rPr>
          <w:rFonts w:ascii="仿宋" w:eastAsia="仿宋" w:hAnsi="仿宋" w:cs="仿宋" w:hint="eastAsia"/>
          <w:color w:val="000000" w:themeColor="text1"/>
          <w:spacing w:val="12"/>
          <w:sz w:val="23"/>
          <w:szCs w:val="23"/>
        </w:rPr>
        <w:t>.</w:t>
      </w:r>
      <w:r w:rsidRPr="00001B8A">
        <w:rPr>
          <w:rFonts w:ascii="仿宋" w:eastAsia="仿宋" w:hAnsi="仿宋" w:cs="仿宋" w:hint="eastAsia"/>
          <w:color w:val="000000" w:themeColor="text1"/>
          <w:sz w:val="23"/>
          <w:szCs w:val="23"/>
        </w:rPr>
        <w:t>cn</w:t>
      </w:r>
      <w:r w:rsidRPr="00001B8A">
        <w:rPr>
          <w:rFonts w:ascii="仿宋" w:eastAsia="仿宋" w:hAnsi="仿宋" w:cs="仿宋" w:hint="eastAsia"/>
          <w:color w:val="000000" w:themeColor="text1"/>
          <w:spacing w:val="12"/>
          <w:sz w:val="23"/>
          <w:szCs w:val="23"/>
        </w:rPr>
        <w:t>）中</w:t>
      </w:r>
      <w:r w:rsidRPr="00001B8A">
        <w:rPr>
          <w:rFonts w:ascii="仿宋" w:eastAsia="仿宋" w:hAnsi="仿宋" w:cs="仿宋" w:hint="eastAsia"/>
          <w:color w:val="000000" w:themeColor="text1"/>
          <w:sz w:val="22"/>
          <w:szCs w:val="22"/>
        </w:rPr>
        <w:t>列入失信被执行人</w:t>
      </w:r>
      <w:r w:rsidRPr="00001B8A">
        <w:rPr>
          <w:rFonts w:ascii="仿宋" w:eastAsia="仿宋" w:hAnsi="仿宋" w:cs="仿宋" w:hint="eastAsia"/>
          <w:color w:val="000000" w:themeColor="text1"/>
          <w:sz w:val="22"/>
          <w:szCs w:val="22"/>
          <w:lang w:eastAsia="zh-CN"/>
        </w:rPr>
        <w:t>、</w:t>
      </w:r>
      <w:r w:rsidRPr="00001B8A">
        <w:rPr>
          <w:rFonts w:ascii="仿宋" w:eastAsia="仿宋" w:hAnsi="仿宋" w:cs="仿宋" w:hint="eastAsia"/>
          <w:color w:val="000000" w:themeColor="text1"/>
          <w:sz w:val="22"/>
          <w:szCs w:val="22"/>
        </w:rPr>
        <w:t>重大税收违法案件当事人名单</w:t>
      </w:r>
      <w:r w:rsidRPr="00001B8A">
        <w:rPr>
          <w:rFonts w:ascii="仿宋" w:eastAsia="仿宋" w:hAnsi="仿宋" w:cs="仿宋" w:hint="eastAsia"/>
          <w:color w:val="000000" w:themeColor="text1"/>
          <w:sz w:val="22"/>
          <w:szCs w:val="22"/>
          <w:lang w:eastAsia="zh-CN"/>
        </w:rPr>
        <w:t>和</w:t>
      </w:r>
      <w:r w:rsidRPr="00001B8A">
        <w:rPr>
          <w:rFonts w:ascii="仿宋" w:eastAsia="仿宋" w:hAnsi="仿宋" w:cs="仿宋" w:hint="eastAsia"/>
          <w:color w:val="000000" w:themeColor="text1"/>
          <w:sz w:val="22"/>
          <w:szCs w:val="22"/>
        </w:rPr>
        <w:t>政府采购严重违法失信行为记录名单</w:t>
      </w:r>
      <w:r w:rsidRPr="00001B8A">
        <w:rPr>
          <w:rFonts w:ascii="仿宋" w:eastAsia="仿宋" w:hAnsi="仿宋" w:cs="仿宋" w:hint="eastAsia"/>
          <w:color w:val="000000" w:themeColor="text1"/>
          <w:spacing w:val="11"/>
          <w:sz w:val="23"/>
          <w:szCs w:val="23"/>
        </w:rPr>
        <w:t>的</w:t>
      </w:r>
      <w:r w:rsidRPr="00001B8A">
        <w:rPr>
          <w:rFonts w:ascii="仿宋" w:eastAsia="仿宋" w:hAnsi="仿宋" w:cs="仿宋" w:hint="eastAsia"/>
          <w:color w:val="000000" w:themeColor="text1"/>
          <w:spacing w:val="11"/>
          <w:sz w:val="23"/>
          <w:szCs w:val="23"/>
          <w:lang w:eastAsia="zh-CN"/>
        </w:rPr>
        <w:t>供应商</w:t>
      </w:r>
      <w:r w:rsidRPr="00001B8A">
        <w:rPr>
          <w:rFonts w:ascii="仿宋" w:eastAsia="仿宋" w:hAnsi="仿宋" w:cs="仿宋" w:hint="eastAsia"/>
          <w:color w:val="000000" w:themeColor="text1"/>
          <w:spacing w:val="11"/>
          <w:sz w:val="23"/>
          <w:szCs w:val="23"/>
        </w:rPr>
        <w:t>，不得为中国政府采购网（</w:t>
      </w:r>
      <w:r w:rsidRPr="00001B8A">
        <w:rPr>
          <w:rFonts w:ascii="仿宋" w:eastAsia="仿宋" w:hAnsi="仿宋" w:cs="仿宋" w:hint="eastAsia"/>
          <w:color w:val="000000" w:themeColor="text1"/>
          <w:sz w:val="23"/>
          <w:szCs w:val="23"/>
        </w:rPr>
        <w:t>www</w:t>
      </w:r>
      <w:r w:rsidRPr="00001B8A">
        <w:rPr>
          <w:rFonts w:ascii="仿宋" w:eastAsia="仿宋" w:hAnsi="仿宋" w:cs="仿宋" w:hint="eastAsia"/>
          <w:color w:val="000000" w:themeColor="text1"/>
          <w:spacing w:val="11"/>
          <w:sz w:val="23"/>
          <w:szCs w:val="23"/>
        </w:rPr>
        <w:t>.</w:t>
      </w:r>
      <w:r w:rsidRPr="00001B8A">
        <w:rPr>
          <w:rFonts w:ascii="仿宋" w:eastAsia="仿宋" w:hAnsi="仿宋" w:cs="仿宋" w:hint="eastAsia"/>
          <w:color w:val="000000" w:themeColor="text1"/>
          <w:sz w:val="23"/>
          <w:szCs w:val="23"/>
        </w:rPr>
        <w:t>ccgp</w:t>
      </w:r>
      <w:r w:rsidRPr="00001B8A">
        <w:rPr>
          <w:rFonts w:ascii="仿宋" w:eastAsia="仿宋" w:hAnsi="仿宋" w:cs="仿宋" w:hint="eastAsia"/>
          <w:color w:val="000000" w:themeColor="text1"/>
          <w:spacing w:val="10"/>
          <w:sz w:val="23"/>
          <w:szCs w:val="23"/>
        </w:rPr>
        <w:t>.</w:t>
      </w:r>
      <w:r w:rsidRPr="00001B8A">
        <w:rPr>
          <w:rFonts w:ascii="仿宋" w:eastAsia="仿宋" w:hAnsi="仿宋" w:cs="仿宋" w:hint="eastAsia"/>
          <w:color w:val="000000" w:themeColor="text1"/>
          <w:sz w:val="23"/>
          <w:szCs w:val="23"/>
        </w:rPr>
        <w:t>gov</w:t>
      </w:r>
      <w:r w:rsidRPr="00001B8A">
        <w:rPr>
          <w:rFonts w:ascii="仿宋" w:eastAsia="仿宋" w:hAnsi="仿宋" w:cs="仿宋" w:hint="eastAsia"/>
          <w:color w:val="000000" w:themeColor="text1"/>
          <w:spacing w:val="10"/>
          <w:sz w:val="23"/>
          <w:szCs w:val="23"/>
        </w:rPr>
        <w:t>.</w:t>
      </w:r>
      <w:r w:rsidRPr="00001B8A">
        <w:rPr>
          <w:rFonts w:ascii="仿宋" w:eastAsia="仿宋" w:hAnsi="仿宋" w:cs="仿宋" w:hint="eastAsia"/>
          <w:color w:val="000000" w:themeColor="text1"/>
          <w:sz w:val="23"/>
          <w:szCs w:val="23"/>
        </w:rPr>
        <w:t>cn</w:t>
      </w:r>
      <w:r w:rsidRPr="00001B8A">
        <w:rPr>
          <w:rFonts w:ascii="仿宋" w:eastAsia="仿宋" w:hAnsi="仿宋" w:cs="仿宋" w:hint="eastAsia"/>
          <w:color w:val="000000" w:themeColor="text1"/>
          <w:spacing w:val="10"/>
          <w:sz w:val="23"/>
          <w:szCs w:val="23"/>
        </w:rPr>
        <w:t>）政府采购严重违法失信行为记录名单中被财政部门禁止参加政府采购</w:t>
      </w:r>
      <w:r w:rsidRPr="00001B8A">
        <w:rPr>
          <w:rFonts w:ascii="仿宋" w:eastAsia="仿宋" w:hAnsi="仿宋" w:cs="仿宋" w:hint="eastAsia"/>
          <w:color w:val="000000" w:themeColor="text1"/>
          <w:spacing w:val="9"/>
          <w:sz w:val="23"/>
          <w:szCs w:val="23"/>
        </w:rPr>
        <w:t>活动的</w:t>
      </w:r>
      <w:r w:rsidRPr="00001B8A">
        <w:rPr>
          <w:rFonts w:ascii="仿宋" w:eastAsia="仿宋" w:hAnsi="仿宋" w:cs="仿宋" w:hint="eastAsia"/>
          <w:color w:val="000000" w:themeColor="text1"/>
          <w:spacing w:val="9"/>
          <w:sz w:val="23"/>
          <w:szCs w:val="23"/>
          <w:lang w:eastAsia="zh-CN"/>
        </w:rPr>
        <w:t>供应商</w:t>
      </w:r>
      <w:r w:rsidRPr="00001B8A">
        <w:rPr>
          <w:rFonts w:ascii="仿宋" w:eastAsia="仿宋" w:hAnsi="仿宋" w:cs="仿宋" w:hint="eastAsia"/>
          <w:color w:val="000000" w:themeColor="text1"/>
          <w:spacing w:val="5"/>
          <w:sz w:val="23"/>
          <w:szCs w:val="23"/>
        </w:rPr>
        <w:t>。</w:t>
      </w:r>
    </w:p>
    <w:p w:rsidR="009F4ACE" w:rsidRPr="00001B8A" w:rsidRDefault="00754434" w:rsidP="000940D8">
      <w:pPr>
        <w:spacing w:line="500" w:lineRule="exact"/>
        <w:ind w:firstLineChars="200" w:firstLine="484"/>
        <w:rPr>
          <w:rFonts w:ascii="仿宋" w:eastAsia="仿宋" w:hAnsi="仿宋" w:cs="仿宋"/>
          <w:color w:val="000000" w:themeColor="text1"/>
          <w:spacing w:val="12"/>
          <w:sz w:val="23"/>
          <w:szCs w:val="23"/>
          <w:lang w:eastAsia="zh-CN"/>
        </w:rPr>
      </w:pPr>
      <w:r w:rsidRPr="00001B8A">
        <w:rPr>
          <w:rFonts w:ascii="仿宋" w:eastAsia="仿宋" w:hAnsi="仿宋" w:cs="仿宋" w:hint="eastAsia"/>
          <w:color w:val="000000" w:themeColor="text1"/>
          <w:spacing w:val="12"/>
          <w:sz w:val="23"/>
          <w:szCs w:val="23"/>
          <w:lang w:eastAsia="zh-CN"/>
        </w:rPr>
        <w:t>查询渠道： “信用中国”（www.creditchina.gov.cn）及中国政府采购网（www.ccgp.gov.cn）。</w:t>
      </w:r>
    </w:p>
    <w:p w:rsidR="009F4ACE" w:rsidRPr="00001B8A" w:rsidRDefault="00754434" w:rsidP="000940D8">
      <w:pPr>
        <w:spacing w:line="500" w:lineRule="exact"/>
        <w:ind w:firstLineChars="200" w:firstLine="484"/>
        <w:rPr>
          <w:rFonts w:ascii="仿宋" w:eastAsia="仿宋" w:hAnsi="仿宋" w:cs="仿宋"/>
          <w:color w:val="000000" w:themeColor="text1"/>
          <w:spacing w:val="12"/>
          <w:sz w:val="23"/>
          <w:szCs w:val="23"/>
          <w:lang w:eastAsia="zh-CN"/>
        </w:rPr>
      </w:pPr>
      <w:r w:rsidRPr="00001B8A">
        <w:rPr>
          <w:rFonts w:ascii="仿宋" w:eastAsia="仿宋" w:hAnsi="仿宋" w:cs="仿宋" w:hint="eastAsia"/>
          <w:color w:val="000000" w:themeColor="text1"/>
          <w:spacing w:val="12"/>
          <w:sz w:val="23"/>
          <w:szCs w:val="23"/>
          <w:lang w:eastAsia="zh-CN"/>
        </w:rPr>
        <w:t>查询时间：自公告发布之日起至提交响应文件截止时间止（该时间段内任一时间）</w:t>
      </w:r>
    </w:p>
    <w:p w:rsidR="009F4ACE" w:rsidRPr="00001B8A" w:rsidRDefault="0073246A" w:rsidP="000940D8">
      <w:pPr>
        <w:pStyle w:val="a4"/>
        <w:pageBreakBefore/>
        <w:widowControl w:val="0"/>
        <w:spacing w:line="360" w:lineRule="exact"/>
        <w:jc w:val="center"/>
        <w:outlineLvl w:val="2"/>
        <w:rPr>
          <w:rFonts w:ascii="仿宋" w:eastAsia="仿宋" w:hAnsi="仿宋" w:cs="仿宋"/>
          <w:b/>
          <w:bCs/>
          <w:color w:val="000000" w:themeColor="text1"/>
          <w:spacing w:val="-1"/>
          <w:sz w:val="29"/>
          <w:szCs w:val="29"/>
          <w:lang w:eastAsia="zh-CN"/>
        </w:rPr>
      </w:pPr>
      <w:bookmarkStart w:id="675" w:name="_Toc5056"/>
      <w:bookmarkStart w:id="676" w:name="_Toc185333781"/>
      <w:r w:rsidRPr="00001B8A">
        <w:rPr>
          <w:rFonts w:ascii="仿宋" w:eastAsia="仿宋" w:hAnsi="仿宋" w:cs="仿宋" w:hint="eastAsia"/>
          <w:b/>
          <w:bCs/>
          <w:color w:val="000000" w:themeColor="text1"/>
          <w:spacing w:val="-1"/>
          <w:sz w:val="29"/>
          <w:szCs w:val="29"/>
          <w:lang w:eastAsia="zh-CN"/>
        </w:rPr>
        <w:lastRenderedPageBreak/>
        <w:t>5.14</w:t>
      </w:r>
      <w:r w:rsidR="000940D8" w:rsidRPr="00001B8A">
        <w:rPr>
          <w:rFonts w:ascii="仿宋" w:eastAsia="仿宋" w:hAnsi="仿宋" w:cs="仿宋" w:hint="eastAsia"/>
          <w:b/>
          <w:bCs/>
          <w:color w:val="000000" w:themeColor="text1"/>
          <w:spacing w:val="-1"/>
          <w:sz w:val="29"/>
          <w:szCs w:val="29"/>
          <w:lang w:eastAsia="zh-CN"/>
        </w:rPr>
        <w:t xml:space="preserve"> </w:t>
      </w:r>
      <w:r w:rsidR="00754434" w:rsidRPr="00001B8A">
        <w:rPr>
          <w:rFonts w:ascii="仿宋" w:eastAsia="仿宋" w:hAnsi="仿宋" w:cs="仿宋" w:hint="eastAsia"/>
          <w:b/>
          <w:bCs/>
          <w:color w:val="000000" w:themeColor="text1"/>
          <w:spacing w:val="-1"/>
          <w:sz w:val="29"/>
          <w:szCs w:val="29"/>
          <w:lang w:eastAsia="zh-CN"/>
        </w:rPr>
        <w:t>供应商声明函</w:t>
      </w:r>
      <w:bookmarkEnd w:id="675"/>
      <w:bookmarkEnd w:id="676"/>
    </w:p>
    <w:p w:rsidR="009F4ACE" w:rsidRPr="00001B8A" w:rsidRDefault="009F4ACE">
      <w:pPr>
        <w:spacing w:line="467" w:lineRule="auto"/>
        <w:rPr>
          <w:rFonts w:ascii="仿宋" w:eastAsia="仿宋" w:hAnsi="仿宋" w:cs="仿宋"/>
          <w:color w:val="000000" w:themeColor="text1"/>
          <w:lang w:eastAsia="zh-CN"/>
        </w:rPr>
      </w:pPr>
    </w:p>
    <w:p w:rsidR="009F4ACE" w:rsidRPr="00001B8A" w:rsidRDefault="00754434">
      <w:pPr>
        <w:pStyle w:val="a4"/>
        <w:spacing w:before="75" w:line="228" w:lineRule="auto"/>
        <w:ind w:left="1"/>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8"/>
          <w:sz w:val="23"/>
          <w:szCs w:val="23"/>
          <w:lang w:eastAsia="zh-CN"/>
        </w:rPr>
        <w:t>新疆新诚泰工程咨询有限公司：</w:t>
      </w:r>
    </w:p>
    <w:p w:rsidR="009F4ACE" w:rsidRPr="00001B8A" w:rsidRDefault="00754434">
      <w:pPr>
        <w:pStyle w:val="a4"/>
        <w:spacing w:before="117" w:line="304" w:lineRule="auto"/>
        <w:ind w:firstLine="484"/>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5"/>
          <w:sz w:val="23"/>
          <w:szCs w:val="23"/>
          <w:lang w:eastAsia="zh-CN"/>
        </w:rPr>
        <w:t>关于贵公司</w:t>
      </w:r>
      <w:r w:rsidRPr="00001B8A">
        <w:rPr>
          <w:rFonts w:ascii="仿宋" w:eastAsia="仿宋" w:hAnsi="仿宋" w:cs="仿宋" w:hint="eastAsia"/>
          <w:color w:val="000000" w:themeColor="text1"/>
          <w:spacing w:val="5"/>
          <w:sz w:val="23"/>
          <w:szCs w:val="23"/>
          <w:u w:val="single"/>
          <w:lang w:eastAsia="zh-CN"/>
        </w:rPr>
        <w:t xml:space="preserve">     </w:t>
      </w:r>
      <w:r w:rsidRPr="00001B8A">
        <w:rPr>
          <w:rFonts w:ascii="仿宋" w:eastAsia="仿宋" w:hAnsi="仿宋" w:cs="仿宋" w:hint="eastAsia"/>
          <w:color w:val="000000" w:themeColor="text1"/>
          <w:spacing w:val="-104"/>
          <w:sz w:val="23"/>
          <w:szCs w:val="23"/>
          <w:lang w:eastAsia="zh-CN"/>
        </w:rPr>
        <w:t xml:space="preserve"> </w:t>
      </w:r>
      <w:r w:rsidRPr="00001B8A">
        <w:rPr>
          <w:rFonts w:ascii="仿宋" w:eastAsia="仿宋" w:hAnsi="仿宋" w:cs="仿宋" w:hint="eastAsia"/>
          <w:color w:val="000000" w:themeColor="text1"/>
          <w:spacing w:val="5"/>
          <w:sz w:val="23"/>
          <w:szCs w:val="23"/>
          <w:lang w:eastAsia="zh-CN"/>
        </w:rPr>
        <w:t>年</w:t>
      </w:r>
      <w:r w:rsidRPr="00001B8A">
        <w:rPr>
          <w:rFonts w:ascii="仿宋" w:eastAsia="仿宋" w:hAnsi="仿宋" w:cs="仿宋" w:hint="eastAsia"/>
          <w:color w:val="000000" w:themeColor="text1"/>
          <w:spacing w:val="5"/>
          <w:sz w:val="23"/>
          <w:szCs w:val="23"/>
          <w:u w:val="single"/>
          <w:lang w:eastAsia="zh-CN"/>
        </w:rPr>
        <w:t xml:space="preserve">    </w:t>
      </w:r>
      <w:r w:rsidRPr="00001B8A">
        <w:rPr>
          <w:rFonts w:ascii="仿宋" w:eastAsia="仿宋" w:hAnsi="仿宋" w:cs="仿宋" w:hint="eastAsia"/>
          <w:color w:val="000000" w:themeColor="text1"/>
          <w:spacing w:val="-100"/>
          <w:sz w:val="23"/>
          <w:szCs w:val="23"/>
          <w:lang w:eastAsia="zh-CN"/>
        </w:rPr>
        <w:t xml:space="preserve"> </w:t>
      </w:r>
      <w:r w:rsidRPr="00001B8A">
        <w:rPr>
          <w:rFonts w:ascii="仿宋" w:eastAsia="仿宋" w:hAnsi="仿宋" w:cs="仿宋" w:hint="eastAsia"/>
          <w:color w:val="000000" w:themeColor="text1"/>
          <w:spacing w:val="5"/>
          <w:sz w:val="23"/>
          <w:szCs w:val="23"/>
          <w:lang w:eastAsia="zh-CN"/>
        </w:rPr>
        <w:t>月</w:t>
      </w:r>
      <w:r w:rsidRPr="00001B8A">
        <w:rPr>
          <w:rFonts w:ascii="仿宋" w:eastAsia="仿宋" w:hAnsi="仿宋" w:cs="仿宋" w:hint="eastAsia"/>
          <w:color w:val="000000" w:themeColor="text1"/>
          <w:spacing w:val="5"/>
          <w:sz w:val="23"/>
          <w:szCs w:val="23"/>
          <w:u w:val="single"/>
          <w:lang w:eastAsia="zh-CN"/>
        </w:rPr>
        <w:t xml:space="preserve">    </w:t>
      </w:r>
      <w:r w:rsidRPr="00001B8A">
        <w:rPr>
          <w:rFonts w:ascii="仿宋" w:eastAsia="仿宋" w:hAnsi="仿宋" w:cs="仿宋" w:hint="eastAsia"/>
          <w:color w:val="000000" w:themeColor="text1"/>
          <w:spacing w:val="-64"/>
          <w:sz w:val="23"/>
          <w:szCs w:val="23"/>
          <w:lang w:eastAsia="zh-CN"/>
        </w:rPr>
        <w:t xml:space="preserve"> </w:t>
      </w:r>
      <w:r w:rsidRPr="00001B8A">
        <w:rPr>
          <w:rFonts w:ascii="仿宋" w:eastAsia="仿宋" w:hAnsi="仿宋" w:cs="仿宋" w:hint="eastAsia"/>
          <w:color w:val="000000" w:themeColor="text1"/>
          <w:spacing w:val="5"/>
          <w:sz w:val="23"/>
          <w:szCs w:val="23"/>
          <w:lang w:eastAsia="zh-CN"/>
        </w:rPr>
        <w:t>日发布</w:t>
      </w:r>
      <w:r w:rsidR="000940D8" w:rsidRPr="00001B8A">
        <w:rPr>
          <w:rFonts w:ascii="仿宋" w:eastAsia="仿宋" w:hAnsi="仿宋" w:cs="仿宋" w:hint="eastAsia"/>
          <w:color w:val="000000" w:themeColor="text1"/>
          <w:spacing w:val="5"/>
          <w:sz w:val="23"/>
          <w:szCs w:val="23"/>
          <w:u w:val="single"/>
          <w:lang w:eastAsia="zh-CN"/>
        </w:rPr>
        <w:t xml:space="preserve">        </w:t>
      </w:r>
      <w:r w:rsidRPr="00001B8A">
        <w:rPr>
          <w:rFonts w:ascii="仿宋" w:eastAsia="仿宋" w:hAnsi="仿宋" w:cs="仿宋" w:hint="eastAsia"/>
          <w:color w:val="000000" w:themeColor="text1"/>
          <w:spacing w:val="5"/>
          <w:sz w:val="23"/>
          <w:szCs w:val="23"/>
          <w:lang w:eastAsia="zh-CN"/>
        </w:rPr>
        <w:t>项目（采购项目</w:t>
      </w:r>
      <w:r w:rsidRPr="00001B8A">
        <w:rPr>
          <w:rFonts w:ascii="仿宋" w:eastAsia="仿宋" w:hAnsi="仿宋" w:cs="仿宋" w:hint="eastAsia"/>
          <w:color w:val="000000" w:themeColor="text1"/>
          <w:spacing w:val="4"/>
          <w:sz w:val="23"/>
          <w:szCs w:val="23"/>
          <w:lang w:eastAsia="zh-CN"/>
        </w:rPr>
        <w:t>编号</w:t>
      </w:r>
      <w:r w:rsidRPr="00001B8A">
        <w:rPr>
          <w:rFonts w:ascii="仿宋" w:eastAsia="仿宋" w:hAnsi="仿宋" w:cs="仿宋" w:hint="eastAsia"/>
          <w:color w:val="000000" w:themeColor="text1"/>
          <w:spacing w:val="9"/>
          <w:sz w:val="23"/>
          <w:szCs w:val="23"/>
          <w:lang w:eastAsia="zh-CN"/>
        </w:rPr>
        <w:t>：</w:t>
      </w:r>
      <w:r w:rsidR="000940D8" w:rsidRPr="00001B8A">
        <w:rPr>
          <w:rFonts w:ascii="仿宋" w:eastAsia="仿宋" w:hAnsi="仿宋" w:cs="仿宋" w:hint="eastAsia"/>
          <w:color w:val="000000" w:themeColor="text1"/>
          <w:spacing w:val="9"/>
          <w:sz w:val="23"/>
          <w:szCs w:val="23"/>
          <w:u w:val="single"/>
          <w:lang w:eastAsia="zh-CN"/>
        </w:rPr>
        <w:t xml:space="preserve">    </w:t>
      </w:r>
      <w:r w:rsidRPr="00001B8A">
        <w:rPr>
          <w:rFonts w:ascii="仿宋" w:eastAsia="仿宋" w:hAnsi="仿宋" w:cs="仿宋" w:hint="eastAsia"/>
          <w:color w:val="000000" w:themeColor="text1"/>
          <w:spacing w:val="9"/>
          <w:sz w:val="23"/>
          <w:szCs w:val="23"/>
          <w:lang w:eastAsia="zh-CN"/>
        </w:rPr>
        <w:t>）</w:t>
      </w:r>
      <w:r w:rsidRPr="00001B8A">
        <w:rPr>
          <w:rFonts w:ascii="仿宋" w:eastAsia="仿宋" w:hAnsi="仿宋" w:cs="仿宋" w:hint="eastAsia"/>
          <w:color w:val="000000" w:themeColor="text1"/>
          <w:spacing w:val="4"/>
          <w:sz w:val="23"/>
          <w:szCs w:val="23"/>
          <w:lang w:eastAsia="zh-CN"/>
        </w:rPr>
        <w:t>的</w:t>
      </w:r>
      <w:r w:rsidRPr="00001B8A">
        <w:rPr>
          <w:rFonts w:ascii="仿宋" w:eastAsia="仿宋" w:hAnsi="仿宋" w:cs="仿宋" w:hint="eastAsia"/>
          <w:color w:val="000000" w:themeColor="text1"/>
          <w:spacing w:val="7"/>
          <w:sz w:val="23"/>
          <w:szCs w:val="23"/>
          <w:lang w:eastAsia="zh-CN"/>
        </w:rPr>
        <w:t>磋商公告，本公司（企业）愿意参加磋商，并声明：</w:t>
      </w:r>
    </w:p>
    <w:p w:rsidR="009F4ACE" w:rsidRPr="00001B8A" w:rsidRDefault="00754434">
      <w:pPr>
        <w:pStyle w:val="a4"/>
        <w:spacing w:before="40" w:line="307" w:lineRule="auto"/>
        <w:ind w:right="360" w:firstLine="481"/>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10"/>
          <w:sz w:val="23"/>
          <w:szCs w:val="23"/>
          <w:lang w:eastAsia="zh-CN"/>
        </w:rPr>
        <w:t>本公司（企业）具备下列《中华人民共和国政府</w:t>
      </w:r>
      <w:r w:rsidRPr="00001B8A">
        <w:rPr>
          <w:rFonts w:ascii="仿宋" w:eastAsia="仿宋" w:hAnsi="仿宋" w:cs="仿宋" w:hint="eastAsia"/>
          <w:color w:val="000000" w:themeColor="text1"/>
          <w:spacing w:val="9"/>
          <w:sz w:val="23"/>
          <w:szCs w:val="23"/>
          <w:lang w:eastAsia="zh-CN"/>
        </w:rPr>
        <w:t>采购法》第二十二条资格条</w:t>
      </w:r>
      <w:r w:rsidRPr="00001B8A">
        <w:rPr>
          <w:rFonts w:ascii="仿宋" w:eastAsia="仿宋" w:hAnsi="仿宋" w:cs="仿宋" w:hint="eastAsia"/>
          <w:color w:val="000000" w:themeColor="text1"/>
          <w:spacing w:val="7"/>
          <w:sz w:val="23"/>
          <w:szCs w:val="23"/>
          <w:lang w:eastAsia="zh-CN"/>
        </w:rPr>
        <w:t>件，并已清楚磋商文件的要求及有关文件规定。</w:t>
      </w:r>
    </w:p>
    <w:p w:rsidR="009F4ACE" w:rsidRPr="00001B8A" w:rsidRDefault="00754434">
      <w:pPr>
        <w:pStyle w:val="a4"/>
        <w:spacing w:before="35" w:line="227" w:lineRule="auto"/>
        <w:ind w:left="492"/>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5"/>
          <w:sz w:val="23"/>
          <w:szCs w:val="23"/>
          <w:lang w:eastAsia="zh-CN"/>
        </w:rPr>
        <w:t>（一）具有独立承担民事责任的能力；</w:t>
      </w:r>
    </w:p>
    <w:p w:rsidR="009F4ACE" w:rsidRPr="00001B8A" w:rsidRDefault="00754434">
      <w:pPr>
        <w:pStyle w:val="a4"/>
        <w:spacing w:before="117" w:line="227" w:lineRule="auto"/>
        <w:ind w:left="492"/>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6"/>
          <w:sz w:val="23"/>
          <w:szCs w:val="23"/>
          <w:lang w:eastAsia="zh-CN"/>
        </w:rPr>
        <w:t>（二）具有良好的商业信誉和健全的财务会计制度；</w:t>
      </w:r>
    </w:p>
    <w:p w:rsidR="009F4ACE" w:rsidRPr="00001B8A" w:rsidRDefault="00754434">
      <w:pPr>
        <w:pStyle w:val="a4"/>
        <w:spacing w:before="119" w:line="227" w:lineRule="auto"/>
        <w:ind w:left="492"/>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6"/>
          <w:sz w:val="23"/>
          <w:szCs w:val="23"/>
          <w:lang w:eastAsia="zh-CN"/>
        </w:rPr>
        <w:t>（三）具有履行合同所必需的设备和专业技术能力；</w:t>
      </w:r>
    </w:p>
    <w:p w:rsidR="009F4ACE" w:rsidRPr="00001B8A" w:rsidRDefault="00754434">
      <w:pPr>
        <w:pStyle w:val="a4"/>
        <w:spacing w:before="114" w:line="227" w:lineRule="auto"/>
        <w:ind w:left="492"/>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6"/>
          <w:sz w:val="23"/>
          <w:szCs w:val="23"/>
          <w:lang w:eastAsia="zh-CN"/>
        </w:rPr>
        <w:t>（四）有依法缴纳税收和社会保障资金的良好记录；</w:t>
      </w:r>
    </w:p>
    <w:p w:rsidR="009F4ACE" w:rsidRPr="00001B8A" w:rsidRDefault="00754434">
      <w:pPr>
        <w:pStyle w:val="a4"/>
        <w:spacing w:before="118" w:line="227" w:lineRule="auto"/>
        <w:ind w:left="492"/>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7"/>
          <w:sz w:val="23"/>
          <w:szCs w:val="23"/>
          <w:lang w:eastAsia="zh-CN"/>
        </w:rPr>
        <w:t>（五）参加政府采购活动前三年内，在经营活动中没有重大违法记录；</w:t>
      </w:r>
    </w:p>
    <w:p w:rsidR="009F4ACE" w:rsidRPr="00001B8A" w:rsidRDefault="00754434">
      <w:pPr>
        <w:pStyle w:val="a4"/>
        <w:spacing w:before="115" w:line="227" w:lineRule="auto"/>
        <w:ind w:left="481"/>
        <w:rPr>
          <w:rFonts w:ascii="仿宋" w:eastAsia="仿宋" w:hAnsi="仿宋" w:cs="仿宋"/>
          <w:color w:val="000000" w:themeColor="text1"/>
          <w:spacing w:val="8"/>
          <w:sz w:val="23"/>
          <w:szCs w:val="23"/>
          <w:lang w:eastAsia="zh-CN"/>
        </w:rPr>
      </w:pPr>
      <w:r w:rsidRPr="00001B8A">
        <w:rPr>
          <w:rFonts w:ascii="仿宋" w:eastAsia="仿宋" w:hAnsi="仿宋" w:cs="仿宋" w:hint="eastAsia"/>
          <w:color w:val="000000" w:themeColor="text1"/>
          <w:spacing w:val="8"/>
          <w:sz w:val="23"/>
          <w:szCs w:val="23"/>
          <w:lang w:eastAsia="zh-CN"/>
        </w:rPr>
        <w:t>（六）法律、行政法规规定的其他条件。</w:t>
      </w:r>
    </w:p>
    <w:p w:rsidR="009F4ACE" w:rsidRPr="00001B8A" w:rsidRDefault="00754434">
      <w:pPr>
        <w:pStyle w:val="a4"/>
        <w:spacing w:before="115" w:line="227" w:lineRule="auto"/>
        <w:ind w:left="481"/>
        <w:rPr>
          <w:rFonts w:ascii="仿宋" w:eastAsia="仿宋" w:hAnsi="仿宋" w:cs="仿宋"/>
          <w:color w:val="000000" w:themeColor="text1"/>
          <w:spacing w:val="8"/>
          <w:sz w:val="23"/>
          <w:szCs w:val="23"/>
          <w:lang w:eastAsia="zh-CN"/>
        </w:rPr>
      </w:pPr>
      <w:r w:rsidRPr="00001B8A">
        <w:rPr>
          <w:rFonts w:ascii="仿宋" w:eastAsia="仿宋" w:hAnsi="仿宋" w:cs="仿宋" w:hint="eastAsia"/>
          <w:color w:val="000000" w:themeColor="text1"/>
          <w:spacing w:val="8"/>
          <w:sz w:val="23"/>
          <w:szCs w:val="23"/>
          <w:lang w:eastAsia="zh-CN"/>
        </w:rPr>
        <w:t>本公司（企业）非联合体投标。</w:t>
      </w:r>
    </w:p>
    <w:p w:rsidR="009F4ACE" w:rsidRPr="00001B8A" w:rsidRDefault="00754434">
      <w:pPr>
        <w:pStyle w:val="a4"/>
        <w:spacing w:before="115" w:line="227" w:lineRule="auto"/>
        <w:ind w:left="481"/>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8"/>
          <w:sz w:val="23"/>
          <w:szCs w:val="23"/>
          <w:lang w:eastAsia="zh-CN"/>
        </w:rPr>
        <w:t>本公司（企业）已清楚磋商文件的要求及有关文件规</w:t>
      </w:r>
      <w:r w:rsidRPr="00001B8A">
        <w:rPr>
          <w:rFonts w:ascii="仿宋" w:eastAsia="仿宋" w:hAnsi="仿宋" w:cs="仿宋" w:hint="eastAsia"/>
          <w:color w:val="000000" w:themeColor="text1"/>
          <w:spacing w:val="7"/>
          <w:sz w:val="23"/>
          <w:szCs w:val="23"/>
          <w:lang w:eastAsia="zh-CN"/>
        </w:rPr>
        <w:t>定。</w:t>
      </w:r>
    </w:p>
    <w:p w:rsidR="009F4ACE" w:rsidRPr="00001B8A" w:rsidRDefault="00754434">
      <w:pPr>
        <w:pStyle w:val="a4"/>
        <w:spacing w:before="118" w:line="307" w:lineRule="auto"/>
        <w:ind w:left="3" w:right="120" w:firstLine="478"/>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10"/>
          <w:sz w:val="23"/>
          <w:szCs w:val="23"/>
          <w:lang w:eastAsia="zh-CN"/>
        </w:rPr>
        <w:t>本公司（企业）的法定代表人或单位负责人与本项</w:t>
      </w:r>
      <w:r w:rsidRPr="00001B8A">
        <w:rPr>
          <w:rFonts w:ascii="仿宋" w:eastAsia="仿宋" w:hAnsi="仿宋" w:cs="仿宋" w:hint="eastAsia"/>
          <w:color w:val="000000" w:themeColor="text1"/>
          <w:spacing w:val="9"/>
          <w:sz w:val="23"/>
          <w:szCs w:val="23"/>
          <w:lang w:eastAsia="zh-CN"/>
        </w:rPr>
        <w:t>目其他供应商的法定代表人</w:t>
      </w:r>
      <w:r w:rsidRPr="00001B8A">
        <w:rPr>
          <w:rFonts w:ascii="仿宋" w:eastAsia="仿宋" w:hAnsi="仿宋" w:cs="仿宋" w:hint="eastAsia"/>
          <w:color w:val="000000" w:themeColor="text1"/>
          <w:spacing w:val="8"/>
          <w:sz w:val="23"/>
          <w:szCs w:val="23"/>
          <w:lang w:eastAsia="zh-CN"/>
        </w:rPr>
        <w:t>或单位负责人不为同一人且与其</w:t>
      </w:r>
      <w:proofErr w:type="gramStart"/>
      <w:r w:rsidRPr="00001B8A">
        <w:rPr>
          <w:rFonts w:ascii="仿宋" w:eastAsia="仿宋" w:hAnsi="仿宋" w:cs="仿宋" w:hint="eastAsia"/>
          <w:color w:val="000000" w:themeColor="text1"/>
          <w:spacing w:val="8"/>
          <w:sz w:val="23"/>
          <w:szCs w:val="23"/>
          <w:lang w:eastAsia="zh-CN"/>
        </w:rPr>
        <w:t>他供应</w:t>
      </w:r>
      <w:proofErr w:type="gramEnd"/>
      <w:r w:rsidRPr="00001B8A">
        <w:rPr>
          <w:rFonts w:ascii="仿宋" w:eastAsia="仿宋" w:hAnsi="仿宋" w:cs="仿宋" w:hint="eastAsia"/>
          <w:color w:val="000000" w:themeColor="text1"/>
          <w:spacing w:val="8"/>
          <w:sz w:val="23"/>
          <w:szCs w:val="23"/>
          <w:lang w:eastAsia="zh-CN"/>
        </w:rPr>
        <w:t>商之间不存在直接控股、管理关系。</w:t>
      </w:r>
    </w:p>
    <w:p w:rsidR="009F4ACE" w:rsidRPr="00001B8A" w:rsidRDefault="00754434">
      <w:pPr>
        <w:pStyle w:val="a4"/>
        <w:spacing w:before="34" w:line="307" w:lineRule="auto"/>
        <w:ind w:left="3" w:right="360" w:firstLine="478"/>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10"/>
          <w:sz w:val="23"/>
          <w:szCs w:val="23"/>
          <w:lang w:eastAsia="zh-CN"/>
        </w:rPr>
        <w:t>本公司（企业）承诺：若为本采购项目提供整体</w:t>
      </w:r>
      <w:r w:rsidRPr="00001B8A">
        <w:rPr>
          <w:rFonts w:ascii="仿宋" w:eastAsia="仿宋" w:hAnsi="仿宋" w:cs="仿宋" w:hint="eastAsia"/>
          <w:color w:val="000000" w:themeColor="text1"/>
          <w:spacing w:val="9"/>
          <w:sz w:val="23"/>
          <w:szCs w:val="23"/>
          <w:lang w:eastAsia="zh-CN"/>
        </w:rPr>
        <w:t>设计、规范编制或者项目管</w:t>
      </w:r>
      <w:r w:rsidRPr="00001B8A">
        <w:rPr>
          <w:rFonts w:ascii="仿宋" w:eastAsia="仿宋" w:hAnsi="仿宋" w:cs="仿宋" w:hint="eastAsia"/>
          <w:color w:val="000000" w:themeColor="text1"/>
          <w:spacing w:val="8"/>
          <w:sz w:val="23"/>
          <w:szCs w:val="23"/>
          <w:lang w:eastAsia="zh-CN"/>
        </w:rPr>
        <w:t>理、监理、检测等服务的供应商，将不再参加该采购项目的其他采购活动。</w:t>
      </w:r>
    </w:p>
    <w:p w:rsidR="009F4ACE" w:rsidRPr="00001B8A" w:rsidRDefault="00754434">
      <w:pPr>
        <w:pStyle w:val="a4"/>
        <w:spacing w:before="38" w:line="305" w:lineRule="auto"/>
        <w:ind w:right="120" w:firstLine="481"/>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10"/>
          <w:sz w:val="23"/>
          <w:szCs w:val="23"/>
          <w:lang w:eastAsia="zh-CN"/>
        </w:rPr>
        <w:t>本公司（企业）承诺在本次采购活动中，如有违法</w:t>
      </w:r>
      <w:r w:rsidRPr="00001B8A">
        <w:rPr>
          <w:rFonts w:ascii="仿宋" w:eastAsia="仿宋" w:hAnsi="仿宋" w:cs="仿宋" w:hint="eastAsia"/>
          <w:color w:val="000000" w:themeColor="text1"/>
          <w:spacing w:val="9"/>
          <w:sz w:val="23"/>
          <w:szCs w:val="23"/>
          <w:lang w:eastAsia="zh-CN"/>
        </w:rPr>
        <w:t>、违规、弄虚作假行为，所</w:t>
      </w:r>
      <w:r w:rsidRPr="00001B8A">
        <w:rPr>
          <w:rFonts w:ascii="仿宋" w:eastAsia="仿宋" w:hAnsi="仿宋" w:cs="仿宋" w:hint="eastAsia"/>
          <w:color w:val="000000" w:themeColor="text1"/>
          <w:spacing w:val="2"/>
          <w:sz w:val="23"/>
          <w:szCs w:val="23"/>
          <w:lang w:eastAsia="zh-CN"/>
        </w:rPr>
        <w:t>造成的损失、不良后果及法律责任，一律由我公司（企</w:t>
      </w:r>
      <w:r w:rsidRPr="00001B8A">
        <w:rPr>
          <w:rFonts w:ascii="仿宋" w:eastAsia="仿宋" w:hAnsi="仿宋" w:cs="仿宋" w:hint="eastAsia"/>
          <w:color w:val="000000" w:themeColor="text1"/>
          <w:spacing w:val="1"/>
          <w:sz w:val="23"/>
          <w:szCs w:val="23"/>
          <w:lang w:eastAsia="zh-CN"/>
        </w:rPr>
        <w:t>业）承担。</w:t>
      </w:r>
    </w:p>
    <w:p w:rsidR="009F4ACE" w:rsidRPr="00001B8A" w:rsidRDefault="00754434">
      <w:pPr>
        <w:pStyle w:val="a4"/>
        <w:spacing w:before="39" w:line="227" w:lineRule="auto"/>
        <w:ind w:left="480"/>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z w:val="23"/>
          <w:szCs w:val="23"/>
          <w:lang w:eastAsia="zh-CN"/>
        </w:rPr>
        <w:t>特此声明！</w:t>
      </w:r>
    </w:p>
    <w:p w:rsidR="009F4ACE" w:rsidRPr="00001B8A" w:rsidRDefault="009F4ACE">
      <w:pPr>
        <w:pStyle w:val="a4"/>
        <w:spacing w:before="117" w:line="227" w:lineRule="auto"/>
        <w:ind w:left="480"/>
        <w:rPr>
          <w:rFonts w:ascii="仿宋" w:eastAsia="仿宋" w:hAnsi="仿宋" w:cs="仿宋"/>
          <w:color w:val="000000" w:themeColor="text1"/>
          <w:sz w:val="23"/>
          <w:szCs w:val="23"/>
          <w:lang w:eastAsia="zh-CN"/>
        </w:rPr>
      </w:pPr>
    </w:p>
    <w:p w:rsidR="009F4ACE" w:rsidRPr="00001B8A" w:rsidRDefault="00754434">
      <w:pPr>
        <w:pStyle w:val="a4"/>
        <w:spacing w:before="117" w:line="227" w:lineRule="auto"/>
        <w:ind w:left="480"/>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z w:val="23"/>
          <w:szCs w:val="23"/>
          <w:lang w:eastAsia="zh-CN"/>
        </w:rPr>
        <w:t>供应商名称（单位盖公章）：</w:t>
      </w:r>
      <w:r w:rsidRPr="00001B8A">
        <w:rPr>
          <w:rFonts w:ascii="仿宋" w:eastAsia="仿宋" w:hAnsi="仿宋" w:cs="仿宋" w:hint="eastAsia"/>
          <w:color w:val="000000" w:themeColor="text1"/>
          <w:spacing w:val="5"/>
          <w:sz w:val="23"/>
          <w:szCs w:val="23"/>
          <w:lang w:eastAsia="zh-CN"/>
        </w:rPr>
        <w:t xml:space="preserve"> </w:t>
      </w:r>
      <w:r w:rsidRPr="00001B8A">
        <w:rPr>
          <w:rFonts w:ascii="仿宋" w:eastAsia="仿宋" w:hAnsi="仿宋" w:cs="仿宋" w:hint="eastAsia"/>
          <w:color w:val="000000" w:themeColor="text1"/>
          <w:sz w:val="23"/>
          <w:szCs w:val="23"/>
          <w:u w:val="single"/>
          <w:lang w:eastAsia="zh-CN"/>
        </w:rPr>
        <w:t xml:space="preserve">                            </w:t>
      </w:r>
    </w:p>
    <w:p w:rsidR="009F4ACE" w:rsidRPr="00001B8A" w:rsidRDefault="009F4ACE">
      <w:pPr>
        <w:spacing w:line="439" w:lineRule="auto"/>
        <w:rPr>
          <w:rFonts w:ascii="仿宋" w:eastAsia="仿宋" w:hAnsi="仿宋" w:cs="仿宋"/>
          <w:color w:val="000000" w:themeColor="text1"/>
          <w:lang w:eastAsia="zh-CN"/>
        </w:rPr>
      </w:pPr>
    </w:p>
    <w:p w:rsidR="009F4ACE" w:rsidRPr="00001B8A" w:rsidRDefault="00754434" w:rsidP="00754434">
      <w:pPr>
        <w:pStyle w:val="a4"/>
        <w:spacing w:before="75" w:line="228" w:lineRule="auto"/>
        <w:ind w:firstLineChars="200" w:firstLine="442"/>
        <w:rPr>
          <w:rFonts w:ascii="仿宋" w:eastAsia="仿宋" w:hAnsi="仿宋" w:cs="仿宋"/>
          <w:color w:val="000000" w:themeColor="text1"/>
          <w:sz w:val="23"/>
          <w:szCs w:val="23"/>
          <w:lang w:eastAsia="zh-CN"/>
        </w:rPr>
      </w:pPr>
      <w:r w:rsidRPr="00001B8A">
        <w:rPr>
          <w:rFonts w:ascii="仿宋" w:eastAsia="仿宋" w:hAnsi="仿宋" w:cs="仿宋" w:hint="eastAsia"/>
          <w:color w:val="000000" w:themeColor="text1"/>
          <w:spacing w:val="-9"/>
          <w:sz w:val="23"/>
          <w:szCs w:val="23"/>
          <w:lang w:eastAsia="zh-CN"/>
        </w:rPr>
        <w:t>日     期:</w:t>
      </w:r>
      <w:r w:rsidRPr="00001B8A">
        <w:rPr>
          <w:rFonts w:ascii="仿宋" w:eastAsia="仿宋" w:hAnsi="仿宋" w:cs="仿宋" w:hint="eastAsia"/>
          <w:color w:val="000000" w:themeColor="text1"/>
          <w:spacing w:val="5"/>
          <w:sz w:val="23"/>
          <w:szCs w:val="23"/>
          <w:lang w:eastAsia="zh-CN"/>
        </w:rPr>
        <w:t xml:space="preserve"> </w:t>
      </w:r>
      <w:r w:rsidRPr="00001B8A">
        <w:rPr>
          <w:rFonts w:ascii="仿宋" w:eastAsia="仿宋" w:hAnsi="仿宋" w:cs="仿宋" w:hint="eastAsia"/>
          <w:color w:val="000000" w:themeColor="text1"/>
          <w:sz w:val="23"/>
          <w:szCs w:val="23"/>
          <w:u w:val="single"/>
          <w:lang w:eastAsia="zh-CN"/>
        </w:rPr>
        <w:t xml:space="preserve">          </w:t>
      </w:r>
    </w:p>
    <w:p w:rsidR="009F4ACE" w:rsidRPr="00001B8A" w:rsidRDefault="009F4ACE">
      <w:pPr>
        <w:spacing w:line="228" w:lineRule="auto"/>
        <w:rPr>
          <w:rFonts w:ascii="仿宋" w:eastAsia="仿宋" w:hAnsi="仿宋" w:cs="仿宋"/>
          <w:color w:val="000000" w:themeColor="text1"/>
          <w:sz w:val="23"/>
          <w:szCs w:val="23"/>
          <w:lang w:eastAsia="zh-CN"/>
        </w:rPr>
        <w:sectPr w:rsidR="009F4ACE" w:rsidRPr="00001B8A" w:rsidSect="00DF6CB8">
          <w:footerReference w:type="default" r:id="rId51"/>
          <w:pgSz w:w="11906" w:h="16838"/>
          <w:pgMar w:top="1440" w:right="1797" w:bottom="1440" w:left="1797" w:header="850" w:footer="1134" w:gutter="0"/>
          <w:cols w:space="720"/>
          <w:docGrid w:linePitch="286"/>
        </w:sectPr>
      </w:pPr>
    </w:p>
    <w:p w:rsidR="009F4ACE" w:rsidRPr="00001B8A" w:rsidRDefault="00754434" w:rsidP="000940D8">
      <w:pPr>
        <w:pStyle w:val="a4"/>
        <w:pageBreakBefore/>
        <w:widowControl w:val="0"/>
        <w:spacing w:line="360" w:lineRule="exact"/>
        <w:jc w:val="center"/>
        <w:outlineLvl w:val="2"/>
        <w:rPr>
          <w:rFonts w:ascii="仿宋" w:eastAsia="仿宋" w:hAnsi="仿宋" w:cs="仿宋"/>
          <w:b/>
          <w:bCs/>
          <w:color w:val="000000" w:themeColor="text1"/>
          <w:spacing w:val="-1"/>
          <w:sz w:val="29"/>
          <w:szCs w:val="29"/>
          <w:lang w:eastAsia="zh-CN"/>
        </w:rPr>
      </w:pPr>
      <w:bookmarkStart w:id="677" w:name="_Toc6015"/>
      <w:bookmarkStart w:id="678" w:name="_Toc185333782"/>
      <w:r w:rsidRPr="00001B8A">
        <w:rPr>
          <w:rFonts w:ascii="仿宋" w:eastAsia="仿宋" w:hAnsi="仿宋" w:cs="仿宋" w:hint="eastAsia"/>
          <w:b/>
          <w:bCs/>
          <w:color w:val="000000" w:themeColor="text1"/>
          <w:spacing w:val="-1"/>
          <w:sz w:val="29"/>
          <w:szCs w:val="29"/>
          <w:lang w:eastAsia="zh-CN"/>
        </w:rPr>
        <w:lastRenderedPageBreak/>
        <w:t>政府采购供应商质疑函范本</w:t>
      </w:r>
      <w:bookmarkEnd w:id="677"/>
      <w:bookmarkEnd w:id="678"/>
    </w:p>
    <w:p w:rsidR="009F4ACE" w:rsidRPr="00001B8A" w:rsidRDefault="00754434">
      <w:pPr>
        <w:pStyle w:val="20"/>
        <w:ind w:leftChars="0" w:left="0" w:firstLineChars="0" w:firstLine="0"/>
        <w:jc w:val="center"/>
        <w:outlineLvl w:val="0"/>
        <w:rPr>
          <w:rFonts w:ascii="仿宋" w:eastAsia="仿宋" w:hAnsi="仿宋" w:cs="仿宋"/>
          <w:b/>
          <w:bCs/>
          <w:color w:val="000000" w:themeColor="text1"/>
          <w:spacing w:val="4"/>
          <w:sz w:val="29"/>
          <w:szCs w:val="29"/>
        </w:rPr>
      </w:pPr>
      <w:bookmarkStart w:id="679" w:name="_Toc23224"/>
      <w:bookmarkStart w:id="680" w:name="_Toc185333783"/>
      <w:r w:rsidRPr="00001B8A">
        <w:rPr>
          <w:rFonts w:ascii="仿宋" w:eastAsia="仿宋" w:hAnsi="仿宋" w:cs="仿宋" w:hint="eastAsia"/>
          <w:b/>
          <w:bCs/>
          <w:color w:val="000000" w:themeColor="text1"/>
          <w:spacing w:val="4"/>
          <w:sz w:val="29"/>
          <w:szCs w:val="29"/>
        </w:rPr>
        <w:t>质疑函模板</w:t>
      </w:r>
      <w:bookmarkEnd w:id="679"/>
      <w:bookmarkEnd w:id="680"/>
    </w:p>
    <w:tbl>
      <w:tblPr>
        <w:tblStyle w:val="TableNormal"/>
        <w:tblW w:w="9306"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
        <w:gridCol w:w="1309"/>
        <w:gridCol w:w="591"/>
        <w:gridCol w:w="1386"/>
        <w:gridCol w:w="2161"/>
        <w:gridCol w:w="1195"/>
        <w:gridCol w:w="1775"/>
      </w:tblGrid>
      <w:tr w:rsidR="00001B8A" w:rsidRPr="00001B8A" w:rsidTr="005913B9">
        <w:trPr>
          <w:trHeight w:val="64"/>
          <w:jc w:val="center"/>
        </w:trPr>
        <w:tc>
          <w:tcPr>
            <w:tcW w:w="889" w:type="dxa"/>
            <w:vMerge w:val="restart"/>
            <w:tcBorders>
              <w:bottom w:val="nil"/>
            </w:tcBorders>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rPr>
            </w:pPr>
            <w:r w:rsidRPr="00001B8A">
              <w:rPr>
                <w:rFonts w:ascii="仿宋" w:eastAsia="仿宋" w:hAnsi="仿宋" w:cs="仿宋" w:hint="eastAsia"/>
                <w:color w:val="000000" w:themeColor="text1"/>
                <w:spacing w:val="6"/>
                <w:sz w:val="20"/>
                <w:szCs w:val="20"/>
              </w:rPr>
              <w:t>质疑项</w:t>
            </w:r>
            <w:r w:rsidRPr="00001B8A">
              <w:rPr>
                <w:rFonts w:ascii="仿宋" w:eastAsia="仿宋" w:hAnsi="仿宋" w:cs="仿宋" w:hint="eastAsia"/>
                <w:color w:val="000000" w:themeColor="text1"/>
                <w:sz w:val="20"/>
                <w:szCs w:val="20"/>
              </w:rPr>
              <w:t>目</w:t>
            </w:r>
            <w:r w:rsidRPr="00001B8A">
              <w:rPr>
                <w:rFonts w:ascii="仿宋" w:eastAsia="仿宋" w:hAnsi="仿宋" w:cs="仿宋" w:hint="eastAsia"/>
                <w:color w:val="000000" w:themeColor="text1"/>
                <w:spacing w:val="7"/>
                <w:sz w:val="20"/>
                <w:szCs w:val="20"/>
              </w:rPr>
              <w:t>基本情</w:t>
            </w:r>
            <w:r w:rsidRPr="00001B8A">
              <w:rPr>
                <w:rFonts w:ascii="仿宋" w:eastAsia="仿宋" w:hAnsi="仿宋" w:cs="仿宋" w:hint="eastAsia"/>
                <w:color w:val="000000" w:themeColor="text1"/>
                <w:sz w:val="20"/>
                <w:szCs w:val="20"/>
              </w:rPr>
              <w:t>况</w:t>
            </w:r>
          </w:p>
        </w:tc>
        <w:tc>
          <w:tcPr>
            <w:tcW w:w="1309" w:type="dxa"/>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rPr>
            </w:pPr>
            <w:r w:rsidRPr="00001B8A">
              <w:rPr>
                <w:rFonts w:ascii="仿宋" w:eastAsia="仿宋" w:hAnsi="仿宋" w:cs="仿宋" w:hint="eastAsia"/>
                <w:color w:val="000000" w:themeColor="text1"/>
                <w:spacing w:val="6"/>
                <w:sz w:val="20"/>
                <w:szCs w:val="20"/>
              </w:rPr>
              <w:t>项目名称</w:t>
            </w:r>
          </w:p>
        </w:tc>
        <w:tc>
          <w:tcPr>
            <w:tcW w:w="1977" w:type="dxa"/>
            <w:gridSpan w:val="2"/>
            <w:vAlign w:val="center"/>
          </w:tcPr>
          <w:p w:rsidR="009F4ACE" w:rsidRPr="00001B8A" w:rsidRDefault="009F4ACE" w:rsidP="005913B9">
            <w:pPr>
              <w:spacing w:line="366" w:lineRule="exact"/>
              <w:jc w:val="center"/>
              <w:rPr>
                <w:rFonts w:ascii="仿宋" w:eastAsia="仿宋" w:hAnsi="仿宋" w:cs="仿宋"/>
                <w:color w:val="000000" w:themeColor="text1"/>
              </w:rPr>
            </w:pPr>
          </w:p>
        </w:tc>
        <w:tc>
          <w:tcPr>
            <w:tcW w:w="3356" w:type="dxa"/>
            <w:gridSpan w:val="2"/>
            <w:vAlign w:val="center"/>
          </w:tcPr>
          <w:p w:rsidR="009F4ACE" w:rsidRPr="00001B8A" w:rsidRDefault="009F4ACE" w:rsidP="005913B9">
            <w:pPr>
              <w:spacing w:line="366" w:lineRule="exact"/>
              <w:jc w:val="center"/>
              <w:rPr>
                <w:rFonts w:ascii="仿宋" w:eastAsia="仿宋" w:hAnsi="仿宋" w:cs="仿宋"/>
                <w:color w:val="000000" w:themeColor="text1"/>
              </w:rPr>
            </w:pPr>
          </w:p>
        </w:tc>
        <w:tc>
          <w:tcPr>
            <w:tcW w:w="1775" w:type="dxa"/>
            <w:vAlign w:val="center"/>
          </w:tcPr>
          <w:p w:rsidR="009F4ACE" w:rsidRPr="00001B8A" w:rsidRDefault="009F4ACE" w:rsidP="005913B9">
            <w:pPr>
              <w:spacing w:line="366" w:lineRule="exact"/>
              <w:jc w:val="center"/>
              <w:rPr>
                <w:rFonts w:ascii="仿宋" w:eastAsia="仿宋" w:hAnsi="仿宋" w:cs="仿宋"/>
                <w:color w:val="000000" w:themeColor="text1"/>
              </w:rPr>
            </w:pPr>
          </w:p>
        </w:tc>
      </w:tr>
      <w:tr w:rsidR="00001B8A" w:rsidRPr="00001B8A" w:rsidTr="005913B9">
        <w:trPr>
          <w:trHeight w:val="64"/>
          <w:jc w:val="center"/>
        </w:trPr>
        <w:tc>
          <w:tcPr>
            <w:tcW w:w="889" w:type="dxa"/>
            <w:vMerge/>
            <w:tcBorders>
              <w:top w:val="nil"/>
              <w:bottom w:val="nil"/>
            </w:tcBorders>
            <w:vAlign w:val="center"/>
          </w:tcPr>
          <w:p w:rsidR="009F4ACE" w:rsidRPr="00001B8A" w:rsidRDefault="009F4ACE" w:rsidP="005913B9">
            <w:pPr>
              <w:spacing w:line="366" w:lineRule="exact"/>
              <w:jc w:val="center"/>
              <w:rPr>
                <w:rFonts w:ascii="仿宋" w:eastAsia="仿宋" w:hAnsi="仿宋" w:cs="仿宋"/>
                <w:color w:val="000000" w:themeColor="text1"/>
              </w:rPr>
            </w:pPr>
          </w:p>
        </w:tc>
        <w:tc>
          <w:tcPr>
            <w:tcW w:w="1309" w:type="dxa"/>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rPr>
            </w:pPr>
            <w:r w:rsidRPr="00001B8A">
              <w:rPr>
                <w:rFonts w:ascii="仿宋" w:eastAsia="仿宋" w:hAnsi="仿宋" w:cs="仿宋" w:hint="eastAsia"/>
                <w:color w:val="000000" w:themeColor="text1"/>
                <w:spacing w:val="6"/>
                <w:sz w:val="20"/>
                <w:szCs w:val="20"/>
              </w:rPr>
              <w:t>项目编号</w:t>
            </w:r>
          </w:p>
        </w:tc>
        <w:tc>
          <w:tcPr>
            <w:tcW w:w="1977" w:type="dxa"/>
            <w:gridSpan w:val="2"/>
            <w:vAlign w:val="center"/>
          </w:tcPr>
          <w:p w:rsidR="009F4ACE" w:rsidRPr="00001B8A" w:rsidRDefault="009F4ACE" w:rsidP="005913B9">
            <w:pPr>
              <w:spacing w:line="366" w:lineRule="exact"/>
              <w:jc w:val="center"/>
              <w:rPr>
                <w:rFonts w:ascii="仿宋" w:eastAsia="仿宋" w:hAnsi="仿宋" w:cs="仿宋"/>
                <w:color w:val="000000" w:themeColor="text1"/>
              </w:rPr>
            </w:pPr>
          </w:p>
        </w:tc>
        <w:tc>
          <w:tcPr>
            <w:tcW w:w="3356" w:type="dxa"/>
            <w:gridSpan w:val="2"/>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rPr>
            </w:pPr>
            <w:r w:rsidRPr="00001B8A">
              <w:rPr>
                <w:rFonts w:ascii="仿宋" w:eastAsia="仿宋" w:hAnsi="仿宋" w:cs="仿宋" w:hint="eastAsia"/>
                <w:color w:val="000000" w:themeColor="text1"/>
                <w:sz w:val="20"/>
                <w:szCs w:val="20"/>
              </w:rPr>
              <w:t>包</w:t>
            </w:r>
            <w:r w:rsidRPr="00001B8A">
              <w:rPr>
                <w:rFonts w:ascii="仿宋" w:eastAsia="仿宋" w:hAnsi="仿宋" w:cs="仿宋" w:hint="eastAsia"/>
                <w:color w:val="000000" w:themeColor="text1"/>
                <w:spacing w:val="9"/>
                <w:sz w:val="20"/>
                <w:szCs w:val="20"/>
              </w:rPr>
              <w:t xml:space="preserve">   </w:t>
            </w:r>
            <w:r w:rsidRPr="00001B8A">
              <w:rPr>
                <w:rFonts w:ascii="仿宋" w:eastAsia="仿宋" w:hAnsi="仿宋" w:cs="仿宋" w:hint="eastAsia"/>
                <w:color w:val="000000" w:themeColor="text1"/>
                <w:sz w:val="20"/>
                <w:szCs w:val="20"/>
              </w:rPr>
              <w:t>号</w:t>
            </w:r>
          </w:p>
        </w:tc>
        <w:tc>
          <w:tcPr>
            <w:tcW w:w="1775" w:type="dxa"/>
            <w:vAlign w:val="center"/>
          </w:tcPr>
          <w:p w:rsidR="009F4ACE" w:rsidRPr="00001B8A" w:rsidRDefault="009F4ACE" w:rsidP="005913B9">
            <w:pPr>
              <w:spacing w:line="366" w:lineRule="exact"/>
              <w:jc w:val="center"/>
              <w:rPr>
                <w:rFonts w:ascii="仿宋" w:eastAsia="仿宋" w:hAnsi="仿宋" w:cs="仿宋"/>
                <w:color w:val="000000" w:themeColor="text1"/>
              </w:rPr>
            </w:pPr>
          </w:p>
        </w:tc>
      </w:tr>
      <w:tr w:rsidR="00001B8A" w:rsidRPr="00001B8A" w:rsidTr="005913B9">
        <w:trPr>
          <w:trHeight w:val="64"/>
          <w:jc w:val="center"/>
        </w:trPr>
        <w:tc>
          <w:tcPr>
            <w:tcW w:w="889" w:type="dxa"/>
            <w:vMerge/>
            <w:tcBorders>
              <w:top w:val="nil"/>
              <w:bottom w:val="nil"/>
            </w:tcBorders>
            <w:vAlign w:val="center"/>
          </w:tcPr>
          <w:p w:rsidR="009F4ACE" w:rsidRPr="00001B8A" w:rsidRDefault="009F4ACE" w:rsidP="005913B9">
            <w:pPr>
              <w:spacing w:line="366" w:lineRule="exact"/>
              <w:jc w:val="center"/>
              <w:rPr>
                <w:rFonts w:ascii="仿宋" w:eastAsia="仿宋" w:hAnsi="仿宋" w:cs="仿宋"/>
                <w:color w:val="000000" w:themeColor="text1"/>
              </w:rPr>
            </w:pPr>
          </w:p>
        </w:tc>
        <w:tc>
          <w:tcPr>
            <w:tcW w:w="1309" w:type="dxa"/>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rPr>
            </w:pPr>
            <w:r w:rsidRPr="00001B8A">
              <w:rPr>
                <w:rFonts w:ascii="仿宋" w:eastAsia="仿宋" w:hAnsi="仿宋" w:cs="仿宋" w:hint="eastAsia"/>
                <w:color w:val="000000" w:themeColor="text1"/>
                <w:spacing w:val="7"/>
                <w:sz w:val="20"/>
                <w:szCs w:val="20"/>
              </w:rPr>
              <w:t>采购人名</w:t>
            </w:r>
            <w:r w:rsidRPr="00001B8A">
              <w:rPr>
                <w:rFonts w:ascii="仿宋" w:eastAsia="仿宋" w:hAnsi="仿宋" w:cs="仿宋" w:hint="eastAsia"/>
                <w:color w:val="000000" w:themeColor="text1"/>
                <w:spacing w:val="1"/>
                <w:sz w:val="20"/>
                <w:szCs w:val="20"/>
              </w:rPr>
              <w:t>称</w:t>
            </w:r>
          </w:p>
        </w:tc>
        <w:tc>
          <w:tcPr>
            <w:tcW w:w="7108" w:type="dxa"/>
            <w:gridSpan w:val="5"/>
            <w:vAlign w:val="center"/>
          </w:tcPr>
          <w:p w:rsidR="009F4ACE" w:rsidRPr="00001B8A" w:rsidRDefault="009F4ACE" w:rsidP="005913B9">
            <w:pPr>
              <w:spacing w:line="366" w:lineRule="exact"/>
              <w:jc w:val="center"/>
              <w:rPr>
                <w:rFonts w:ascii="仿宋" w:eastAsia="仿宋" w:hAnsi="仿宋" w:cs="仿宋"/>
                <w:color w:val="000000" w:themeColor="text1"/>
              </w:rPr>
            </w:pPr>
          </w:p>
        </w:tc>
      </w:tr>
      <w:tr w:rsidR="00001B8A" w:rsidRPr="00001B8A" w:rsidTr="005913B9">
        <w:trPr>
          <w:trHeight w:val="64"/>
          <w:jc w:val="center"/>
        </w:trPr>
        <w:tc>
          <w:tcPr>
            <w:tcW w:w="889" w:type="dxa"/>
            <w:vMerge/>
            <w:tcBorders>
              <w:top w:val="nil"/>
              <w:bottom w:val="nil"/>
            </w:tcBorders>
            <w:vAlign w:val="center"/>
          </w:tcPr>
          <w:p w:rsidR="009F4ACE" w:rsidRPr="00001B8A" w:rsidRDefault="009F4ACE" w:rsidP="005913B9">
            <w:pPr>
              <w:spacing w:line="366" w:lineRule="exact"/>
              <w:jc w:val="center"/>
              <w:rPr>
                <w:rFonts w:ascii="仿宋" w:eastAsia="仿宋" w:hAnsi="仿宋" w:cs="仿宋"/>
                <w:color w:val="000000" w:themeColor="text1"/>
              </w:rPr>
            </w:pPr>
          </w:p>
        </w:tc>
        <w:tc>
          <w:tcPr>
            <w:tcW w:w="1309" w:type="dxa"/>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rPr>
            </w:pPr>
            <w:r w:rsidRPr="00001B8A">
              <w:rPr>
                <w:rFonts w:ascii="仿宋" w:eastAsia="仿宋" w:hAnsi="仿宋" w:cs="仿宋" w:hint="eastAsia"/>
                <w:color w:val="000000" w:themeColor="text1"/>
                <w:spacing w:val="7"/>
                <w:sz w:val="20"/>
                <w:szCs w:val="20"/>
              </w:rPr>
              <w:t>采购公告</w:t>
            </w:r>
            <w:r w:rsidRPr="00001B8A">
              <w:rPr>
                <w:rFonts w:ascii="仿宋" w:eastAsia="仿宋" w:hAnsi="仿宋" w:cs="仿宋" w:hint="eastAsia"/>
                <w:color w:val="000000" w:themeColor="text1"/>
                <w:sz w:val="20"/>
                <w:szCs w:val="20"/>
              </w:rPr>
              <w:t>时间</w:t>
            </w:r>
          </w:p>
        </w:tc>
        <w:tc>
          <w:tcPr>
            <w:tcW w:w="1977" w:type="dxa"/>
            <w:gridSpan w:val="2"/>
            <w:vAlign w:val="center"/>
          </w:tcPr>
          <w:p w:rsidR="009F4ACE" w:rsidRPr="00001B8A" w:rsidRDefault="00754434" w:rsidP="005913B9">
            <w:pPr>
              <w:pStyle w:val="TableText"/>
              <w:tabs>
                <w:tab w:val="left" w:pos="1028"/>
              </w:tabs>
              <w:spacing w:line="366" w:lineRule="exact"/>
              <w:jc w:val="center"/>
              <w:rPr>
                <w:rFonts w:ascii="仿宋" w:eastAsia="仿宋" w:hAnsi="仿宋" w:cs="仿宋"/>
                <w:color w:val="000000" w:themeColor="text1"/>
                <w:sz w:val="20"/>
                <w:szCs w:val="20"/>
              </w:rPr>
            </w:pPr>
            <w:r w:rsidRPr="00001B8A">
              <w:rPr>
                <w:rFonts w:ascii="仿宋" w:eastAsia="仿宋" w:hAnsi="仿宋" w:cs="仿宋" w:hint="eastAsia"/>
                <w:color w:val="000000" w:themeColor="text1"/>
                <w:spacing w:val="-3"/>
                <w:sz w:val="20"/>
                <w:szCs w:val="20"/>
              </w:rPr>
              <w:t>年</w:t>
            </w:r>
            <w:r w:rsidRPr="00001B8A">
              <w:rPr>
                <w:rFonts w:ascii="仿宋" w:eastAsia="仿宋" w:hAnsi="仿宋" w:cs="仿宋" w:hint="eastAsia"/>
                <w:color w:val="000000" w:themeColor="text1"/>
                <w:spacing w:val="-98"/>
                <w:sz w:val="20"/>
                <w:szCs w:val="20"/>
              </w:rPr>
              <w:t xml:space="preserve"> </w:t>
            </w:r>
            <w:r w:rsidRPr="00001B8A">
              <w:rPr>
                <w:rFonts w:ascii="仿宋" w:eastAsia="仿宋" w:hAnsi="仿宋" w:cs="仿宋" w:hint="eastAsia"/>
                <w:color w:val="000000" w:themeColor="text1"/>
                <w:spacing w:val="5"/>
                <w:sz w:val="20"/>
                <w:szCs w:val="20"/>
                <w:u w:val="single"/>
              </w:rPr>
              <w:t xml:space="preserve">    </w:t>
            </w:r>
            <w:r w:rsidRPr="00001B8A">
              <w:rPr>
                <w:rFonts w:ascii="仿宋" w:eastAsia="仿宋" w:hAnsi="仿宋" w:cs="仿宋" w:hint="eastAsia"/>
                <w:color w:val="000000" w:themeColor="text1"/>
                <w:spacing w:val="-86"/>
                <w:sz w:val="20"/>
                <w:szCs w:val="20"/>
              </w:rPr>
              <w:t xml:space="preserve"> </w:t>
            </w:r>
            <w:r w:rsidRPr="00001B8A">
              <w:rPr>
                <w:rFonts w:ascii="仿宋" w:eastAsia="仿宋" w:hAnsi="仿宋" w:cs="仿宋" w:hint="eastAsia"/>
                <w:color w:val="000000" w:themeColor="text1"/>
                <w:spacing w:val="-3"/>
                <w:sz w:val="20"/>
                <w:szCs w:val="20"/>
              </w:rPr>
              <w:t>月</w:t>
            </w:r>
            <w:r w:rsidRPr="00001B8A">
              <w:rPr>
                <w:rFonts w:ascii="仿宋" w:eastAsia="仿宋" w:hAnsi="仿宋" w:cs="仿宋" w:hint="eastAsia"/>
                <w:color w:val="000000" w:themeColor="text1"/>
                <w:sz w:val="20"/>
                <w:szCs w:val="20"/>
              </w:rPr>
              <w:t xml:space="preserve"> 日</w:t>
            </w:r>
          </w:p>
        </w:tc>
        <w:tc>
          <w:tcPr>
            <w:tcW w:w="3356" w:type="dxa"/>
            <w:gridSpan w:val="2"/>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lang w:eastAsia="zh-CN"/>
              </w:rPr>
            </w:pPr>
            <w:r w:rsidRPr="00001B8A">
              <w:rPr>
                <w:rFonts w:ascii="仿宋" w:eastAsia="仿宋" w:hAnsi="仿宋" w:cs="仿宋" w:hint="eastAsia"/>
                <w:color w:val="000000" w:themeColor="text1"/>
                <w:spacing w:val="2"/>
                <w:sz w:val="20"/>
                <w:szCs w:val="20"/>
                <w:lang w:eastAsia="zh-CN"/>
              </w:rPr>
              <w:t>中标（成交）</w:t>
            </w:r>
            <w:r w:rsidRPr="00001B8A">
              <w:rPr>
                <w:rFonts w:ascii="仿宋" w:eastAsia="仿宋" w:hAnsi="仿宋" w:cs="仿宋" w:hint="eastAsia"/>
                <w:color w:val="000000" w:themeColor="text1"/>
                <w:spacing w:val="-50"/>
                <w:sz w:val="20"/>
                <w:szCs w:val="20"/>
                <w:lang w:eastAsia="zh-CN"/>
              </w:rPr>
              <w:t xml:space="preserve"> </w:t>
            </w:r>
            <w:r w:rsidRPr="00001B8A">
              <w:rPr>
                <w:rFonts w:ascii="仿宋" w:eastAsia="仿宋" w:hAnsi="仿宋" w:cs="仿宋" w:hint="eastAsia"/>
                <w:color w:val="000000" w:themeColor="text1"/>
                <w:spacing w:val="2"/>
                <w:sz w:val="20"/>
                <w:szCs w:val="20"/>
                <w:lang w:eastAsia="zh-CN"/>
              </w:rPr>
              <w:t>公告时间</w:t>
            </w:r>
          </w:p>
        </w:tc>
        <w:tc>
          <w:tcPr>
            <w:tcW w:w="1775" w:type="dxa"/>
            <w:vAlign w:val="center"/>
          </w:tcPr>
          <w:p w:rsidR="009F4ACE" w:rsidRPr="00001B8A" w:rsidRDefault="000940D8" w:rsidP="005913B9">
            <w:pPr>
              <w:pStyle w:val="TableText"/>
              <w:tabs>
                <w:tab w:val="left" w:pos="970"/>
              </w:tabs>
              <w:spacing w:line="366" w:lineRule="exact"/>
              <w:jc w:val="center"/>
              <w:rPr>
                <w:rFonts w:ascii="仿宋" w:eastAsia="仿宋" w:hAnsi="仿宋" w:cs="仿宋"/>
                <w:color w:val="000000" w:themeColor="text1"/>
                <w:sz w:val="20"/>
                <w:szCs w:val="20"/>
              </w:rPr>
            </w:pPr>
            <w:r w:rsidRPr="00001B8A">
              <w:rPr>
                <w:rFonts w:ascii="仿宋" w:eastAsia="仿宋" w:hAnsi="仿宋" w:cs="仿宋" w:hint="eastAsia"/>
                <w:color w:val="000000" w:themeColor="text1"/>
                <w:sz w:val="20"/>
                <w:szCs w:val="20"/>
              </w:rPr>
              <w:t>年</w:t>
            </w:r>
            <w:r w:rsidRPr="00001B8A">
              <w:rPr>
                <w:rFonts w:ascii="仿宋" w:eastAsia="仿宋" w:hAnsi="仿宋" w:cs="仿宋" w:hint="eastAsia"/>
                <w:color w:val="000000" w:themeColor="text1"/>
                <w:spacing w:val="5"/>
                <w:sz w:val="20"/>
                <w:szCs w:val="20"/>
                <w:u w:val="single"/>
                <w:lang w:eastAsia="zh-CN"/>
              </w:rPr>
              <w:t xml:space="preserve">  </w:t>
            </w:r>
            <w:r w:rsidRPr="00001B8A">
              <w:rPr>
                <w:rFonts w:ascii="仿宋" w:eastAsia="仿宋" w:hAnsi="仿宋" w:cs="仿宋" w:hint="eastAsia"/>
                <w:color w:val="000000" w:themeColor="text1"/>
                <w:spacing w:val="-3"/>
                <w:sz w:val="20"/>
                <w:szCs w:val="20"/>
              </w:rPr>
              <w:t>月</w:t>
            </w:r>
            <w:r w:rsidRPr="00001B8A">
              <w:rPr>
                <w:rFonts w:ascii="仿宋" w:eastAsia="仿宋" w:hAnsi="仿宋" w:cs="仿宋" w:hint="eastAsia"/>
                <w:color w:val="000000" w:themeColor="text1"/>
                <w:spacing w:val="-98"/>
                <w:sz w:val="20"/>
                <w:szCs w:val="20"/>
              </w:rPr>
              <w:t xml:space="preserve"> </w:t>
            </w:r>
            <w:r w:rsidRPr="00001B8A">
              <w:rPr>
                <w:rFonts w:ascii="仿宋" w:eastAsia="仿宋" w:hAnsi="仿宋" w:cs="仿宋" w:hint="eastAsia"/>
                <w:color w:val="000000" w:themeColor="text1"/>
                <w:spacing w:val="5"/>
                <w:sz w:val="20"/>
                <w:szCs w:val="20"/>
                <w:u w:val="single"/>
              </w:rPr>
              <w:t xml:space="preserve">  </w:t>
            </w:r>
            <w:r w:rsidRPr="00001B8A">
              <w:rPr>
                <w:rFonts w:ascii="仿宋" w:eastAsia="仿宋" w:hAnsi="仿宋" w:cs="仿宋" w:hint="eastAsia"/>
                <w:color w:val="000000" w:themeColor="text1"/>
                <w:spacing w:val="-3"/>
                <w:sz w:val="20"/>
                <w:szCs w:val="20"/>
              </w:rPr>
              <w:t>日</w:t>
            </w:r>
          </w:p>
        </w:tc>
      </w:tr>
      <w:tr w:rsidR="00001B8A" w:rsidRPr="00001B8A" w:rsidTr="005913B9">
        <w:trPr>
          <w:trHeight w:val="870"/>
          <w:jc w:val="center"/>
        </w:trPr>
        <w:tc>
          <w:tcPr>
            <w:tcW w:w="889" w:type="dxa"/>
            <w:vMerge/>
            <w:tcBorders>
              <w:top w:val="nil"/>
            </w:tcBorders>
            <w:vAlign w:val="center"/>
          </w:tcPr>
          <w:p w:rsidR="009F4ACE" w:rsidRPr="00001B8A" w:rsidRDefault="009F4ACE" w:rsidP="005913B9">
            <w:pPr>
              <w:spacing w:line="366" w:lineRule="exact"/>
              <w:jc w:val="center"/>
              <w:rPr>
                <w:rFonts w:ascii="仿宋" w:eastAsia="仿宋" w:hAnsi="仿宋" w:cs="仿宋"/>
                <w:color w:val="000000" w:themeColor="text1"/>
              </w:rPr>
            </w:pPr>
          </w:p>
        </w:tc>
        <w:tc>
          <w:tcPr>
            <w:tcW w:w="1309" w:type="dxa"/>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lang w:eastAsia="zh-CN"/>
              </w:rPr>
            </w:pPr>
            <w:r w:rsidRPr="00001B8A">
              <w:rPr>
                <w:rFonts w:ascii="仿宋" w:eastAsia="仿宋" w:hAnsi="仿宋" w:cs="仿宋" w:hint="eastAsia"/>
                <w:color w:val="000000" w:themeColor="text1"/>
                <w:spacing w:val="6"/>
                <w:sz w:val="20"/>
                <w:szCs w:val="20"/>
                <w:lang w:eastAsia="zh-CN"/>
              </w:rPr>
              <w:t>更正公告</w:t>
            </w:r>
            <w:r w:rsidRPr="00001B8A">
              <w:rPr>
                <w:rFonts w:ascii="仿宋" w:eastAsia="仿宋" w:hAnsi="仿宋" w:cs="仿宋" w:hint="eastAsia"/>
                <w:color w:val="000000" w:themeColor="text1"/>
                <w:sz w:val="20"/>
                <w:szCs w:val="20"/>
                <w:lang w:eastAsia="zh-CN"/>
              </w:rPr>
              <w:t>时间</w:t>
            </w:r>
            <w:r w:rsidRPr="00001B8A">
              <w:rPr>
                <w:rFonts w:ascii="仿宋" w:eastAsia="仿宋" w:hAnsi="仿宋" w:cs="仿宋" w:hint="eastAsia"/>
                <w:color w:val="000000" w:themeColor="text1"/>
                <w:spacing w:val="2"/>
                <w:sz w:val="20"/>
                <w:szCs w:val="20"/>
                <w:lang w:eastAsia="zh-CN"/>
              </w:rPr>
              <w:t>（包含采</w:t>
            </w:r>
            <w:r w:rsidRPr="00001B8A">
              <w:rPr>
                <w:rFonts w:ascii="仿宋" w:eastAsia="仿宋" w:hAnsi="仿宋" w:cs="仿宋" w:hint="eastAsia"/>
                <w:color w:val="000000" w:themeColor="text1"/>
                <w:spacing w:val="7"/>
                <w:sz w:val="20"/>
                <w:szCs w:val="20"/>
                <w:lang w:eastAsia="zh-CN"/>
              </w:rPr>
              <w:t>购文件和采购结果</w:t>
            </w:r>
            <w:r w:rsidRPr="00001B8A">
              <w:rPr>
                <w:rFonts w:ascii="仿宋" w:eastAsia="仿宋" w:hAnsi="仿宋" w:cs="仿宋" w:hint="eastAsia"/>
                <w:color w:val="000000" w:themeColor="text1"/>
                <w:spacing w:val="6"/>
                <w:sz w:val="20"/>
                <w:szCs w:val="20"/>
                <w:lang w:eastAsia="zh-CN"/>
              </w:rPr>
              <w:t>更正公</w:t>
            </w:r>
            <w:r w:rsidRPr="00001B8A">
              <w:rPr>
                <w:rFonts w:ascii="仿宋" w:eastAsia="仿宋" w:hAnsi="仿宋" w:cs="仿宋" w:hint="eastAsia"/>
                <w:color w:val="000000" w:themeColor="text1"/>
                <w:sz w:val="20"/>
                <w:szCs w:val="20"/>
                <w:lang w:eastAsia="zh-CN"/>
              </w:rPr>
              <w:t xml:space="preserve"> </w:t>
            </w:r>
            <w:r w:rsidRPr="00001B8A">
              <w:rPr>
                <w:rFonts w:ascii="仿宋" w:eastAsia="仿宋" w:hAnsi="仿宋" w:cs="仿宋" w:hint="eastAsia"/>
                <w:color w:val="000000" w:themeColor="text1"/>
                <w:spacing w:val="-4"/>
                <w:sz w:val="20"/>
                <w:szCs w:val="20"/>
                <w:lang w:eastAsia="zh-CN"/>
              </w:rPr>
              <w:t>告）</w:t>
            </w:r>
          </w:p>
        </w:tc>
        <w:tc>
          <w:tcPr>
            <w:tcW w:w="1977" w:type="dxa"/>
            <w:gridSpan w:val="2"/>
            <w:vAlign w:val="center"/>
          </w:tcPr>
          <w:p w:rsidR="009F4ACE" w:rsidRPr="00001B8A" w:rsidRDefault="00754434" w:rsidP="005913B9">
            <w:pPr>
              <w:pStyle w:val="TableText"/>
              <w:tabs>
                <w:tab w:val="left" w:pos="1028"/>
                <w:tab w:val="left" w:pos="1133"/>
              </w:tabs>
              <w:spacing w:line="366" w:lineRule="exact"/>
              <w:jc w:val="center"/>
              <w:rPr>
                <w:rFonts w:ascii="仿宋" w:eastAsia="仿宋" w:hAnsi="仿宋" w:cs="仿宋"/>
                <w:color w:val="000000" w:themeColor="text1"/>
                <w:sz w:val="20"/>
                <w:szCs w:val="20"/>
              </w:rPr>
            </w:pPr>
            <w:r w:rsidRPr="00001B8A">
              <w:rPr>
                <w:rFonts w:ascii="仿宋" w:eastAsia="仿宋" w:hAnsi="仿宋" w:cs="仿宋" w:hint="eastAsia"/>
                <w:color w:val="000000" w:themeColor="text1"/>
                <w:spacing w:val="-3"/>
                <w:sz w:val="20"/>
                <w:szCs w:val="20"/>
              </w:rPr>
              <w:t>年</w:t>
            </w:r>
            <w:r w:rsidRPr="00001B8A">
              <w:rPr>
                <w:rFonts w:ascii="仿宋" w:eastAsia="仿宋" w:hAnsi="仿宋" w:cs="仿宋" w:hint="eastAsia"/>
                <w:color w:val="000000" w:themeColor="text1"/>
                <w:spacing w:val="-98"/>
                <w:sz w:val="20"/>
                <w:szCs w:val="20"/>
              </w:rPr>
              <w:t xml:space="preserve"> </w:t>
            </w:r>
            <w:r w:rsidRPr="00001B8A">
              <w:rPr>
                <w:rFonts w:ascii="仿宋" w:eastAsia="仿宋" w:hAnsi="仿宋" w:cs="仿宋" w:hint="eastAsia"/>
                <w:color w:val="000000" w:themeColor="text1"/>
                <w:spacing w:val="5"/>
                <w:sz w:val="20"/>
                <w:szCs w:val="20"/>
                <w:u w:val="single"/>
              </w:rPr>
              <w:t xml:space="preserve">    </w:t>
            </w:r>
            <w:r w:rsidRPr="00001B8A">
              <w:rPr>
                <w:rFonts w:ascii="仿宋" w:eastAsia="仿宋" w:hAnsi="仿宋" w:cs="仿宋" w:hint="eastAsia"/>
                <w:color w:val="000000" w:themeColor="text1"/>
                <w:spacing w:val="-86"/>
                <w:sz w:val="20"/>
                <w:szCs w:val="20"/>
              </w:rPr>
              <w:t xml:space="preserve"> </w:t>
            </w:r>
            <w:r w:rsidRPr="00001B8A">
              <w:rPr>
                <w:rFonts w:ascii="仿宋" w:eastAsia="仿宋" w:hAnsi="仿宋" w:cs="仿宋" w:hint="eastAsia"/>
                <w:color w:val="000000" w:themeColor="text1"/>
                <w:spacing w:val="-3"/>
                <w:sz w:val="20"/>
                <w:szCs w:val="20"/>
              </w:rPr>
              <w:t>月</w:t>
            </w:r>
            <w:r w:rsidRPr="00001B8A">
              <w:rPr>
                <w:rFonts w:ascii="仿宋" w:eastAsia="仿宋" w:hAnsi="仿宋" w:cs="仿宋" w:hint="eastAsia"/>
                <w:color w:val="000000" w:themeColor="text1"/>
                <w:sz w:val="20"/>
                <w:szCs w:val="20"/>
              </w:rPr>
              <w:t xml:space="preserve"> </w:t>
            </w:r>
            <w:r w:rsidRPr="00001B8A">
              <w:rPr>
                <w:rFonts w:ascii="仿宋" w:eastAsia="仿宋" w:hAnsi="仿宋" w:cs="仿宋" w:hint="eastAsia"/>
                <w:color w:val="000000" w:themeColor="text1"/>
                <w:sz w:val="20"/>
                <w:szCs w:val="20"/>
                <w:u w:val="single"/>
              </w:rPr>
              <w:tab/>
            </w:r>
            <w:r w:rsidRPr="00001B8A">
              <w:rPr>
                <w:rFonts w:ascii="仿宋" w:eastAsia="仿宋" w:hAnsi="仿宋" w:cs="仿宋" w:hint="eastAsia"/>
                <w:color w:val="000000" w:themeColor="text1"/>
                <w:sz w:val="20"/>
                <w:szCs w:val="20"/>
                <w:u w:val="single"/>
              </w:rPr>
              <w:tab/>
            </w:r>
            <w:r w:rsidRPr="00001B8A">
              <w:rPr>
                <w:rFonts w:ascii="仿宋" w:eastAsia="仿宋" w:hAnsi="仿宋" w:cs="仿宋" w:hint="eastAsia"/>
                <w:color w:val="000000" w:themeColor="text1"/>
                <w:spacing w:val="-56"/>
                <w:sz w:val="20"/>
                <w:szCs w:val="20"/>
              </w:rPr>
              <w:t xml:space="preserve"> </w:t>
            </w:r>
            <w:r w:rsidRPr="00001B8A">
              <w:rPr>
                <w:rFonts w:ascii="仿宋" w:eastAsia="仿宋" w:hAnsi="仿宋" w:cs="仿宋" w:hint="eastAsia"/>
                <w:color w:val="000000" w:themeColor="text1"/>
                <w:sz w:val="20"/>
                <w:szCs w:val="20"/>
              </w:rPr>
              <w:t>日</w:t>
            </w:r>
          </w:p>
        </w:tc>
        <w:tc>
          <w:tcPr>
            <w:tcW w:w="3356" w:type="dxa"/>
            <w:gridSpan w:val="2"/>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lang w:eastAsia="zh-CN"/>
              </w:rPr>
            </w:pPr>
            <w:r w:rsidRPr="00001B8A">
              <w:rPr>
                <w:rFonts w:ascii="仿宋" w:eastAsia="仿宋" w:hAnsi="仿宋" w:cs="仿宋" w:hint="eastAsia"/>
                <w:color w:val="000000" w:themeColor="text1"/>
                <w:spacing w:val="9"/>
                <w:sz w:val="20"/>
                <w:szCs w:val="20"/>
                <w:lang w:eastAsia="zh-CN"/>
              </w:rPr>
              <w:t>终止公告时间（</w:t>
            </w:r>
            <w:proofErr w:type="gramStart"/>
            <w:r w:rsidRPr="00001B8A">
              <w:rPr>
                <w:rFonts w:ascii="仿宋" w:eastAsia="仿宋" w:hAnsi="仿宋" w:cs="仿宋" w:hint="eastAsia"/>
                <w:color w:val="000000" w:themeColor="text1"/>
                <w:spacing w:val="9"/>
                <w:sz w:val="20"/>
                <w:szCs w:val="20"/>
                <w:lang w:eastAsia="zh-CN"/>
              </w:rPr>
              <w:t>包含废标和</w:t>
            </w:r>
            <w:proofErr w:type="gramEnd"/>
            <w:r w:rsidRPr="00001B8A">
              <w:rPr>
                <w:rFonts w:ascii="仿宋" w:eastAsia="仿宋" w:hAnsi="仿宋" w:cs="仿宋" w:hint="eastAsia"/>
                <w:color w:val="000000" w:themeColor="text1"/>
                <w:spacing w:val="9"/>
                <w:sz w:val="20"/>
                <w:szCs w:val="20"/>
                <w:lang w:eastAsia="zh-CN"/>
              </w:rPr>
              <w:t>采购</w:t>
            </w:r>
            <w:r w:rsidRPr="00001B8A">
              <w:rPr>
                <w:rFonts w:ascii="仿宋" w:eastAsia="仿宋" w:hAnsi="仿宋" w:cs="仿宋" w:hint="eastAsia"/>
                <w:color w:val="000000" w:themeColor="text1"/>
                <w:spacing w:val="1"/>
                <w:sz w:val="20"/>
                <w:szCs w:val="20"/>
                <w:lang w:eastAsia="zh-CN"/>
              </w:rPr>
              <w:t xml:space="preserve"> </w:t>
            </w:r>
            <w:r w:rsidRPr="00001B8A">
              <w:rPr>
                <w:rFonts w:ascii="仿宋" w:eastAsia="仿宋" w:hAnsi="仿宋" w:cs="仿宋" w:hint="eastAsia"/>
                <w:color w:val="000000" w:themeColor="text1"/>
                <w:spacing w:val="6"/>
                <w:sz w:val="20"/>
                <w:szCs w:val="20"/>
                <w:lang w:eastAsia="zh-CN"/>
              </w:rPr>
              <w:t>任务取消）</w:t>
            </w:r>
          </w:p>
        </w:tc>
        <w:tc>
          <w:tcPr>
            <w:tcW w:w="1775" w:type="dxa"/>
            <w:vAlign w:val="center"/>
          </w:tcPr>
          <w:p w:rsidR="009F4ACE" w:rsidRPr="00001B8A" w:rsidRDefault="00754434" w:rsidP="005913B9">
            <w:pPr>
              <w:pStyle w:val="TableText"/>
              <w:tabs>
                <w:tab w:val="left" w:pos="445"/>
                <w:tab w:val="left" w:pos="970"/>
              </w:tabs>
              <w:spacing w:line="366" w:lineRule="exact"/>
              <w:jc w:val="center"/>
              <w:rPr>
                <w:rFonts w:ascii="仿宋" w:eastAsia="仿宋" w:hAnsi="仿宋" w:cs="仿宋"/>
                <w:color w:val="000000" w:themeColor="text1"/>
                <w:sz w:val="20"/>
                <w:szCs w:val="20"/>
              </w:rPr>
            </w:pPr>
            <w:r w:rsidRPr="00001B8A">
              <w:rPr>
                <w:rFonts w:ascii="仿宋" w:eastAsia="仿宋" w:hAnsi="仿宋" w:cs="仿宋" w:hint="eastAsia"/>
                <w:color w:val="000000" w:themeColor="text1"/>
                <w:sz w:val="20"/>
                <w:szCs w:val="20"/>
              </w:rPr>
              <w:t>年</w:t>
            </w:r>
            <w:r w:rsidR="000940D8" w:rsidRPr="00001B8A">
              <w:rPr>
                <w:rFonts w:ascii="仿宋" w:eastAsia="仿宋" w:hAnsi="仿宋" w:cs="仿宋" w:hint="eastAsia"/>
                <w:color w:val="000000" w:themeColor="text1"/>
                <w:spacing w:val="5"/>
                <w:sz w:val="20"/>
                <w:szCs w:val="20"/>
                <w:u w:val="single"/>
                <w:lang w:eastAsia="zh-CN"/>
              </w:rPr>
              <w:t xml:space="preserve">  </w:t>
            </w:r>
            <w:r w:rsidRPr="00001B8A">
              <w:rPr>
                <w:rFonts w:ascii="仿宋" w:eastAsia="仿宋" w:hAnsi="仿宋" w:cs="仿宋" w:hint="eastAsia"/>
                <w:color w:val="000000" w:themeColor="text1"/>
                <w:spacing w:val="-3"/>
                <w:sz w:val="20"/>
                <w:szCs w:val="20"/>
              </w:rPr>
              <w:t>月</w:t>
            </w:r>
            <w:r w:rsidRPr="00001B8A">
              <w:rPr>
                <w:rFonts w:ascii="仿宋" w:eastAsia="仿宋" w:hAnsi="仿宋" w:cs="仿宋" w:hint="eastAsia"/>
                <w:color w:val="000000" w:themeColor="text1"/>
                <w:spacing w:val="-98"/>
                <w:sz w:val="20"/>
                <w:szCs w:val="20"/>
              </w:rPr>
              <w:t xml:space="preserve"> </w:t>
            </w:r>
            <w:r w:rsidR="000940D8" w:rsidRPr="00001B8A">
              <w:rPr>
                <w:rFonts w:ascii="仿宋" w:eastAsia="仿宋" w:hAnsi="仿宋" w:cs="仿宋" w:hint="eastAsia"/>
                <w:color w:val="000000" w:themeColor="text1"/>
                <w:spacing w:val="5"/>
                <w:sz w:val="20"/>
                <w:szCs w:val="20"/>
                <w:u w:val="single"/>
              </w:rPr>
              <w:t xml:space="preserve"> </w:t>
            </w:r>
            <w:r w:rsidRPr="00001B8A">
              <w:rPr>
                <w:rFonts w:ascii="仿宋" w:eastAsia="仿宋" w:hAnsi="仿宋" w:cs="仿宋" w:hint="eastAsia"/>
                <w:color w:val="000000" w:themeColor="text1"/>
                <w:spacing w:val="5"/>
                <w:sz w:val="20"/>
                <w:szCs w:val="20"/>
                <w:u w:val="single"/>
              </w:rPr>
              <w:t xml:space="preserve"> </w:t>
            </w:r>
            <w:r w:rsidRPr="00001B8A">
              <w:rPr>
                <w:rFonts w:ascii="仿宋" w:eastAsia="仿宋" w:hAnsi="仿宋" w:cs="仿宋" w:hint="eastAsia"/>
                <w:color w:val="000000" w:themeColor="text1"/>
                <w:spacing w:val="-3"/>
                <w:sz w:val="20"/>
                <w:szCs w:val="20"/>
              </w:rPr>
              <w:t>日</w:t>
            </w:r>
          </w:p>
        </w:tc>
      </w:tr>
      <w:tr w:rsidR="00001B8A" w:rsidRPr="00001B8A" w:rsidTr="005913B9">
        <w:trPr>
          <w:trHeight w:val="64"/>
          <w:jc w:val="center"/>
        </w:trPr>
        <w:tc>
          <w:tcPr>
            <w:tcW w:w="889" w:type="dxa"/>
            <w:vMerge w:val="restart"/>
            <w:tcBorders>
              <w:bottom w:val="nil"/>
            </w:tcBorders>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rPr>
            </w:pPr>
            <w:r w:rsidRPr="00001B8A">
              <w:rPr>
                <w:rFonts w:ascii="仿宋" w:eastAsia="仿宋" w:hAnsi="仿宋" w:cs="仿宋" w:hint="eastAsia"/>
                <w:color w:val="000000" w:themeColor="text1"/>
                <w:spacing w:val="6"/>
                <w:sz w:val="20"/>
                <w:szCs w:val="20"/>
              </w:rPr>
              <w:t>质疑供</w:t>
            </w:r>
            <w:r w:rsidRPr="00001B8A">
              <w:rPr>
                <w:rFonts w:ascii="仿宋" w:eastAsia="仿宋" w:hAnsi="仿宋" w:cs="仿宋" w:hint="eastAsia"/>
                <w:color w:val="000000" w:themeColor="text1"/>
                <w:spacing w:val="1"/>
                <w:sz w:val="20"/>
                <w:szCs w:val="20"/>
              </w:rPr>
              <w:t xml:space="preserve"> </w:t>
            </w:r>
            <w:r w:rsidRPr="00001B8A">
              <w:rPr>
                <w:rFonts w:ascii="仿宋" w:eastAsia="仿宋" w:hAnsi="仿宋" w:cs="仿宋" w:hint="eastAsia"/>
                <w:color w:val="000000" w:themeColor="text1"/>
                <w:spacing w:val="7"/>
                <w:sz w:val="20"/>
                <w:szCs w:val="20"/>
              </w:rPr>
              <w:t>应商基</w:t>
            </w:r>
            <w:r w:rsidRPr="00001B8A">
              <w:rPr>
                <w:rFonts w:ascii="仿宋" w:eastAsia="仿宋" w:hAnsi="仿宋" w:cs="仿宋" w:hint="eastAsia"/>
                <w:color w:val="000000" w:themeColor="text1"/>
                <w:sz w:val="20"/>
                <w:szCs w:val="20"/>
              </w:rPr>
              <w:t xml:space="preserve"> </w:t>
            </w:r>
            <w:r w:rsidRPr="00001B8A">
              <w:rPr>
                <w:rFonts w:ascii="仿宋" w:eastAsia="仿宋" w:hAnsi="仿宋" w:cs="仿宋" w:hint="eastAsia"/>
                <w:color w:val="000000" w:themeColor="text1"/>
                <w:spacing w:val="7"/>
                <w:sz w:val="20"/>
                <w:szCs w:val="20"/>
              </w:rPr>
              <w:t>本信息</w:t>
            </w:r>
          </w:p>
        </w:tc>
        <w:tc>
          <w:tcPr>
            <w:tcW w:w="1309" w:type="dxa"/>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rPr>
            </w:pPr>
            <w:r w:rsidRPr="00001B8A">
              <w:rPr>
                <w:rFonts w:ascii="仿宋" w:eastAsia="仿宋" w:hAnsi="仿宋" w:cs="仿宋" w:hint="eastAsia"/>
                <w:color w:val="000000" w:themeColor="text1"/>
                <w:spacing w:val="7"/>
                <w:sz w:val="20"/>
                <w:szCs w:val="20"/>
              </w:rPr>
              <w:t>单位名称</w:t>
            </w:r>
          </w:p>
        </w:tc>
        <w:tc>
          <w:tcPr>
            <w:tcW w:w="7108" w:type="dxa"/>
            <w:gridSpan w:val="5"/>
            <w:vAlign w:val="center"/>
          </w:tcPr>
          <w:p w:rsidR="009F4ACE" w:rsidRPr="00001B8A" w:rsidRDefault="009F4ACE" w:rsidP="005913B9">
            <w:pPr>
              <w:spacing w:line="366" w:lineRule="exact"/>
              <w:jc w:val="center"/>
              <w:rPr>
                <w:rFonts w:ascii="仿宋" w:eastAsia="仿宋" w:hAnsi="仿宋" w:cs="仿宋"/>
                <w:color w:val="000000" w:themeColor="text1"/>
              </w:rPr>
            </w:pPr>
          </w:p>
        </w:tc>
      </w:tr>
      <w:tr w:rsidR="00001B8A" w:rsidRPr="00001B8A" w:rsidTr="005913B9">
        <w:trPr>
          <w:trHeight w:val="64"/>
          <w:jc w:val="center"/>
        </w:trPr>
        <w:tc>
          <w:tcPr>
            <w:tcW w:w="889" w:type="dxa"/>
            <w:vMerge/>
            <w:tcBorders>
              <w:top w:val="nil"/>
              <w:bottom w:val="nil"/>
            </w:tcBorders>
            <w:vAlign w:val="center"/>
          </w:tcPr>
          <w:p w:rsidR="009F4ACE" w:rsidRPr="00001B8A" w:rsidRDefault="009F4ACE" w:rsidP="005913B9">
            <w:pPr>
              <w:spacing w:line="366" w:lineRule="exact"/>
              <w:jc w:val="center"/>
              <w:rPr>
                <w:rFonts w:ascii="仿宋" w:eastAsia="仿宋" w:hAnsi="仿宋" w:cs="仿宋"/>
                <w:color w:val="000000" w:themeColor="text1"/>
              </w:rPr>
            </w:pPr>
          </w:p>
        </w:tc>
        <w:tc>
          <w:tcPr>
            <w:tcW w:w="1309" w:type="dxa"/>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rPr>
            </w:pPr>
            <w:r w:rsidRPr="00001B8A">
              <w:rPr>
                <w:rFonts w:ascii="仿宋" w:eastAsia="仿宋" w:hAnsi="仿宋" w:cs="仿宋" w:hint="eastAsia"/>
                <w:color w:val="000000" w:themeColor="text1"/>
                <w:spacing w:val="4"/>
                <w:sz w:val="20"/>
                <w:szCs w:val="20"/>
              </w:rPr>
              <w:t>地址</w:t>
            </w:r>
          </w:p>
        </w:tc>
        <w:tc>
          <w:tcPr>
            <w:tcW w:w="1977" w:type="dxa"/>
            <w:gridSpan w:val="2"/>
            <w:vAlign w:val="center"/>
          </w:tcPr>
          <w:p w:rsidR="009F4ACE" w:rsidRPr="00001B8A" w:rsidRDefault="009F4ACE" w:rsidP="005913B9">
            <w:pPr>
              <w:spacing w:line="366" w:lineRule="exact"/>
              <w:jc w:val="center"/>
              <w:rPr>
                <w:rFonts w:ascii="仿宋" w:eastAsia="仿宋" w:hAnsi="仿宋" w:cs="仿宋"/>
                <w:color w:val="000000" w:themeColor="text1"/>
              </w:rPr>
            </w:pPr>
          </w:p>
        </w:tc>
        <w:tc>
          <w:tcPr>
            <w:tcW w:w="3356" w:type="dxa"/>
            <w:gridSpan w:val="2"/>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rPr>
            </w:pPr>
            <w:r w:rsidRPr="00001B8A">
              <w:rPr>
                <w:rFonts w:ascii="仿宋" w:eastAsia="仿宋" w:hAnsi="仿宋" w:cs="仿宋" w:hint="eastAsia"/>
                <w:color w:val="000000" w:themeColor="text1"/>
                <w:spacing w:val="-2"/>
                <w:sz w:val="20"/>
                <w:szCs w:val="20"/>
              </w:rPr>
              <w:t>邮编</w:t>
            </w:r>
          </w:p>
        </w:tc>
        <w:tc>
          <w:tcPr>
            <w:tcW w:w="1775" w:type="dxa"/>
            <w:vAlign w:val="center"/>
          </w:tcPr>
          <w:p w:rsidR="009F4ACE" w:rsidRPr="00001B8A" w:rsidRDefault="009F4ACE" w:rsidP="005913B9">
            <w:pPr>
              <w:spacing w:line="366" w:lineRule="exact"/>
              <w:jc w:val="center"/>
              <w:rPr>
                <w:rFonts w:ascii="仿宋" w:eastAsia="仿宋" w:hAnsi="仿宋" w:cs="仿宋"/>
                <w:color w:val="000000" w:themeColor="text1"/>
              </w:rPr>
            </w:pPr>
          </w:p>
        </w:tc>
      </w:tr>
      <w:tr w:rsidR="00001B8A" w:rsidRPr="00001B8A" w:rsidTr="005913B9">
        <w:trPr>
          <w:trHeight w:val="64"/>
          <w:jc w:val="center"/>
        </w:trPr>
        <w:tc>
          <w:tcPr>
            <w:tcW w:w="889" w:type="dxa"/>
            <w:vMerge/>
            <w:tcBorders>
              <w:top w:val="nil"/>
              <w:bottom w:val="nil"/>
            </w:tcBorders>
            <w:vAlign w:val="center"/>
          </w:tcPr>
          <w:p w:rsidR="009F4ACE" w:rsidRPr="00001B8A" w:rsidRDefault="009F4ACE" w:rsidP="005913B9">
            <w:pPr>
              <w:spacing w:line="366" w:lineRule="exact"/>
              <w:jc w:val="center"/>
              <w:rPr>
                <w:rFonts w:ascii="仿宋" w:eastAsia="仿宋" w:hAnsi="仿宋" w:cs="仿宋"/>
                <w:color w:val="000000" w:themeColor="text1"/>
              </w:rPr>
            </w:pPr>
          </w:p>
        </w:tc>
        <w:tc>
          <w:tcPr>
            <w:tcW w:w="1309" w:type="dxa"/>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rPr>
            </w:pPr>
            <w:r w:rsidRPr="00001B8A">
              <w:rPr>
                <w:rFonts w:ascii="仿宋" w:eastAsia="仿宋" w:hAnsi="仿宋" w:cs="仿宋" w:hint="eastAsia"/>
                <w:color w:val="000000" w:themeColor="text1"/>
                <w:spacing w:val="6"/>
                <w:sz w:val="20"/>
                <w:szCs w:val="20"/>
              </w:rPr>
              <w:t>联系人</w:t>
            </w:r>
          </w:p>
        </w:tc>
        <w:tc>
          <w:tcPr>
            <w:tcW w:w="1977" w:type="dxa"/>
            <w:gridSpan w:val="2"/>
            <w:vAlign w:val="center"/>
          </w:tcPr>
          <w:p w:rsidR="009F4ACE" w:rsidRPr="00001B8A" w:rsidRDefault="009F4ACE" w:rsidP="005913B9">
            <w:pPr>
              <w:spacing w:line="366" w:lineRule="exact"/>
              <w:jc w:val="center"/>
              <w:rPr>
                <w:rFonts w:ascii="仿宋" w:eastAsia="仿宋" w:hAnsi="仿宋" w:cs="仿宋"/>
                <w:color w:val="000000" w:themeColor="text1"/>
              </w:rPr>
            </w:pPr>
          </w:p>
        </w:tc>
        <w:tc>
          <w:tcPr>
            <w:tcW w:w="3356" w:type="dxa"/>
            <w:gridSpan w:val="2"/>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rPr>
            </w:pPr>
            <w:r w:rsidRPr="00001B8A">
              <w:rPr>
                <w:rFonts w:ascii="仿宋" w:eastAsia="仿宋" w:hAnsi="仿宋" w:cs="仿宋" w:hint="eastAsia"/>
                <w:color w:val="000000" w:themeColor="text1"/>
                <w:spacing w:val="7"/>
                <w:sz w:val="20"/>
                <w:szCs w:val="20"/>
              </w:rPr>
              <w:t>联系电话</w:t>
            </w:r>
          </w:p>
        </w:tc>
        <w:tc>
          <w:tcPr>
            <w:tcW w:w="1775" w:type="dxa"/>
            <w:vAlign w:val="center"/>
          </w:tcPr>
          <w:p w:rsidR="009F4ACE" w:rsidRPr="00001B8A" w:rsidRDefault="009F4ACE" w:rsidP="005913B9">
            <w:pPr>
              <w:spacing w:line="366" w:lineRule="exact"/>
              <w:jc w:val="center"/>
              <w:rPr>
                <w:rFonts w:ascii="仿宋" w:eastAsia="仿宋" w:hAnsi="仿宋" w:cs="仿宋"/>
                <w:color w:val="000000" w:themeColor="text1"/>
              </w:rPr>
            </w:pPr>
          </w:p>
        </w:tc>
      </w:tr>
      <w:tr w:rsidR="00001B8A" w:rsidRPr="00001B8A" w:rsidTr="005913B9">
        <w:trPr>
          <w:trHeight w:val="64"/>
          <w:jc w:val="center"/>
        </w:trPr>
        <w:tc>
          <w:tcPr>
            <w:tcW w:w="889" w:type="dxa"/>
            <w:vMerge/>
            <w:tcBorders>
              <w:top w:val="nil"/>
            </w:tcBorders>
            <w:vAlign w:val="center"/>
          </w:tcPr>
          <w:p w:rsidR="009F4ACE" w:rsidRPr="00001B8A" w:rsidRDefault="009F4ACE" w:rsidP="005913B9">
            <w:pPr>
              <w:spacing w:line="366" w:lineRule="exact"/>
              <w:jc w:val="center"/>
              <w:rPr>
                <w:rFonts w:ascii="仿宋" w:eastAsia="仿宋" w:hAnsi="仿宋" w:cs="仿宋"/>
                <w:color w:val="000000" w:themeColor="text1"/>
              </w:rPr>
            </w:pPr>
          </w:p>
        </w:tc>
        <w:tc>
          <w:tcPr>
            <w:tcW w:w="1309" w:type="dxa"/>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rPr>
            </w:pPr>
            <w:r w:rsidRPr="00001B8A">
              <w:rPr>
                <w:rFonts w:ascii="仿宋" w:eastAsia="仿宋" w:hAnsi="仿宋" w:cs="仿宋" w:hint="eastAsia"/>
                <w:color w:val="000000" w:themeColor="text1"/>
                <w:spacing w:val="7"/>
                <w:sz w:val="20"/>
                <w:szCs w:val="20"/>
              </w:rPr>
              <w:t>授权代表</w:t>
            </w:r>
          </w:p>
        </w:tc>
        <w:tc>
          <w:tcPr>
            <w:tcW w:w="1977" w:type="dxa"/>
            <w:gridSpan w:val="2"/>
            <w:vAlign w:val="center"/>
          </w:tcPr>
          <w:p w:rsidR="009F4ACE" w:rsidRPr="00001B8A" w:rsidRDefault="009F4ACE" w:rsidP="005913B9">
            <w:pPr>
              <w:spacing w:line="366" w:lineRule="exact"/>
              <w:jc w:val="center"/>
              <w:rPr>
                <w:rFonts w:ascii="仿宋" w:eastAsia="仿宋" w:hAnsi="仿宋" w:cs="仿宋"/>
                <w:color w:val="000000" w:themeColor="text1"/>
              </w:rPr>
            </w:pPr>
          </w:p>
        </w:tc>
        <w:tc>
          <w:tcPr>
            <w:tcW w:w="3356" w:type="dxa"/>
            <w:gridSpan w:val="2"/>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rPr>
            </w:pPr>
            <w:r w:rsidRPr="00001B8A">
              <w:rPr>
                <w:rFonts w:ascii="仿宋" w:eastAsia="仿宋" w:hAnsi="仿宋" w:cs="仿宋" w:hint="eastAsia"/>
                <w:color w:val="000000" w:themeColor="text1"/>
                <w:spacing w:val="7"/>
                <w:sz w:val="20"/>
                <w:szCs w:val="20"/>
              </w:rPr>
              <w:t>联系电话</w:t>
            </w:r>
          </w:p>
        </w:tc>
        <w:tc>
          <w:tcPr>
            <w:tcW w:w="1775" w:type="dxa"/>
            <w:vAlign w:val="center"/>
          </w:tcPr>
          <w:p w:rsidR="009F4ACE" w:rsidRPr="00001B8A" w:rsidRDefault="009F4ACE" w:rsidP="005913B9">
            <w:pPr>
              <w:spacing w:line="366" w:lineRule="exact"/>
              <w:jc w:val="center"/>
              <w:rPr>
                <w:rFonts w:ascii="仿宋" w:eastAsia="仿宋" w:hAnsi="仿宋" w:cs="仿宋"/>
                <w:color w:val="000000" w:themeColor="text1"/>
              </w:rPr>
            </w:pPr>
          </w:p>
        </w:tc>
      </w:tr>
      <w:tr w:rsidR="00001B8A" w:rsidRPr="00001B8A" w:rsidTr="005913B9">
        <w:trPr>
          <w:trHeight w:val="64"/>
          <w:jc w:val="center"/>
        </w:trPr>
        <w:tc>
          <w:tcPr>
            <w:tcW w:w="889" w:type="dxa"/>
            <w:vMerge w:val="restart"/>
            <w:tcBorders>
              <w:bottom w:val="nil"/>
            </w:tcBorders>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lang w:eastAsia="zh-CN"/>
              </w:rPr>
            </w:pPr>
            <w:r w:rsidRPr="00001B8A">
              <w:rPr>
                <w:rFonts w:ascii="仿宋" w:eastAsia="仿宋" w:hAnsi="仿宋" w:cs="仿宋" w:hint="eastAsia"/>
                <w:color w:val="000000" w:themeColor="text1"/>
                <w:spacing w:val="6"/>
                <w:sz w:val="20"/>
                <w:szCs w:val="20"/>
                <w:lang w:eastAsia="zh-CN"/>
              </w:rPr>
              <w:t>质疑事</w:t>
            </w:r>
            <w:r w:rsidRPr="00001B8A">
              <w:rPr>
                <w:rFonts w:ascii="仿宋" w:eastAsia="仿宋" w:hAnsi="仿宋" w:cs="仿宋" w:hint="eastAsia"/>
                <w:color w:val="000000" w:themeColor="text1"/>
                <w:spacing w:val="1"/>
                <w:sz w:val="20"/>
                <w:szCs w:val="20"/>
                <w:lang w:eastAsia="zh-CN"/>
              </w:rPr>
              <w:t xml:space="preserve"> </w:t>
            </w:r>
            <w:r w:rsidRPr="00001B8A">
              <w:rPr>
                <w:rFonts w:ascii="仿宋" w:eastAsia="仿宋" w:hAnsi="仿宋" w:cs="仿宋" w:hint="eastAsia"/>
                <w:color w:val="000000" w:themeColor="text1"/>
                <w:spacing w:val="5"/>
                <w:sz w:val="20"/>
                <w:szCs w:val="20"/>
                <w:lang w:eastAsia="zh-CN"/>
              </w:rPr>
              <w:t>项及相</w:t>
            </w:r>
            <w:r w:rsidRPr="00001B8A">
              <w:rPr>
                <w:rFonts w:ascii="仿宋" w:eastAsia="仿宋" w:hAnsi="仿宋" w:cs="仿宋" w:hint="eastAsia"/>
                <w:color w:val="000000" w:themeColor="text1"/>
                <w:spacing w:val="1"/>
                <w:sz w:val="20"/>
                <w:szCs w:val="20"/>
                <w:lang w:eastAsia="zh-CN"/>
              </w:rPr>
              <w:t xml:space="preserve"> </w:t>
            </w:r>
            <w:r w:rsidRPr="00001B8A">
              <w:rPr>
                <w:rFonts w:ascii="仿宋" w:eastAsia="仿宋" w:hAnsi="仿宋" w:cs="仿宋" w:hint="eastAsia"/>
                <w:color w:val="000000" w:themeColor="text1"/>
                <w:spacing w:val="5"/>
                <w:sz w:val="20"/>
                <w:szCs w:val="20"/>
                <w:lang w:eastAsia="zh-CN"/>
              </w:rPr>
              <w:t>关请求</w:t>
            </w:r>
            <w:r w:rsidRPr="00001B8A">
              <w:rPr>
                <w:rFonts w:ascii="仿宋" w:eastAsia="仿宋" w:hAnsi="仿宋" w:cs="仿宋" w:hint="eastAsia"/>
                <w:color w:val="000000" w:themeColor="text1"/>
                <w:spacing w:val="1"/>
                <w:sz w:val="20"/>
                <w:szCs w:val="20"/>
                <w:lang w:eastAsia="zh-CN"/>
              </w:rPr>
              <w:t xml:space="preserve"> </w:t>
            </w:r>
            <w:r w:rsidRPr="00001B8A">
              <w:rPr>
                <w:rFonts w:ascii="仿宋" w:eastAsia="仿宋" w:hAnsi="仿宋" w:cs="仿宋" w:hint="eastAsia"/>
                <w:color w:val="000000" w:themeColor="text1"/>
                <w:spacing w:val="5"/>
                <w:sz w:val="20"/>
                <w:szCs w:val="20"/>
                <w:lang w:eastAsia="zh-CN"/>
              </w:rPr>
              <w:t>（纸张不够另</w:t>
            </w:r>
            <w:r w:rsidRPr="00001B8A">
              <w:rPr>
                <w:rFonts w:ascii="仿宋" w:eastAsia="仿宋" w:hAnsi="仿宋" w:cs="仿宋" w:hint="eastAsia"/>
                <w:color w:val="000000" w:themeColor="text1"/>
                <w:spacing w:val="-7"/>
                <w:sz w:val="20"/>
                <w:szCs w:val="20"/>
                <w:lang w:eastAsia="zh-CN"/>
              </w:rPr>
              <w:t>附）</w:t>
            </w:r>
          </w:p>
        </w:tc>
        <w:tc>
          <w:tcPr>
            <w:tcW w:w="1309" w:type="dxa"/>
            <w:vAlign w:val="center"/>
          </w:tcPr>
          <w:p w:rsidR="009F4ACE" w:rsidRPr="00001B8A" w:rsidRDefault="000940D8" w:rsidP="005913B9">
            <w:pPr>
              <w:pStyle w:val="TableText"/>
              <w:spacing w:line="366" w:lineRule="exact"/>
              <w:jc w:val="center"/>
              <w:rPr>
                <w:rFonts w:ascii="仿宋" w:eastAsia="仿宋" w:hAnsi="仿宋" w:cs="仿宋"/>
                <w:color w:val="000000" w:themeColor="text1"/>
                <w:sz w:val="20"/>
                <w:szCs w:val="20"/>
                <w:lang w:eastAsia="zh-CN"/>
              </w:rPr>
            </w:pPr>
            <w:r w:rsidRPr="00001B8A">
              <w:rPr>
                <w:rFonts w:ascii="仿宋" w:eastAsia="仿宋" w:hAnsi="仿宋" w:cs="仿宋" w:hint="eastAsia"/>
                <w:color w:val="000000" w:themeColor="text1"/>
                <w:spacing w:val="8"/>
                <w:sz w:val="20"/>
                <w:szCs w:val="20"/>
              </w:rPr>
              <w:t>分类</w:t>
            </w:r>
          </w:p>
        </w:tc>
        <w:tc>
          <w:tcPr>
            <w:tcW w:w="7108" w:type="dxa"/>
            <w:gridSpan w:val="5"/>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lang w:eastAsia="zh-CN"/>
              </w:rPr>
            </w:pPr>
            <w:r w:rsidRPr="00001B8A">
              <w:rPr>
                <w:rFonts w:ascii="仿宋" w:eastAsia="仿宋" w:hAnsi="仿宋" w:cs="仿宋" w:hint="eastAsia"/>
                <w:color w:val="000000" w:themeColor="text1"/>
                <w:spacing w:val="3"/>
                <w:sz w:val="20"/>
                <w:szCs w:val="20"/>
                <w:lang w:eastAsia="zh-CN"/>
              </w:rPr>
              <w:t>□  采购文件</w:t>
            </w:r>
            <w:r w:rsidRPr="00001B8A">
              <w:rPr>
                <w:rFonts w:ascii="仿宋" w:eastAsia="仿宋" w:hAnsi="仿宋" w:cs="仿宋" w:hint="eastAsia"/>
                <w:color w:val="000000" w:themeColor="text1"/>
                <w:spacing w:val="46"/>
                <w:sz w:val="20"/>
                <w:szCs w:val="20"/>
                <w:lang w:eastAsia="zh-CN"/>
              </w:rPr>
              <w:t xml:space="preserve"> </w:t>
            </w:r>
            <w:r w:rsidRPr="00001B8A">
              <w:rPr>
                <w:rFonts w:ascii="仿宋" w:eastAsia="仿宋" w:hAnsi="仿宋" w:cs="仿宋" w:hint="eastAsia"/>
                <w:color w:val="000000" w:themeColor="text1"/>
                <w:spacing w:val="3"/>
                <w:sz w:val="20"/>
                <w:szCs w:val="20"/>
                <w:lang w:eastAsia="zh-CN"/>
              </w:rPr>
              <w:t>□ 采购过程</w:t>
            </w:r>
            <w:r w:rsidRPr="00001B8A">
              <w:rPr>
                <w:rFonts w:ascii="仿宋" w:eastAsia="仿宋" w:hAnsi="仿宋" w:cs="仿宋" w:hint="eastAsia"/>
                <w:color w:val="000000" w:themeColor="text1"/>
                <w:spacing w:val="37"/>
                <w:sz w:val="20"/>
                <w:szCs w:val="20"/>
                <w:lang w:eastAsia="zh-CN"/>
              </w:rPr>
              <w:t xml:space="preserve"> </w:t>
            </w:r>
            <w:r w:rsidRPr="00001B8A">
              <w:rPr>
                <w:rFonts w:ascii="仿宋" w:eastAsia="仿宋" w:hAnsi="仿宋" w:cs="仿宋" w:hint="eastAsia"/>
                <w:color w:val="000000" w:themeColor="text1"/>
                <w:spacing w:val="3"/>
                <w:sz w:val="20"/>
                <w:szCs w:val="20"/>
                <w:lang w:eastAsia="zh-CN"/>
              </w:rPr>
              <w:t>□</w:t>
            </w:r>
            <w:r w:rsidRPr="00001B8A">
              <w:rPr>
                <w:rFonts w:ascii="仿宋" w:eastAsia="仿宋" w:hAnsi="仿宋" w:cs="仿宋" w:hint="eastAsia"/>
                <w:color w:val="000000" w:themeColor="text1"/>
                <w:spacing w:val="33"/>
                <w:sz w:val="20"/>
                <w:szCs w:val="20"/>
                <w:lang w:eastAsia="zh-CN"/>
              </w:rPr>
              <w:t xml:space="preserve"> </w:t>
            </w:r>
            <w:r w:rsidRPr="00001B8A">
              <w:rPr>
                <w:rFonts w:ascii="仿宋" w:eastAsia="仿宋" w:hAnsi="仿宋" w:cs="仿宋" w:hint="eastAsia"/>
                <w:color w:val="000000" w:themeColor="text1"/>
                <w:spacing w:val="3"/>
                <w:sz w:val="20"/>
                <w:szCs w:val="20"/>
                <w:lang w:eastAsia="zh-CN"/>
              </w:rPr>
              <w:t>中标或成交结果</w:t>
            </w:r>
          </w:p>
        </w:tc>
      </w:tr>
      <w:tr w:rsidR="00001B8A" w:rsidRPr="00001B8A" w:rsidTr="005913B9">
        <w:trPr>
          <w:trHeight w:val="244"/>
          <w:jc w:val="center"/>
        </w:trPr>
        <w:tc>
          <w:tcPr>
            <w:tcW w:w="889" w:type="dxa"/>
            <w:vMerge/>
            <w:tcBorders>
              <w:top w:val="nil"/>
            </w:tcBorders>
            <w:vAlign w:val="center"/>
          </w:tcPr>
          <w:p w:rsidR="009F4ACE" w:rsidRPr="00001B8A" w:rsidRDefault="009F4ACE" w:rsidP="005913B9">
            <w:pPr>
              <w:spacing w:line="366" w:lineRule="exact"/>
              <w:jc w:val="center"/>
              <w:rPr>
                <w:rFonts w:ascii="仿宋" w:eastAsia="仿宋" w:hAnsi="仿宋" w:cs="仿宋"/>
                <w:color w:val="000000" w:themeColor="text1"/>
                <w:lang w:eastAsia="zh-CN"/>
              </w:rPr>
            </w:pPr>
          </w:p>
        </w:tc>
        <w:tc>
          <w:tcPr>
            <w:tcW w:w="8417" w:type="dxa"/>
            <w:gridSpan w:val="6"/>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lang w:eastAsia="zh-CN"/>
              </w:rPr>
            </w:pPr>
            <w:r w:rsidRPr="00001B8A">
              <w:rPr>
                <w:rFonts w:ascii="仿宋" w:eastAsia="仿宋" w:hAnsi="仿宋" w:cs="仿宋" w:hint="eastAsia"/>
                <w:color w:val="000000" w:themeColor="text1"/>
                <w:spacing w:val="9"/>
                <w:sz w:val="20"/>
                <w:szCs w:val="20"/>
                <w:lang w:eastAsia="zh-CN"/>
              </w:rPr>
              <w:t>请逐条列明质疑事项、事实依据和法律依据，并提供</w:t>
            </w:r>
            <w:r w:rsidRPr="00001B8A">
              <w:rPr>
                <w:rFonts w:ascii="仿宋" w:eastAsia="仿宋" w:hAnsi="仿宋" w:cs="仿宋" w:hint="eastAsia"/>
                <w:color w:val="000000" w:themeColor="text1"/>
                <w:spacing w:val="8"/>
                <w:sz w:val="20"/>
                <w:szCs w:val="20"/>
                <w:lang w:eastAsia="zh-CN"/>
              </w:rPr>
              <w:t>必要的证明材料。</w:t>
            </w:r>
            <w:r w:rsidRPr="00001B8A">
              <w:rPr>
                <w:rFonts w:ascii="仿宋" w:eastAsia="仿宋" w:hAnsi="仿宋" w:cs="仿宋" w:hint="eastAsia"/>
                <w:color w:val="000000" w:themeColor="text1"/>
                <w:sz w:val="20"/>
                <w:szCs w:val="20"/>
                <w:lang w:eastAsia="zh-CN"/>
              </w:rPr>
              <w:t xml:space="preserve"> </w:t>
            </w:r>
            <w:r w:rsidRPr="00001B8A">
              <w:rPr>
                <w:rFonts w:ascii="仿宋" w:eastAsia="仿宋" w:hAnsi="仿宋" w:cs="仿宋" w:hint="eastAsia"/>
                <w:color w:val="000000" w:themeColor="text1"/>
                <w:spacing w:val="5"/>
                <w:sz w:val="20"/>
                <w:szCs w:val="20"/>
                <w:lang w:eastAsia="zh-CN"/>
              </w:rPr>
              <w:t>质疑事项1：</w:t>
            </w:r>
          </w:p>
          <w:p w:rsidR="009F4ACE" w:rsidRPr="00001B8A" w:rsidRDefault="00754434" w:rsidP="005913B9">
            <w:pPr>
              <w:pStyle w:val="TableText"/>
              <w:spacing w:line="366" w:lineRule="exact"/>
              <w:jc w:val="center"/>
              <w:rPr>
                <w:rFonts w:ascii="仿宋" w:eastAsia="仿宋" w:hAnsi="仿宋" w:cs="仿宋"/>
                <w:color w:val="000000" w:themeColor="text1"/>
                <w:sz w:val="20"/>
                <w:szCs w:val="20"/>
                <w:lang w:eastAsia="zh-CN"/>
              </w:rPr>
            </w:pPr>
            <w:r w:rsidRPr="00001B8A">
              <w:rPr>
                <w:rFonts w:ascii="仿宋" w:eastAsia="仿宋" w:hAnsi="仿宋" w:cs="仿宋" w:hint="eastAsia"/>
                <w:color w:val="000000" w:themeColor="text1"/>
                <w:spacing w:val="-3"/>
                <w:sz w:val="20"/>
                <w:szCs w:val="20"/>
                <w:lang w:eastAsia="zh-CN"/>
              </w:rPr>
              <w:t>事实依据：</w:t>
            </w:r>
            <w:r w:rsidRPr="00001B8A">
              <w:rPr>
                <w:rFonts w:ascii="仿宋" w:eastAsia="仿宋" w:hAnsi="仿宋" w:cs="仿宋" w:hint="eastAsia"/>
                <w:color w:val="000000" w:themeColor="text1"/>
                <w:spacing w:val="2"/>
                <w:sz w:val="20"/>
                <w:szCs w:val="20"/>
                <w:lang w:eastAsia="zh-CN"/>
              </w:rPr>
              <w:t xml:space="preserve"> </w:t>
            </w:r>
            <w:r w:rsidRPr="00001B8A">
              <w:rPr>
                <w:rFonts w:ascii="仿宋" w:eastAsia="仿宋" w:hAnsi="仿宋" w:cs="仿宋" w:hint="eastAsia"/>
                <w:color w:val="000000" w:themeColor="text1"/>
                <w:spacing w:val="-3"/>
                <w:sz w:val="20"/>
                <w:szCs w:val="20"/>
                <w:lang w:eastAsia="zh-CN"/>
              </w:rPr>
              <w:t>法律依据：</w:t>
            </w:r>
            <w:r w:rsidRPr="00001B8A">
              <w:rPr>
                <w:rFonts w:ascii="仿宋" w:eastAsia="仿宋" w:hAnsi="仿宋" w:cs="仿宋" w:hint="eastAsia"/>
                <w:color w:val="000000" w:themeColor="text1"/>
                <w:spacing w:val="2"/>
                <w:sz w:val="20"/>
                <w:szCs w:val="20"/>
                <w:lang w:eastAsia="zh-CN"/>
              </w:rPr>
              <w:t xml:space="preserve"> </w:t>
            </w:r>
            <w:r w:rsidRPr="00001B8A">
              <w:rPr>
                <w:rFonts w:ascii="仿宋" w:eastAsia="仿宋" w:hAnsi="仿宋" w:cs="仿宋" w:hint="eastAsia"/>
                <w:color w:val="000000" w:themeColor="text1"/>
                <w:spacing w:val="-3"/>
                <w:sz w:val="20"/>
                <w:szCs w:val="20"/>
                <w:lang w:eastAsia="zh-CN"/>
              </w:rPr>
              <w:t>相关请求：</w:t>
            </w:r>
            <w:r w:rsidRPr="00001B8A">
              <w:rPr>
                <w:rFonts w:ascii="仿宋" w:eastAsia="仿宋" w:hAnsi="仿宋" w:cs="仿宋" w:hint="eastAsia"/>
                <w:color w:val="000000" w:themeColor="text1"/>
                <w:spacing w:val="2"/>
                <w:sz w:val="20"/>
                <w:szCs w:val="20"/>
                <w:lang w:eastAsia="zh-CN"/>
              </w:rPr>
              <w:t xml:space="preserve"> </w:t>
            </w:r>
            <w:r w:rsidRPr="00001B8A">
              <w:rPr>
                <w:rFonts w:ascii="仿宋" w:eastAsia="仿宋" w:hAnsi="仿宋" w:cs="仿宋" w:hint="eastAsia"/>
                <w:color w:val="000000" w:themeColor="text1"/>
                <w:spacing w:val="7"/>
                <w:sz w:val="20"/>
                <w:szCs w:val="20"/>
                <w:lang w:eastAsia="zh-CN"/>
              </w:rPr>
              <w:t>质疑事项2</w:t>
            </w:r>
          </w:p>
          <w:p w:rsidR="009F4ACE" w:rsidRPr="00001B8A" w:rsidRDefault="00754434" w:rsidP="005913B9">
            <w:pPr>
              <w:pStyle w:val="TableText"/>
              <w:spacing w:line="366" w:lineRule="exact"/>
              <w:jc w:val="center"/>
              <w:rPr>
                <w:rFonts w:ascii="仿宋" w:eastAsia="仿宋" w:hAnsi="仿宋" w:cs="仿宋"/>
                <w:color w:val="000000" w:themeColor="text1"/>
                <w:sz w:val="20"/>
                <w:szCs w:val="20"/>
              </w:rPr>
            </w:pPr>
            <w:r w:rsidRPr="00001B8A">
              <w:rPr>
                <w:rFonts w:ascii="仿宋" w:eastAsia="仿宋" w:hAnsi="仿宋" w:cs="仿宋" w:hint="eastAsia"/>
                <w:color w:val="000000" w:themeColor="text1"/>
                <w:spacing w:val="2"/>
                <w:position w:val="1"/>
                <w:sz w:val="20"/>
                <w:szCs w:val="20"/>
              </w:rPr>
              <w:t>......</w:t>
            </w:r>
          </w:p>
        </w:tc>
      </w:tr>
      <w:tr w:rsidR="00001B8A" w:rsidRPr="00001B8A" w:rsidTr="005913B9">
        <w:trPr>
          <w:trHeight w:val="64"/>
          <w:jc w:val="center"/>
        </w:trPr>
        <w:tc>
          <w:tcPr>
            <w:tcW w:w="889" w:type="dxa"/>
            <w:vMerge w:val="restart"/>
            <w:tcBorders>
              <w:bottom w:val="nil"/>
            </w:tcBorders>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rPr>
            </w:pPr>
            <w:r w:rsidRPr="00001B8A">
              <w:rPr>
                <w:rFonts w:ascii="仿宋" w:eastAsia="仿宋" w:hAnsi="仿宋" w:cs="仿宋" w:hint="eastAsia"/>
                <w:color w:val="000000" w:themeColor="text1"/>
                <w:spacing w:val="4"/>
                <w:sz w:val="20"/>
                <w:szCs w:val="20"/>
              </w:rPr>
              <w:t>签字</w:t>
            </w:r>
            <w:r w:rsidRPr="00001B8A">
              <w:rPr>
                <w:rFonts w:ascii="仿宋" w:eastAsia="仿宋" w:hAnsi="仿宋" w:cs="仿宋" w:hint="eastAsia"/>
                <w:color w:val="000000" w:themeColor="text1"/>
                <w:spacing w:val="6"/>
                <w:sz w:val="20"/>
                <w:szCs w:val="20"/>
              </w:rPr>
              <w:t>或盖人</w:t>
            </w:r>
            <w:r w:rsidRPr="00001B8A">
              <w:rPr>
                <w:rFonts w:ascii="仿宋" w:eastAsia="仿宋" w:hAnsi="仿宋" w:cs="仿宋" w:hint="eastAsia"/>
                <w:color w:val="000000" w:themeColor="text1"/>
                <w:spacing w:val="25"/>
                <w:w w:val="115"/>
                <w:sz w:val="20"/>
                <w:szCs w:val="20"/>
              </w:rPr>
              <w:t>名章</w:t>
            </w:r>
          </w:p>
        </w:tc>
        <w:tc>
          <w:tcPr>
            <w:tcW w:w="1900" w:type="dxa"/>
            <w:gridSpan w:val="2"/>
            <w:vMerge w:val="restart"/>
            <w:tcBorders>
              <w:bottom w:val="nil"/>
            </w:tcBorders>
            <w:vAlign w:val="center"/>
          </w:tcPr>
          <w:p w:rsidR="009F4ACE" w:rsidRPr="00001B8A" w:rsidRDefault="009F4ACE" w:rsidP="005913B9">
            <w:pPr>
              <w:spacing w:line="366" w:lineRule="exact"/>
              <w:jc w:val="center"/>
              <w:rPr>
                <w:rFonts w:ascii="仿宋" w:eastAsia="仿宋" w:hAnsi="仿宋" w:cs="仿宋"/>
                <w:color w:val="000000" w:themeColor="text1"/>
              </w:rPr>
            </w:pPr>
          </w:p>
        </w:tc>
        <w:tc>
          <w:tcPr>
            <w:tcW w:w="3547" w:type="dxa"/>
            <w:gridSpan w:val="2"/>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rPr>
            </w:pPr>
            <w:r w:rsidRPr="00001B8A">
              <w:rPr>
                <w:rFonts w:ascii="仿宋" w:eastAsia="仿宋" w:hAnsi="仿宋" w:cs="仿宋" w:hint="eastAsia"/>
                <w:color w:val="000000" w:themeColor="text1"/>
                <w:spacing w:val="1"/>
                <w:sz w:val="20"/>
                <w:szCs w:val="20"/>
              </w:rPr>
              <w:t>公章</w:t>
            </w:r>
          </w:p>
        </w:tc>
        <w:tc>
          <w:tcPr>
            <w:tcW w:w="2970" w:type="dxa"/>
            <w:gridSpan w:val="2"/>
            <w:vAlign w:val="center"/>
          </w:tcPr>
          <w:p w:rsidR="009F4ACE" w:rsidRPr="00001B8A" w:rsidRDefault="009F4ACE" w:rsidP="005913B9">
            <w:pPr>
              <w:spacing w:line="366" w:lineRule="exact"/>
              <w:jc w:val="center"/>
              <w:rPr>
                <w:rFonts w:ascii="仿宋" w:eastAsia="仿宋" w:hAnsi="仿宋" w:cs="仿宋"/>
                <w:color w:val="000000" w:themeColor="text1"/>
              </w:rPr>
            </w:pPr>
          </w:p>
        </w:tc>
      </w:tr>
      <w:tr w:rsidR="00001B8A" w:rsidRPr="00001B8A" w:rsidTr="005913B9">
        <w:trPr>
          <w:trHeight w:val="64"/>
          <w:jc w:val="center"/>
        </w:trPr>
        <w:tc>
          <w:tcPr>
            <w:tcW w:w="889" w:type="dxa"/>
            <w:vMerge/>
            <w:tcBorders>
              <w:top w:val="nil"/>
            </w:tcBorders>
            <w:vAlign w:val="center"/>
          </w:tcPr>
          <w:p w:rsidR="009F4ACE" w:rsidRPr="00001B8A" w:rsidRDefault="009F4ACE" w:rsidP="005913B9">
            <w:pPr>
              <w:spacing w:line="366" w:lineRule="exact"/>
              <w:jc w:val="center"/>
              <w:rPr>
                <w:rFonts w:ascii="仿宋" w:eastAsia="仿宋" w:hAnsi="仿宋" w:cs="仿宋"/>
                <w:color w:val="000000" w:themeColor="text1"/>
              </w:rPr>
            </w:pPr>
          </w:p>
        </w:tc>
        <w:tc>
          <w:tcPr>
            <w:tcW w:w="1900" w:type="dxa"/>
            <w:gridSpan w:val="2"/>
            <w:vMerge/>
            <w:tcBorders>
              <w:top w:val="nil"/>
            </w:tcBorders>
            <w:vAlign w:val="center"/>
          </w:tcPr>
          <w:p w:rsidR="009F4ACE" w:rsidRPr="00001B8A" w:rsidRDefault="009F4ACE" w:rsidP="005913B9">
            <w:pPr>
              <w:spacing w:line="366" w:lineRule="exact"/>
              <w:jc w:val="center"/>
              <w:rPr>
                <w:rFonts w:ascii="仿宋" w:eastAsia="仿宋" w:hAnsi="仿宋" w:cs="仿宋"/>
                <w:color w:val="000000" w:themeColor="text1"/>
              </w:rPr>
            </w:pPr>
          </w:p>
        </w:tc>
        <w:tc>
          <w:tcPr>
            <w:tcW w:w="3547" w:type="dxa"/>
            <w:gridSpan w:val="2"/>
            <w:vAlign w:val="center"/>
          </w:tcPr>
          <w:p w:rsidR="009F4ACE" w:rsidRPr="00001B8A" w:rsidRDefault="00754434" w:rsidP="005913B9">
            <w:pPr>
              <w:pStyle w:val="TableText"/>
              <w:spacing w:line="366" w:lineRule="exact"/>
              <w:jc w:val="center"/>
              <w:rPr>
                <w:rFonts w:ascii="仿宋" w:eastAsia="仿宋" w:hAnsi="仿宋" w:cs="仿宋"/>
                <w:color w:val="000000" w:themeColor="text1"/>
                <w:sz w:val="20"/>
                <w:szCs w:val="20"/>
              </w:rPr>
            </w:pPr>
            <w:r w:rsidRPr="00001B8A">
              <w:rPr>
                <w:rFonts w:ascii="仿宋" w:eastAsia="仿宋" w:hAnsi="仿宋" w:cs="仿宋" w:hint="eastAsia"/>
                <w:color w:val="000000" w:themeColor="text1"/>
                <w:spacing w:val="-7"/>
                <w:sz w:val="20"/>
                <w:szCs w:val="20"/>
              </w:rPr>
              <w:t>日期</w:t>
            </w:r>
          </w:p>
        </w:tc>
        <w:tc>
          <w:tcPr>
            <w:tcW w:w="2970" w:type="dxa"/>
            <w:gridSpan w:val="2"/>
            <w:vAlign w:val="center"/>
          </w:tcPr>
          <w:p w:rsidR="009F4ACE" w:rsidRPr="00001B8A" w:rsidRDefault="009F4ACE" w:rsidP="005913B9">
            <w:pPr>
              <w:spacing w:line="366" w:lineRule="exact"/>
              <w:jc w:val="center"/>
              <w:rPr>
                <w:rFonts w:ascii="仿宋" w:eastAsia="仿宋" w:hAnsi="仿宋" w:cs="仿宋"/>
                <w:color w:val="000000" w:themeColor="text1"/>
              </w:rPr>
            </w:pPr>
          </w:p>
        </w:tc>
      </w:tr>
      <w:tr w:rsidR="00001B8A" w:rsidRPr="00001B8A" w:rsidTr="000940D8">
        <w:trPr>
          <w:trHeight w:val="3622"/>
          <w:jc w:val="center"/>
        </w:trPr>
        <w:tc>
          <w:tcPr>
            <w:tcW w:w="9306" w:type="dxa"/>
            <w:gridSpan w:val="7"/>
            <w:vAlign w:val="center"/>
          </w:tcPr>
          <w:p w:rsidR="009F4ACE" w:rsidRPr="00001B8A" w:rsidRDefault="00754434" w:rsidP="005913B9">
            <w:pPr>
              <w:pStyle w:val="TableText"/>
              <w:spacing w:line="366" w:lineRule="exact"/>
              <w:rPr>
                <w:rFonts w:ascii="仿宋" w:eastAsia="仿宋" w:hAnsi="仿宋" w:cs="仿宋"/>
                <w:color w:val="000000" w:themeColor="text1"/>
                <w:sz w:val="20"/>
                <w:szCs w:val="20"/>
                <w:lang w:eastAsia="zh-CN"/>
              </w:rPr>
            </w:pPr>
            <w:r w:rsidRPr="00001B8A">
              <w:rPr>
                <w:rFonts w:ascii="仿宋" w:eastAsia="仿宋" w:hAnsi="仿宋" w:cs="仿宋" w:hint="eastAsia"/>
                <w:color w:val="000000" w:themeColor="text1"/>
                <w:spacing w:val="4"/>
                <w:sz w:val="20"/>
                <w:szCs w:val="20"/>
                <w:lang w:eastAsia="zh-CN"/>
              </w:rPr>
              <w:t>质疑函制作说明：</w:t>
            </w:r>
          </w:p>
          <w:p w:rsidR="009F4ACE" w:rsidRPr="00001B8A" w:rsidRDefault="00754434" w:rsidP="005913B9">
            <w:pPr>
              <w:pStyle w:val="TableText"/>
              <w:spacing w:line="366" w:lineRule="exact"/>
              <w:rPr>
                <w:rFonts w:ascii="仿宋" w:eastAsia="仿宋" w:hAnsi="仿宋" w:cs="仿宋"/>
                <w:color w:val="000000" w:themeColor="text1"/>
                <w:sz w:val="20"/>
                <w:szCs w:val="20"/>
                <w:lang w:eastAsia="zh-CN"/>
              </w:rPr>
            </w:pPr>
            <w:r w:rsidRPr="00001B8A">
              <w:rPr>
                <w:rFonts w:ascii="仿宋" w:eastAsia="仿宋" w:hAnsi="仿宋" w:cs="仿宋" w:hint="eastAsia"/>
                <w:color w:val="000000" w:themeColor="text1"/>
                <w:spacing w:val="9"/>
                <w:sz w:val="20"/>
                <w:szCs w:val="20"/>
                <w:lang w:eastAsia="zh-CN"/>
              </w:rPr>
              <w:t>1.供应商提出质疑时，应提交质疑函和必要的证明材料或有效线索；质疑函存在</w:t>
            </w:r>
            <w:proofErr w:type="gramStart"/>
            <w:r w:rsidRPr="00001B8A">
              <w:rPr>
                <w:rFonts w:ascii="仿宋" w:eastAsia="仿宋" w:hAnsi="仿宋" w:cs="仿宋" w:hint="eastAsia"/>
                <w:color w:val="000000" w:themeColor="text1"/>
                <w:spacing w:val="9"/>
                <w:sz w:val="20"/>
                <w:szCs w:val="20"/>
                <w:lang w:eastAsia="zh-CN"/>
              </w:rPr>
              <w:t>《</w:t>
            </w:r>
            <w:proofErr w:type="gramEnd"/>
            <w:r w:rsidRPr="00001B8A">
              <w:rPr>
                <w:rFonts w:ascii="仿宋" w:eastAsia="仿宋" w:hAnsi="仿宋" w:cs="仿宋" w:hint="eastAsia"/>
                <w:color w:val="000000" w:themeColor="text1"/>
                <w:spacing w:val="8"/>
                <w:sz w:val="20"/>
                <w:szCs w:val="20"/>
                <w:lang w:eastAsia="zh-CN"/>
              </w:rPr>
              <w:t>自治区政</w:t>
            </w:r>
          </w:p>
          <w:p w:rsidR="009F4ACE" w:rsidRPr="00001B8A" w:rsidRDefault="00754434" w:rsidP="005913B9">
            <w:pPr>
              <w:pStyle w:val="TableText"/>
              <w:spacing w:line="366" w:lineRule="exact"/>
              <w:rPr>
                <w:rFonts w:ascii="仿宋" w:eastAsia="仿宋" w:hAnsi="仿宋" w:cs="仿宋"/>
                <w:color w:val="000000" w:themeColor="text1"/>
                <w:sz w:val="20"/>
                <w:szCs w:val="20"/>
                <w:lang w:eastAsia="zh-CN"/>
              </w:rPr>
            </w:pPr>
            <w:proofErr w:type="gramStart"/>
            <w:r w:rsidRPr="00001B8A">
              <w:rPr>
                <w:rFonts w:ascii="仿宋" w:eastAsia="仿宋" w:hAnsi="仿宋" w:cs="仿宋" w:hint="eastAsia"/>
                <w:color w:val="000000" w:themeColor="text1"/>
                <w:spacing w:val="10"/>
                <w:sz w:val="20"/>
                <w:szCs w:val="20"/>
                <w:lang w:eastAsia="zh-CN"/>
              </w:rPr>
              <w:t>务</w:t>
            </w:r>
            <w:proofErr w:type="gramEnd"/>
            <w:r w:rsidRPr="00001B8A">
              <w:rPr>
                <w:rFonts w:ascii="仿宋" w:eastAsia="仿宋" w:hAnsi="仿宋" w:cs="仿宋" w:hint="eastAsia"/>
                <w:color w:val="000000" w:themeColor="text1"/>
                <w:spacing w:val="10"/>
                <w:sz w:val="20"/>
                <w:szCs w:val="20"/>
                <w:lang w:eastAsia="zh-CN"/>
              </w:rPr>
              <w:t>服务和公共资源交易中心公共资源交易质疑异议投诉举报处理实施细则</w:t>
            </w:r>
            <w:proofErr w:type="gramStart"/>
            <w:r w:rsidRPr="00001B8A">
              <w:rPr>
                <w:rFonts w:ascii="仿宋" w:eastAsia="仿宋" w:hAnsi="仿宋" w:cs="仿宋" w:hint="eastAsia"/>
                <w:color w:val="000000" w:themeColor="text1"/>
                <w:spacing w:val="9"/>
                <w:sz w:val="20"/>
                <w:szCs w:val="20"/>
                <w:lang w:eastAsia="zh-CN"/>
              </w:rPr>
              <w:t>》</w:t>
            </w:r>
            <w:proofErr w:type="gramEnd"/>
            <w:r w:rsidRPr="00001B8A">
              <w:rPr>
                <w:rFonts w:ascii="仿宋" w:eastAsia="仿宋" w:hAnsi="仿宋" w:cs="仿宋" w:hint="eastAsia"/>
                <w:color w:val="000000" w:themeColor="text1"/>
                <w:spacing w:val="9"/>
                <w:sz w:val="20"/>
                <w:szCs w:val="20"/>
                <w:lang w:eastAsia="zh-CN"/>
              </w:rPr>
              <w:t>（</w:t>
            </w:r>
            <w:proofErr w:type="gramStart"/>
            <w:r w:rsidRPr="00001B8A">
              <w:rPr>
                <w:rFonts w:ascii="仿宋" w:eastAsia="仿宋" w:hAnsi="仿宋" w:cs="仿宋" w:hint="eastAsia"/>
                <w:color w:val="000000" w:themeColor="text1"/>
                <w:spacing w:val="9"/>
                <w:sz w:val="20"/>
                <w:szCs w:val="20"/>
                <w:lang w:eastAsia="zh-CN"/>
              </w:rPr>
              <w:t>新政资内发</w:t>
            </w:r>
            <w:proofErr w:type="gramEnd"/>
            <w:r w:rsidRPr="00001B8A">
              <w:rPr>
                <w:rFonts w:ascii="仿宋" w:eastAsia="仿宋" w:hAnsi="仿宋" w:cs="仿宋" w:hint="eastAsia"/>
                <w:color w:val="000000" w:themeColor="text1"/>
                <w:sz w:val="20"/>
                <w:szCs w:val="20"/>
                <w:lang w:eastAsia="zh-CN"/>
              </w:rPr>
              <w:t xml:space="preserve"> </w:t>
            </w:r>
            <w:r w:rsidRPr="00001B8A">
              <w:rPr>
                <w:rFonts w:ascii="仿宋" w:eastAsia="仿宋" w:hAnsi="仿宋" w:cs="仿宋" w:hint="eastAsia"/>
                <w:color w:val="000000" w:themeColor="text1"/>
                <w:spacing w:val="7"/>
                <w:sz w:val="20"/>
                <w:szCs w:val="20"/>
                <w:lang w:eastAsia="zh-CN"/>
              </w:rPr>
              <w:t>〔2022〕12 号）第十七条所列情形的，</w:t>
            </w:r>
            <w:r w:rsidRPr="00001B8A">
              <w:rPr>
                <w:rFonts w:ascii="仿宋" w:eastAsia="仿宋" w:hAnsi="仿宋" w:cs="仿宋" w:hint="eastAsia"/>
                <w:color w:val="000000" w:themeColor="text1"/>
                <w:spacing w:val="6"/>
                <w:sz w:val="20"/>
                <w:szCs w:val="20"/>
                <w:lang w:eastAsia="zh-CN"/>
              </w:rPr>
              <w:t>不予受理。</w:t>
            </w:r>
          </w:p>
          <w:p w:rsidR="005913B9" w:rsidRPr="00001B8A" w:rsidRDefault="00754434" w:rsidP="005913B9">
            <w:pPr>
              <w:pStyle w:val="TableText"/>
              <w:spacing w:line="366" w:lineRule="exact"/>
              <w:rPr>
                <w:rFonts w:ascii="仿宋" w:eastAsia="仿宋" w:hAnsi="仿宋" w:cs="仿宋"/>
                <w:color w:val="000000" w:themeColor="text1"/>
                <w:spacing w:val="8"/>
                <w:sz w:val="20"/>
                <w:szCs w:val="20"/>
                <w:lang w:eastAsia="zh-CN"/>
              </w:rPr>
            </w:pPr>
            <w:r w:rsidRPr="00001B8A">
              <w:rPr>
                <w:rFonts w:ascii="仿宋" w:eastAsia="仿宋" w:hAnsi="仿宋" w:cs="仿宋" w:hint="eastAsia"/>
                <w:color w:val="000000" w:themeColor="text1"/>
                <w:spacing w:val="8"/>
                <w:sz w:val="20"/>
                <w:szCs w:val="20"/>
                <w:lang w:eastAsia="zh-CN"/>
              </w:rPr>
              <w:t>2.质疑函的质疑事项应具体、明确，并有必要的事实依据和法律依据。</w:t>
            </w:r>
          </w:p>
          <w:p w:rsidR="009F4ACE" w:rsidRPr="00001B8A" w:rsidRDefault="00754434" w:rsidP="005913B9">
            <w:pPr>
              <w:pStyle w:val="TableText"/>
              <w:spacing w:line="366" w:lineRule="exact"/>
              <w:rPr>
                <w:rFonts w:ascii="仿宋" w:eastAsia="仿宋" w:hAnsi="仿宋" w:cs="仿宋"/>
                <w:color w:val="000000" w:themeColor="text1"/>
                <w:sz w:val="20"/>
                <w:szCs w:val="20"/>
                <w:lang w:eastAsia="zh-CN"/>
              </w:rPr>
            </w:pPr>
            <w:r w:rsidRPr="00001B8A">
              <w:rPr>
                <w:rFonts w:ascii="仿宋" w:eastAsia="仿宋" w:hAnsi="仿宋" w:cs="仿宋" w:hint="eastAsia"/>
                <w:color w:val="000000" w:themeColor="text1"/>
                <w:spacing w:val="8"/>
                <w:sz w:val="20"/>
                <w:szCs w:val="20"/>
                <w:lang w:eastAsia="zh-CN"/>
              </w:rPr>
              <w:t>3.质疑函的质疑请求应与质疑事项相关。</w:t>
            </w:r>
          </w:p>
          <w:p w:rsidR="009F4ACE" w:rsidRPr="00001B8A" w:rsidRDefault="00754434" w:rsidP="005913B9">
            <w:pPr>
              <w:pStyle w:val="TableText"/>
              <w:spacing w:line="366" w:lineRule="exact"/>
              <w:rPr>
                <w:rFonts w:ascii="仿宋" w:eastAsia="仿宋" w:hAnsi="仿宋" w:cs="仿宋"/>
                <w:color w:val="000000" w:themeColor="text1"/>
                <w:spacing w:val="6"/>
                <w:sz w:val="20"/>
                <w:szCs w:val="20"/>
                <w:lang w:eastAsia="zh-CN"/>
              </w:rPr>
            </w:pPr>
            <w:r w:rsidRPr="00001B8A">
              <w:rPr>
                <w:rFonts w:ascii="仿宋" w:eastAsia="仿宋" w:hAnsi="仿宋" w:cs="仿宋" w:hint="eastAsia"/>
                <w:color w:val="000000" w:themeColor="text1"/>
                <w:spacing w:val="10"/>
                <w:sz w:val="20"/>
                <w:szCs w:val="20"/>
                <w:lang w:eastAsia="zh-CN"/>
              </w:rPr>
              <w:t>4.一份质疑</w:t>
            </w:r>
            <w:proofErr w:type="gramStart"/>
            <w:r w:rsidRPr="00001B8A">
              <w:rPr>
                <w:rFonts w:ascii="仿宋" w:eastAsia="仿宋" w:hAnsi="仿宋" w:cs="仿宋" w:hint="eastAsia"/>
                <w:color w:val="000000" w:themeColor="text1"/>
                <w:spacing w:val="10"/>
                <w:sz w:val="20"/>
                <w:szCs w:val="20"/>
                <w:lang w:eastAsia="zh-CN"/>
              </w:rPr>
              <w:t>函只能</w:t>
            </w:r>
            <w:proofErr w:type="gramEnd"/>
            <w:r w:rsidRPr="00001B8A">
              <w:rPr>
                <w:rFonts w:ascii="仿宋" w:eastAsia="仿宋" w:hAnsi="仿宋" w:cs="仿宋" w:hint="eastAsia"/>
                <w:color w:val="000000" w:themeColor="text1"/>
                <w:spacing w:val="10"/>
                <w:sz w:val="20"/>
                <w:szCs w:val="20"/>
                <w:lang w:eastAsia="zh-CN"/>
              </w:rPr>
              <w:t>针对一个项目提出质疑，</w:t>
            </w:r>
            <w:proofErr w:type="gramStart"/>
            <w:r w:rsidRPr="00001B8A">
              <w:rPr>
                <w:rFonts w:ascii="仿宋" w:eastAsia="仿宋" w:hAnsi="仿宋" w:cs="仿宋" w:hint="eastAsia"/>
                <w:color w:val="000000" w:themeColor="text1"/>
                <w:spacing w:val="10"/>
                <w:sz w:val="20"/>
                <w:szCs w:val="20"/>
                <w:lang w:eastAsia="zh-CN"/>
              </w:rPr>
              <w:t>且针</w:t>
            </w:r>
            <w:r w:rsidRPr="00001B8A">
              <w:rPr>
                <w:rFonts w:ascii="仿宋" w:eastAsia="仿宋" w:hAnsi="仿宋" w:cs="仿宋" w:hint="eastAsia"/>
                <w:color w:val="000000" w:themeColor="text1"/>
                <w:spacing w:val="9"/>
                <w:sz w:val="20"/>
                <w:szCs w:val="20"/>
                <w:lang w:eastAsia="zh-CN"/>
              </w:rPr>
              <w:t>对</w:t>
            </w:r>
            <w:proofErr w:type="gramEnd"/>
            <w:r w:rsidRPr="00001B8A">
              <w:rPr>
                <w:rFonts w:ascii="仿宋" w:eastAsia="仿宋" w:hAnsi="仿宋" w:cs="仿宋" w:hint="eastAsia"/>
                <w:color w:val="000000" w:themeColor="text1"/>
                <w:spacing w:val="9"/>
                <w:sz w:val="20"/>
                <w:szCs w:val="20"/>
                <w:lang w:eastAsia="zh-CN"/>
              </w:rPr>
              <w:t>同一交易程序环节的质疑应当一次性提</w:t>
            </w:r>
            <w:r w:rsidRPr="00001B8A">
              <w:rPr>
                <w:rFonts w:ascii="仿宋" w:eastAsia="仿宋" w:hAnsi="仿宋" w:cs="仿宋" w:hint="eastAsia"/>
                <w:color w:val="000000" w:themeColor="text1"/>
                <w:sz w:val="20"/>
                <w:szCs w:val="20"/>
                <w:lang w:eastAsia="zh-CN"/>
              </w:rPr>
              <w:t xml:space="preserve"> </w:t>
            </w:r>
            <w:r w:rsidRPr="00001B8A">
              <w:rPr>
                <w:rFonts w:ascii="仿宋" w:eastAsia="仿宋" w:hAnsi="仿宋" w:cs="仿宋" w:hint="eastAsia"/>
                <w:color w:val="000000" w:themeColor="text1"/>
                <w:spacing w:val="9"/>
                <w:sz w:val="20"/>
                <w:szCs w:val="20"/>
                <w:lang w:eastAsia="zh-CN"/>
              </w:rPr>
              <w:t>出。质疑对一个项目的不同</w:t>
            </w:r>
            <w:proofErr w:type="gramStart"/>
            <w:r w:rsidRPr="00001B8A">
              <w:rPr>
                <w:rFonts w:ascii="仿宋" w:eastAsia="仿宋" w:hAnsi="仿宋" w:cs="仿宋" w:hint="eastAsia"/>
                <w:color w:val="000000" w:themeColor="text1"/>
                <w:spacing w:val="9"/>
                <w:sz w:val="20"/>
                <w:szCs w:val="20"/>
                <w:lang w:eastAsia="zh-CN"/>
              </w:rPr>
              <w:t>包提出</w:t>
            </w:r>
            <w:proofErr w:type="gramEnd"/>
            <w:r w:rsidRPr="00001B8A">
              <w:rPr>
                <w:rFonts w:ascii="仿宋" w:eastAsia="仿宋" w:hAnsi="仿宋" w:cs="仿宋" w:hint="eastAsia"/>
                <w:color w:val="000000" w:themeColor="text1"/>
                <w:spacing w:val="9"/>
                <w:sz w:val="20"/>
                <w:szCs w:val="20"/>
                <w:lang w:eastAsia="zh-CN"/>
              </w:rPr>
              <w:t>质疑的，应当将各包质疑、异议事项集中在一份质疑函中提</w:t>
            </w:r>
            <w:r w:rsidRPr="00001B8A">
              <w:rPr>
                <w:rFonts w:ascii="仿宋" w:eastAsia="仿宋" w:hAnsi="仿宋" w:cs="仿宋" w:hint="eastAsia"/>
                <w:color w:val="000000" w:themeColor="text1"/>
                <w:spacing w:val="12"/>
                <w:sz w:val="20"/>
                <w:szCs w:val="20"/>
                <w:lang w:eastAsia="zh-CN"/>
              </w:rPr>
              <w:t xml:space="preserve"> </w:t>
            </w:r>
            <w:r w:rsidRPr="00001B8A">
              <w:rPr>
                <w:rFonts w:ascii="仿宋" w:eastAsia="仿宋" w:hAnsi="仿宋" w:cs="仿宋" w:hint="eastAsia"/>
                <w:color w:val="000000" w:themeColor="text1"/>
                <w:spacing w:val="6"/>
                <w:sz w:val="20"/>
                <w:szCs w:val="20"/>
                <w:lang w:eastAsia="zh-CN"/>
              </w:rPr>
              <w:t>出，并在质疑函中列明具体分包号。</w:t>
            </w:r>
          </w:p>
          <w:p w:rsidR="005913B9" w:rsidRPr="00001B8A" w:rsidRDefault="005913B9" w:rsidP="005913B9">
            <w:pPr>
              <w:pStyle w:val="TableText"/>
              <w:spacing w:line="366" w:lineRule="exact"/>
              <w:jc w:val="both"/>
              <w:rPr>
                <w:rFonts w:ascii="仿宋" w:eastAsia="仿宋" w:hAnsi="仿宋" w:cs="仿宋"/>
                <w:color w:val="000000" w:themeColor="text1"/>
                <w:sz w:val="20"/>
                <w:szCs w:val="20"/>
                <w:lang w:eastAsia="zh-CN"/>
              </w:rPr>
            </w:pPr>
            <w:r w:rsidRPr="00001B8A">
              <w:rPr>
                <w:rFonts w:ascii="仿宋" w:eastAsia="仿宋" w:hAnsi="仿宋" w:cs="仿宋" w:hint="eastAsia"/>
                <w:color w:val="000000" w:themeColor="text1"/>
                <w:spacing w:val="9"/>
                <w:sz w:val="20"/>
                <w:szCs w:val="20"/>
                <w:lang w:eastAsia="zh-CN"/>
              </w:rPr>
              <w:t>5.质疑供应商若委托代理人进行质疑的，</w:t>
            </w:r>
            <w:proofErr w:type="gramStart"/>
            <w:r w:rsidRPr="00001B8A">
              <w:rPr>
                <w:rFonts w:ascii="仿宋" w:eastAsia="仿宋" w:hAnsi="仿宋" w:cs="仿宋" w:hint="eastAsia"/>
                <w:color w:val="000000" w:themeColor="text1"/>
                <w:spacing w:val="9"/>
                <w:sz w:val="20"/>
                <w:szCs w:val="20"/>
                <w:lang w:eastAsia="zh-CN"/>
              </w:rPr>
              <w:t>质疑函应按</w:t>
            </w:r>
            <w:proofErr w:type="gramEnd"/>
            <w:r w:rsidRPr="00001B8A">
              <w:rPr>
                <w:rFonts w:ascii="仿宋" w:eastAsia="仿宋" w:hAnsi="仿宋" w:cs="仿宋" w:hint="eastAsia"/>
                <w:color w:val="000000" w:themeColor="text1"/>
                <w:spacing w:val="9"/>
                <w:sz w:val="20"/>
                <w:szCs w:val="20"/>
                <w:lang w:eastAsia="zh-CN"/>
              </w:rPr>
              <w:t>要求列</w:t>
            </w:r>
            <w:r w:rsidRPr="00001B8A">
              <w:rPr>
                <w:rFonts w:ascii="仿宋" w:eastAsia="仿宋" w:hAnsi="仿宋" w:cs="仿宋" w:hint="eastAsia"/>
                <w:color w:val="000000" w:themeColor="text1"/>
                <w:spacing w:val="8"/>
                <w:sz w:val="20"/>
                <w:szCs w:val="20"/>
                <w:lang w:eastAsia="zh-CN"/>
              </w:rPr>
              <w:t>明“授权代表</w:t>
            </w:r>
            <w:r w:rsidRPr="00001B8A">
              <w:rPr>
                <w:rFonts w:ascii="仿宋" w:eastAsia="仿宋" w:hAnsi="仿宋" w:cs="仿宋" w:hint="eastAsia"/>
                <w:color w:val="000000" w:themeColor="text1"/>
                <w:spacing w:val="-70"/>
                <w:sz w:val="20"/>
                <w:szCs w:val="20"/>
                <w:lang w:eastAsia="zh-CN"/>
              </w:rPr>
              <w:t xml:space="preserve"> </w:t>
            </w:r>
            <w:r w:rsidRPr="00001B8A">
              <w:rPr>
                <w:rFonts w:ascii="仿宋" w:eastAsia="仿宋" w:hAnsi="仿宋" w:cs="仿宋" w:hint="eastAsia"/>
                <w:color w:val="000000" w:themeColor="text1"/>
                <w:spacing w:val="8"/>
                <w:sz w:val="20"/>
                <w:szCs w:val="20"/>
                <w:lang w:eastAsia="zh-CN"/>
              </w:rPr>
              <w:t>”的有关内容，并</w:t>
            </w:r>
            <w:r w:rsidRPr="00001B8A">
              <w:rPr>
                <w:rFonts w:ascii="仿宋" w:eastAsia="仿宋" w:hAnsi="仿宋" w:cs="仿宋" w:hint="eastAsia"/>
                <w:color w:val="000000" w:themeColor="text1"/>
                <w:sz w:val="20"/>
                <w:szCs w:val="20"/>
                <w:lang w:eastAsia="zh-CN"/>
              </w:rPr>
              <w:t xml:space="preserve"> </w:t>
            </w:r>
            <w:r w:rsidRPr="00001B8A">
              <w:rPr>
                <w:rFonts w:ascii="仿宋" w:eastAsia="仿宋" w:hAnsi="仿宋" w:cs="仿宋" w:hint="eastAsia"/>
                <w:color w:val="000000" w:themeColor="text1"/>
                <w:spacing w:val="10"/>
                <w:sz w:val="20"/>
                <w:szCs w:val="20"/>
                <w:lang w:eastAsia="zh-CN"/>
              </w:rPr>
              <w:t>在附件中提交由质疑供应商签署的授权委托书。授权委托书应载明代理人的姓名或者</w:t>
            </w:r>
            <w:r w:rsidRPr="00001B8A">
              <w:rPr>
                <w:rFonts w:ascii="仿宋" w:eastAsia="仿宋" w:hAnsi="仿宋" w:cs="仿宋" w:hint="eastAsia"/>
                <w:color w:val="000000" w:themeColor="text1"/>
                <w:spacing w:val="9"/>
                <w:sz w:val="20"/>
                <w:szCs w:val="20"/>
                <w:lang w:eastAsia="zh-CN"/>
              </w:rPr>
              <w:t>名称、代理</w:t>
            </w:r>
            <w:r w:rsidRPr="00001B8A">
              <w:rPr>
                <w:rFonts w:ascii="仿宋" w:eastAsia="仿宋" w:hAnsi="仿宋" w:cs="仿宋" w:hint="eastAsia"/>
                <w:color w:val="000000" w:themeColor="text1"/>
                <w:sz w:val="20"/>
                <w:szCs w:val="20"/>
                <w:lang w:eastAsia="zh-CN"/>
              </w:rPr>
              <w:t xml:space="preserve"> </w:t>
            </w:r>
            <w:r w:rsidRPr="00001B8A">
              <w:rPr>
                <w:rFonts w:ascii="仿宋" w:eastAsia="仿宋" w:hAnsi="仿宋" w:cs="仿宋" w:hint="eastAsia"/>
                <w:color w:val="000000" w:themeColor="text1"/>
                <w:spacing w:val="7"/>
                <w:sz w:val="20"/>
                <w:szCs w:val="20"/>
                <w:lang w:eastAsia="zh-CN"/>
              </w:rPr>
              <w:t>事项、具体权限、期限和相关事项。</w:t>
            </w:r>
          </w:p>
          <w:p w:rsidR="005913B9" w:rsidRPr="00001B8A" w:rsidRDefault="005913B9" w:rsidP="005913B9">
            <w:pPr>
              <w:pStyle w:val="TableText"/>
              <w:spacing w:line="366" w:lineRule="exact"/>
              <w:jc w:val="both"/>
              <w:rPr>
                <w:rFonts w:ascii="仿宋" w:eastAsia="仿宋" w:hAnsi="仿宋" w:cs="仿宋"/>
                <w:color w:val="000000" w:themeColor="text1"/>
                <w:sz w:val="20"/>
                <w:szCs w:val="20"/>
                <w:lang w:eastAsia="zh-CN"/>
              </w:rPr>
            </w:pPr>
            <w:r w:rsidRPr="00001B8A">
              <w:rPr>
                <w:rFonts w:ascii="仿宋" w:eastAsia="仿宋" w:hAnsi="仿宋" w:cs="仿宋" w:hint="eastAsia"/>
                <w:color w:val="000000" w:themeColor="text1"/>
                <w:spacing w:val="10"/>
                <w:sz w:val="20"/>
                <w:szCs w:val="20"/>
                <w:lang w:eastAsia="zh-CN"/>
              </w:rPr>
              <w:t>6.质疑供应商为自然人的，</w:t>
            </w:r>
            <w:proofErr w:type="gramStart"/>
            <w:r w:rsidRPr="00001B8A">
              <w:rPr>
                <w:rFonts w:ascii="仿宋" w:eastAsia="仿宋" w:hAnsi="仿宋" w:cs="仿宋" w:hint="eastAsia"/>
                <w:color w:val="000000" w:themeColor="text1"/>
                <w:spacing w:val="10"/>
                <w:sz w:val="20"/>
                <w:szCs w:val="20"/>
                <w:lang w:eastAsia="zh-CN"/>
              </w:rPr>
              <w:t>质疑函应由</w:t>
            </w:r>
            <w:proofErr w:type="gramEnd"/>
            <w:r w:rsidRPr="00001B8A">
              <w:rPr>
                <w:rFonts w:ascii="仿宋" w:eastAsia="仿宋" w:hAnsi="仿宋" w:cs="仿宋" w:hint="eastAsia"/>
                <w:color w:val="000000" w:themeColor="text1"/>
                <w:spacing w:val="10"/>
                <w:sz w:val="20"/>
                <w:szCs w:val="20"/>
                <w:lang w:eastAsia="zh-CN"/>
              </w:rPr>
              <w:t>本人</w:t>
            </w:r>
            <w:r w:rsidRPr="00001B8A">
              <w:rPr>
                <w:rFonts w:ascii="仿宋" w:eastAsia="仿宋" w:hAnsi="仿宋" w:cs="仿宋" w:hint="eastAsia"/>
                <w:color w:val="000000" w:themeColor="text1"/>
                <w:spacing w:val="9"/>
                <w:sz w:val="20"/>
                <w:szCs w:val="20"/>
                <w:lang w:eastAsia="zh-CN"/>
              </w:rPr>
              <w:t>签字，提供本人及代理人身份证复印件，并在复</w:t>
            </w:r>
            <w:r w:rsidRPr="00001B8A">
              <w:rPr>
                <w:rFonts w:ascii="仿宋" w:eastAsia="仿宋" w:hAnsi="仿宋" w:cs="仿宋" w:hint="eastAsia"/>
                <w:color w:val="000000" w:themeColor="text1"/>
                <w:sz w:val="20"/>
                <w:szCs w:val="20"/>
                <w:lang w:eastAsia="zh-CN"/>
              </w:rPr>
              <w:t xml:space="preserve"> </w:t>
            </w:r>
            <w:r w:rsidRPr="00001B8A">
              <w:rPr>
                <w:rFonts w:ascii="仿宋" w:eastAsia="仿宋" w:hAnsi="仿宋" w:cs="仿宋" w:hint="eastAsia"/>
                <w:color w:val="000000" w:themeColor="text1"/>
                <w:spacing w:val="10"/>
                <w:sz w:val="20"/>
                <w:szCs w:val="20"/>
                <w:lang w:eastAsia="zh-CN"/>
              </w:rPr>
              <w:t>印件上签字；质疑供应商为法人或者其他组织的，</w:t>
            </w:r>
            <w:proofErr w:type="gramStart"/>
            <w:r w:rsidRPr="00001B8A">
              <w:rPr>
                <w:rFonts w:ascii="仿宋" w:eastAsia="仿宋" w:hAnsi="仿宋" w:cs="仿宋" w:hint="eastAsia"/>
                <w:color w:val="000000" w:themeColor="text1"/>
                <w:spacing w:val="10"/>
                <w:sz w:val="20"/>
                <w:szCs w:val="20"/>
                <w:lang w:eastAsia="zh-CN"/>
              </w:rPr>
              <w:t>质疑函应由</w:t>
            </w:r>
            <w:proofErr w:type="gramEnd"/>
            <w:r w:rsidRPr="00001B8A">
              <w:rPr>
                <w:rFonts w:ascii="仿宋" w:eastAsia="仿宋" w:hAnsi="仿宋" w:cs="仿宋" w:hint="eastAsia"/>
                <w:color w:val="000000" w:themeColor="text1"/>
                <w:spacing w:val="10"/>
                <w:sz w:val="20"/>
                <w:szCs w:val="20"/>
                <w:lang w:eastAsia="zh-CN"/>
              </w:rPr>
              <w:t>法定代表人、主</w:t>
            </w:r>
            <w:r w:rsidRPr="00001B8A">
              <w:rPr>
                <w:rFonts w:ascii="仿宋" w:eastAsia="仿宋" w:hAnsi="仿宋" w:cs="仿宋" w:hint="eastAsia"/>
                <w:color w:val="000000" w:themeColor="text1"/>
                <w:spacing w:val="9"/>
                <w:sz w:val="20"/>
                <w:szCs w:val="20"/>
                <w:lang w:eastAsia="zh-CN"/>
              </w:rPr>
              <w:t>要负责人，或者其</w:t>
            </w:r>
            <w:r w:rsidRPr="00001B8A">
              <w:rPr>
                <w:rFonts w:ascii="仿宋" w:eastAsia="仿宋" w:hAnsi="仿宋" w:cs="仿宋" w:hint="eastAsia"/>
                <w:color w:val="000000" w:themeColor="text1"/>
                <w:sz w:val="20"/>
                <w:szCs w:val="20"/>
                <w:lang w:eastAsia="zh-CN"/>
              </w:rPr>
              <w:t xml:space="preserve"> </w:t>
            </w:r>
            <w:r w:rsidRPr="00001B8A">
              <w:rPr>
                <w:rFonts w:ascii="仿宋" w:eastAsia="仿宋" w:hAnsi="仿宋" w:cs="仿宋" w:hint="eastAsia"/>
                <w:color w:val="000000" w:themeColor="text1"/>
                <w:spacing w:val="10"/>
                <w:sz w:val="20"/>
                <w:szCs w:val="20"/>
                <w:lang w:eastAsia="zh-CN"/>
              </w:rPr>
              <w:t>授权代表签字或者盖章，并加盖公章，同时提供法人证书复印件、代理人身份</w:t>
            </w:r>
            <w:r w:rsidRPr="00001B8A">
              <w:rPr>
                <w:rFonts w:ascii="仿宋" w:eastAsia="仿宋" w:hAnsi="仿宋" w:cs="仿宋" w:hint="eastAsia"/>
                <w:color w:val="000000" w:themeColor="text1"/>
                <w:spacing w:val="9"/>
                <w:sz w:val="20"/>
                <w:szCs w:val="20"/>
                <w:lang w:eastAsia="zh-CN"/>
              </w:rPr>
              <w:t>证复印件并加盖法</w:t>
            </w:r>
            <w:r w:rsidRPr="00001B8A">
              <w:rPr>
                <w:rFonts w:ascii="仿宋" w:eastAsia="仿宋" w:hAnsi="仿宋" w:cs="仿宋" w:hint="eastAsia"/>
                <w:color w:val="000000" w:themeColor="text1"/>
                <w:sz w:val="20"/>
                <w:szCs w:val="20"/>
                <w:lang w:eastAsia="zh-CN"/>
              </w:rPr>
              <w:t xml:space="preserve"> </w:t>
            </w:r>
            <w:r w:rsidRPr="00001B8A">
              <w:rPr>
                <w:rFonts w:ascii="仿宋" w:eastAsia="仿宋" w:hAnsi="仿宋" w:cs="仿宋" w:hint="eastAsia"/>
                <w:color w:val="000000" w:themeColor="text1"/>
                <w:spacing w:val="5"/>
                <w:sz w:val="20"/>
                <w:szCs w:val="20"/>
                <w:lang w:eastAsia="zh-CN"/>
              </w:rPr>
              <w:t>人公章。</w:t>
            </w:r>
          </w:p>
          <w:p w:rsidR="005913B9" w:rsidRPr="00001B8A" w:rsidRDefault="005913B9" w:rsidP="005913B9">
            <w:pPr>
              <w:pStyle w:val="TableText"/>
              <w:spacing w:line="366" w:lineRule="exact"/>
              <w:rPr>
                <w:rFonts w:ascii="仿宋" w:eastAsia="仿宋" w:hAnsi="仿宋" w:cs="仿宋"/>
                <w:color w:val="000000" w:themeColor="text1"/>
                <w:sz w:val="20"/>
                <w:szCs w:val="20"/>
                <w:lang w:eastAsia="zh-CN"/>
              </w:rPr>
            </w:pPr>
            <w:r w:rsidRPr="00001B8A">
              <w:rPr>
                <w:rFonts w:ascii="仿宋" w:eastAsia="仿宋" w:hAnsi="仿宋" w:cs="仿宋" w:hint="eastAsia"/>
                <w:b/>
                <w:bCs/>
                <w:color w:val="000000" w:themeColor="text1"/>
                <w:spacing w:val="6"/>
                <w:sz w:val="20"/>
                <w:szCs w:val="20"/>
                <w:lang w:eastAsia="zh-CN"/>
              </w:rPr>
              <w:t>7.质疑函份数要求：一式四份</w:t>
            </w:r>
            <w:r w:rsidRPr="00001B8A">
              <w:rPr>
                <w:rFonts w:ascii="仿宋" w:eastAsia="仿宋" w:hAnsi="仿宋" w:cs="仿宋" w:hint="eastAsia"/>
                <w:color w:val="000000" w:themeColor="text1"/>
                <w:spacing w:val="6"/>
                <w:sz w:val="20"/>
                <w:szCs w:val="20"/>
                <w:lang w:eastAsia="zh-CN"/>
              </w:rPr>
              <w:t>。</w:t>
            </w:r>
          </w:p>
        </w:tc>
      </w:tr>
    </w:tbl>
    <w:p w:rsidR="009F4ACE" w:rsidRPr="00001B8A" w:rsidRDefault="00754434" w:rsidP="005913B9">
      <w:pPr>
        <w:pStyle w:val="a4"/>
        <w:pageBreakBefore/>
        <w:widowControl w:val="0"/>
        <w:spacing w:line="360" w:lineRule="exact"/>
        <w:jc w:val="center"/>
        <w:outlineLvl w:val="2"/>
        <w:rPr>
          <w:rFonts w:ascii="仿宋" w:eastAsia="仿宋" w:hAnsi="仿宋" w:cs="仿宋"/>
          <w:b/>
          <w:bCs/>
          <w:color w:val="000000" w:themeColor="text1"/>
          <w:spacing w:val="-1"/>
          <w:sz w:val="29"/>
          <w:szCs w:val="29"/>
          <w:lang w:eastAsia="zh-CN"/>
        </w:rPr>
      </w:pPr>
      <w:bookmarkStart w:id="681" w:name="_Toc26143"/>
      <w:bookmarkStart w:id="682" w:name="_Toc185333784"/>
      <w:r w:rsidRPr="00001B8A">
        <w:rPr>
          <w:rFonts w:ascii="仿宋" w:eastAsia="仿宋" w:hAnsi="仿宋" w:cs="仿宋" w:hint="eastAsia"/>
          <w:b/>
          <w:bCs/>
          <w:color w:val="000000" w:themeColor="text1"/>
          <w:spacing w:val="-1"/>
          <w:sz w:val="29"/>
          <w:szCs w:val="29"/>
          <w:lang w:eastAsia="zh-CN"/>
        </w:rPr>
        <w:lastRenderedPageBreak/>
        <w:t>最终报价一览表</w:t>
      </w:r>
      <w:bookmarkEnd w:id="681"/>
      <w:bookmarkEnd w:id="682"/>
    </w:p>
    <w:p w:rsidR="009F4ACE" w:rsidRPr="00001B8A" w:rsidRDefault="009F4ACE">
      <w:pPr>
        <w:pStyle w:val="a6"/>
        <w:tabs>
          <w:tab w:val="left" w:pos="5580"/>
        </w:tabs>
        <w:spacing w:line="360" w:lineRule="auto"/>
        <w:ind w:leftChars="128" w:left="269"/>
        <w:jc w:val="center"/>
        <w:rPr>
          <w:rFonts w:ascii="仿宋" w:eastAsia="仿宋" w:hAnsi="仿宋"/>
          <w:b/>
          <w:color w:val="000000" w:themeColor="text1"/>
          <w:sz w:val="24"/>
          <w:lang w:eastAsia="zh-CN"/>
        </w:rPr>
      </w:pPr>
    </w:p>
    <w:p w:rsidR="005913B9" w:rsidRPr="00001B8A" w:rsidRDefault="00754434">
      <w:pPr>
        <w:tabs>
          <w:tab w:val="left" w:pos="1800"/>
          <w:tab w:val="left" w:pos="5580"/>
        </w:tabs>
        <w:spacing w:line="360" w:lineRule="auto"/>
        <w:ind w:leftChars="257" w:left="1080" w:rightChars="-413" w:right="-867" w:hanging="540"/>
        <w:rPr>
          <w:rFonts w:ascii="仿宋" w:eastAsia="仿宋" w:hAnsi="仿宋"/>
          <w:color w:val="000000" w:themeColor="text1"/>
          <w:sz w:val="24"/>
          <w:lang w:eastAsia="zh-CN"/>
        </w:rPr>
      </w:pPr>
      <w:r w:rsidRPr="00001B8A">
        <w:rPr>
          <w:rFonts w:ascii="仿宋" w:eastAsia="仿宋" w:hAnsi="仿宋" w:hint="eastAsia"/>
          <w:color w:val="000000" w:themeColor="text1"/>
          <w:sz w:val="24"/>
          <w:lang w:eastAsia="zh-CN"/>
        </w:rPr>
        <w:t>项目名称：</w:t>
      </w:r>
      <w:r w:rsidR="005913B9" w:rsidRPr="00001B8A">
        <w:rPr>
          <w:rFonts w:ascii="仿宋" w:eastAsia="仿宋" w:hAnsi="仿宋" w:hint="eastAsia"/>
          <w:color w:val="000000" w:themeColor="text1"/>
          <w:sz w:val="24"/>
          <w:lang w:eastAsia="zh-CN"/>
        </w:rPr>
        <w:t>乌鲁木齐市沙依巴克区</w:t>
      </w:r>
      <w:r w:rsidR="005913B9" w:rsidRPr="00001B8A">
        <w:rPr>
          <w:rFonts w:ascii="仿宋" w:eastAsia="仿宋" w:hAnsi="仿宋"/>
          <w:color w:val="000000" w:themeColor="text1"/>
          <w:sz w:val="24"/>
          <w:lang w:eastAsia="zh-CN"/>
        </w:rPr>
        <w:t>2024</w:t>
      </w:r>
      <w:r w:rsidR="005913B9" w:rsidRPr="00001B8A">
        <w:rPr>
          <w:rFonts w:ascii="仿宋" w:eastAsia="仿宋" w:hAnsi="仿宋" w:hint="eastAsia"/>
          <w:color w:val="000000" w:themeColor="text1"/>
          <w:sz w:val="24"/>
          <w:lang w:eastAsia="zh-CN"/>
        </w:rPr>
        <w:t>年城市品质提升项目</w:t>
      </w:r>
    </w:p>
    <w:p w:rsidR="009F4ACE" w:rsidRPr="00001B8A" w:rsidRDefault="00754434">
      <w:pPr>
        <w:tabs>
          <w:tab w:val="left" w:pos="1800"/>
          <w:tab w:val="left" w:pos="5580"/>
        </w:tabs>
        <w:spacing w:line="360" w:lineRule="auto"/>
        <w:ind w:leftChars="257" w:left="1080" w:rightChars="-413" w:right="-867" w:hanging="540"/>
        <w:rPr>
          <w:rFonts w:ascii="仿宋" w:eastAsia="仿宋" w:hAnsi="仿宋"/>
          <w:color w:val="000000" w:themeColor="text1"/>
          <w:sz w:val="24"/>
          <w:lang w:eastAsia="zh-CN"/>
        </w:rPr>
      </w:pPr>
      <w:r w:rsidRPr="00001B8A">
        <w:rPr>
          <w:rFonts w:ascii="仿宋" w:eastAsia="仿宋" w:hAnsi="仿宋" w:hint="eastAsia"/>
          <w:color w:val="000000" w:themeColor="text1"/>
          <w:sz w:val="24"/>
          <w:lang w:eastAsia="zh-CN"/>
        </w:rPr>
        <w:t>项目编号：</w:t>
      </w:r>
      <w:r w:rsidR="005913B9" w:rsidRPr="00001B8A">
        <w:rPr>
          <w:rFonts w:ascii="仿宋" w:eastAsia="仿宋" w:hAnsi="仿宋" w:hint="eastAsia"/>
          <w:color w:val="000000" w:themeColor="text1"/>
          <w:sz w:val="24"/>
          <w:lang w:eastAsia="zh-CN"/>
        </w:rPr>
        <w:t>项目编号：</w:t>
      </w:r>
      <w:r w:rsidR="005913B9" w:rsidRPr="00001B8A">
        <w:rPr>
          <w:rFonts w:ascii="仿宋" w:eastAsia="仿宋" w:hAnsi="仿宋"/>
          <w:color w:val="000000" w:themeColor="text1"/>
          <w:sz w:val="24"/>
          <w:lang w:eastAsia="zh-CN"/>
        </w:rPr>
        <w:t>XJXCT2024-ZB-113</w:t>
      </w:r>
      <w:r w:rsidRPr="00001B8A">
        <w:rPr>
          <w:rFonts w:ascii="仿宋" w:eastAsia="仿宋" w:hAnsi="仿宋" w:hint="eastAsia"/>
          <w:color w:val="000000" w:themeColor="text1"/>
          <w:sz w:val="24"/>
          <w:lang w:eastAsia="zh-CN"/>
        </w:rPr>
        <w:t xml:space="preserve">                        </w:t>
      </w:r>
    </w:p>
    <w:p w:rsidR="009F4ACE" w:rsidRPr="00001B8A" w:rsidRDefault="00754434">
      <w:pPr>
        <w:tabs>
          <w:tab w:val="left" w:pos="1800"/>
          <w:tab w:val="left" w:pos="5580"/>
        </w:tabs>
        <w:spacing w:line="360" w:lineRule="auto"/>
        <w:ind w:leftChars="257" w:left="1080" w:rightChars="-413" w:right="-867" w:hanging="540"/>
        <w:rPr>
          <w:rFonts w:ascii="仿宋" w:eastAsia="仿宋" w:hAnsi="仿宋"/>
          <w:b/>
          <w:color w:val="000000" w:themeColor="text1"/>
          <w:sz w:val="24"/>
        </w:rPr>
      </w:pPr>
      <w:r w:rsidRPr="00001B8A">
        <w:rPr>
          <w:rFonts w:ascii="仿宋" w:eastAsia="仿宋" w:hAnsi="仿宋" w:hint="eastAsia"/>
          <w:color w:val="000000" w:themeColor="text1"/>
          <w:sz w:val="24"/>
        </w:rPr>
        <w:t>报价单位：人民币</w:t>
      </w:r>
      <w:r w:rsidRPr="00001B8A">
        <w:rPr>
          <w:rFonts w:ascii="仿宋" w:eastAsia="仿宋" w:hAnsi="仿宋" w:hint="eastAsia"/>
          <w:b/>
          <w:color w:val="000000" w:themeColor="text1"/>
          <w:sz w:val="24"/>
        </w:rPr>
        <w:t xml:space="preserve"> 元</w:t>
      </w:r>
    </w:p>
    <w:p w:rsidR="009F4ACE" w:rsidRPr="00001B8A" w:rsidRDefault="009F4ACE">
      <w:pPr>
        <w:pStyle w:val="20"/>
        <w:rPr>
          <w:color w:val="000000" w:themeColor="text1"/>
        </w:rPr>
      </w:pPr>
    </w:p>
    <w:tbl>
      <w:tblPr>
        <w:tblW w:w="8479"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7"/>
        <w:gridCol w:w="2233"/>
        <w:gridCol w:w="3205"/>
        <w:gridCol w:w="1514"/>
      </w:tblGrid>
      <w:tr w:rsidR="00001B8A" w:rsidRPr="00001B8A">
        <w:trPr>
          <w:trHeight w:val="662"/>
        </w:trPr>
        <w:tc>
          <w:tcPr>
            <w:tcW w:w="1527" w:type="dxa"/>
            <w:vAlign w:val="center"/>
          </w:tcPr>
          <w:p w:rsidR="009F4ACE" w:rsidRPr="00001B8A" w:rsidRDefault="00754434" w:rsidP="005913B9">
            <w:pPr>
              <w:tabs>
                <w:tab w:val="left" w:pos="5580"/>
              </w:tabs>
              <w:spacing w:line="360" w:lineRule="auto"/>
              <w:jc w:val="center"/>
              <w:rPr>
                <w:rFonts w:ascii="仿宋" w:eastAsia="仿宋" w:hAnsi="仿宋"/>
                <w:color w:val="000000" w:themeColor="text1"/>
                <w:sz w:val="24"/>
              </w:rPr>
            </w:pPr>
            <w:r w:rsidRPr="00001B8A">
              <w:rPr>
                <w:rFonts w:ascii="仿宋" w:eastAsia="仿宋" w:hAnsi="仿宋" w:hint="eastAsia"/>
                <w:color w:val="000000" w:themeColor="text1"/>
                <w:sz w:val="24"/>
              </w:rPr>
              <w:t>标项名称</w:t>
            </w:r>
          </w:p>
        </w:tc>
        <w:tc>
          <w:tcPr>
            <w:tcW w:w="2233" w:type="dxa"/>
            <w:vAlign w:val="center"/>
          </w:tcPr>
          <w:p w:rsidR="009F4ACE" w:rsidRPr="00001B8A" w:rsidRDefault="00754434" w:rsidP="005913B9">
            <w:pPr>
              <w:tabs>
                <w:tab w:val="left" w:pos="5580"/>
              </w:tabs>
              <w:spacing w:line="360" w:lineRule="auto"/>
              <w:jc w:val="center"/>
              <w:rPr>
                <w:rFonts w:ascii="仿宋" w:eastAsia="仿宋" w:hAnsi="仿宋"/>
                <w:color w:val="000000" w:themeColor="text1"/>
                <w:sz w:val="24"/>
              </w:rPr>
            </w:pPr>
            <w:r w:rsidRPr="00001B8A">
              <w:rPr>
                <w:rFonts w:ascii="仿宋" w:eastAsia="仿宋" w:hAnsi="仿宋" w:hint="eastAsia"/>
                <w:color w:val="000000" w:themeColor="text1"/>
                <w:sz w:val="24"/>
              </w:rPr>
              <w:t>竞标总价</w:t>
            </w:r>
          </w:p>
        </w:tc>
        <w:tc>
          <w:tcPr>
            <w:tcW w:w="3205" w:type="dxa"/>
            <w:vAlign w:val="center"/>
          </w:tcPr>
          <w:p w:rsidR="009F4ACE" w:rsidRPr="00001B8A" w:rsidRDefault="00754434" w:rsidP="005913B9">
            <w:pPr>
              <w:tabs>
                <w:tab w:val="left" w:pos="5580"/>
              </w:tabs>
              <w:spacing w:line="360" w:lineRule="auto"/>
              <w:jc w:val="center"/>
              <w:rPr>
                <w:rFonts w:ascii="仿宋" w:eastAsia="仿宋" w:hAnsi="仿宋"/>
                <w:color w:val="000000" w:themeColor="text1"/>
                <w:sz w:val="24"/>
              </w:rPr>
            </w:pPr>
            <w:r w:rsidRPr="00001B8A">
              <w:rPr>
                <w:rFonts w:ascii="仿宋" w:eastAsia="仿宋" w:hAnsi="仿宋" w:hint="eastAsia"/>
                <w:color w:val="000000" w:themeColor="text1"/>
                <w:sz w:val="24"/>
              </w:rPr>
              <w:t>承诺</w:t>
            </w:r>
          </w:p>
        </w:tc>
        <w:tc>
          <w:tcPr>
            <w:tcW w:w="1514" w:type="dxa"/>
            <w:vAlign w:val="center"/>
          </w:tcPr>
          <w:p w:rsidR="009F4ACE" w:rsidRPr="00001B8A" w:rsidRDefault="00754434" w:rsidP="005913B9">
            <w:pPr>
              <w:tabs>
                <w:tab w:val="left" w:pos="5580"/>
              </w:tabs>
              <w:spacing w:line="360" w:lineRule="auto"/>
              <w:jc w:val="center"/>
              <w:rPr>
                <w:rFonts w:ascii="仿宋" w:eastAsia="仿宋" w:hAnsi="仿宋"/>
                <w:color w:val="000000" w:themeColor="text1"/>
                <w:sz w:val="24"/>
              </w:rPr>
            </w:pPr>
            <w:r w:rsidRPr="00001B8A">
              <w:rPr>
                <w:rFonts w:ascii="仿宋" w:eastAsia="仿宋" w:hAnsi="仿宋" w:hint="eastAsia"/>
                <w:color w:val="000000" w:themeColor="text1"/>
                <w:sz w:val="24"/>
              </w:rPr>
              <w:t>备注</w:t>
            </w:r>
          </w:p>
        </w:tc>
      </w:tr>
      <w:tr w:rsidR="00001B8A" w:rsidRPr="00001B8A">
        <w:trPr>
          <w:cantSplit/>
          <w:trHeight w:val="1640"/>
        </w:trPr>
        <w:tc>
          <w:tcPr>
            <w:tcW w:w="1527" w:type="dxa"/>
            <w:vAlign w:val="center"/>
          </w:tcPr>
          <w:p w:rsidR="009F4ACE" w:rsidRPr="00001B8A" w:rsidRDefault="005913B9" w:rsidP="005913B9">
            <w:pPr>
              <w:tabs>
                <w:tab w:val="left" w:pos="5580"/>
              </w:tabs>
              <w:spacing w:line="360" w:lineRule="auto"/>
              <w:rPr>
                <w:rFonts w:ascii="仿宋" w:eastAsia="仿宋" w:hAnsi="仿宋"/>
                <w:color w:val="000000" w:themeColor="text1"/>
                <w:sz w:val="24"/>
                <w:lang w:eastAsia="zh-CN"/>
              </w:rPr>
            </w:pPr>
            <w:r w:rsidRPr="00001B8A">
              <w:rPr>
                <w:rFonts w:ascii="仿宋" w:eastAsia="仿宋" w:hAnsi="仿宋" w:hint="eastAsia"/>
                <w:color w:val="000000" w:themeColor="text1"/>
                <w:sz w:val="24"/>
                <w:lang w:eastAsia="zh-CN"/>
              </w:rPr>
              <w:t>乌鲁木齐市沙依巴克区</w:t>
            </w:r>
            <w:r w:rsidRPr="00001B8A">
              <w:rPr>
                <w:rFonts w:ascii="仿宋" w:eastAsia="仿宋" w:hAnsi="仿宋"/>
                <w:color w:val="000000" w:themeColor="text1"/>
                <w:sz w:val="24"/>
                <w:lang w:eastAsia="zh-CN"/>
              </w:rPr>
              <w:t>2024</w:t>
            </w:r>
            <w:r w:rsidRPr="00001B8A">
              <w:rPr>
                <w:rFonts w:ascii="仿宋" w:eastAsia="仿宋" w:hAnsi="仿宋" w:hint="eastAsia"/>
                <w:color w:val="000000" w:themeColor="text1"/>
                <w:sz w:val="24"/>
                <w:lang w:eastAsia="zh-CN"/>
              </w:rPr>
              <w:t>年城市品质提升项目</w:t>
            </w:r>
          </w:p>
        </w:tc>
        <w:tc>
          <w:tcPr>
            <w:tcW w:w="2233" w:type="dxa"/>
            <w:vAlign w:val="center"/>
          </w:tcPr>
          <w:p w:rsidR="009F4ACE" w:rsidRPr="00001B8A" w:rsidRDefault="00754434" w:rsidP="005913B9">
            <w:pPr>
              <w:tabs>
                <w:tab w:val="left" w:pos="5580"/>
              </w:tabs>
              <w:spacing w:line="360" w:lineRule="auto"/>
              <w:rPr>
                <w:rFonts w:ascii="仿宋" w:eastAsia="仿宋" w:hAnsi="仿宋"/>
                <w:color w:val="000000" w:themeColor="text1"/>
                <w:sz w:val="24"/>
              </w:rPr>
            </w:pPr>
            <w:r w:rsidRPr="00001B8A">
              <w:rPr>
                <w:rFonts w:ascii="仿宋" w:eastAsia="仿宋" w:hAnsi="仿宋" w:hint="eastAsia"/>
                <w:color w:val="000000" w:themeColor="text1"/>
                <w:sz w:val="24"/>
              </w:rPr>
              <w:t>大写：</w:t>
            </w:r>
          </w:p>
          <w:p w:rsidR="009F4ACE" w:rsidRPr="00001B8A" w:rsidRDefault="00754434" w:rsidP="005913B9">
            <w:pPr>
              <w:tabs>
                <w:tab w:val="left" w:pos="5580"/>
              </w:tabs>
              <w:spacing w:line="360" w:lineRule="auto"/>
              <w:rPr>
                <w:rFonts w:ascii="仿宋" w:eastAsia="仿宋" w:hAnsi="仿宋"/>
                <w:color w:val="000000" w:themeColor="text1"/>
                <w:sz w:val="24"/>
              </w:rPr>
            </w:pPr>
            <w:r w:rsidRPr="00001B8A">
              <w:rPr>
                <w:rFonts w:ascii="仿宋" w:eastAsia="仿宋" w:hAnsi="仿宋" w:hint="eastAsia"/>
                <w:color w:val="000000" w:themeColor="text1"/>
                <w:sz w:val="24"/>
              </w:rPr>
              <w:t>小写：</w:t>
            </w:r>
          </w:p>
        </w:tc>
        <w:tc>
          <w:tcPr>
            <w:tcW w:w="3205" w:type="dxa"/>
            <w:vAlign w:val="center"/>
          </w:tcPr>
          <w:p w:rsidR="009F4ACE" w:rsidRPr="00001B8A" w:rsidRDefault="00754434" w:rsidP="005913B9">
            <w:pPr>
              <w:tabs>
                <w:tab w:val="left" w:pos="5580"/>
              </w:tabs>
              <w:spacing w:line="360" w:lineRule="auto"/>
              <w:rPr>
                <w:rFonts w:ascii="仿宋" w:eastAsia="仿宋" w:hAnsi="仿宋"/>
                <w:color w:val="000000" w:themeColor="text1"/>
                <w:sz w:val="24"/>
                <w:lang w:eastAsia="zh-CN"/>
              </w:rPr>
            </w:pPr>
            <w:r w:rsidRPr="00001B8A">
              <w:rPr>
                <w:rFonts w:ascii="仿宋" w:eastAsia="仿宋" w:hAnsi="仿宋" w:hint="eastAsia"/>
                <w:color w:val="000000" w:themeColor="text1"/>
                <w:sz w:val="24"/>
                <w:lang w:eastAsia="zh-CN"/>
              </w:rPr>
              <w:t>第</w:t>
            </w:r>
            <w:r w:rsidRPr="00001B8A">
              <w:rPr>
                <w:rFonts w:ascii="仿宋" w:eastAsia="仿宋" w:hAnsi="仿宋" w:hint="eastAsia"/>
                <w:color w:val="000000" w:themeColor="text1"/>
                <w:sz w:val="24"/>
                <w:u w:val="single"/>
                <w:lang w:eastAsia="zh-CN"/>
              </w:rPr>
              <w:t xml:space="preserve">   </w:t>
            </w:r>
            <w:r w:rsidRPr="00001B8A">
              <w:rPr>
                <w:rFonts w:ascii="仿宋" w:eastAsia="仿宋" w:hAnsi="仿宋" w:hint="eastAsia"/>
                <w:color w:val="000000" w:themeColor="text1"/>
                <w:sz w:val="24"/>
                <w:lang w:eastAsia="zh-CN"/>
              </w:rPr>
              <w:t>轮磋商竞标报价为最终报价，供应</w:t>
            </w:r>
            <w:proofErr w:type="gramStart"/>
            <w:r w:rsidRPr="00001B8A">
              <w:rPr>
                <w:rFonts w:ascii="仿宋" w:eastAsia="仿宋" w:hAnsi="仿宋" w:hint="eastAsia"/>
                <w:color w:val="000000" w:themeColor="text1"/>
                <w:sz w:val="24"/>
                <w:lang w:eastAsia="zh-CN"/>
              </w:rPr>
              <w:t>商最后</w:t>
            </w:r>
            <w:proofErr w:type="gramEnd"/>
            <w:r w:rsidRPr="00001B8A">
              <w:rPr>
                <w:rFonts w:ascii="仿宋" w:eastAsia="仿宋" w:hAnsi="仿宋" w:hint="eastAsia"/>
                <w:color w:val="000000" w:themeColor="text1"/>
                <w:sz w:val="24"/>
                <w:lang w:eastAsia="zh-CN"/>
              </w:rPr>
              <w:t>报价下浮金额，视为总价让利。</w:t>
            </w:r>
          </w:p>
        </w:tc>
        <w:tc>
          <w:tcPr>
            <w:tcW w:w="1514" w:type="dxa"/>
            <w:vAlign w:val="center"/>
          </w:tcPr>
          <w:p w:rsidR="009F4ACE" w:rsidRPr="00001B8A" w:rsidRDefault="009F4ACE" w:rsidP="005913B9">
            <w:pPr>
              <w:tabs>
                <w:tab w:val="left" w:pos="5580"/>
              </w:tabs>
              <w:spacing w:line="360" w:lineRule="auto"/>
              <w:jc w:val="center"/>
              <w:rPr>
                <w:rFonts w:ascii="仿宋" w:eastAsia="仿宋" w:hAnsi="仿宋"/>
                <w:color w:val="000000" w:themeColor="text1"/>
                <w:sz w:val="24"/>
                <w:lang w:eastAsia="zh-CN"/>
              </w:rPr>
            </w:pPr>
          </w:p>
        </w:tc>
      </w:tr>
    </w:tbl>
    <w:p w:rsidR="009F4ACE" w:rsidRPr="00001B8A" w:rsidRDefault="009F4ACE">
      <w:pPr>
        <w:pStyle w:val="a6"/>
        <w:tabs>
          <w:tab w:val="left" w:pos="5580"/>
        </w:tabs>
        <w:spacing w:line="360" w:lineRule="auto"/>
        <w:ind w:leftChars="257" w:left="1080" w:hanging="540"/>
        <w:rPr>
          <w:rFonts w:ascii="仿宋" w:eastAsia="仿宋" w:hAnsi="仿宋"/>
          <w:color w:val="000000" w:themeColor="text1"/>
          <w:sz w:val="24"/>
          <w:lang w:eastAsia="zh-CN"/>
        </w:rPr>
      </w:pPr>
    </w:p>
    <w:p w:rsidR="009F4ACE" w:rsidRPr="00001B8A" w:rsidRDefault="009F4ACE">
      <w:pPr>
        <w:pStyle w:val="a6"/>
        <w:tabs>
          <w:tab w:val="left" w:pos="5580"/>
        </w:tabs>
        <w:spacing w:line="360" w:lineRule="auto"/>
        <w:ind w:leftChars="257" w:left="1080" w:hanging="540"/>
        <w:rPr>
          <w:rFonts w:ascii="仿宋" w:eastAsia="仿宋" w:hAnsi="仿宋"/>
          <w:color w:val="000000" w:themeColor="text1"/>
          <w:sz w:val="24"/>
          <w:u w:val="single"/>
          <w:lang w:eastAsia="zh-CN"/>
        </w:rPr>
      </w:pPr>
    </w:p>
    <w:p w:rsidR="009F4ACE" w:rsidRPr="00001B8A" w:rsidRDefault="00754434">
      <w:pPr>
        <w:pStyle w:val="a6"/>
        <w:tabs>
          <w:tab w:val="left" w:pos="5580"/>
        </w:tabs>
        <w:spacing w:line="360" w:lineRule="auto"/>
        <w:ind w:leftChars="257" w:left="1080" w:hanging="540"/>
        <w:rPr>
          <w:rFonts w:ascii="仿宋" w:eastAsia="仿宋" w:hAnsi="仿宋"/>
          <w:color w:val="000000" w:themeColor="text1"/>
          <w:sz w:val="24"/>
          <w:lang w:eastAsia="zh-CN"/>
        </w:rPr>
      </w:pPr>
      <w:r w:rsidRPr="00001B8A">
        <w:rPr>
          <w:rFonts w:ascii="仿宋" w:eastAsia="仿宋" w:hAnsi="仿宋" w:hint="eastAsia"/>
          <w:color w:val="000000" w:themeColor="text1"/>
          <w:sz w:val="24"/>
          <w:lang w:eastAsia="zh-CN"/>
        </w:rPr>
        <w:t>供应商（盖公章）：</w:t>
      </w:r>
      <w:r w:rsidRPr="00001B8A">
        <w:rPr>
          <w:rFonts w:ascii="仿宋" w:eastAsia="仿宋" w:hAnsi="仿宋" w:hint="eastAsia"/>
          <w:color w:val="000000" w:themeColor="text1"/>
          <w:sz w:val="24"/>
          <w:u w:val="single"/>
          <w:lang w:eastAsia="zh-CN"/>
        </w:rPr>
        <w:t xml:space="preserve">               </w:t>
      </w:r>
      <w:r w:rsidRPr="00001B8A">
        <w:rPr>
          <w:rFonts w:ascii="仿宋" w:eastAsia="仿宋" w:hAnsi="仿宋"/>
          <w:color w:val="000000" w:themeColor="text1"/>
          <w:sz w:val="24"/>
          <w:u w:val="single"/>
          <w:lang w:eastAsia="zh-CN"/>
        </w:rPr>
        <w:t xml:space="preserve">   </w:t>
      </w:r>
      <w:r w:rsidRPr="00001B8A">
        <w:rPr>
          <w:rFonts w:ascii="仿宋" w:eastAsia="仿宋" w:hAnsi="仿宋" w:hint="eastAsia"/>
          <w:color w:val="000000" w:themeColor="text1"/>
          <w:sz w:val="24"/>
          <w:u w:val="single"/>
          <w:lang w:eastAsia="zh-CN"/>
        </w:rPr>
        <w:t xml:space="preserve">        </w:t>
      </w:r>
    </w:p>
    <w:p w:rsidR="009F4ACE" w:rsidRPr="00001B8A" w:rsidRDefault="00754434">
      <w:pPr>
        <w:pStyle w:val="a6"/>
        <w:tabs>
          <w:tab w:val="left" w:pos="5580"/>
        </w:tabs>
        <w:spacing w:line="360" w:lineRule="auto"/>
        <w:ind w:leftChars="257" w:left="1080" w:hanging="540"/>
        <w:rPr>
          <w:rFonts w:ascii="仿宋" w:eastAsia="仿宋" w:hAnsi="仿宋"/>
          <w:color w:val="000000" w:themeColor="text1"/>
          <w:sz w:val="24"/>
          <w:u w:val="single"/>
          <w:lang w:eastAsia="zh-CN"/>
        </w:rPr>
      </w:pPr>
      <w:r w:rsidRPr="00001B8A">
        <w:rPr>
          <w:rFonts w:ascii="仿宋" w:eastAsia="仿宋" w:hAnsi="仿宋" w:hint="eastAsia"/>
          <w:color w:val="000000" w:themeColor="text1"/>
          <w:sz w:val="24"/>
          <w:lang w:eastAsia="zh-CN"/>
        </w:rPr>
        <w:t>法定代表人或</w:t>
      </w:r>
      <w:r w:rsidRPr="00001B8A">
        <w:rPr>
          <w:rFonts w:ascii="仿宋" w:eastAsia="仿宋" w:hAnsi="仿宋"/>
          <w:color w:val="000000" w:themeColor="text1"/>
          <w:sz w:val="24"/>
          <w:lang w:eastAsia="zh-CN"/>
        </w:rPr>
        <w:t>委托代理人</w:t>
      </w:r>
      <w:r w:rsidRPr="00001B8A">
        <w:rPr>
          <w:rFonts w:ascii="仿宋" w:eastAsia="仿宋" w:hAnsi="仿宋" w:hint="eastAsia"/>
          <w:color w:val="000000" w:themeColor="text1"/>
          <w:sz w:val="24"/>
          <w:lang w:eastAsia="zh-CN"/>
        </w:rPr>
        <w:t>(签字或签章):</w:t>
      </w:r>
      <w:r w:rsidRPr="00001B8A">
        <w:rPr>
          <w:rFonts w:ascii="仿宋" w:eastAsia="仿宋" w:hAnsi="仿宋"/>
          <w:color w:val="000000" w:themeColor="text1"/>
          <w:sz w:val="24"/>
          <w:u w:val="single"/>
          <w:lang w:eastAsia="zh-CN"/>
        </w:rPr>
        <w:tab/>
      </w:r>
    </w:p>
    <w:p w:rsidR="009F4ACE" w:rsidRPr="00001B8A" w:rsidRDefault="00754434">
      <w:pPr>
        <w:pStyle w:val="a6"/>
        <w:tabs>
          <w:tab w:val="left" w:pos="5580"/>
        </w:tabs>
        <w:spacing w:line="360" w:lineRule="auto"/>
        <w:ind w:leftChars="257" w:left="1080" w:hanging="540"/>
        <w:rPr>
          <w:rFonts w:ascii="仿宋" w:eastAsia="仿宋" w:hAnsi="仿宋"/>
          <w:color w:val="000000" w:themeColor="text1"/>
          <w:sz w:val="24"/>
          <w:u w:val="single"/>
          <w:lang w:eastAsia="zh-CN"/>
        </w:rPr>
      </w:pPr>
      <w:r w:rsidRPr="00001B8A">
        <w:rPr>
          <w:rFonts w:ascii="仿宋" w:eastAsia="仿宋" w:hAnsi="仿宋" w:hint="eastAsia"/>
          <w:color w:val="000000" w:themeColor="text1"/>
          <w:sz w:val="24"/>
          <w:lang w:eastAsia="zh-CN"/>
        </w:rPr>
        <w:t>日期：</w:t>
      </w:r>
      <w:r w:rsidRPr="00001B8A">
        <w:rPr>
          <w:rFonts w:ascii="仿宋" w:eastAsia="仿宋" w:hAnsi="仿宋" w:hint="eastAsia"/>
          <w:color w:val="000000" w:themeColor="text1"/>
          <w:sz w:val="24"/>
          <w:u w:val="single"/>
          <w:lang w:eastAsia="zh-CN"/>
        </w:rPr>
        <w:t xml:space="preserve">      </w:t>
      </w:r>
      <w:r w:rsidRPr="00001B8A">
        <w:rPr>
          <w:rFonts w:ascii="仿宋" w:eastAsia="仿宋" w:hAnsi="仿宋" w:hint="eastAsia"/>
          <w:color w:val="000000" w:themeColor="text1"/>
          <w:sz w:val="24"/>
          <w:lang w:eastAsia="zh-CN"/>
        </w:rPr>
        <w:t>年</w:t>
      </w:r>
      <w:r w:rsidRPr="00001B8A">
        <w:rPr>
          <w:rFonts w:ascii="仿宋" w:eastAsia="仿宋" w:hAnsi="仿宋" w:hint="eastAsia"/>
          <w:color w:val="000000" w:themeColor="text1"/>
          <w:sz w:val="24"/>
          <w:u w:val="single"/>
          <w:lang w:eastAsia="zh-CN"/>
        </w:rPr>
        <w:t xml:space="preserve">    </w:t>
      </w:r>
      <w:r w:rsidRPr="00001B8A">
        <w:rPr>
          <w:rFonts w:ascii="仿宋" w:eastAsia="仿宋" w:hAnsi="仿宋" w:hint="eastAsia"/>
          <w:color w:val="000000" w:themeColor="text1"/>
          <w:sz w:val="24"/>
          <w:lang w:eastAsia="zh-CN"/>
        </w:rPr>
        <w:t>月</w:t>
      </w:r>
      <w:r w:rsidRPr="00001B8A">
        <w:rPr>
          <w:rFonts w:ascii="仿宋" w:eastAsia="仿宋" w:hAnsi="仿宋" w:hint="eastAsia"/>
          <w:color w:val="000000" w:themeColor="text1"/>
          <w:sz w:val="24"/>
          <w:u w:val="single"/>
          <w:lang w:eastAsia="zh-CN"/>
        </w:rPr>
        <w:t xml:space="preserve">    </w:t>
      </w:r>
      <w:r w:rsidRPr="00001B8A">
        <w:rPr>
          <w:rFonts w:ascii="仿宋" w:eastAsia="仿宋" w:hAnsi="仿宋" w:hint="eastAsia"/>
          <w:color w:val="000000" w:themeColor="text1"/>
          <w:sz w:val="24"/>
          <w:lang w:eastAsia="zh-CN"/>
        </w:rPr>
        <w:t>日</w:t>
      </w:r>
    </w:p>
    <w:p w:rsidR="009F4ACE" w:rsidRPr="00001B8A" w:rsidRDefault="009F4ACE">
      <w:pPr>
        <w:pStyle w:val="a6"/>
        <w:tabs>
          <w:tab w:val="left" w:pos="5580"/>
        </w:tabs>
        <w:spacing w:line="360" w:lineRule="auto"/>
        <w:ind w:leftChars="257" w:left="1080" w:hanging="540"/>
        <w:rPr>
          <w:rFonts w:ascii="仿宋" w:eastAsia="仿宋" w:hAnsi="仿宋"/>
          <w:color w:val="000000" w:themeColor="text1"/>
          <w:sz w:val="24"/>
          <w:lang w:eastAsia="zh-CN"/>
        </w:rPr>
      </w:pPr>
    </w:p>
    <w:p w:rsidR="009F4ACE" w:rsidRPr="00001B8A" w:rsidRDefault="00754434">
      <w:pPr>
        <w:pStyle w:val="a6"/>
        <w:tabs>
          <w:tab w:val="left" w:pos="5580"/>
        </w:tabs>
        <w:spacing w:line="360" w:lineRule="auto"/>
        <w:ind w:leftChars="257" w:left="1080" w:hanging="540"/>
        <w:rPr>
          <w:rFonts w:ascii="仿宋" w:eastAsia="仿宋" w:hAnsi="仿宋"/>
          <w:b/>
          <w:color w:val="000000" w:themeColor="text1"/>
          <w:sz w:val="24"/>
          <w:lang w:eastAsia="zh-CN"/>
        </w:rPr>
      </w:pPr>
      <w:r w:rsidRPr="00001B8A">
        <w:rPr>
          <w:rFonts w:ascii="仿宋" w:eastAsia="仿宋" w:hAnsi="仿宋" w:hint="eastAsia"/>
          <w:b/>
          <w:color w:val="000000" w:themeColor="text1"/>
          <w:sz w:val="24"/>
          <w:lang w:eastAsia="zh-CN"/>
        </w:rPr>
        <w:t>注:</w:t>
      </w:r>
      <w:r w:rsidRPr="00001B8A">
        <w:rPr>
          <w:rFonts w:ascii="Times New Roman" w:hAnsi="Times New Roman"/>
          <w:color w:val="000000" w:themeColor="text1"/>
          <w:szCs w:val="24"/>
          <w:lang w:eastAsia="zh-CN"/>
        </w:rPr>
        <w:t xml:space="preserve"> </w:t>
      </w:r>
      <w:r w:rsidRPr="00001B8A">
        <w:rPr>
          <w:rFonts w:ascii="仿宋" w:eastAsia="仿宋" w:hAnsi="仿宋" w:hint="eastAsia"/>
          <w:b/>
          <w:color w:val="000000" w:themeColor="text1"/>
          <w:sz w:val="24"/>
          <w:lang w:eastAsia="zh-CN"/>
        </w:rPr>
        <w:t>①</w:t>
      </w:r>
      <w:r w:rsidRPr="00001B8A">
        <w:rPr>
          <w:rFonts w:ascii="仿宋" w:eastAsia="仿宋" w:hAnsi="仿宋"/>
          <w:b/>
          <w:color w:val="000000" w:themeColor="text1"/>
          <w:sz w:val="24"/>
          <w:lang w:eastAsia="zh-CN"/>
        </w:rPr>
        <w:t>上表用于各供应商最终报价时使用，响应文件中不提供</w:t>
      </w:r>
      <w:r w:rsidRPr="00001B8A">
        <w:rPr>
          <w:rFonts w:ascii="仿宋" w:eastAsia="仿宋" w:hAnsi="仿宋" w:hint="eastAsia"/>
          <w:b/>
          <w:color w:val="000000" w:themeColor="text1"/>
          <w:sz w:val="24"/>
          <w:lang w:eastAsia="zh-CN"/>
        </w:rPr>
        <w:t>；</w:t>
      </w:r>
    </w:p>
    <w:p w:rsidR="009F4ACE" w:rsidRPr="00001B8A" w:rsidRDefault="00754434">
      <w:pPr>
        <w:pStyle w:val="a6"/>
        <w:tabs>
          <w:tab w:val="left" w:pos="5580"/>
        </w:tabs>
        <w:spacing w:line="360" w:lineRule="auto"/>
        <w:ind w:leftChars="257" w:left="1080" w:hanging="540"/>
        <w:rPr>
          <w:rFonts w:ascii="仿宋" w:eastAsia="仿宋" w:hAnsi="仿宋"/>
          <w:b/>
          <w:color w:val="000000" w:themeColor="text1"/>
          <w:sz w:val="24"/>
        </w:rPr>
      </w:pPr>
      <w:r w:rsidRPr="00001B8A">
        <w:rPr>
          <w:rFonts w:ascii="仿宋" w:eastAsia="仿宋" w:hAnsi="仿宋" w:hint="eastAsia"/>
          <w:b/>
          <w:color w:val="000000" w:themeColor="text1"/>
          <w:sz w:val="24"/>
          <w:lang w:eastAsia="zh-CN"/>
        </w:rPr>
        <w:t xml:space="preserve">    </w:t>
      </w:r>
      <w:r w:rsidRPr="00001B8A">
        <w:rPr>
          <w:rFonts w:ascii="仿宋" w:eastAsia="仿宋" w:hAnsi="仿宋" w:hint="eastAsia"/>
          <w:b/>
          <w:color w:val="000000" w:themeColor="text1"/>
          <w:sz w:val="24"/>
        </w:rPr>
        <w:t>②供应商须登录政采云平台https://www.zcygov.cn/在线进行最终报价并上传上表。</w:t>
      </w:r>
    </w:p>
    <w:sectPr w:rsidR="009F4ACE" w:rsidRPr="00001B8A" w:rsidSect="00DF6CB8">
      <w:footerReference w:type="default" r:id="rId52"/>
      <w:type w:val="continuous"/>
      <w:pgSz w:w="11906" w:h="16838"/>
      <w:pgMar w:top="1440" w:right="1797" w:bottom="1440" w:left="1797" w:header="850" w:footer="1134" w:gutter="0"/>
      <w:cols w:space="720" w:equalWidth="0">
        <w:col w:w="8692"/>
      </w:cols>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F5F" w:rsidRDefault="00086F5F">
      <w:r>
        <w:separator/>
      </w:r>
    </w:p>
  </w:endnote>
  <w:endnote w:type="continuationSeparator" w:id="0">
    <w:p w:rsidR="00086F5F" w:rsidRDefault="0008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541299"/>
      <w:docPartObj>
        <w:docPartGallery w:val="Page Numbers (Bottom of Page)"/>
        <w:docPartUnique/>
      </w:docPartObj>
    </w:sdtPr>
    <w:sdtEndPr/>
    <w:sdtContent>
      <w:p w:rsidR="00424C10" w:rsidRDefault="00424C10">
        <w:pPr>
          <w:pStyle w:val="a7"/>
          <w:jc w:val="center"/>
        </w:pPr>
        <w:r>
          <w:fldChar w:fldCharType="begin"/>
        </w:r>
        <w:r>
          <w:instrText>PAGE   \* MERGEFORMAT</w:instrText>
        </w:r>
        <w:r>
          <w:fldChar w:fldCharType="separate"/>
        </w:r>
        <w:r w:rsidRPr="005913B9">
          <w:rPr>
            <w:noProof/>
            <w:lang w:val="zh-CN" w:eastAsia="zh-CN"/>
          </w:rPr>
          <w:t>-</w:t>
        </w:r>
        <w:r>
          <w:rPr>
            <w:noProof/>
          </w:rPr>
          <w:t xml:space="preserve"> 1 -</w:t>
        </w:r>
        <w: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163328"/>
      <w:docPartObj>
        <w:docPartGallery w:val="Page Numbers (Bottom of Page)"/>
        <w:docPartUnique/>
      </w:docPartObj>
    </w:sdtPr>
    <w:sdtEndPr>
      <w:rPr>
        <w:rFonts w:ascii="仿宋" w:eastAsia="仿宋" w:hAnsi="仿宋"/>
      </w:rPr>
    </w:sdtEndPr>
    <w:sdtContent>
      <w:p w:rsidR="00424C10" w:rsidRPr="005913B9" w:rsidRDefault="00424C10">
        <w:pPr>
          <w:pStyle w:val="a7"/>
          <w:jc w:val="center"/>
          <w:rPr>
            <w:rFonts w:ascii="仿宋" w:eastAsia="仿宋" w:hAnsi="仿宋"/>
          </w:rPr>
        </w:pPr>
        <w:r w:rsidRPr="005913B9">
          <w:rPr>
            <w:rFonts w:ascii="仿宋" w:eastAsia="仿宋" w:hAnsi="仿宋"/>
          </w:rPr>
          <w:fldChar w:fldCharType="begin"/>
        </w:r>
        <w:r w:rsidRPr="005913B9">
          <w:rPr>
            <w:rFonts w:ascii="仿宋" w:eastAsia="仿宋" w:hAnsi="仿宋"/>
          </w:rPr>
          <w:instrText>PAGE   \* MERGEFORMAT</w:instrText>
        </w:r>
        <w:r w:rsidRPr="005913B9">
          <w:rPr>
            <w:rFonts w:ascii="仿宋" w:eastAsia="仿宋" w:hAnsi="仿宋"/>
          </w:rPr>
          <w:fldChar w:fldCharType="separate"/>
        </w:r>
        <w:r w:rsidR="00342B8E" w:rsidRPr="00342B8E">
          <w:rPr>
            <w:rFonts w:ascii="仿宋" w:eastAsia="仿宋" w:hAnsi="仿宋"/>
            <w:noProof/>
            <w:lang w:val="zh-CN" w:eastAsia="zh-CN"/>
          </w:rPr>
          <w:t>80</w:t>
        </w:r>
        <w:r w:rsidRPr="005913B9">
          <w:rPr>
            <w:rFonts w:ascii="仿宋" w:eastAsia="仿宋" w:hAnsi="仿宋"/>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262811"/>
      <w:docPartObj>
        <w:docPartGallery w:val="Page Numbers (Bottom of Page)"/>
        <w:docPartUnique/>
      </w:docPartObj>
    </w:sdtPr>
    <w:sdtEndPr>
      <w:rPr>
        <w:rFonts w:ascii="仿宋" w:eastAsia="仿宋" w:hAnsi="仿宋"/>
      </w:rPr>
    </w:sdtEndPr>
    <w:sdtContent>
      <w:p w:rsidR="00424C10" w:rsidRPr="005913B9" w:rsidRDefault="00424C10">
        <w:pPr>
          <w:pStyle w:val="a7"/>
          <w:jc w:val="center"/>
          <w:rPr>
            <w:rFonts w:ascii="仿宋" w:eastAsia="仿宋" w:hAnsi="仿宋"/>
          </w:rPr>
        </w:pPr>
        <w:r w:rsidRPr="005913B9">
          <w:rPr>
            <w:rFonts w:ascii="仿宋" w:eastAsia="仿宋" w:hAnsi="仿宋"/>
          </w:rPr>
          <w:fldChar w:fldCharType="begin"/>
        </w:r>
        <w:r w:rsidRPr="005913B9">
          <w:rPr>
            <w:rFonts w:ascii="仿宋" w:eastAsia="仿宋" w:hAnsi="仿宋"/>
          </w:rPr>
          <w:instrText>PAGE   \* MERGEFORMAT</w:instrText>
        </w:r>
        <w:r w:rsidRPr="005913B9">
          <w:rPr>
            <w:rFonts w:ascii="仿宋" w:eastAsia="仿宋" w:hAnsi="仿宋"/>
          </w:rPr>
          <w:fldChar w:fldCharType="separate"/>
        </w:r>
        <w:r w:rsidR="00342B8E" w:rsidRPr="00342B8E">
          <w:rPr>
            <w:rFonts w:ascii="仿宋" w:eastAsia="仿宋" w:hAnsi="仿宋"/>
            <w:noProof/>
            <w:lang w:val="zh-CN" w:eastAsia="zh-CN"/>
          </w:rPr>
          <w:t>82</w:t>
        </w:r>
        <w:r w:rsidRPr="005913B9">
          <w:rPr>
            <w:rFonts w:ascii="仿宋" w:eastAsia="仿宋" w:hAnsi="仿宋"/>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932759"/>
      <w:docPartObj>
        <w:docPartGallery w:val="Page Numbers (Bottom of Page)"/>
        <w:docPartUnique/>
      </w:docPartObj>
    </w:sdtPr>
    <w:sdtEndPr>
      <w:rPr>
        <w:rFonts w:ascii="仿宋" w:eastAsia="仿宋" w:hAnsi="仿宋"/>
      </w:rPr>
    </w:sdtEndPr>
    <w:sdtContent>
      <w:p w:rsidR="00424C10" w:rsidRPr="005913B9" w:rsidRDefault="00424C10">
        <w:pPr>
          <w:pStyle w:val="a7"/>
          <w:jc w:val="center"/>
          <w:rPr>
            <w:rFonts w:ascii="仿宋" w:eastAsia="仿宋" w:hAnsi="仿宋"/>
          </w:rPr>
        </w:pPr>
        <w:r w:rsidRPr="005913B9">
          <w:rPr>
            <w:rFonts w:ascii="仿宋" w:eastAsia="仿宋" w:hAnsi="仿宋"/>
          </w:rPr>
          <w:fldChar w:fldCharType="begin"/>
        </w:r>
        <w:r w:rsidRPr="005913B9">
          <w:rPr>
            <w:rFonts w:ascii="仿宋" w:eastAsia="仿宋" w:hAnsi="仿宋"/>
          </w:rPr>
          <w:instrText>PAGE   \* MERGEFORMAT</w:instrText>
        </w:r>
        <w:r w:rsidRPr="005913B9">
          <w:rPr>
            <w:rFonts w:ascii="仿宋" w:eastAsia="仿宋" w:hAnsi="仿宋"/>
          </w:rPr>
          <w:fldChar w:fldCharType="separate"/>
        </w:r>
        <w:r w:rsidR="00342B8E" w:rsidRPr="00342B8E">
          <w:rPr>
            <w:rFonts w:ascii="仿宋" w:eastAsia="仿宋" w:hAnsi="仿宋"/>
            <w:noProof/>
            <w:lang w:val="zh-CN" w:eastAsia="zh-CN"/>
          </w:rPr>
          <w:t>85</w:t>
        </w:r>
        <w:r w:rsidRPr="005913B9">
          <w:rPr>
            <w:rFonts w:ascii="仿宋" w:eastAsia="仿宋" w:hAnsi="仿宋"/>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17771"/>
      <w:docPartObj>
        <w:docPartGallery w:val="Page Numbers (Bottom of Page)"/>
        <w:docPartUnique/>
      </w:docPartObj>
    </w:sdtPr>
    <w:sdtEndPr>
      <w:rPr>
        <w:rFonts w:ascii="仿宋" w:eastAsia="仿宋" w:hAnsi="仿宋"/>
      </w:rPr>
    </w:sdtEndPr>
    <w:sdtContent>
      <w:p w:rsidR="00424C10" w:rsidRPr="005913B9" w:rsidRDefault="00424C10">
        <w:pPr>
          <w:pStyle w:val="a7"/>
          <w:jc w:val="center"/>
          <w:rPr>
            <w:rFonts w:ascii="仿宋" w:eastAsia="仿宋" w:hAnsi="仿宋"/>
          </w:rPr>
        </w:pPr>
        <w:r w:rsidRPr="005913B9">
          <w:rPr>
            <w:rFonts w:ascii="仿宋" w:eastAsia="仿宋" w:hAnsi="仿宋"/>
          </w:rPr>
          <w:fldChar w:fldCharType="begin"/>
        </w:r>
        <w:r w:rsidRPr="005913B9">
          <w:rPr>
            <w:rFonts w:ascii="仿宋" w:eastAsia="仿宋" w:hAnsi="仿宋"/>
          </w:rPr>
          <w:instrText>PAGE   \* MERGEFORMAT</w:instrText>
        </w:r>
        <w:r w:rsidRPr="005913B9">
          <w:rPr>
            <w:rFonts w:ascii="仿宋" w:eastAsia="仿宋" w:hAnsi="仿宋"/>
          </w:rPr>
          <w:fldChar w:fldCharType="separate"/>
        </w:r>
        <w:r w:rsidR="00342B8E" w:rsidRPr="00342B8E">
          <w:rPr>
            <w:rFonts w:ascii="仿宋" w:eastAsia="仿宋" w:hAnsi="仿宋"/>
            <w:noProof/>
            <w:lang w:val="zh-CN" w:eastAsia="zh-CN"/>
          </w:rPr>
          <w:t>87</w:t>
        </w:r>
        <w:r w:rsidRPr="005913B9">
          <w:rPr>
            <w:rFonts w:ascii="仿宋" w:eastAsia="仿宋" w:hAnsi="仿宋"/>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854141"/>
      <w:docPartObj>
        <w:docPartGallery w:val="Page Numbers (Bottom of Page)"/>
        <w:docPartUnique/>
      </w:docPartObj>
    </w:sdtPr>
    <w:sdtEndPr>
      <w:rPr>
        <w:rFonts w:ascii="仿宋" w:eastAsia="仿宋" w:hAnsi="仿宋"/>
      </w:rPr>
    </w:sdtEndPr>
    <w:sdtContent>
      <w:p w:rsidR="00424C10" w:rsidRPr="005913B9" w:rsidRDefault="00424C10">
        <w:pPr>
          <w:pStyle w:val="a7"/>
          <w:jc w:val="center"/>
          <w:rPr>
            <w:rFonts w:ascii="仿宋" w:eastAsia="仿宋" w:hAnsi="仿宋"/>
          </w:rPr>
        </w:pPr>
        <w:r w:rsidRPr="005913B9">
          <w:rPr>
            <w:rFonts w:ascii="仿宋" w:eastAsia="仿宋" w:hAnsi="仿宋"/>
          </w:rPr>
          <w:fldChar w:fldCharType="begin"/>
        </w:r>
        <w:r w:rsidRPr="005913B9">
          <w:rPr>
            <w:rFonts w:ascii="仿宋" w:eastAsia="仿宋" w:hAnsi="仿宋"/>
          </w:rPr>
          <w:instrText>PAGE   \* MERGEFORMAT</w:instrText>
        </w:r>
        <w:r w:rsidRPr="005913B9">
          <w:rPr>
            <w:rFonts w:ascii="仿宋" w:eastAsia="仿宋" w:hAnsi="仿宋"/>
          </w:rPr>
          <w:fldChar w:fldCharType="separate"/>
        </w:r>
        <w:r w:rsidR="00342B8E" w:rsidRPr="00342B8E">
          <w:rPr>
            <w:rFonts w:ascii="仿宋" w:eastAsia="仿宋" w:hAnsi="仿宋"/>
            <w:noProof/>
            <w:lang w:val="zh-CN" w:eastAsia="zh-CN"/>
          </w:rPr>
          <w:t>92</w:t>
        </w:r>
        <w:r w:rsidRPr="005913B9">
          <w:rPr>
            <w:rFonts w:ascii="仿宋" w:eastAsia="仿宋" w:hAnsi="仿宋"/>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221654"/>
      <w:docPartObj>
        <w:docPartGallery w:val="Page Numbers (Bottom of Page)"/>
        <w:docPartUnique/>
      </w:docPartObj>
    </w:sdtPr>
    <w:sdtEndPr>
      <w:rPr>
        <w:rFonts w:ascii="仿宋" w:eastAsia="仿宋" w:hAnsi="仿宋"/>
      </w:rPr>
    </w:sdtEndPr>
    <w:sdtContent>
      <w:p w:rsidR="00424C10" w:rsidRPr="005913B9" w:rsidRDefault="00424C10">
        <w:pPr>
          <w:pStyle w:val="a7"/>
          <w:jc w:val="center"/>
          <w:rPr>
            <w:rFonts w:ascii="仿宋" w:eastAsia="仿宋" w:hAnsi="仿宋"/>
          </w:rPr>
        </w:pPr>
        <w:r w:rsidRPr="005913B9">
          <w:rPr>
            <w:rFonts w:ascii="仿宋" w:eastAsia="仿宋" w:hAnsi="仿宋"/>
          </w:rPr>
          <w:fldChar w:fldCharType="begin"/>
        </w:r>
        <w:r w:rsidRPr="005913B9">
          <w:rPr>
            <w:rFonts w:ascii="仿宋" w:eastAsia="仿宋" w:hAnsi="仿宋"/>
          </w:rPr>
          <w:instrText>PAGE   \* MERGEFORMAT</w:instrText>
        </w:r>
        <w:r w:rsidRPr="005913B9">
          <w:rPr>
            <w:rFonts w:ascii="仿宋" w:eastAsia="仿宋" w:hAnsi="仿宋"/>
          </w:rPr>
          <w:fldChar w:fldCharType="separate"/>
        </w:r>
        <w:r w:rsidR="00342B8E" w:rsidRPr="00342B8E">
          <w:rPr>
            <w:rFonts w:ascii="仿宋" w:eastAsia="仿宋" w:hAnsi="仿宋"/>
            <w:noProof/>
            <w:lang w:val="zh-CN" w:eastAsia="zh-CN"/>
          </w:rPr>
          <w:t>100</w:t>
        </w:r>
        <w:r w:rsidRPr="005913B9">
          <w:rPr>
            <w:rFonts w:ascii="仿宋" w:eastAsia="仿宋" w:hAnsi="仿宋"/>
          </w:rP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663217"/>
      <w:docPartObj>
        <w:docPartGallery w:val="Page Numbers (Bottom of Page)"/>
        <w:docPartUnique/>
      </w:docPartObj>
    </w:sdtPr>
    <w:sdtEndPr>
      <w:rPr>
        <w:rFonts w:ascii="仿宋" w:eastAsia="仿宋" w:hAnsi="仿宋"/>
      </w:rPr>
    </w:sdtEndPr>
    <w:sdtContent>
      <w:p w:rsidR="00424C10" w:rsidRPr="00DF6CB8" w:rsidRDefault="00424C10" w:rsidP="00DF6CB8">
        <w:pPr>
          <w:pStyle w:val="a7"/>
          <w:jc w:val="center"/>
          <w:rPr>
            <w:rFonts w:ascii="仿宋" w:eastAsia="仿宋" w:hAnsi="仿宋"/>
          </w:rPr>
        </w:pPr>
        <w:r w:rsidRPr="00DF6CB8">
          <w:rPr>
            <w:rFonts w:ascii="仿宋" w:eastAsia="仿宋" w:hAnsi="仿宋"/>
          </w:rPr>
          <w:fldChar w:fldCharType="begin"/>
        </w:r>
        <w:r w:rsidRPr="00DF6CB8">
          <w:rPr>
            <w:rFonts w:ascii="仿宋" w:eastAsia="仿宋" w:hAnsi="仿宋"/>
          </w:rPr>
          <w:instrText>PAGE   \* MERGEFORMAT</w:instrText>
        </w:r>
        <w:r w:rsidRPr="00DF6CB8">
          <w:rPr>
            <w:rFonts w:ascii="仿宋" w:eastAsia="仿宋" w:hAnsi="仿宋"/>
          </w:rPr>
          <w:fldChar w:fldCharType="separate"/>
        </w:r>
        <w:r w:rsidR="00342B8E" w:rsidRPr="00342B8E">
          <w:rPr>
            <w:rFonts w:ascii="仿宋" w:eastAsia="仿宋" w:hAnsi="仿宋"/>
            <w:noProof/>
            <w:lang w:val="zh-CN" w:eastAsia="zh-CN"/>
          </w:rPr>
          <w:t>106</w:t>
        </w:r>
        <w:r w:rsidRPr="00DF6CB8">
          <w:rPr>
            <w:rFonts w:ascii="仿宋" w:eastAsia="仿宋" w:hAnsi="仿宋"/>
          </w:rP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413209"/>
      <w:docPartObj>
        <w:docPartGallery w:val="Page Numbers (Bottom of Page)"/>
        <w:docPartUnique/>
      </w:docPartObj>
    </w:sdtPr>
    <w:sdtEndPr>
      <w:rPr>
        <w:rFonts w:ascii="仿宋" w:eastAsia="仿宋" w:hAnsi="仿宋"/>
      </w:rPr>
    </w:sdtEndPr>
    <w:sdtContent>
      <w:p w:rsidR="00424C10" w:rsidRPr="00DF6CB8" w:rsidRDefault="00424C10" w:rsidP="00DF6CB8">
        <w:pPr>
          <w:pStyle w:val="a7"/>
          <w:jc w:val="center"/>
          <w:rPr>
            <w:rFonts w:ascii="仿宋" w:eastAsia="仿宋" w:hAnsi="仿宋"/>
          </w:rPr>
        </w:pPr>
        <w:r w:rsidRPr="00DF6CB8">
          <w:rPr>
            <w:rFonts w:ascii="仿宋" w:eastAsia="仿宋" w:hAnsi="仿宋"/>
          </w:rPr>
          <w:fldChar w:fldCharType="begin"/>
        </w:r>
        <w:r w:rsidRPr="00DF6CB8">
          <w:rPr>
            <w:rFonts w:ascii="仿宋" w:eastAsia="仿宋" w:hAnsi="仿宋"/>
          </w:rPr>
          <w:instrText>PAGE   \* MERGEFORMAT</w:instrText>
        </w:r>
        <w:r w:rsidRPr="00DF6CB8">
          <w:rPr>
            <w:rFonts w:ascii="仿宋" w:eastAsia="仿宋" w:hAnsi="仿宋"/>
          </w:rPr>
          <w:fldChar w:fldCharType="separate"/>
        </w:r>
        <w:r w:rsidR="00342B8E" w:rsidRPr="00342B8E">
          <w:rPr>
            <w:rFonts w:ascii="仿宋" w:eastAsia="仿宋" w:hAnsi="仿宋"/>
            <w:noProof/>
            <w:lang w:val="zh-CN" w:eastAsia="zh-CN"/>
          </w:rPr>
          <w:t>108</w:t>
        </w:r>
        <w:r w:rsidRPr="00DF6CB8">
          <w:rPr>
            <w:rFonts w:ascii="仿宋" w:eastAsia="仿宋" w:hAnsi="仿宋"/>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243768"/>
      <w:docPartObj>
        <w:docPartGallery w:val="Page Numbers (Bottom of Page)"/>
        <w:docPartUnique/>
      </w:docPartObj>
    </w:sdtPr>
    <w:sdtEndPr>
      <w:rPr>
        <w:rFonts w:ascii="仿宋" w:eastAsia="仿宋" w:hAnsi="仿宋"/>
      </w:rPr>
    </w:sdtEndPr>
    <w:sdtContent>
      <w:p w:rsidR="00424C10" w:rsidRPr="005913B9" w:rsidRDefault="00424C10">
        <w:pPr>
          <w:pStyle w:val="a7"/>
          <w:jc w:val="center"/>
          <w:rPr>
            <w:rFonts w:ascii="仿宋" w:eastAsia="仿宋" w:hAnsi="仿宋"/>
          </w:rPr>
        </w:pPr>
        <w:r w:rsidRPr="005913B9">
          <w:rPr>
            <w:rFonts w:ascii="仿宋" w:eastAsia="仿宋" w:hAnsi="仿宋"/>
          </w:rPr>
          <w:fldChar w:fldCharType="begin"/>
        </w:r>
        <w:r w:rsidRPr="005913B9">
          <w:rPr>
            <w:rFonts w:ascii="仿宋" w:eastAsia="仿宋" w:hAnsi="仿宋"/>
          </w:rPr>
          <w:instrText>PAGE   \* MERGEFORMAT</w:instrText>
        </w:r>
        <w:r w:rsidRPr="005913B9">
          <w:rPr>
            <w:rFonts w:ascii="仿宋" w:eastAsia="仿宋" w:hAnsi="仿宋"/>
          </w:rPr>
          <w:fldChar w:fldCharType="separate"/>
        </w:r>
        <w:r w:rsidR="00342B8E" w:rsidRPr="00342B8E">
          <w:rPr>
            <w:rFonts w:ascii="仿宋" w:eastAsia="仿宋" w:hAnsi="仿宋"/>
            <w:noProof/>
            <w:lang w:val="zh-CN" w:eastAsia="zh-CN"/>
          </w:rPr>
          <w:t>30</w:t>
        </w:r>
        <w:r w:rsidRPr="005913B9">
          <w:rPr>
            <w:rFonts w:ascii="仿宋" w:eastAsia="仿宋" w:hAnsi="仿宋"/>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494202"/>
      <w:docPartObj>
        <w:docPartGallery w:val="Page Numbers (Bottom of Page)"/>
        <w:docPartUnique/>
      </w:docPartObj>
    </w:sdtPr>
    <w:sdtEndPr>
      <w:rPr>
        <w:rFonts w:ascii="仿宋" w:eastAsia="仿宋" w:hAnsi="仿宋"/>
      </w:rPr>
    </w:sdtEndPr>
    <w:sdtContent>
      <w:p w:rsidR="00424C10" w:rsidRPr="005913B9" w:rsidRDefault="00424C10">
        <w:pPr>
          <w:pStyle w:val="a7"/>
          <w:jc w:val="center"/>
          <w:rPr>
            <w:rFonts w:ascii="仿宋" w:eastAsia="仿宋" w:hAnsi="仿宋"/>
          </w:rPr>
        </w:pPr>
        <w:r w:rsidRPr="005913B9">
          <w:rPr>
            <w:rFonts w:ascii="仿宋" w:eastAsia="仿宋" w:hAnsi="仿宋"/>
          </w:rPr>
          <w:fldChar w:fldCharType="begin"/>
        </w:r>
        <w:r w:rsidRPr="005913B9">
          <w:rPr>
            <w:rFonts w:ascii="仿宋" w:eastAsia="仿宋" w:hAnsi="仿宋"/>
          </w:rPr>
          <w:instrText>PAGE   \* MERGEFORMAT</w:instrText>
        </w:r>
        <w:r w:rsidRPr="005913B9">
          <w:rPr>
            <w:rFonts w:ascii="仿宋" w:eastAsia="仿宋" w:hAnsi="仿宋"/>
          </w:rPr>
          <w:fldChar w:fldCharType="separate"/>
        </w:r>
        <w:r w:rsidR="00342B8E" w:rsidRPr="00342B8E">
          <w:rPr>
            <w:rFonts w:ascii="仿宋" w:eastAsia="仿宋" w:hAnsi="仿宋"/>
            <w:noProof/>
            <w:lang w:val="zh-CN" w:eastAsia="zh-CN"/>
          </w:rPr>
          <w:t>71</w:t>
        </w:r>
        <w:r w:rsidRPr="005913B9">
          <w:rPr>
            <w:rFonts w:ascii="仿宋" w:eastAsia="仿宋" w:hAnsi="仿宋"/>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87107"/>
      <w:docPartObj>
        <w:docPartGallery w:val="Page Numbers (Bottom of Page)"/>
        <w:docPartUnique/>
      </w:docPartObj>
    </w:sdtPr>
    <w:sdtEndPr>
      <w:rPr>
        <w:rFonts w:ascii="仿宋" w:eastAsia="仿宋" w:hAnsi="仿宋"/>
      </w:rPr>
    </w:sdtEndPr>
    <w:sdtContent>
      <w:p w:rsidR="00424C10" w:rsidRPr="005913B9" w:rsidRDefault="00424C10">
        <w:pPr>
          <w:pStyle w:val="a7"/>
          <w:jc w:val="center"/>
          <w:rPr>
            <w:rFonts w:ascii="仿宋" w:eastAsia="仿宋" w:hAnsi="仿宋"/>
          </w:rPr>
        </w:pPr>
        <w:r w:rsidRPr="005913B9">
          <w:rPr>
            <w:rFonts w:ascii="仿宋" w:eastAsia="仿宋" w:hAnsi="仿宋"/>
          </w:rPr>
          <w:fldChar w:fldCharType="begin"/>
        </w:r>
        <w:r w:rsidRPr="005913B9">
          <w:rPr>
            <w:rFonts w:ascii="仿宋" w:eastAsia="仿宋" w:hAnsi="仿宋"/>
          </w:rPr>
          <w:instrText>PAGE   \* MERGEFORMAT</w:instrText>
        </w:r>
        <w:r w:rsidRPr="005913B9">
          <w:rPr>
            <w:rFonts w:ascii="仿宋" w:eastAsia="仿宋" w:hAnsi="仿宋"/>
          </w:rPr>
          <w:fldChar w:fldCharType="separate"/>
        </w:r>
        <w:r w:rsidR="00342B8E" w:rsidRPr="00342B8E">
          <w:rPr>
            <w:rFonts w:ascii="仿宋" w:eastAsia="仿宋" w:hAnsi="仿宋"/>
            <w:noProof/>
            <w:lang w:val="zh-CN" w:eastAsia="zh-CN"/>
          </w:rPr>
          <w:t>74</w:t>
        </w:r>
        <w:r w:rsidRPr="005913B9">
          <w:rPr>
            <w:rFonts w:ascii="仿宋" w:eastAsia="仿宋" w:hAnsi="仿宋"/>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302862"/>
      <w:docPartObj>
        <w:docPartGallery w:val="Page Numbers (Bottom of Page)"/>
        <w:docPartUnique/>
      </w:docPartObj>
    </w:sdtPr>
    <w:sdtEndPr>
      <w:rPr>
        <w:rFonts w:ascii="仿宋" w:eastAsia="仿宋" w:hAnsi="仿宋"/>
      </w:rPr>
    </w:sdtEndPr>
    <w:sdtContent>
      <w:p w:rsidR="00424C10" w:rsidRPr="005913B9" w:rsidRDefault="00424C10">
        <w:pPr>
          <w:pStyle w:val="a7"/>
          <w:jc w:val="center"/>
          <w:rPr>
            <w:rFonts w:ascii="仿宋" w:eastAsia="仿宋" w:hAnsi="仿宋"/>
          </w:rPr>
        </w:pPr>
        <w:r w:rsidRPr="005913B9">
          <w:rPr>
            <w:rFonts w:ascii="仿宋" w:eastAsia="仿宋" w:hAnsi="仿宋"/>
          </w:rPr>
          <w:fldChar w:fldCharType="begin"/>
        </w:r>
        <w:r w:rsidRPr="005913B9">
          <w:rPr>
            <w:rFonts w:ascii="仿宋" w:eastAsia="仿宋" w:hAnsi="仿宋"/>
          </w:rPr>
          <w:instrText>PAGE   \* MERGEFORMAT</w:instrText>
        </w:r>
        <w:r w:rsidRPr="005913B9">
          <w:rPr>
            <w:rFonts w:ascii="仿宋" w:eastAsia="仿宋" w:hAnsi="仿宋"/>
          </w:rPr>
          <w:fldChar w:fldCharType="separate"/>
        </w:r>
        <w:r w:rsidR="00342B8E" w:rsidRPr="00342B8E">
          <w:rPr>
            <w:rFonts w:ascii="仿宋" w:eastAsia="仿宋" w:hAnsi="仿宋"/>
            <w:noProof/>
            <w:lang w:val="zh-CN" w:eastAsia="zh-CN"/>
          </w:rPr>
          <w:t>75</w:t>
        </w:r>
        <w:r w:rsidRPr="005913B9">
          <w:rPr>
            <w:rFonts w:ascii="仿宋" w:eastAsia="仿宋" w:hAnsi="仿宋"/>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190713"/>
      <w:docPartObj>
        <w:docPartGallery w:val="Page Numbers (Bottom of Page)"/>
        <w:docPartUnique/>
      </w:docPartObj>
    </w:sdtPr>
    <w:sdtEndPr>
      <w:rPr>
        <w:rFonts w:ascii="仿宋" w:eastAsia="仿宋" w:hAnsi="仿宋"/>
      </w:rPr>
    </w:sdtEndPr>
    <w:sdtContent>
      <w:p w:rsidR="00424C10" w:rsidRPr="005913B9" w:rsidRDefault="00424C10">
        <w:pPr>
          <w:pStyle w:val="a7"/>
          <w:jc w:val="center"/>
          <w:rPr>
            <w:rFonts w:ascii="仿宋" w:eastAsia="仿宋" w:hAnsi="仿宋"/>
          </w:rPr>
        </w:pPr>
        <w:r w:rsidRPr="005913B9">
          <w:rPr>
            <w:rFonts w:ascii="仿宋" w:eastAsia="仿宋" w:hAnsi="仿宋"/>
          </w:rPr>
          <w:fldChar w:fldCharType="begin"/>
        </w:r>
        <w:r w:rsidRPr="005913B9">
          <w:rPr>
            <w:rFonts w:ascii="仿宋" w:eastAsia="仿宋" w:hAnsi="仿宋"/>
          </w:rPr>
          <w:instrText>PAGE   \* MERGEFORMAT</w:instrText>
        </w:r>
        <w:r w:rsidRPr="005913B9">
          <w:rPr>
            <w:rFonts w:ascii="仿宋" w:eastAsia="仿宋" w:hAnsi="仿宋"/>
          </w:rPr>
          <w:fldChar w:fldCharType="separate"/>
        </w:r>
        <w:r w:rsidR="00342B8E" w:rsidRPr="00342B8E">
          <w:rPr>
            <w:rFonts w:ascii="仿宋" w:eastAsia="仿宋" w:hAnsi="仿宋"/>
            <w:noProof/>
            <w:lang w:val="zh-CN" w:eastAsia="zh-CN"/>
          </w:rPr>
          <w:t>76</w:t>
        </w:r>
        <w:r w:rsidRPr="005913B9">
          <w:rPr>
            <w:rFonts w:ascii="仿宋" w:eastAsia="仿宋" w:hAnsi="仿宋"/>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709775"/>
      <w:docPartObj>
        <w:docPartGallery w:val="Page Numbers (Bottom of Page)"/>
        <w:docPartUnique/>
      </w:docPartObj>
    </w:sdtPr>
    <w:sdtEndPr>
      <w:rPr>
        <w:rFonts w:ascii="仿宋" w:eastAsia="仿宋" w:hAnsi="仿宋"/>
      </w:rPr>
    </w:sdtEndPr>
    <w:sdtContent>
      <w:p w:rsidR="00424C10" w:rsidRPr="005913B9" w:rsidRDefault="00424C10">
        <w:pPr>
          <w:pStyle w:val="a7"/>
          <w:jc w:val="center"/>
          <w:rPr>
            <w:rFonts w:ascii="仿宋" w:eastAsia="仿宋" w:hAnsi="仿宋"/>
          </w:rPr>
        </w:pPr>
        <w:r w:rsidRPr="005913B9">
          <w:rPr>
            <w:rFonts w:ascii="仿宋" w:eastAsia="仿宋" w:hAnsi="仿宋"/>
          </w:rPr>
          <w:fldChar w:fldCharType="begin"/>
        </w:r>
        <w:r w:rsidRPr="005913B9">
          <w:rPr>
            <w:rFonts w:ascii="仿宋" w:eastAsia="仿宋" w:hAnsi="仿宋"/>
          </w:rPr>
          <w:instrText>PAGE   \* MERGEFORMAT</w:instrText>
        </w:r>
        <w:r w:rsidRPr="005913B9">
          <w:rPr>
            <w:rFonts w:ascii="仿宋" w:eastAsia="仿宋" w:hAnsi="仿宋"/>
          </w:rPr>
          <w:fldChar w:fldCharType="separate"/>
        </w:r>
        <w:r w:rsidR="00342B8E" w:rsidRPr="00342B8E">
          <w:rPr>
            <w:rFonts w:ascii="仿宋" w:eastAsia="仿宋" w:hAnsi="仿宋"/>
            <w:noProof/>
            <w:lang w:val="zh-CN" w:eastAsia="zh-CN"/>
          </w:rPr>
          <w:t>77</w:t>
        </w:r>
        <w:r w:rsidRPr="005913B9">
          <w:rPr>
            <w:rFonts w:ascii="仿宋" w:eastAsia="仿宋" w:hAnsi="仿宋"/>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387822"/>
      <w:docPartObj>
        <w:docPartGallery w:val="Page Numbers (Bottom of Page)"/>
        <w:docPartUnique/>
      </w:docPartObj>
    </w:sdtPr>
    <w:sdtEndPr>
      <w:rPr>
        <w:rFonts w:ascii="仿宋" w:eastAsia="仿宋" w:hAnsi="仿宋"/>
      </w:rPr>
    </w:sdtEndPr>
    <w:sdtContent>
      <w:p w:rsidR="00424C10" w:rsidRPr="005913B9" w:rsidRDefault="00424C10">
        <w:pPr>
          <w:pStyle w:val="a7"/>
          <w:jc w:val="center"/>
          <w:rPr>
            <w:rFonts w:ascii="仿宋" w:eastAsia="仿宋" w:hAnsi="仿宋"/>
          </w:rPr>
        </w:pPr>
        <w:r w:rsidRPr="005913B9">
          <w:rPr>
            <w:rFonts w:ascii="仿宋" w:eastAsia="仿宋" w:hAnsi="仿宋"/>
          </w:rPr>
          <w:fldChar w:fldCharType="begin"/>
        </w:r>
        <w:r w:rsidRPr="005913B9">
          <w:rPr>
            <w:rFonts w:ascii="仿宋" w:eastAsia="仿宋" w:hAnsi="仿宋"/>
          </w:rPr>
          <w:instrText>PAGE   \* MERGEFORMAT</w:instrText>
        </w:r>
        <w:r w:rsidRPr="005913B9">
          <w:rPr>
            <w:rFonts w:ascii="仿宋" w:eastAsia="仿宋" w:hAnsi="仿宋"/>
          </w:rPr>
          <w:fldChar w:fldCharType="separate"/>
        </w:r>
        <w:r w:rsidR="00342B8E" w:rsidRPr="00342B8E">
          <w:rPr>
            <w:rFonts w:ascii="仿宋" w:eastAsia="仿宋" w:hAnsi="仿宋"/>
            <w:noProof/>
            <w:lang w:val="zh-CN" w:eastAsia="zh-CN"/>
          </w:rPr>
          <w:t>78</w:t>
        </w:r>
        <w:r w:rsidRPr="005913B9">
          <w:rPr>
            <w:rFonts w:ascii="仿宋" w:eastAsia="仿宋" w:hAnsi="仿宋"/>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689718"/>
      <w:docPartObj>
        <w:docPartGallery w:val="Page Numbers (Bottom of Page)"/>
        <w:docPartUnique/>
      </w:docPartObj>
    </w:sdtPr>
    <w:sdtEndPr>
      <w:rPr>
        <w:rFonts w:ascii="仿宋" w:eastAsia="仿宋" w:hAnsi="仿宋"/>
      </w:rPr>
    </w:sdtEndPr>
    <w:sdtContent>
      <w:p w:rsidR="00424C10" w:rsidRPr="005913B9" w:rsidRDefault="00424C10">
        <w:pPr>
          <w:pStyle w:val="a7"/>
          <w:jc w:val="center"/>
          <w:rPr>
            <w:rFonts w:ascii="仿宋" w:eastAsia="仿宋" w:hAnsi="仿宋"/>
          </w:rPr>
        </w:pPr>
        <w:r w:rsidRPr="005913B9">
          <w:rPr>
            <w:rFonts w:ascii="仿宋" w:eastAsia="仿宋" w:hAnsi="仿宋"/>
          </w:rPr>
          <w:fldChar w:fldCharType="begin"/>
        </w:r>
        <w:r w:rsidRPr="005913B9">
          <w:rPr>
            <w:rFonts w:ascii="仿宋" w:eastAsia="仿宋" w:hAnsi="仿宋"/>
          </w:rPr>
          <w:instrText>PAGE   \* MERGEFORMAT</w:instrText>
        </w:r>
        <w:r w:rsidRPr="005913B9">
          <w:rPr>
            <w:rFonts w:ascii="仿宋" w:eastAsia="仿宋" w:hAnsi="仿宋"/>
          </w:rPr>
          <w:fldChar w:fldCharType="separate"/>
        </w:r>
        <w:r w:rsidR="00342B8E" w:rsidRPr="00342B8E">
          <w:rPr>
            <w:rFonts w:ascii="仿宋" w:eastAsia="仿宋" w:hAnsi="仿宋"/>
            <w:noProof/>
            <w:lang w:val="zh-CN" w:eastAsia="zh-CN"/>
          </w:rPr>
          <w:t>79</w:t>
        </w:r>
        <w:r w:rsidRPr="005913B9">
          <w:rPr>
            <w:rFonts w:ascii="仿宋" w:eastAsia="仿宋" w:hAnsi="仿宋"/>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F5F" w:rsidRDefault="00086F5F">
      <w:r>
        <w:separator/>
      </w:r>
    </w:p>
  </w:footnote>
  <w:footnote w:type="continuationSeparator" w:id="0">
    <w:p w:rsidR="00086F5F" w:rsidRDefault="00086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10" w:rsidRDefault="00424C10">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083DBD"/>
    <w:multiLevelType w:val="singleLevel"/>
    <w:tmpl w:val="C7083DBD"/>
    <w:lvl w:ilvl="0">
      <w:start w:val="1"/>
      <w:numFmt w:val="decimal"/>
      <w:suff w:val="nothing"/>
      <w:lvlText w:val="（%1）"/>
      <w:lvlJc w:val="left"/>
    </w:lvl>
  </w:abstractNum>
  <w:abstractNum w:abstractNumId="1">
    <w:nsid w:val="08E0F395"/>
    <w:multiLevelType w:val="singleLevel"/>
    <w:tmpl w:val="08E0F395"/>
    <w:lvl w:ilvl="0">
      <w:start w:val="1"/>
      <w:numFmt w:val="decimal"/>
      <w:lvlText w:val="%1."/>
      <w:lvlJc w:val="left"/>
      <w:pPr>
        <w:tabs>
          <w:tab w:val="left" w:pos="312"/>
        </w:tabs>
      </w:pPr>
    </w:lvl>
  </w:abstractNum>
  <w:abstractNum w:abstractNumId="2">
    <w:nsid w:val="4E88EE3E"/>
    <w:multiLevelType w:val="singleLevel"/>
    <w:tmpl w:val="4E88EE3E"/>
    <w:lvl w:ilvl="0">
      <w:start w:val="1"/>
      <w:numFmt w:val="decimal"/>
      <w:suff w:val="space"/>
      <w:lvlText w:val="%1."/>
      <w:lvlJc w:val="left"/>
    </w:lvl>
  </w:abstractNum>
  <w:abstractNum w:abstractNumId="3">
    <w:nsid w:val="56135BF9"/>
    <w:multiLevelType w:val="singleLevel"/>
    <w:tmpl w:val="56135BF9"/>
    <w:lvl w:ilvl="0">
      <w:start w:val="1"/>
      <w:numFmt w:val="decimal"/>
      <w:suff w:val="nothing"/>
      <w:lvlText w:val="（%1）"/>
      <w:lvlJc w:val="left"/>
    </w:lvl>
  </w:abstractNum>
  <w:abstractNum w:abstractNumId="4">
    <w:nsid w:val="57FCEE71"/>
    <w:multiLevelType w:val="multilevel"/>
    <w:tmpl w:val="57FCEE71"/>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nsid w:val="58D0EB2D"/>
    <w:multiLevelType w:val="multilevel"/>
    <w:tmpl w:val="58D0EB2D"/>
    <w:lvl w:ilvl="0">
      <w:start w:val="1"/>
      <w:numFmt w:val="chineseCounting"/>
      <w:suff w:val="nothing"/>
      <w:lvlText w:val="%1、"/>
      <w:lvlJc w:val="left"/>
      <w:pPr>
        <w:tabs>
          <w:tab w:val="left" w:pos="0"/>
        </w:tabs>
        <w:ind w:left="0" w:firstLine="0"/>
      </w:pPr>
    </w:lvl>
    <w:lvl w:ilvl="1">
      <w:start w:val="1"/>
      <w:numFmt w:val="chineseCounting"/>
      <w:suff w:val="nothing"/>
      <w:lvlText w:val="%1、"/>
      <w:lvlJc w:val="left"/>
      <w:pPr>
        <w:tabs>
          <w:tab w:val="left" w:pos="0"/>
        </w:tabs>
        <w:ind w:left="210" w:firstLine="0"/>
      </w:pPr>
    </w:lvl>
    <w:lvl w:ilvl="2">
      <w:start w:val="1"/>
      <w:numFmt w:val="chineseCounting"/>
      <w:suff w:val="nothing"/>
      <w:lvlText w:val="%1、"/>
      <w:lvlJc w:val="left"/>
      <w:pPr>
        <w:tabs>
          <w:tab w:val="left" w:pos="0"/>
        </w:tabs>
        <w:ind w:left="210" w:firstLine="0"/>
      </w:pPr>
    </w:lvl>
    <w:lvl w:ilvl="3">
      <w:start w:val="1"/>
      <w:numFmt w:val="chineseCounting"/>
      <w:pStyle w:val="4"/>
      <w:suff w:val="nothing"/>
      <w:lvlText w:val="%1、"/>
      <w:lvlJc w:val="left"/>
      <w:pPr>
        <w:tabs>
          <w:tab w:val="left" w:pos="0"/>
        </w:tabs>
        <w:ind w:left="420" w:firstLine="0"/>
      </w:pPr>
    </w:lvl>
    <w:lvl w:ilvl="4">
      <w:start w:val="1"/>
      <w:numFmt w:val="chineseCounting"/>
      <w:pStyle w:val="5"/>
      <w:suff w:val="nothing"/>
      <w:lvlText w:val="%1、"/>
      <w:lvlJc w:val="left"/>
      <w:pPr>
        <w:tabs>
          <w:tab w:val="left" w:pos="0"/>
        </w:tabs>
        <w:ind w:left="870" w:firstLine="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nsid w:val="60368E1F"/>
    <w:multiLevelType w:val="singleLevel"/>
    <w:tmpl w:val="60368E1F"/>
    <w:lvl w:ilvl="0">
      <w:start w:val="1"/>
      <w:numFmt w:val="chineseCounting"/>
      <w:suff w:val="space"/>
      <w:lvlText w:val="第%1部分"/>
      <w:lvlJc w:val="left"/>
      <w:rPr>
        <w:rFonts w:hint="eastAsia"/>
      </w:rPr>
    </w:lvl>
  </w:abstractNum>
  <w:num w:numId="1">
    <w:abstractNumId w:val="5"/>
  </w:num>
  <w:num w:numId="2">
    <w:abstractNumId w:val="3"/>
  </w:num>
  <w:num w:numId="3">
    <w:abstractNumId w:val="0"/>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proofState w:grammar="clean"/>
  <w:defaultTabStop w:val="420"/>
  <w:drawingGridHorizontalSpacing w:val="105"/>
  <w:drawingGridVerticalSpacing w:val="157"/>
  <w:displayHorizontalDrawingGridEvery w:val="2"/>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I0NTIwYmNlZDUyNzI3Y2ZkMDVhZDg1MGYwZDljZjgifQ=="/>
  </w:docVars>
  <w:rsids>
    <w:rsidRoot w:val="009F4ACE"/>
    <w:rsid w:val="00001B8A"/>
    <w:rsid w:val="00063FAC"/>
    <w:rsid w:val="00086F5F"/>
    <w:rsid w:val="000940D8"/>
    <w:rsid w:val="000B62FE"/>
    <w:rsid w:val="000B7061"/>
    <w:rsid w:val="001142E1"/>
    <w:rsid w:val="00147394"/>
    <w:rsid w:val="001721C5"/>
    <w:rsid w:val="001B1861"/>
    <w:rsid w:val="002001CB"/>
    <w:rsid w:val="00201FF5"/>
    <w:rsid w:val="00246B59"/>
    <w:rsid w:val="00283C52"/>
    <w:rsid w:val="002A0893"/>
    <w:rsid w:val="002F26F6"/>
    <w:rsid w:val="003205DA"/>
    <w:rsid w:val="003263DE"/>
    <w:rsid w:val="00342B8E"/>
    <w:rsid w:val="00342F7F"/>
    <w:rsid w:val="0034690B"/>
    <w:rsid w:val="00353ED0"/>
    <w:rsid w:val="003874C7"/>
    <w:rsid w:val="0039276B"/>
    <w:rsid w:val="00396747"/>
    <w:rsid w:val="003F7D4F"/>
    <w:rsid w:val="00420E44"/>
    <w:rsid w:val="00424C10"/>
    <w:rsid w:val="004574DA"/>
    <w:rsid w:val="004A0D19"/>
    <w:rsid w:val="004A27AA"/>
    <w:rsid w:val="004B075C"/>
    <w:rsid w:val="004D46C9"/>
    <w:rsid w:val="004D616D"/>
    <w:rsid w:val="005276B0"/>
    <w:rsid w:val="00533748"/>
    <w:rsid w:val="005913B9"/>
    <w:rsid w:val="005E1338"/>
    <w:rsid w:val="005E208B"/>
    <w:rsid w:val="005E79A3"/>
    <w:rsid w:val="00636EFE"/>
    <w:rsid w:val="0070650B"/>
    <w:rsid w:val="0073246A"/>
    <w:rsid w:val="00740E5D"/>
    <w:rsid w:val="00752E86"/>
    <w:rsid w:val="00754434"/>
    <w:rsid w:val="00755A2C"/>
    <w:rsid w:val="00791BB6"/>
    <w:rsid w:val="007B3D06"/>
    <w:rsid w:val="00827795"/>
    <w:rsid w:val="00841B05"/>
    <w:rsid w:val="008E72D6"/>
    <w:rsid w:val="00924513"/>
    <w:rsid w:val="009675FE"/>
    <w:rsid w:val="009B2CB9"/>
    <w:rsid w:val="009B4446"/>
    <w:rsid w:val="009D34AD"/>
    <w:rsid w:val="009F4ACE"/>
    <w:rsid w:val="00A10993"/>
    <w:rsid w:val="00A266C6"/>
    <w:rsid w:val="00A34891"/>
    <w:rsid w:val="00A76072"/>
    <w:rsid w:val="00A76EF0"/>
    <w:rsid w:val="00AA1951"/>
    <w:rsid w:val="00AA5096"/>
    <w:rsid w:val="00AB7CBD"/>
    <w:rsid w:val="00AD779D"/>
    <w:rsid w:val="00B06815"/>
    <w:rsid w:val="00B26F40"/>
    <w:rsid w:val="00B36686"/>
    <w:rsid w:val="00B406EF"/>
    <w:rsid w:val="00B4259F"/>
    <w:rsid w:val="00B5497D"/>
    <w:rsid w:val="00B56267"/>
    <w:rsid w:val="00B669BE"/>
    <w:rsid w:val="00B70A96"/>
    <w:rsid w:val="00B81573"/>
    <w:rsid w:val="00B87C54"/>
    <w:rsid w:val="00B92900"/>
    <w:rsid w:val="00BF13B7"/>
    <w:rsid w:val="00BF4E1D"/>
    <w:rsid w:val="00C6590C"/>
    <w:rsid w:val="00C80B71"/>
    <w:rsid w:val="00CA095C"/>
    <w:rsid w:val="00CD3271"/>
    <w:rsid w:val="00CE5CCA"/>
    <w:rsid w:val="00D42B17"/>
    <w:rsid w:val="00D55FC0"/>
    <w:rsid w:val="00D57FD7"/>
    <w:rsid w:val="00DE32D9"/>
    <w:rsid w:val="00DF6CB8"/>
    <w:rsid w:val="00E57931"/>
    <w:rsid w:val="00EB5ECC"/>
    <w:rsid w:val="00EB60B2"/>
    <w:rsid w:val="00EC25D6"/>
    <w:rsid w:val="00F63CFB"/>
    <w:rsid w:val="00FB5FAD"/>
    <w:rsid w:val="00FD6FED"/>
    <w:rsid w:val="00FE0054"/>
    <w:rsid w:val="00FF37EB"/>
    <w:rsid w:val="0159299E"/>
    <w:rsid w:val="01822573"/>
    <w:rsid w:val="01B446F6"/>
    <w:rsid w:val="01BA61B0"/>
    <w:rsid w:val="01C16D3A"/>
    <w:rsid w:val="01DE6B47"/>
    <w:rsid w:val="01F20560"/>
    <w:rsid w:val="0200793B"/>
    <w:rsid w:val="021B6523"/>
    <w:rsid w:val="022A26A7"/>
    <w:rsid w:val="022C0730"/>
    <w:rsid w:val="024F201A"/>
    <w:rsid w:val="02512E19"/>
    <w:rsid w:val="02824274"/>
    <w:rsid w:val="02843A73"/>
    <w:rsid w:val="029F53A6"/>
    <w:rsid w:val="02CB619B"/>
    <w:rsid w:val="02E84657"/>
    <w:rsid w:val="02ED7EC0"/>
    <w:rsid w:val="035B12CD"/>
    <w:rsid w:val="03764359"/>
    <w:rsid w:val="03773C2D"/>
    <w:rsid w:val="0385459C"/>
    <w:rsid w:val="038D51FF"/>
    <w:rsid w:val="03A32C74"/>
    <w:rsid w:val="03B423AD"/>
    <w:rsid w:val="03C50E3C"/>
    <w:rsid w:val="03C9092D"/>
    <w:rsid w:val="03FF434E"/>
    <w:rsid w:val="040D413C"/>
    <w:rsid w:val="041D6583"/>
    <w:rsid w:val="042E69E2"/>
    <w:rsid w:val="04497378"/>
    <w:rsid w:val="044E0E32"/>
    <w:rsid w:val="044E498E"/>
    <w:rsid w:val="048900BC"/>
    <w:rsid w:val="04BC3FEE"/>
    <w:rsid w:val="04CE0374"/>
    <w:rsid w:val="04F049A8"/>
    <w:rsid w:val="04FD2D43"/>
    <w:rsid w:val="056401E1"/>
    <w:rsid w:val="05643096"/>
    <w:rsid w:val="05840EB9"/>
    <w:rsid w:val="05A625A8"/>
    <w:rsid w:val="05F4145A"/>
    <w:rsid w:val="05FB4360"/>
    <w:rsid w:val="062B718A"/>
    <w:rsid w:val="06500E91"/>
    <w:rsid w:val="06594530"/>
    <w:rsid w:val="065B432F"/>
    <w:rsid w:val="067A4160"/>
    <w:rsid w:val="069468A4"/>
    <w:rsid w:val="06C70A8C"/>
    <w:rsid w:val="06C74ECC"/>
    <w:rsid w:val="06E97422"/>
    <w:rsid w:val="06FE6B3F"/>
    <w:rsid w:val="06FF4665"/>
    <w:rsid w:val="07027856"/>
    <w:rsid w:val="07097292"/>
    <w:rsid w:val="071A149F"/>
    <w:rsid w:val="076B1CFB"/>
    <w:rsid w:val="0790350F"/>
    <w:rsid w:val="07AB0349"/>
    <w:rsid w:val="07D05185"/>
    <w:rsid w:val="08031362"/>
    <w:rsid w:val="080816DF"/>
    <w:rsid w:val="080B2B96"/>
    <w:rsid w:val="082E725B"/>
    <w:rsid w:val="085E7023"/>
    <w:rsid w:val="086329D2"/>
    <w:rsid w:val="0870581B"/>
    <w:rsid w:val="08971F79"/>
    <w:rsid w:val="08C571E9"/>
    <w:rsid w:val="08E27D9B"/>
    <w:rsid w:val="08F83C6B"/>
    <w:rsid w:val="095A2027"/>
    <w:rsid w:val="098A5D86"/>
    <w:rsid w:val="098D41AA"/>
    <w:rsid w:val="098F7F23"/>
    <w:rsid w:val="09CF6571"/>
    <w:rsid w:val="09E55D95"/>
    <w:rsid w:val="09EB0ED1"/>
    <w:rsid w:val="09ED2E9B"/>
    <w:rsid w:val="0A375EC4"/>
    <w:rsid w:val="0A380A4C"/>
    <w:rsid w:val="0A4816DC"/>
    <w:rsid w:val="0A742E4D"/>
    <w:rsid w:val="0A981059"/>
    <w:rsid w:val="0AA53386"/>
    <w:rsid w:val="0AE53B72"/>
    <w:rsid w:val="0AF939AC"/>
    <w:rsid w:val="0B0B182B"/>
    <w:rsid w:val="0B136931"/>
    <w:rsid w:val="0B154457"/>
    <w:rsid w:val="0B2428ED"/>
    <w:rsid w:val="0B260413"/>
    <w:rsid w:val="0B5F56D3"/>
    <w:rsid w:val="0B8769D7"/>
    <w:rsid w:val="0BF00A21"/>
    <w:rsid w:val="0C177D5B"/>
    <w:rsid w:val="0C3B6140"/>
    <w:rsid w:val="0C5745FC"/>
    <w:rsid w:val="0C6A2581"/>
    <w:rsid w:val="0C915D60"/>
    <w:rsid w:val="0CCF4ADA"/>
    <w:rsid w:val="0D2A1D10"/>
    <w:rsid w:val="0D731909"/>
    <w:rsid w:val="0DBA12E6"/>
    <w:rsid w:val="0DBD2424"/>
    <w:rsid w:val="0DC92590"/>
    <w:rsid w:val="0DE95727"/>
    <w:rsid w:val="0E286250"/>
    <w:rsid w:val="0E317881"/>
    <w:rsid w:val="0E4017EB"/>
    <w:rsid w:val="0E811E04"/>
    <w:rsid w:val="0EA004DC"/>
    <w:rsid w:val="0EAA3109"/>
    <w:rsid w:val="0EBE4E06"/>
    <w:rsid w:val="0ED14B39"/>
    <w:rsid w:val="0EF25094"/>
    <w:rsid w:val="0F627F11"/>
    <w:rsid w:val="0F847DFE"/>
    <w:rsid w:val="0F864741"/>
    <w:rsid w:val="0F8676D2"/>
    <w:rsid w:val="0F8C7DAF"/>
    <w:rsid w:val="0FA5626C"/>
    <w:rsid w:val="0FD20DA7"/>
    <w:rsid w:val="0FDC101C"/>
    <w:rsid w:val="0FDF6E5C"/>
    <w:rsid w:val="10080A26"/>
    <w:rsid w:val="1068327B"/>
    <w:rsid w:val="10953342"/>
    <w:rsid w:val="10A55F5E"/>
    <w:rsid w:val="10D0497D"/>
    <w:rsid w:val="115F642C"/>
    <w:rsid w:val="116E6670"/>
    <w:rsid w:val="118C4D48"/>
    <w:rsid w:val="122B27B2"/>
    <w:rsid w:val="124E6BC9"/>
    <w:rsid w:val="12521AED"/>
    <w:rsid w:val="12814F0C"/>
    <w:rsid w:val="12CD73C6"/>
    <w:rsid w:val="12E4518C"/>
    <w:rsid w:val="130555C7"/>
    <w:rsid w:val="133E6515"/>
    <w:rsid w:val="136A730B"/>
    <w:rsid w:val="13726E75"/>
    <w:rsid w:val="1380268A"/>
    <w:rsid w:val="138A175B"/>
    <w:rsid w:val="138D5A82"/>
    <w:rsid w:val="13A445CA"/>
    <w:rsid w:val="13C1590B"/>
    <w:rsid w:val="13D749A0"/>
    <w:rsid w:val="13F15336"/>
    <w:rsid w:val="14153FD6"/>
    <w:rsid w:val="142C45C0"/>
    <w:rsid w:val="145317D4"/>
    <w:rsid w:val="145F3F5E"/>
    <w:rsid w:val="146A5814"/>
    <w:rsid w:val="149068D0"/>
    <w:rsid w:val="149F165C"/>
    <w:rsid w:val="14E60C13"/>
    <w:rsid w:val="1517701E"/>
    <w:rsid w:val="152D05F0"/>
    <w:rsid w:val="152F25BA"/>
    <w:rsid w:val="153C0833"/>
    <w:rsid w:val="153C7384"/>
    <w:rsid w:val="15545B7C"/>
    <w:rsid w:val="15557275"/>
    <w:rsid w:val="15967181"/>
    <w:rsid w:val="159D49D2"/>
    <w:rsid w:val="15BC7FB0"/>
    <w:rsid w:val="15D13671"/>
    <w:rsid w:val="15EA028F"/>
    <w:rsid w:val="15FD6214"/>
    <w:rsid w:val="1628786E"/>
    <w:rsid w:val="16297009"/>
    <w:rsid w:val="164D719B"/>
    <w:rsid w:val="1659430F"/>
    <w:rsid w:val="165A3666"/>
    <w:rsid w:val="1694224E"/>
    <w:rsid w:val="169A3A63"/>
    <w:rsid w:val="169F376F"/>
    <w:rsid w:val="16EB6EA0"/>
    <w:rsid w:val="170830C2"/>
    <w:rsid w:val="173E6AE4"/>
    <w:rsid w:val="174A7237"/>
    <w:rsid w:val="175B58E8"/>
    <w:rsid w:val="175D340E"/>
    <w:rsid w:val="17800EAB"/>
    <w:rsid w:val="17AC6144"/>
    <w:rsid w:val="181E2472"/>
    <w:rsid w:val="182300F4"/>
    <w:rsid w:val="18333A1E"/>
    <w:rsid w:val="184C6FDF"/>
    <w:rsid w:val="18534811"/>
    <w:rsid w:val="18894682"/>
    <w:rsid w:val="189C7F66"/>
    <w:rsid w:val="18B43B3F"/>
    <w:rsid w:val="18D53478"/>
    <w:rsid w:val="18EF515D"/>
    <w:rsid w:val="18F25DD8"/>
    <w:rsid w:val="190351FF"/>
    <w:rsid w:val="196B16E7"/>
    <w:rsid w:val="19A5109C"/>
    <w:rsid w:val="19A54BF8"/>
    <w:rsid w:val="19C77265"/>
    <w:rsid w:val="19FB2A6A"/>
    <w:rsid w:val="1A147FD0"/>
    <w:rsid w:val="1A495ECC"/>
    <w:rsid w:val="1A4E5290"/>
    <w:rsid w:val="1A676352"/>
    <w:rsid w:val="1AC4587E"/>
    <w:rsid w:val="1AC8607D"/>
    <w:rsid w:val="1B083691"/>
    <w:rsid w:val="1B1410FF"/>
    <w:rsid w:val="1B830F69"/>
    <w:rsid w:val="1B83540D"/>
    <w:rsid w:val="1BDB6FF7"/>
    <w:rsid w:val="1BE115FB"/>
    <w:rsid w:val="1C135997"/>
    <w:rsid w:val="1C136791"/>
    <w:rsid w:val="1C161DDD"/>
    <w:rsid w:val="1C1D4664"/>
    <w:rsid w:val="1C2362A8"/>
    <w:rsid w:val="1C330BE1"/>
    <w:rsid w:val="1C6C40F3"/>
    <w:rsid w:val="1C730C6D"/>
    <w:rsid w:val="1C8651B5"/>
    <w:rsid w:val="1CB33AD0"/>
    <w:rsid w:val="1CC25AC1"/>
    <w:rsid w:val="1D28626C"/>
    <w:rsid w:val="1D5A219E"/>
    <w:rsid w:val="1DA578BD"/>
    <w:rsid w:val="1DE657E0"/>
    <w:rsid w:val="1DF223D6"/>
    <w:rsid w:val="1DF71A39"/>
    <w:rsid w:val="1E4C5F8A"/>
    <w:rsid w:val="1E4E69A1"/>
    <w:rsid w:val="1E532E44"/>
    <w:rsid w:val="1E644F5B"/>
    <w:rsid w:val="1E8A3E71"/>
    <w:rsid w:val="1EA70E31"/>
    <w:rsid w:val="1EB0218B"/>
    <w:rsid w:val="1EBF3D51"/>
    <w:rsid w:val="1EDB10BC"/>
    <w:rsid w:val="1EDC730E"/>
    <w:rsid w:val="1EEB57A3"/>
    <w:rsid w:val="1EF1242C"/>
    <w:rsid w:val="1F04464D"/>
    <w:rsid w:val="1F0625DD"/>
    <w:rsid w:val="1F4D3D68"/>
    <w:rsid w:val="1F505606"/>
    <w:rsid w:val="1FB45B95"/>
    <w:rsid w:val="205547C5"/>
    <w:rsid w:val="206F5F60"/>
    <w:rsid w:val="208F6602"/>
    <w:rsid w:val="209F6845"/>
    <w:rsid w:val="20EA55E7"/>
    <w:rsid w:val="212C3E51"/>
    <w:rsid w:val="212E1977"/>
    <w:rsid w:val="21466CC1"/>
    <w:rsid w:val="21486EC0"/>
    <w:rsid w:val="216E7FC6"/>
    <w:rsid w:val="219C2D85"/>
    <w:rsid w:val="21AE4866"/>
    <w:rsid w:val="21BC6F83"/>
    <w:rsid w:val="21C1459A"/>
    <w:rsid w:val="21C9227E"/>
    <w:rsid w:val="220426D8"/>
    <w:rsid w:val="221548E5"/>
    <w:rsid w:val="22432FD4"/>
    <w:rsid w:val="224449A1"/>
    <w:rsid w:val="22FF35CB"/>
    <w:rsid w:val="23294515"/>
    <w:rsid w:val="235148C9"/>
    <w:rsid w:val="23706277"/>
    <w:rsid w:val="23897339"/>
    <w:rsid w:val="23B75C54"/>
    <w:rsid w:val="23BE2382"/>
    <w:rsid w:val="23D528B6"/>
    <w:rsid w:val="23D72953"/>
    <w:rsid w:val="23F8626D"/>
    <w:rsid w:val="23FB6A9C"/>
    <w:rsid w:val="24253506"/>
    <w:rsid w:val="2435126F"/>
    <w:rsid w:val="24822706"/>
    <w:rsid w:val="24F37160"/>
    <w:rsid w:val="24FB7DC2"/>
    <w:rsid w:val="25794B4D"/>
    <w:rsid w:val="25AA14B5"/>
    <w:rsid w:val="25B05C2C"/>
    <w:rsid w:val="26347A30"/>
    <w:rsid w:val="26751DF6"/>
    <w:rsid w:val="269C3827"/>
    <w:rsid w:val="26C50688"/>
    <w:rsid w:val="26CE5469"/>
    <w:rsid w:val="26D22DA5"/>
    <w:rsid w:val="26F03C7F"/>
    <w:rsid w:val="270F5DA7"/>
    <w:rsid w:val="274E68CF"/>
    <w:rsid w:val="27930FB8"/>
    <w:rsid w:val="27A110F5"/>
    <w:rsid w:val="27A6670B"/>
    <w:rsid w:val="27AA25C0"/>
    <w:rsid w:val="27EE00B2"/>
    <w:rsid w:val="280276BA"/>
    <w:rsid w:val="2818512F"/>
    <w:rsid w:val="28341F69"/>
    <w:rsid w:val="283755B5"/>
    <w:rsid w:val="283F26BC"/>
    <w:rsid w:val="284568A8"/>
    <w:rsid w:val="288822B5"/>
    <w:rsid w:val="28D70B46"/>
    <w:rsid w:val="28E55011"/>
    <w:rsid w:val="28E62B38"/>
    <w:rsid w:val="28ED3EC6"/>
    <w:rsid w:val="28F2772E"/>
    <w:rsid w:val="28FC235B"/>
    <w:rsid w:val="2902208A"/>
    <w:rsid w:val="290F3DD1"/>
    <w:rsid w:val="291D6334"/>
    <w:rsid w:val="294A1318"/>
    <w:rsid w:val="29631FE8"/>
    <w:rsid w:val="296F6FD1"/>
    <w:rsid w:val="2975638C"/>
    <w:rsid w:val="2985228C"/>
    <w:rsid w:val="299A643C"/>
    <w:rsid w:val="29D75ED5"/>
    <w:rsid w:val="29DD1DB9"/>
    <w:rsid w:val="29F179E6"/>
    <w:rsid w:val="2A0C65CE"/>
    <w:rsid w:val="2A0F46C9"/>
    <w:rsid w:val="2A473AAA"/>
    <w:rsid w:val="2A5C723F"/>
    <w:rsid w:val="2A5E7A58"/>
    <w:rsid w:val="2A622692"/>
    <w:rsid w:val="2A691C72"/>
    <w:rsid w:val="2A7C7BF7"/>
    <w:rsid w:val="2AA4545A"/>
    <w:rsid w:val="2AA90349"/>
    <w:rsid w:val="2AB75E53"/>
    <w:rsid w:val="2AD11181"/>
    <w:rsid w:val="2AE12378"/>
    <w:rsid w:val="2AF459E0"/>
    <w:rsid w:val="2B133327"/>
    <w:rsid w:val="2B312790"/>
    <w:rsid w:val="2B41674B"/>
    <w:rsid w:val="2B512E32"/>
    <w:rsid w:val="2B764647"/>
    <w:rsid w:val="2B981596"/>
    <w:rsid w:val="2BC51EC5"/>
    <w:rsid w:val="2BDE3F9A"/>
    <w:rsid w:val="2C2422F5"/>
    <w:rsid w:val="2C6B3A80"/>
    <w:rsid w:val="2C972AC7"/>
    <w:rsid w:val="2D1F486A"/>
    <w:rsid w:val="2D311123"/>
    <w:rsid w:val="2D393B7E"/>
    <w:rsid w:val="2D6A3D37"/>
    <w:rsid w:val="2D9E7E85"/>
    <w:rsid w:val="2DAE631A"/>
    <w:rsid w:val="2DC378EB"/>
    <w:rsid w:val="2E7E11FB"/>
    <w:rsid w:val="2E9D1EEA"/>
    <w:rsid w:val="2EA5039F"/>
    <w:rsid w:val="2EC16336"/>
    <w:rsid w:val="2ED26038"/>
    <w:rsid w:val="2F012479"/>
    <w:rsid w:val="2F0D2540"/>
    <w:rsid w:val="2F76174D"/>
    <w:rsid w:val="2FA651B4"/>
    <w:rsid w:val="2FAC6889"/>
    <w:rsid w:val="2FC82F97"/>
    <w:rsid w:val="2FCA4F61"/>
    <w:rsid w:val="300510A3"/>
    <w:rsid w:val="303348B4"/>
    <w:rsid w:val="304F36B8"/>
    <w:rsid w:val="306B04F2"/>
    <w:rsid w:val="3071362F"/>
    <w:rsid w:val="30875B6C"/>
    <w:rsid w:val="31012C04"/>
    <w:rsid w:val="316F5DC0"/>
    <w:rsid w:val="3172765E"/>
    <w:rsid w:val="31745184"/>
    <w:rsid w:val="31F6203D"/>
    <w:rsid w:val="32096215"/>
    <w:rsid w:val="320F4EAD"/>
    <w:rsid w:val="32236BAB"/>
    <w:rsid w:val="322A1CE7"/>
    <w:rsid w:val="324C6402"/>
    <w:rsid w:val="3264344B"/>
    <w:rsid w:val="32715FDE"/>
    <w:rsid w:val="327A37E3"/>
    <w:rsid w:val="329B0E37"/>
    <w:rsid w:val="32CB171C"/>
    <w:rsid w:val="32D00AE0"/>
    <w:rsid w:val="333D5A4A"/>
    <w:rsid w:val="33650639"/>
    <w:rsid w:val="33721B98"/>
    <w:rsid w:val="338673F1"/>
    <w:rsid w:val="3392223A"/>
    <w:rsid w:val="33AA52CB"/>
    <w:rsid w:val="33BC0D17"/>
    <w:rsid w:val="33E52369"/>
    <w:rsid w:val="34086058"/>
    <w:rsid w:val="340A6274"/>
    <w:rsid w:val="34117602"/>
    <w:rsid w:val="342314EC"/>
    <w:rsid w:val="34433534"/>
    <w:rsid w:val="344A6FB9"/>
    <w:rsid w:val="345E211C"/>
    <w:rsid w:val="34684D49"/>
    <w:rsid w:val="350451A8"/>
    <w:rsid w:val="353B212D"/>
    <w:rsid w:val="353C245D"/>
    <w:rsid w:val="35DC779C"/>
    <w:rsid w:val="35FB2318"/>
    <w:rsid w:val="360F36CE"/>
    <w:rsid w:val="3658045B"/>
    <w:rsid w:val="3680105A"/>
    <w:rsid w:val="36806379"/>
    <w:rsid w:val="36AF4EB1"/>
    <w:rsid w:val="36CA1CEB"/>
    <w:rsid w:val="36DE12F2"/>
    <w:rsid w:val="36FC747B"/>
    <w:rsid w:val="3700570C"/>
    <w:rsid w:val="372D006F"/>
    <w:rsid w:val="377627E0"/>
    <w:rsid w:val="37AB1B1C"/>
    <w:rsid w:val="37AD7642"/>
    <w:rsid w:val="37B7226F"/>
    <w:rsid w:val="37B82AF5"/>
    <w:rsid w:val="37ED7A3F"/>
    <w:rsid w:val="380354B4"/>
    <w:rsid w:val="38206066"/>
    <w:rsid w:val="3858329B"/>
    <w:rsid w:val="38726196"/>
    <w:rsid w:val="3876438E"/>
    <w:rsid w:val="387E4581"/>
    <w:rsid w:val="38B4055C"/>
    <w:rsid w:val="38C033A5"/>
    <w:rsid w:val="398879CF"/>
    <w:rsid w:val="398E0DAD"/>
    <w:rsid w:val="399565E0"/>
    <w:rsid w:val="39A17FBA"/>
    <w:rsid w:val="39A607ED"/>
    <w:rsid w:val="39B32F0A"/>
    <w:rsid w:val="39B50A30"/>
    <w:rsid w:val="39C90037"/>
    <w:rsid w:val="39FA71E3"/>
    <w:rsid w:val="3A5F3176"/>
    <w:rsid w:val="3A6A7A6C"/>
    <w:rsid w:val="3A773F37"/>
    <w:rsid w:val="3A8A5A19"/>
    <w:rsid w:val="3AAD7959"/>
    <w:rsid w:val="3AD15949"/>
    <w:rsid w:val="3ADB283E"/>
    <w:rsid w:val="3B247C1B"/>
    <w:rsid w:val="3B516536"/>
    <w:rsid w:val="3B6F4C0F"/>
    <w:rsid w:val="3B7D557D"/>
    <w:rsid w:val="3B8E32E7"/>
    <w:rsid w:val="3BA26D92"/>
    <w:rsid w:val="3BB30E99"/>
    <w:rsid w:val="3BBD6455"/>
    <w:rsid w:val="3BCD5BC4"/>
    <w:rsid w:val="3BD72EE0"/>
    <w:rsid w:val="3BE0528C"/>
    <w:rsid w:val="3BEB24E7"/>
    <w:rsid w:val="3C0B2892"/>
    <w:rsid w:val="3C2D0D52"/>
    <w:rsid w:val="3C300842"/>
    <w:rsid w:val="3C5A141B"/>
    <w:rsid w:val="3C6D55F2"/>
    <w:rsid w:val="3C7249B6"/>
    <w:rsid w:val="3C88242C"/>
    <w:rsid w:val="3C9B3F0D"/>
    <w:rsid w:val="3CB6166C"/>
    <w:rsid w:val="3CC1149A"/>
    <w:rsid w:val="3CE04016"/>
    <w:rsid w:val="3CEF0B3D"/>
    <w:rsid w:val="3D0A4BEF"/>
    <w:rsid w:val="3D312F8F"/>
    <w:rsid w:val="3D503E3B"/>
    <w:rsid w:val="3D6469F5"/>
    <w:rsid w:val="3D667221"/>
    <w:rsid w:val="3D672041"/>
    <w:rsid w:val="3D6C7658"/>
    <w:rsid w:val="3D8C3FBC"/>
    <w:rsid w:val="3DA07D5A"/>
    <w:rsid w:val="3DD27E02"/>
    <w:rsid w:val="3E0E4BB3"/>
    <w:rsid w:val="3E5500EC"/>
    <w:rsid w:val="3E5A7DF8"/>
    <w:rsid w:val="3E6C3332"/>
    <w:rsid w:val="3E6E73FF"/>
    <w:rsid w:val="3E8F7AA2"/>
    <w:rsid w:val="3E9450B8"/>
    <w:rsid w:val="3EAF1EF2"/>
    <w:rsid w:val="3EF50744"/>
    <w:rsid w:val="3F2301EA"/>
    <w:rsid w:val="3F277DAD"/>
    <w:rsid w:val="3F544EF2"/>
    <w:rsid w:val="3F5860E5"/>
    <w:rsid w:val="3F5E1222"/>
    <w:rsid w:val="3F7811B7"/>
    <w:rsid w:val="400150C0"/>
    <w:rsid w:val="400224F5"/>
    <w:rsid w:val="407D7EF2"/>
    <w:rsid w:val="40861EE8"/>
    <w:rsid w:val="409018AF"/>
    <w:rsid w:val="409F5F96"/>
    <w:rsid w:val="40A435AC"/>
    <w:rsid w:val="40B97058"/>
    <w:rsid w:val="411E6429"/>
    <w:rsid w:val="41320BB8"/>
    <w:rsid w:val="41371A96"/>
    <w:rsid w:val="418E2070"/>
    <w:rsid w:val="41913B31"/>
    <w:rsid w:val="41BD4926"/>
    <w:rsid w:val="41D53C94"/>
    <w:rsid w:val="41E023C2"/>
    <w:rsid w:val="41E047F0"/>
    <w:rsid w:val="41E40104"/>
    <w:rsid w:val="41FF6CEC"/>
    <w:rsid w:val="4214206C"/>
    <w:rsid w:val="425608D6"/>
    <w:rsid w:val="42817701"/>
    <w:rsid w:val="42907FB1"/>
    <w:rsid w:val="42B9521C"/>
    <w:rsid w:val="42D261AF"/>
    <w:rsid w:val="430D5439"/>
    <w:rsid w:val="431C38CE"/>
    <w:rsid w:val="432879E8"/>
    <w:rsid w:val="432B57DF"/>
    <w:rsid w:val="4340181D"/>
    <w:rsid w:val="4346094B"/>
    <w:rsid w:val="437874D6"/>
    <w:rsid w:val="43877105"/>
    <w:rsid w:val="43AC4C52"/>
    <w:rsid w:val="43B21B3C"/>
    <w:rsid w:val="43E06921"/>
    <w:rsid w:val="43EA39CC"/>
    <w:rsid w:val="43EF0FE2"/>
    <w:rsid w:val="44191BBB"/>
    <w:rsid w:val="443D3AFC"/>
    <w:rsid w:val="448636F5"/>
    <w:rsid w:val="448824A8"/>
    <w:rsid w:val="44890AEF"/>
    <w:rsid w:val="448C6831"/>
    <w:rsid w:val="44AE0556"/>
    <w:rsid w:val="44EB17AA"/>
    <w:rsid w:val="450B2169"/>
    <w:rsid w:val="451C7BB5"/>
    <w:rsid w:val="452B32D5"/>
    <w:rsid w:val="45633A36"/>
    <w:rsid w:val="4574179F"/>
    <w:rsid w:val="459B6D2C"/>
    <w:rsid w:val="459D5567"/>
    <w:rsid w:val="460906D1"/>
    <w:rsid w:val="46454EEA"/>
    <w:rsid w:val="466A1AA5"/>
    <w:rsid w:val="467F21AA"/>
    <w:rsid w:val="46902609"/>
    <w:rsid w:val="46973AAC"/>
    <w:rsid w:val="46DD15C6"/>
    <w:rsid w:val="47126F28"/>
    <w:rsid w:val="471C41E2"/>
    <w:rsid w:val="474476B1"/>
    <w:rsid w:val="47482EE3"/>
    <w:rsid w:val="47541888"/>
    <w:rsid w:val="47555600"/>
    <w:rsid w:val="477261B2"/>
    <w:rsid w:val="47A069EA"/>
    <w:rsid w:val="48030BB8"/>
    <w:rsid w:val="481E59F2"/>
    <w:rsid w:val="4820176A"/>
    <w:rsid w:val="483E5BBE"/>
    <w:rsid w:val="486B675F"/>
    <w:rsid w:val="487557B2"/>
    <w:rsid w:val="489310C2"/>
    <w:rsid w:val="48BE57BF"/>
    <w:rsid w:val="4907292A"/>
    <w:rsid w:val="491868E5"/>
    <w:rsid w:val="491A0DEF"/>
    <w:rsid w:val="49722404"/>
    <w:rsid w:val="49C425C9"/>
    <w:rsid w:val="4A0A0924"/>
    <w:rsid w:val="4A527BD5"/>
    <w:rsid w:val="4A5D0A54"/>
    <w:rsid w:val="4A5D25BA"/>
    <w:rsid w:val="4A7D10F6"/>
    <w:rsid w:val="4A834233"/>
    <w:rsid w:val="4A8D4B15"/>
    <w:rsid w:val="4AA246B9"/>
    <w:rsid w:val="4AA46683"/>
    <w:rsid w:val="4AA7104D"/>
    <w:rsid w:val="4B024CAB"/>
    <w:rsid w:val="4B425E9C"/>
    <w:rsid w:val="4B6003A1"/>
    <w:rsid w:val="4B7122DD"/>
    <w:rsid w:val="4BAD1567"/>
    <w:rsid w:val="4BCB7C3F"/>
    <w:rsid w:val="4BD42F98"/>
    <w:rsid w:val="4C0F2222"/>
    <w:rsid w:val="4C172E84"/>
    <w:rsid w:val="4C242D73"/>
    <w:rsid w:val="4C2A0E0A"/>
    <w:rsid w:val="4C3677AE"/>
    <w:rsid w:val="4C5E3F3B"/>
    <w:rsid w:val="4C7B09D4"/>
    <w:rsid w:val="4C7E3069"/>
    <w:rsid w:val="4C8A7AFA"/>
    <w:rsid w:val="4CD6689C"/>
    <w:rsid w:val="4CEF795D"/>
    <w:rsid w:val="4D6B792C"/>
    <w:rsid w:val="4D752558"/>
    <w:rsid w:val="4D8328C4"/>
    <w:rsid w:val="4DA13688"/>
    <w:rsid w:val="4DCF2586"/>
    <w:rsid w:val="4DDA685F"/>
    <w:rsid w:val="4DF416CF"/>
    <w:rsid w:val="4DF74D1B"/>
    <w:rsid w:val="4E1B3100"/>
    <w:rsid w:val="4E235B10"/>
    <w:rsid w:val="4E340E21"/>
    <w:rsid w:val="4E564138"/>
    <w:rsid w:val="4E612ADD"/>
    <w:rsid w:val="4E7E1AB8"/>
    <w:rsid w:val="4EA07161"/>
    <w:rsid w:val="4EAA4484"/>
    <w:rsid w:val="4EB3158A"/>
    <w:rsid w:val="4EB63590"/>
    <w:rsid w:val="4ED35788"/>
    <w:rsid w:val="4EE554BC"/>
    <w:rsid w:val="4F086B2B"/>
    <w:rsid w:val="4F4727B8"/>
    <w:rsid w:val="4F4977F9"/>
    <w:rsid w:val="4F5F0DCA"/>
    <w:rsid w:val="4F8C3B89"/>
    <w:rsid w:val="4FAC7D88"/>
    <w:rsid w:val="4FB518DD"/>
    <w:rsid w:val="4FEF697B"/>
    <w:rsid w:val="4FFA30B3"/>
    <w:rsid w:val="50025BF9"/>
    <w:rsid w:val="50033E4B"/>
    <w:rsid w:val="500D0826"/>
    <w:rsid w:val="503F29AA"/>
    <w:rsid w:val="50476646"/>
    <w:rsid w:val="50591CBD"/>
    <w:rsid w:val="509C1BAA"/>
    <w:rsid w:val="50A13664"/>
    <w:rsid w:val="50A946D7"/>
    <w:rsid w:val="50B11AF9"/>
    <w:rsid w:val="50BC224C"/>
    <w:rsid w:val="50BD049E"/>
    <w:rsid w:val="512978E2"/>
    <w:rsid w:val="51313562"/>
    <w:rsid w:val="51586419"/>
    <w:rsid w:val="519D3E2C"/>
    <w:rsid w:val="51D84E64"/>
    <w:rsid w:val="51EB103B"/>
    <w:rsid w:val="5219254C"/>
    <w:rsid w:val="52360F58"/>
    <w:rsid w:val="5252412C"/>
    <w:rsid w:val="52EC6E19"/>
    <w:rsid w:val="536C1D08"/>
    <w:rsid w:val="536E3CD2"/>
    <w:rsid w:val="538057B3"/>
    <w:rsid w:val="53C27B7A"/>
    <w:rsid w:val="53F1045F"/>
    <w:rsid w:val="540E0229"/>
    <w:rsid w:val="542645AC"/>
    <w:rsid w:val="542720D3"/>
    <w:rsid w:val="54290643"/>
    <w:rsid w:val="542C1497"/>
    <w:rsid w:val="543C16DA"/>
    <w:rsid w:val="54776E90"/>
    <w:rsid w:val="54843081"/>
    <w:rsid w:val="54B03E76"/>
    <w:rsid w:val="54C17E31"/>
    <w:rsid w:val="55627866"/>
    <w:rsid w:val="556C2493"/>
    <w:rsid w:val="562B7C58"/>
    <w:rsid w:val="566B19EC"/>
    <w:rsid w:val="56725887"/>
    <w:rsid w:val="568455BA"/>
    <w:rsid w:val="56886086"/>
    <w:rsid w:val="56921A85"/>
    <w:rsid w:val="56A33C92"/>
    <w:rsid w:val="56CE78B7"/>
    <w:rsid w:val="56D93B58"/>
    <w:rsid w:val="56DA342C"/>
    <w:rsid w:val="56E83D9B"/>
    <w:rsid w:val="57186A22"/>
    <w:rsid w:val="572823EA"/>
    <w:rsid w:val="57346FE0"/>
    <w:rsid w:val="573B036F"/>
    <w:rsid w:val="576A2A02"/>
    <w:rsid w:val="57A45441"/>
    <w:rsid w:val="57BC650E"/>
    <w:rsid w:val="57C245EC"/>
    <w:rsid w:val="57D52CF8"/>
    <w:rsid w:val="57E26A3C"/>
    <w:rsid w:val="58114C97"/>
    <w:rsid w:val="582C7CB7"/>
    <w:rsid w:val="583124EA"/>
    <w:rsid w:val="586C4558"/>
    <w:rsid w:val="58BE3005"/>
    <w:rsid w:val="58CE6FC1"/>
    <w:rsid w:val="58E95BA9"/>
    <w:rsid w:val="58F033DB"/>
    <w:rsid w:val="5929341A"/>
    <w:rsid w:val="592F5CB1"/>
    <w:rsid w:val="597B0616"/>
    <w:rsid w:val="59AD6BD6"/>
    <w:rsid w:val="59B61F2F"/>
    <w:rsid w:val="5A1804F3"/>
    <w:rsid w:val="5A186745"/>
    <w:rsid w:val="5A2575E9"/>
    <w:rsid w:val="5A4C2E1A"/>
    <w:rsid w:val="5A6964C8"/>
    <w:rsid w:val="5A737E20"/>
    <w:rsid w:val="5AB32454"/>
    <w:rsid w:val="5ACD5782"/>
    <w:rsid w:val="5B15555B"/>
    <w:rsid w:val="5B1E422F"/>
    <w:rsid w:val="5B791466"/>
    <w:rsid w:val="5B8F0C89"/>
    <w:rsid w:val="5BA364E3"/>
    <w:rsid w:val="5BB66640"/>
    <w:rsid w:val="5BCA7F13"/>
    <w:rsid w:val="5BCD355F"/>
    <w:rsid w:val="5BFF190E"/>
    <w:rsid w:val="5C15042E"/>
    <w:rsid w:val="5C735EB5"/>
    <w:rsid w:val="5CC93D27"/>
    <w:rsid w:val="5CCB5CF1"/>
    <w:rsid w:val="5CCE3A33"/>
    <w:rsid w:val="5CF50FC0"/>
    <w:rsid w:val="5CF80AB0"/>
    <w:rsid w:val="5D891708"/>
    <w:rsid w:val="5D8D0E28"/>
    <w:rsid w:val="5D8E61D2"/>
    <w:rsid w:val="5DDE7158"/>
    <w:rsid w:val="5E0F60B1"/>
    <w:rsid w:val="5E371164"/>
    <w:rsid w:val="5E4329F4"/>
    <w:rsid w:val="5E4445B8"/>
    <w:rsid w:val="5E4E3F00"/>
    <w:rsid w:val="5E693A13"/>
    <w:rsid w:val="5E6E2DD8"/>
    <w:rsid w:val="5E714948"/>
    <w:rsid w:val="5E8B37C8"/>
    <w:rsid w:val="5E8C325E"/>
    <w:rsid w:val="5EB153BA"/>
    <w:rsid w:val="5EE035AA"/>
    <w:rsid w:val="5F304531"/>
    <w:rsid w:val="5F93686E"/>
    <w:rsid w:val="5F97010C"/>
    <w:rsid w:val="5FB05672"/>
    <w:rsid w:val="5FCA6734"/>
    <w:rsid w:val="5FDC4B20"/>
    <w:rsid w:val="6022031E"/>
    <w:rsid w:val="602A2D2E"/>
    <w:rsid w:val="605B738C"/>
    <w:rsid w:val="6065020A"/>
    <w:rsid w:val="607054D9"/>
    <w:rsid w:val="607D5554"/>
    <w:rsid w:val="60B82A30"/>
    <w:rsid w:val="6109328C"/>
    <w:rsid w:val="611B1271"/>
    <w:rsid w:val="613C71BD"/>
    <w:rsid w:val="61882403"/>
    <w:rsid w:val="618D03BF"/>
    <w:rsid w:val="61DF5D9B"/>
    <w:rsid w:val="61E67129"/>
    <w:rsid w:val="61E82EA1"/>
    <w:rsid w:val="620D2908"/>
    <w:rsid w:val="62326812"/>
    <w:rsid w:val="62726C0F"/>
    <w:rsid w:val="62922E0D"/>
    <w:rsid w:val="62993ECE"/>
    <w:rsid w:val="62CE3400"/>
    <w:rsid w:val="62D1763C"/>
    <w:rsid w:val="63247F09"/>
    <w:rsid w:val="633345F0"/>
    <w:rsid w:val="635A112B"/>
    <w:rsid w:val="637A3FCD"/>
    <w:rsid w:val="63817AB1"/>
    <w:rsid w:val="639E3F1A"/>
    <w:rsid w:val="63A578CC"/>
    <w:rsid w:val="63A948B2"/>
    <w:rsid w:val="63BD210C"/>
    <w:rsid w:val="63D17911"/>
    <w:rsid w:val="63FC2C34"/>
    <w:rsid w:val="640146EE"/>
    <w:rsid w:val="6416019A"/>
    <w:rsid w:val="643951EC"/>
    <w:rsid w:val="64416899"/>
    <w:rsid w:val="64727242"/>
    <w:rsid w:val="647749B0"/>
    <w:rsid w:val="64994927"/>
    <w:rsid w:val="64A6369B"/>
    <w:rsid w:val="64AD1CEC"/>
    <w:rsid w:val="64DB4F3F"/>
    <w:rsid w:val="64F32289"/>
    <w:rsid w:val="65174F64"/>
    <w:rsid w:val="65401246"/>
    <w:rsid w:val="65C14135"/>
    <w:rsid w:val="65C92FEA"/>
    <w:rsid w:val="65D976D1"/>
    <w:rsid w:val="65EC58B4"/>
    <w:rsid w:val="668C4743"/>
    <w:rsid w:val="66976A8F"/>
    <w:rsid w:val="669C425A"/>
    <w:rsid w:val="66AA796C"/>
    <w:rsid w:val="66C11F13"/>
    <w:rsid w:val="66D6776C"/>
    <w:rsid w:val="66D8656A"/>
    <w:rsid w:val="67264BD2"/>
    <w:rsid w:val="67346B89"/>
    <w:rsid w:val="676E5BF7"/>
    <w:rsid w:val="67762CFD"/>
    <w:rsid w:val="67A21D44"/>
    <w:rsid w:val="67C9107F"/>
    <w:rsid w:val="67CE2B39"/>
    <w:rsid w:val="67E265E5"/>
    <w:rsid w:val="68101674"/>
    <w:rsid w:val="68444BA9"/>
    <w:rsid w:val="68D0643D"/>
    <w:rsid w:val="68FE25AE"/>
    <w:rsid w:val="690F6F65"/>
    <w:rsid w:val="69176362"/>
    <w:rsid w:val="691E0BCB"/>
    <w:rsid w:val="69252556"/>
    <w:rsid w:val="69280027"/>
    <w:rsid w:val="69391EB9"/>
    <w:rsid w:val="69A91168"/>
    <w:rsid w:val="69AA3132"/>
    <w:rsid w:val="6A0171F6"/>
    <w:rsid w:val="6A2D1B26"/>
    <w:rsid w:val="6A7C3180"/>
    <w:rsid w:val="6B1F108E"/>
    <w:rsid w:val="6B3233DF"/>
    <w:rsid w:val="6B56537B"/>
    <w:rsid w:val="6B6525B8"/>
    <w:rsid w:val="6B855C05"/>
    <w:rsid w:val="6BA442DD"/>
    <w:rsid w:val="6BE446D9"/>
    <w:rsid w:val="6C14448C"/>
    <w:rsid w:val="6C1E0D55"/>
    <w:rsid w:val="6C47110C"/>
    <w:rsid w:val="6C5F1FB2"/>
    <w:rsid w:val="6C8718B8"/>
    <w:rsid w:val="6C873273"/>
    <w:rsid w:val="6CB71DEE"/>
    <w:rsid w:val="6CEF1588"/>
    <w:rsid w:val="6D1A412B"/>
    <w:rsid w:val="6D2615FA"/>
    <w:rsid w:val="6D2C27DC"/>
    <w:rsid w:val="6D2D22C5"/>
    <w:rsid w:val="6D5533B5"/>
    <w:rsid w:val="6D567859"/>
    <w:rsid w:val="6D597D1F"/>
    <w:rsid w:val="6D761CA9"/>
    <w:rsid w:val="6D8343C6"/>
    <w:rsid w:val="6DD02C5A"/>
    <w:rsid w:val="6E105EB5"/>
    <w:rsid w:val="6F123351"/>
    <w:rsid w:val="6F2D45E9"/>
    <w:rsid w:val="6F454925"/>
    <w:rsid w:val="6FAA79E8"/>
    <w:rsid w:val="6FED5B27"/>
    <w:rsid w:val="6FFE7D34"/>
    <w:rsid w:val="70631A09"/>
    <w:rsid w:val="70893AA1"/>
    <w:rsid w:val="709A7A5C"/>
    <w:rsid w:val="70A1703D"/>
    <w:rsid w:val="70B07280"/>
    <w:rsid w:val="70D869F1"/>
    <w:rsid w:val="710B2708"/>
    <w:rsid w:val="715440AF"/>
    <w:rsid w:val="715C7408"/>
    <w:rsid w:val="7182479F"/>
    <w:rsid w:val="718810D2"/>
    <w:rsid w:val="71940950"/>
    <w:rsid w:val="71A14E1B"/>
    <w:rsid w:val="71A87F57"/>
    <w:rsid w:val="71DE6849"/>
    <w:rsid w:val="71F32357"/>
    <w:rsid w:val="721F290F"/>
    <w:rsid w:val="72273572"/>
    <w:rsid w:val="722E2B52"/>
    <w:rsid w:val="722E4900"/>
    <w:rsid w:val="72750781"/>
    <w:rsid w:val="727918F3"/>
    <w:rsid w:val="72AC3A77"/>
    <w:rsid w:val="72FF629D"/>
    <w:rsid w:val="734142A1"/>
    <w:rsid w:val="737F2F3A"/>
    <w:rsid w:val="74681C20"/>
    <w:rsid w:val="748E78D8"/>
    <w:rsid w:val="749649DF"/>
    <w:rsid w:val="74FD4484"/>
    <w:rsid w:val="75004CFB"/>
    <w:rsid w:val="750A35DC"/>
    <w:rsid w:val="75267B11"/>
    <w:rsid w:val="75466405"/>
    <w:rsid w:val="75581C94"/>
    <w:rsid w:val="75692310"/>
    <w:rsid w:val="75740D17"/>
    <w:rsid w:val="75846F2D"/>
    <w:rsid w:val="75C0221A"/>
    <w:rsid w:val="75FF3005"/>
    <w:rsid w:val="760B6D06"/>
    <w:rsid w:val="764B5323"/>
    <w:rsid w:val="76B26092"/>
    <w:rsid w:val="76B63116"/>
    <w:rsid w:val="76BB072D"/>
    <w:rsid w:val="76E02776"/>
    <w:rsid w:val="76ED4068"/>
    <w:rsid w:val="76F5270C"/>
    <w:rsid w:val="76F679B7"/>
    <w:rsid w:val="77163BB5"/>
    <w:rsid w:val="771D4F43"/>
    <w:rsid w:val="77316C41"/>
    <w:rsid w:val="77446974"/>
    <w:rsid w:val="777A4144"/>
    <w:rsid w:val="77E12415"/>
    <w:rsid w:val="781225CE"/>
    <w:rsid w:val="78135030"/>
    <w:rsid w:val="781A5F45"/>
    <w:rsid w:val="783562BD"/>
    <w:rsid w:val="78520C1D"/>
    <w:rsid w:val="78632E2A"/>
    <w:rsid w:val="78765133"/>
    <w:rsid w:val="78CE19E0"/>
    <w:rsid w:val="78D21D5D"/>
    <w:rsid w:val="78E026CC"/>
    <w:rsid w:val="78F05883"/>
    <w:rsid w:val="78FD6DDA"/>
    <w:rsid w:val="79020895"/>
    <w:rsid w:val="791800B8"/>
    <w:rsid w:val="793754B5"/>
    <w:rsid w:val="79715D56"/>
    <w:rsid w:val="79773031"/>
    <w:rsid w:val="79FF3E6E"/>
    <w:rsid w:val="7A387CB6"/>
    <w:rsid w:val="7A601D17"/>
    <w:rsid w:val="7A7E03EF"/>
    <w:rsid w:val="7AAC18BC"/>
    <w:rsid w:val="7AE364A4"/>
    <w:rsid w:val="7B29556A"/>
    <w:rsid w:val="7B3F192C"/>
    <w:rsid w:val="7B71585E"/>
    <w:rsid w:val="7B7917EF"/>
    <w:rsid w:val="7BA845BC"/>
    <w:rsid w:val="7BAE6AB2"/>
    <w:rsid w:val="7BC40083"/>
    <w:rsid w:val="7BD52290"/>
    <w:rsid w:val="7BD81D81"/>
    <w:rsid w:val="7BE27D1D"/>
    <w:rsid w:val="7BE35CBC"/>
    <w:rsid w:val="7BF1074D"/>
    <w:rsid w:val="7C0924C9"/>
    <w:rsid w:val="7C55517F"/>
    <w:rsid w:val="7C6F4493"/>
    <w:rsid w:val="7C773348"/>
    <w:rsid w:val="7C855A65"/>
    <w:rsid w:val="7CBE24A7"/>
    <w:rsid w:val="7CE309DD"/>
    <w:rsid w:val="7CF168BC"/>
    <w:rsid w:val="7D4F7C2B"/>
    <w:rsid w:val="7D7B0C16"/>
    <w:rsid w:val="7D98081D"/>
    <w:rsid w:val="7D9C12B8"/>
    <w:rsid w:val="7DA55C93"/>
    <w:rsid w:val="7DA95783"/>
    <w:rsid w:val="7DC46119"/>
    <w:rsid w:val="7DE1316F"/>
    <w:rsid w:val="7DF96D7D"/>
    <w:rsid w:val="7E260B81"/>
    <w:rsid w:val="7E3B0D68"/>
    <w:rsid w:val="7E527BC8"/>
    <w:rsid w:val="7E663674"/>
    <w:rsid w:val="7ECA61AD"/>
    <w:rsid w:val="7ECF59B9"/>
    <w:rsid w:val="7ED94253"/>
    <w:rsid w:val="7F1430D0"/>
    <w:rsid w:val="7F244BF6"/>
    <w:rsid w:val="7F5636E8"/>
    <w:rsid w:val="7FFF3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uiPriority="99"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4" w:qFormat="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qFormat="1"/>
    <w:lsdException w:name="header" w:uiPriority="99" w:qFormat="1"/>
    <w:lsdException w:name="footer" w:uiPriority="99" w:qFormat="1"/>
    <w:lsdException w:name="caption" w:semiHidden="1" w:unhideWhenUsed="1" w:qFormat="1"/>
    <w:lsdException w:name="annotation reference" w:uiPriority="99" w:qFormat="1"/>
    <w:lsdException w:name="toa heading" w:qFormat="1"/>
    <w:lsdException w:name="Title" w:qFormat="1"/>
    <w:lsdException w:name="Default Paragraph Font" w:qFormat="1"/>
    <w:lsdException w:name="Body Text" w:uiPriority="99" w:qFormat="1"/>
    <w:lsdException w:name="Body Text Indent" w:uiPriority="99" w:qFormat="1"/>
    <w:lsdException w:name="List Continue 2" w:uiPriority="99" w:qFormat="1"/>
    <w:lsdException w:name="Subtitle" w:qFormat="1"/>
    <w:lsdException w:name="Body Text First Indent" w:uiPriority="99" w:unhideWhenUsed="1" w:qFormat="1"/>
    <w:lsdException w:name="Body Text First Indent 2" w:qFormat="1"/>
    <w:lsdException w:name="Hyperlink" w:uiPriority="99" w:qFormat="1"/>
    <w:lsdException w:name="FollowedHyperlink" w:uiPriority="99"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cronym" w:uiPriority="99"/>
    <w:lsdException w:name="HTML Cite" w:uiPriority="99"/>
    <w:lsdException w:name="HTML Code" w:uiPriority="99" w:qFormat="1"/>
    <w:lsdException w:name="HTML Definition" w:uiPriority="99" w:qFormat="1"/>
    <w:lsdException w:name="HTML Variable"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36686"/>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Char"/>
    <w:uiPriority w:val="99"/>
    <w:qFormat/>
    <w:rsid w:val="00CA095C"/>
    <w:pPr>
      <w:keepNext/>
      <w:keepLines/>
      <w:tabs>
        <w:tab w:val="left" w:pos="432"/>
      </w:tabs>
      <w:kinsoku/>
      <w:autoSpaceDE/>
      <w:autoSpaceDN/>
      <w:adjustRightInd/>
      <w:spacing w:before="340" w:after="330"/>
      <w:ind w:left="432" w:hanging="432"/>
      <w:textAlignment w:val="auto"/>
      <w:outlineLvl w:val="0"/>
    </w:pPr>
    <w:rPr>
      <w:rFonts w:ascii="华文细黑" w:eastAsia="华文细黑" w:hAnsi="Times New Roman" w:cs="Times New Roman"/>
      <w:b/>
      <w:bCs/>
      <w:snapToGrid/>
      <w:color w:val="auto"/>
      <w:sz w:val="52"/>
      <w:szCs w:val="44"/>
      <w:lang w:eastAsia="zh-CN"/>
    </w:rPr>
  </w:style>
  <w:style w:type="paragraph" w:styleId="2">
    <w:name w:val="heading 2"/>
    <w:basedOn w:val="a"/>
    <w:next w:val="a0"/>
    <w:link w:val="2Char"/>
    <w:uiPriority w:val="99"/>
    <w:qFormat/>
    <w:pPr>
      <w:tabs>
        <w:tab w:val="left" w:pos="540"/>
      </w:tabs>
      <w:spacing w:line="360" w:lineRule="auto"/>
      <w:outlineLvl w:val="1"/>
    </w:pPr>
    <w:rPr>
      <w:b/>
      <w:sz w:val="28"/>
      <w:szCs w:val="20"/>
    </w:rPr>
  </w:style>
  <w:style w:type="paragraph" w:styleId="3">
    <w:name w:val="heading 3"/>
    <w:basedOn w:val="a"/>
    <w:next w:val="a"/>
    <w:link w:val="3Char"/>
    <w:uiPriority w:val="99"/>
    <w:qFormat/>
    <w:rsid w:val="00CA095C"/>
    <w:pPr>
      <w:keepNext/>
      <w:keepLines/>
      <w:tabs>
        <w:tab w:val="left" w:pos="720"/>
      </w:tabs>
      <w:kinsoku/>
      <w:autoSpaceDE/>
      <w:autoSpaceDN/>
      <w:adjustRightInd/>
      <w:snapToGrid/>
      <w:spacing w:before="260" w:after="260" w:line="413" w:lineRule="auto"/>
      <w:ind w:left="720" w:hanging="720"/>
      <w:textAlignment w:val="auto"/>
      <w:outlineLvl w:val="2"/>
    </w:pPr>
    <w:rPr>
      <w:rFonts w:ascii="Times New Roman" w:eastAsia="华文细黑" w:hAnsi="Times New Roman" w:cs="Times New Roman"/>
      <w:bCs/>
      <w:snapToGrid/>
      <w:color w:val="auto"/>
      <w:sz w:val="36"/>
      <w:szCs w:val="32"/>
      <w:lang w:eastAsia="zh-CN"/>
    </w:rPr>
  </w:style>
  <w:style w:type="paragraph" w:styleId="4">
    <w:name w:val="heading 4"/>
    <w:basedOn w:val="a"/>
    <w:next w:val="a"/>
    <w:link w:val="4Char"/>
    <w:uiPriority w:val="99"/>
    <w:qFormat/>
    <w:pPr>
      <w:keepNext/>
      <w:keepLines/>
      <w:numPr>
        <w:ilvl w:val="3"/>
        <w:numId w:val="1"/>
      </w:numPr>
      <w:tabs>
        <w:tab w:val="left" w:pos="864"/>
      </w:tabs>
      <w:spacing w:before="280" w:after="290" w:line="372" w:lineRule="auto"/>
      <w:outlineLvl w:val="3"/>
    </w:pPr>
    <w:rPr>
      <w:rFonts w:eastAsia="黑体"/>
      <w:b/>
      <w:bCs/>
      <w:sz w:val="28"/>
      <w:szCs w:val="28"/>
    </w:rPr>
  </w:style>
  <w:style w:type="paragraph" w:styleId="5">
    <w:name w:val="heading 5"/>
    <w:basedOn w:val="a"/>
    <w:next w:val="a"/>
    <w:link w:val="5Char"/>
    <w:uiPriority w:val="99"/>
    <w:qFormat/>
    <w:pPr>
      <w:keepNext/>
      <w:keepLines/>
      <w:numPr>
        <w:ilvl w:val="4"/>
        <w:numId w:val="1"/>
      </w:numPr>
      <w:tabs>
        <w:tab w:val="left" w:pos="1008"/>
      </w:tabs>
      <w:spacing w:before="280" w:after="290" w:line="372" w:lineRule="auto"/>
      <w:outlineLvl w:val="4"/>
    </w:pPr>
    <w:rPr>
      <w:rFonts w:eastAsia="Arial Unicode MS"/>
      <w:b/>
      <w:bCs/>
      <w:sz w:val="28"/>
      <w:szCs w:val="28"/>
    </w:rPr>
  </w:style>
  <w:style w:type="paragraph" w:styleId="6">
    <w:name w:val="heading 6"/>
    <w:basedOn w:val="a"/>
    <w:next w:val="a"/>
    <w:link w:val="6Char"/>
    <w:uiPriority w:val="99"/>
    <w:qFormat/>
    <w:rsid w:val="00CA095C"/>
    <w:pPr>
      <w:keepNext/>
      <w:keepLines/>
      <w:tabs>
        <w:tab w:val="left" w:pos="1152"/>
      </w:tabs>
      <w:kinsoku/>
      <w:autoSpaceDE/>
      <w:autoSpaceDN/>
      <w:adjustRightInd/>
      <w:snapToGrid/>
      <w:spacing w:before="240" w:after="64" w:line="317" w:lineRule="auto"/>
      <w:ind w:left="1152" w:hanging="1152"/>
      <w:textAlignment w:val="auto"/>
      <w:outlineLvl w:val="5"/>
    </w:pPr>
    <w:rPr>
      <w:rFonts w:eastAsia="黑体" w:cs="Times New Roman"/>
      <w:b/>
      <w:bCs/>
      <w:snapToGrid/>
      <w:color w:val="auto"/>
      <w:sz w:val="24"/>
      <w:szCs w:val="24"/>
      <w:lang w:eastAsia="zh-CN"/>
    </w:rPr>
  </w:style>
  <w:style w:type="paragraph" w:styleId="7">
    <w:name w:val="heading 7"/>
    <w:basedOn w:val="a"/>
    <w:next w:val="a"/>
    <w:link w:val="7Char"/>
    <w:uiPriority w:val="99"/>
    <w:qFormat/>
    <w:rsid w:val="00CA095C"/>
    <w:pPr>
      <w:keepNext/>
      <w:keepLines/>
      <w:tabs>
        <w:tab w:val="left" w:pos="1296"/>
      </w:tabs>
      <w:kinsoku/>
      <w:autoSpaceDE/>
      <w:autoSpaceDN/>
      <w:adjustRightInd/>
      <w:snapToGrid/>
      <w:spacing w:before="240" w:after="64" w:line="317" w:lineRule="auto"/>
      <w:ind w:left="1296" w:hanging="1296"/>
      <w:textAlignment w:val="auto"/>
      <w:outlineLvl w:val="6"/>
    </w:pPr>
    <w:rPr>
      <w:rFonts w:ascii="Times New Roman" w:eastAsia="宋体" w:hAnsi="Times New Roman" w:cs="Times New Roman"/>
      <w:b/>
      <w:bCs/>
      <w:snapToGrid/>
      <w:color w:val="auto"/>
      <w:sz w:val="24"/>
      <w:szCs w:val="24"/>
      <w:lang w:eastAsia="zh-CN"/>
    </w:rPr>
  </w:style>
  <w:style w:type="paragraph" w:styleId="8">
    <w:name w:val="heading 8"/>
    <w:basedOn w:val="a"/>
    <w:next w:val="a"/>
    <w:link w:val="8Char"/>
    <w:uiPriority w:val="99"/>
    <w:qFormat/>
    <w:rsid w:val="00CA095C"/>
    <w:pPr>
      <w:keepNext/>
      <w:keepLines/>
      <w:tabs>
        <w:tab w:val="left" w:pos="1440"/>
      </w:tabs>
      <w:kinsoku/>
      <w:autoSpaceDE/>
      <w:autoSpaceDN/>
      <w:adjustRightInd/>
      <w:snapToGrid/>
      <w:spacing w:before="240" w:after="64" w:line="317" w:lineRule="auto"/>
      <w:ind w:left="1440" w:hanging="1440"/>
      <w:textAlignment w:val="auto"/>
      <w:outlineLvl w:val="7"/>
    </w:pPr>
    <w:rPr>
      <w:rFonts w:eastAsia="黑体" w:cs="Times New Roman"/>
      <w:snapToGrid/>
      <w:color w:val="auto"/>
      <w:sz w:val="24"/>
      <w:szCs w:val="24"/>
      <w:lang w:eastAsia="zh-CN"/>
    </w:rPr>
  </w:style>
  <w:style w:type="paragraph" w:styleId="9">
    <w:name w:val="heading 9"/>
    <w:basedOn w:val="a"/>
    <w:next w:val="a"/>
    <w:link w:val="9Char"/>
    <w:uiPriority w:val="99"/>
    <w:qFormat/>
    <w:rsid w:val="00CA095C"/>
    <w:pPr>
      <w:keepNext/>
      <w:keepLines/>
      <w:tabs>
        <w:tab w:val="left" w:pos="1584"/>
      </w:tabs>
      <w:kinsoku/>
      <w:autoSpaceDE/>
      <w:autoSpaceDN/>
      <w:adjustRightInd/>
      <w:snapToGrid/>
      <w:spacing w:before="240" w:after="64" w:line="317" w:lineRule="auto"/>
      <w:ind w:left="1584" w:hanging="1584"/>
      <w:textAlignment w:val="auto"/>
      <w:outlineLvl w:val="8"/>
    </w:pPr>
    <w:rPr>
      <w:rFonts w:eastAsia="黑体" w:cs="Times New Roman"/>
      <w:snapToGrid/>
      <w:color w:val="auto"/>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rPr>
      <w:rFonts w:ascii="宋体" w:eastAsia="宋体" w:hAnsi="Times New Roman" w:cs="Times New Roman"/>
      <w:sz w:val="24"/>
      <w:szCs w:val="20"/>
    </w:rPr>
  </w:style>
  <w:style w:type="paragraph" w:styleId="a4">
    <w:name w:val="Body Text"/>
    <w:basedOn w:val="a"/>
    <w:next w:val="a"/>
    <w:link w:val="Char"/>
    <w:uiPriority w:val="99"/>
    <w:qFormat/>
    <w:rPr>
      <w:rFonts w:ascii="宋体" w:eastAsia="宋体" w:hAnsi="宋体" w:cs="宋体"/>
      <w:sz w:val="28"/>
      <w:szCs w:val="28"/>
    </w:rPr>
  </w:style>
  <w:style w:type="paragraph" w:styleId="a5">
    <w:name w:val="Body Text Indent"/>
    <w:basedOn w:val="a"/>
    <w:next w:val="a4"/>
    <w:link w:val="Char0"/>
    <w:uiPriority w:val="99"/>
    <w:qFormat/>
    <w:pPr>
      <w:spacing w:after="120"/>
      <w:ind w:leftChars="200" w:left="420"/>
    </w:pPr>
  </w:style>
  <w:style w:type="paragraph" w:styleId="a6">
    <w:name w:val="Plain Text"/>
    <w:basedOn w:val="a"/>
    <w:link w:val="Char1"/>
    <w:qFormat/>
    <w:rPr>
      <w:rFonts w:ascii="宋体" w:hAnsi="Courier New"/>
      <w:sz w:val="11"/>
      <w:szCs w:val="20"/>
    </w:rPr>
  </w:style>
  <w:style w:type="paragraph" w:styleId="a7">
    <w:name w:val="footer"/>
    <w:basedOn w:val="a"/>
    <w:link w:val="Char2"/>
    <w:uiPriority w:val="99"/>
    <w:qFormat/>
    <w:pPr>
      <w:tabs>
        <w:tab w:val="center" w:pos="4153"/>
        <w:tab w:val="right" w:pos="8306"/>
      </w:tabs>
    </w:pPr>
    <w:rPr>
      <w:sz w:val="18"/>
    </w:rPr>
  </w:style>
  <w:style w:type="paragraph" w:styleId="a8">
    <w:name w:val="header"/>
    <w:basedOn w:val="a"/>
    <w:link w:val="Char3"/>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9">
    <w:name w:val="Subtitle"/>
    <w:basedOn w:val="a"/>
    <w:next w:val="a"/>
    <w:link w:val="Char4"/>
    <w:qFormat/>
    <w:pPr>
      <w:spacing w:before="240" w:after="60" w:line="312" w:lineRule="auto"/>
      <w:jc w:val="center"/>
      <w:outlineLvl w:val="1"/>
    </w:pPr>
    <w:rPr>
      <w:rFonts w:ascii="Cambria" w:hAnsi="Cambria"/>
      <w:b/>
      <w:bCs/>
      <w:kern w:val="28"/>
      <w:sz w:val="32"/>
      <w:szCs w:val="32"/>
    </w:rPr>
  </w:style>
  <w:style w:type="paragraph" w:styleId="aa">
    <w:name w:val="Normal (Web)"/>
    <w:basedOn w:val="a"/>
    <w:uiPriority w:val="99"/>
    <w:qFormat/>
    <w:pPr>
      <w:spacing w:beforeAutospacing="1" w:afterAutospacing="1"/>
    </w:pPr>
    <w:rPr>
      <w:rFonts w:cs="Times New Roman"/>
      <w:sz w:val="24"/>
      <w:lang w:eastAsia="zh-CN"/>
    </w:rPr>
  </w:style>
  <w:style w:type="paragraph" w:styleId="ab">
    <w:name w:val="Body Text First Indent"/>
    <w:basedOn w:val="a4"/>
    <w:link w:val="Char5"/>
    <w:uiPriority w:val="99"/>
    <w:unhideWhenUsed/>
    <w:qFormat/>
    <w:pPr>
      <w:ind w:firstLineChars="100" w:firstLine="420"/>
    </w:pPr>
    <w:rPr>
      <w:rFonts w:asciiTheme="minorHAnsi" w:eastAsiaTheme="minorEastAsia" w:hAnsiTheme="minorHAnsi" w:cstheme="minorBidi"/>
      <w:kern w:val="2"/>
      <w:sz w:val="21"/>
      <w:szCs w:val="22"/>
    </w:rPr>
  </w:style>
  <w:style w:type="paragraph" w:styleId="20">
    <w:name w:val="Body Text First Indent 2"/>
    <w:basedOn w:val="a5"/>
    <w:next w:val="a"/>
    <w:link w:val="2Char0"/>
    <w:qFormat/>
    <w:pPr>
      <w:ind w:firstLineChars="200" w:firstLine="420"/>
    </w:pPr>
  </w:style>
  <w:style w:type="character" w:styleId="ac">
    <w:name w:val="Strong"/>
    <w:uiPriority w:val="22"/>
    <w:qFormat/>
    <w:rPr>
      <w:b/>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3"/>
      <w:szCs w:val="23"/>
    </w:rPr>
  </w:style>
  <w:style w:type="paragraph" w:customStyle="1" w:styleId="21">
    <w:name w:val="正文缩进2格"/>
    <w:basedOn w:val="a"/>
    <w:qFormat/>
    <w:pPr>
      <w:spacing w:line="600" w:lineRule="exact"/>
      <w:ind w:firstLineChars="206" w:firstLine="639"/>
    </w:pPr>
    <w:rPr>
      <w:rFonts w:ascii="仿宋_GB2312" w:eastAsia="仿宋_GB2312" w:hAnsi="宋体"/>
      <w:sz w:val="31"/>
      <w:szCs w:val="20"/>
    </w:rPr>
  </w:style>
  <w:style w:type="character" w:customStyle="1" w:styleId="Char0">
    <w:name w:val="正文文本缩进 Char"/>
    <w:link w:val="a5"/>
    <w:uiPriority w:val="99"/>
    <w:qFormat/>
  </w:style>
  <w:style w:type="character" w:customStyle="1" w:styleId="2Char0">
    <w:name w:val="正文首行缩进 2 Char"/>
    <w:link w:val="20"/>
    <w:qFormat/>
  </w:style>
  <w:style w:type="paragraph" w:customStyle="1" w:styleId="WPSOffice1">
    <w:name w:val="WPSOffice手动目录 1"/>
    <w:link w:val="WPSOffice1Char"/>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WPSOffice1Char">
    <w:name w:val="WPSOffice手动目录 1 Char"/>
    <w:link w:val="WPSOffice1"/>
    <w:qFormat/>
    <w:rPr>
      <w:rFonts w:ascii="Times New Roman" w:eastAsia="宋体" w:hAnsi="Times New Roman" w:cs="Times New Roman"/>
      <w:sz w:val="20"/>
      <w:szCs w:val="20"/>
    </w:rPr>
  </w:style>
  <w:style w:type="paragraph" w:customStyle="1" w:styleId="ad">
    <w:name w:val="本文正文格式"/>
    <w:basedOn w:val="a"/>
    <w:qFormat/>
    <w:pPr>
      <w:spacing w:line="520" w:lineRule="exact"/>
      <w:ind w:firstLineChars="100" w:firstLine="280"/>
    </w:pPr>
    <w:rPr>
      <w:rFonts w:ascii="宋体" w:hAnsi="宋体"/>
      <w:kern w:val="52"/>
      <w:sz w:val="28"/>
      <w:szCs w:val="24"/>
    </w:rPr>
  </w:style>
  <w:style w:type="paragraph" w:customStyle="1" w:styleId="Blockquote">
    <w:name w:val="Blockquote"/>
    <w:basedOn w:val="a"/>
    <w:autoRedefine/>
    <w:qFormat/>
    <w:pPr>
      <w:spacing w:before="100" w:after="100"/>
      <w:ind w:left="360" w:right="360"/>
    </w:pPr>
    <w:rPr>
      <w:rFonts w:ascii="Times New Roman" w:eastAsia="宋体" w:hAnsi="Times New Roman" w:cs="Times New Roman"/>
      <w:sz w:val="24"/>
      <w:szCs w:val="20"/>
    </w:rPr>
  </w:style>
  <w:style w:type="paragraph" w:styleId="ae">
    <w:name w:val="Balloon Text"/>
    <w:basedOn w:val="a"/>
    <w:link w:val="Char6"/>
    <w:uiPriority w:val="99"/>
    <w:qFormat/>
    <w:rsid w:val="00754434"/>
    <w:rPr>
      <w:sz w:val="18"/>
      <w:szCs w:val="18"/>
    </w:rPr>
  </w:style>
  <w:style w:type="character" w:customStyle="1" w:styleId="Char6">
    <w:name w:val="批注框文本 Char"/>
    <w:basedOn w:val="a1"/>
    <w:link w:val="ae"/>
    <w:uiPriority w:val="99"/>
    <w:qFormat/>
    <w:rsid w:val="00754434"/>
    <w:rPr>
      <w:rFonts w:ascii="Arial" w:eastAsia="Arial" w:hAnsi="Arial" w:cs="Arial"/>
      <w:snapToGrid w:val="0"/>
      <w:color w:val="000000"/>
      <w:sz w:val="18"/>
      <w:szCs w:val="18"/>
      <w:lang w:eastAsia="en-US"/>
    </w:rPr>
  </w:style>
  <w:style w:type="character" w:customStyle="1" w:styleId="1Char">
    <w:name w:val="标题 1 Char"/>
    <w:basedOn w:val="a1"/>
    <w:link w:val="1"/>
    <w:uiPriority w:val="99"/>
    <w:qFormat/>
    <w:rsid w:val="00CA095C"/>
    <w:rPr>
      <w:rFonts w:ascii="华文细黑" w:eastAsia="华文细黑"/>
      <w:b/>
      <w:bCs/>
      <w:sz w:val="52"/>
      <w:szCs w:val="44"/>
    </w:rPr>
  </w:style>
  <w:style w:type="character" w:customStyle="1" w:styleId="3Char">
    <w:name w:val="标题 3 Char"/>
    <w:basedOn w:val="a1"/>
    <w:link w:val="3"/>
    <w:uiPriority w:val="99"/>
    <w:qFormat/>
    <w:rsid w:val="00CA095C"/>
    <w:rPr>
      <w:rFonts w:eastAsia="华文细黑"/>
      <w:bCs/>
      <w:sz w:val="36"/>
      <w:szCs w:val="32"/>
    </w:rPr>
  </w:style>
  <w:style w:type="character" w:customStyle="1" w:styleId="6Char">
    <w:name w:val="标题 6 Char"/>
    <w:basedOn w:val="a1"/>
    <w:link w:val="6"/>
    <w:uiPriority w:val="99"/>
    <w:qFormat/>
    <w:rsid w:val="00CA095C"/>
    <w:rPr>
      <w:rFonts w:ascii="Arial" w:eastAsia="黑体" w:hAnsi="Arial"/>
      <w:b/>
      <w:bCs/>
      <w:sz w:val="24"/>
      <w:szCs w:val="24"/>
    </w:rPr>
  </w:style>
  <w:style w:type="character" w:customStyle="1" w:styleId="7Char">
    <w:name w:val="标题 7 Char"/>
    <w:basedOn w:val="a1"/>
    <w:link w:val="7"/>
    <w:uiPriority w:val="99"/>
    <w:qFormat/>
    <w:rsid w:val="00CA095C"/>
    <w:rPr>
      <w:b/>
      <w:bCs/>
      <w:sz w:val="24"/>
      <w:szCs w:val="24"/>
    </w:rPr>
  </w:style>
  <w:style w:type="character" w:customStyle="1" w:styleId="8Char">
    <w:name w:val="标题 8 Char"/>
    <w:basedOn w:val="a1"/>
    <w:link w:val="8"/>
    <w:uiPriority w:val="99"/>
    <w:qFormat/>
    <w:rsid w:val="00CA095C"/>
    <w:rPr>
      <w:rFonts w:ascii="Arial" w:eastAsia="黑体" w:hAnsi="Arial"/>
      <w:sz w:val="24"/>
      <w:szCs w:val="24"/>
    </w:rPr>
  </w:style>
  <w:style w:type="character" w:customStyle="1" w:styleId="9Char">
    <w:name w:val="标题 9 Char"/>
    <w:basedOn w:val="a1"/>
    <w:link w:val="9"/>
    <w:uiPriority w:val="99"/>
    <w:qFormat/>
    <w:rsid w:val="00CA095C"/>
    <w:rPr>
      <w:rFonts w:ascii="Arial" w:eastAsia="黑体" w:hAnsi="Arial"/>
      <w:sz w:val="21"/>
      <w:szCs w:val="21"/>
    </w:rPr>
  </w:style>
  <w:style w:type="numbering" w:customStyle="1" w:styleId="10">
    <w:name w:val="无列表1"/>
    <w:next w:val="a3"/>
    <w:uiPriority w:val="99"/>
    <w:semiHidden/>
    <w:unhideWhenUsed/>
    <w:rsid w:val="00CA095C"/>
  </w:style>
  <w:style w:type="character" w:customStyle="1" w:styleId="Char3">
    <w:name w:val="页眉 Char"/>
    <w:basedOn w:val="a1"/>
    <w:link w:val="a8"/>
    <w:uiPriority w:val="99"/>
    <w:qFormat/>
    <w:rsid w:val="00CA095C"/>
    <w:rPr>
      <w:rFonts w:ascii="Arial" w:eastAsia="Arial" w:hAnsi="Arial" w:cs="Arial"/>
      <w:snapToGrid w:val="0"/>
      <w:color w:val="000000"/>
      <w:sz w:val="18"/>
      <w:szCs w:val="21"/>
      <w:lang w:eastAsia="en-US"/>
    </w:rPr>
  </w:style>
  <w:style w:type="character" w:customStyle="1" w:styleId="Char2">
    <w:name w:val="页脚 Char"/>
    <w:basedOn w:val="a1"/>
    <w:link w:val="a7"/>
    <w:uiPriority w:val="99"/>
    <w:qFormat/>
    <w:rsid w:val="00CA095C"/>
    <w:rPr>
      <w:rFonts w:ascii="Arial" w:eastAsia="Arial" w:hAnsi="Arial" w:cs="Arial"/>
      <w:snapToGrid w:val="0"/>
      <w:color w:val="000000"/>
      <w:sz w:val="18"/>
      <w:szCs w:val="21"/>
      <w:lang w:eastAsia="en-US"/>
    </w:rPr>
  </w:style>
  <w:style w:type="character" w:customStyle="1" w:styleId="2Char">
    <w:name w:val="标题 2 Char"/>
    <w:basedOn w:val="a1"/>
    <w:link w:val="2"/>
    <w:uiPriority w:val="99"/>
    <w:qFormat/>
    <w:rsid w:val="00CA095C"/>
    <w:rPr>
      <w:rFonts w:ascii="Arial" w:eastAsia="Arial" w:hAnsi="Arial" w:cs="Arial"/>
      <w:b/>
      <w:snapToGrid w:val="0"/>
      <w:color w:val="000000"/>
      <w:sz w:val="28"/>
      <w:lang w:eastAsia="en-US"/>
    </w:rPr>
  </w:style>
  <w:style w:type="character" w:customStyle="1" w:styleId="4Char">
    <w:name w:val="标题 4 Char"/>
    <w:basedOn w:val="a1"/>
    <w:link w:val="4"/>
    <w:uiPriority w:val="99"/>
    <w:qFormat/>
    <w:rsid w:val="00CA095C"/>
    <w:rPr>
      <w:rFonts w:ascii="Arial" w:eastAsia="黑体" w:hAnsi="Arial" w:cs="Arial"/>
      <w:b/>
      <w:bCs/>
      <w:snapToGrid w:val="0"/>
      <w:color w:val="000000"/>
      <w:sz w:val="28"/>
      <w:szCs w:val="28"/>
      <w:lang w:eastAsia="en-US"/>
    </w:rPr>
  </w:style>
  <w:style w:type="character" w:customStyle="1" w:styleId="5Char">
    <w:name w:val="标题 5 Char"/>
    <w:basedOn w:val="a1"/>
    <w:link w:val="5"/>
    <w:uiPriority w:val="99"/>
    <w:qFormat/>
    <w:rsid w:val="00CA095C"/>
    <w:rPr>
      <w:rFonts w:ascii="Arial" w:eastAsia="Arial Unicode MS" w:hAnsi="Arial" w:cs="Arial"/>
      <w:b/>
      <w:bCs/>
      <w:snapToGrid w:val="0"/>
      <w:color w:val="000000"/>
      <w:sz w:val="28"/>
      <w:szCs w:val="28"/>
      <w:lang w:eastAsia="en-US"/>
    </w:rPr>
  </w:style>
  <w:style w:type="numbering" w:customStyle="1" w:styleId="11">
    <w:name w:val="无列表11"/>
    <w:next w:val="a3"/>
    <w:uiPriority w:val="99"/>
    <w:semiHidden/>
    <w:unhideWhenUsed/>
    <w:rsid w:val="00CA095C"/>
  </w:style>
  <w:style w:type="paragraph" w:styleId="70">
    <w:name w:val="toc 7"/>
    <w:basedOn w:val="a"/>
    <w:next w:val="a"/>
    <w:uiPriority w:val="39"/>
    <w:unhideWhenUsed/>
    <w:qFormat/>
    <w:rsid w:val="00CA095C"/>
    <w:pPr>
      <w:widowControl w:val="0"/>
      <w:kinsoku/>
      <w:autoSpaceDE/>
      <w:autoSpaceDN/>
      <w:adjustRightInd/>
      <w:snapToGrid/>
      <w:ind w:leftChars="1200" w:left="2520"/>
      <w:jc w:val="both"/>
      <w:textAlignment w:val="auto"/>
    </w:pPr>
    <w:rPr>
      <w:rFonts w:ascii="Calibri" w:eastAsia="宋体" w:hAnsi="Calibri" w:cs="Times New Roman"/>
      <w:snapToGrid/>
      <w:color w:val="auto"/>
      <w:kern w:val="2"/>
      <w:szCs w:val="22"/>
      <w:lang w:eastAsia="zh-CN"/>
    </w:rPr>
  </w:style>
  <w:style w:type="paragraph" w:styleId="af">
    <w:name w:val="caption"/>
    <w:basedOn w:val="a"/>
    <w:next w:val="a"/>
    <w:qFormat/>
    <w:rsid w:val="00CA095C"/>
    <w:pPr>
      <w:widowControl w:val="0"/>
      <w:kinsoku/>
      <w:autoSpaceDE/>
      <w:autoSpaceDN/>
      <w:adjustRightInd/>
      <w:snapToGrid/>
      <w:jc w:val="both"/>
      <w:textAlignment w:val="auto"/>
    </w:pPr>
    <w:rPr>
      <w:rFonts w:ascii="Cambria" w:eastAsia="黑体" w:hAnsi="Cambria" w:cs="Times New Roman"/>
      <w:snapToGrid/>
      <w:color w:val="auto"/>
      <w:kern w:val="2"/>
      <w:sz w:val="20"/>
      <w:szCs w:val="20"/>
      <w:lang w:eastAsia="zh-CN"/>
    </w:rPr>
  </w:style>
  <w:style w:type="paragraph" w:customStyle="1" w:styleId="12">
    <w:name w:val="文档结构图1"/>
    <w:basedOn w:val="a"/>
    <w:next w:val="af0"/>
    <w:link w:val="Char7"/>
    <w:uiPriority w:val="99"/>
    <w:qFormat/>
    <w:rsid w:val="00CA095C"/>
    <w:pPr>
      <w:widowControl w:val="0"/>
      <w:shd w:val="clear" w:color="auto" w:fill="000080"/>
      <w:kinsoku/>
      <w:autoSpaceDE/>
      <w:autoSpaceDN/>
      <w:adjustRightInd/>
      <w:snapToGrid/>
      <w:jc w:val="both"/>
      <w:textAlignment w:val="auto"/>
    </w:pPr>
    <w:rPr>
      <w:rFonts w:ascii="Times New Roman" w:eastAsia="宋体" w:hAnsi="Times New Roman" w:cs="Times New Roman"/>
      <w:snapToGrid/>
      <w:color w:val="auto"/>
      <w:sz w:val="20"/>
      <w:szCs w:val="20"/>
      <w:lang w:eastAsia="zh-CN"/>
    </w:rPr>
  </w:style>
  <w:style w:type="character" w:customStyle="1" w:styleId="Char7">
    <w:name w:val="文档结构图 Char"/>
    <w:basedOn w:val="a1"/>
    <w:link w:val="12"/>
    <w:uiPriority w:val="99"/>
    <w:qFormat/>
    <w:rsid w:val="00CA095C"/>
    <w:rPr>
      <w:shd w:val="clear" w:color="auto" w:fill="000080"/>
    </w:rPr>
  </w:style>
  <w:style w:type="paragraph" w:styleId="af1">
    <w:name w:val="toa heading"/>
    <w:basedOn w:val="a"/>
    <w:next w:val="a"/>
    <w:qFormat/>
    <w:rsid w:val="00CA095C"/>
    <w:pPr>
      <w:widowControl w:val="0"/>
      <w:kinsoku/>
      <w:autoSpaceDE/>
      <w:autoSpaceDN/>
      <w:adjustRightInd/>
      <w:snapToGrid/>
      <w:spacing w:before="120"/>
      <w:jc w:val="both"/>
      <w:textAlignment w:val="auto"/>
    </w:pPr>
    <w:rPr>
      <w:rFonts w:ascii="Cambria" w:eastAsia="宋体" w:hAnsi="Cambria" w:cs="Times New Roman"/>
      <w:snapToGrid/>
      <w:color w:val="auto"/>
      <w:kern w:val="2"/>
      <w:sz w:val="24"/>
      <w:szCs w:val="20"/>
      <w:lang w:eastAsia="zh-CN"/>
    </w:rPr>
  </w:style>
  <w:style w:type="paragraph" w:customStyle="1" w:styleId="13">
    <w:name w:val="批注文字1"/>
    <w:basedOn w:val="a"/>
    <w:next w:val="af2"/>
    <w:link w:val="Char8"/>
    <w:qFormat/>
    <w:rsid w:val="00CA095C"/>
    <w:pPr>
      <w:kinsoku/>
      <w:autoSpaceDE/>
      <w:autoSpaceDN/>
      <w:adjustRightInd/>
      <w:snapToGrid/>
      <w:spacing w:after="200" w:line="276" w:lineRule="auto"/>
      <w:textAlignment w:val="auto"/>
    </w:pPr>
    <w:rPr>
      <w:rFonts w:ascii="Calibri" w:eastAsia="宋体" w:hAnsi="Calibri" w:cs="Times New Roman"/>
      <w:snapToGrid/>
      <w:color w:val="auto"/>
      <w:sz w:val="22"/>
      <w:szCs w:val="20"/>
      <w:lang w:bidi="en-US"/>
    </w:rPr>
  </w:style>
  <w:style w:type="character" w:customStyle="1" w:styleId="Char8">
    <w:name w:val="批注文字 Char"/>
    <w:basedOn w:val="a1"/>
    <w:link w:val="13"/>
    <w:qFormat/>
    <w:rsid w:val="00CA095C"/>
    <w:rPr>
      <w:rFonts w:ascii="Calibri" w:hAnsi="Calibri"/>
      <w:sz w:val="22"/>
      <w:lang w:eastAsia="en-US" w:bidi="en-US"/>
    </w:rPr>
  </w:style>
  <w:style w:type="paragraph" w:customStyle="1" w:styleId="31">
    <w:name w:val="正文文本 31"/>
    <w:basedOn w:val="a"/>
    <w:next w:val="30"/>
    <w:link w:val="3Char0"/>
    <w:uiPriority w:val="99"/>
    <w:qFormat/>
    <w:rsid w:val="00CA095C"/>
    <w:pPr>
      <w:widowControl w:val="0"/>
      <w:kinsoku/>
      <w:autoSpaceDE/>
      <w:autoSpaceDN/>
      <w:adjustRightInd/>
      <w:snapToGrid/>
      <w:spacing w:line="440" w:lineRule="exact"/>
      <w:jc w:val="both"/>
      <w:textAlignment w:val="auto"/>
    </w:pPr>
    <w:rPr>
      <w:rFonts w:ascii="Times New Roman" w:eastAsia="宋体" w:hAnsi="Times New Roman" w:cs="Times New Roman"/>
      <w:snapToGrid/>
      <w:sz w:val="20"/>
      <w:szCs w:val="18"/>
      <w:lang w:eastAsia="zh-CN"/>
    </w:rPr>
  </w:style>
  <w:style w:type="character" w:customStyle="1" w:styleId="3Char0">
    <w:name w:val="正文文本 3 Char"/>
    <w:basedOn w:val="a1"/>
    <w:link w:val="31"/>
    <w:uiPriority w:val="99"/>
    <w:qFormat/>
    <w:rsid w:val="00CA095C"/>
    <w:rPr>
      <w:color w:val="000000"/>
      <w:szCs w:val="18"/>
    </w:rPr>
  </w:style>
  <w:style w:type="character" w:customStyle="1" w:styleId="Char">
    <w:name w:val="正文文本 Char"/>
    <w:basedOn w:val="a1"/>
    <w:link w:val="a4"/>
    <w:uiPriority w:val="99"/>
    <w:qFormat/>
    <w:rsid w:val="00CA095C"/>
    <w:rPr>
      <w:rFonts w:ascii="宋体" w:hAnsi="宋体" w:cs="宋体"/>
      <w:snapToGrid w:val="0"/>
      <w:color w:val="000000"/>
      <w:sz w:val="28"/>
      <w:szCs w:val="28"/>
      <w:lang w:eastAsia="en-US"/>
    </w:rPr>
  </w:style>
  <w:style w:type="paragraph" w:customStyle="1" w:styleId="Default">
    <w:name w:val="Default"/>
    <w:link w:val="DefaultChar"/>
    <w:qFormat/>
    <w:rsid w:val="00CA095C"/>
    <w:pPr>
      <w:widowControl w:val="0"/>
      <w:autoSpaceDE w:val="0"/>
      <w:autoSpaceDN w:val="0"/>
      <w:adjustRightInd w:val="0"/>
      <w:spacing w:after="160" w:line="252" w:lineRule="auto"/>
      <w:jc w:val="both"/>
    </w:pPr>
    <w:rPr>
      <w:rFonts w:ascii="宋体" w:hAnsi="Calibri"/>
      <w:color w:val="000000"/>
      <w:kern w:val="2"/>
      <w:sz w:val="24"/>
      <w:szCs w:val="24"/>
    </w:rPr>
  </w:style>
  <w:style w:type="paragraph" w:styleId="40">
    <w:name w:val="index 4"/>
    <w:basedOn w:val="a"/>
    <w:next w:val="a"/>
    <w:qFormat/>
    <w:rsid w:val="00CA095C"/>
    <w:pPr>
      <w:widowControl w:val="0"/>
      <w:kinsoku/>
      <w:autoSpaceDE/>
      <w:autoSpaceDN/>
      <w:adjustRightInd/>
      <w:snapToGrid/>
      <w:ind w:leftChars="600" w:left="600"/>
      <w:jc w:val="both"/>
      <w:textAlignment w:val="auto"/>
    </w:pPr>
    <w:rPr>
      <w:rFonts w:ascii="Times New Roman" w:eastAsia="宋体" w:hAnsi="Times New Roman" w:cs="Times New Roman"/>
      <w:snapToGrid/>
      <w:color w:val="auto"/>
      <w:kern w:val="2"/>
      <w:lang w:eastAsia="zh-CN"/>
    </w:rPr>
  </w:style>
  <w:style w:type="paragraph" w:styleId="50">
    <w:name w:val="toc 5"/>
    <w:basedOn w:val="a"/>
    <w:next w:val="a"/>
    <w:uiPriority w:val="39"/>
    <w:unhideWhenUsed/>
    <w:qFormat/>
    <w:rsid w:val="00CA095C"/>
    <w:pPr>
      <w:widowControl w:val="0"/>
      <w:kinsoku/>
      <w:autoSpaceDE/>
      <w:autoSpaceDN/>
      <w:adjustRightInd/>
      <w:snapToGrid/>
      <w:ind w:leftChars="800" w:left="1680"/>
      <w:jc w:val="both"/>
      <w:textAlignment w:val="auto"/>
    </w:pPr>
    <w:rPr>
      <w:rFonts w:ascii="Calibri" w:eastAsia="宋体" w:hAnsi="Calibri" w:cs="Times New Roman"/>
      <w:snapToGrid/>
      <w:color w:val="auto"/>
      <w:kern w:val="2"/>
      <w:szCs w:val="22"/>
      <w:lang w:eastAsia="zh-CN"/>
    </w:rPr>
  </w:style>
  <w:style w:type="paragraph" w:styleId="32">
    <w:name w:val="toc 3"/>
    <w:basedOn w:val="a"/>
    <w:next w:val="a"/>
    <w:uiPriority w:val="39"/>
    <w:unhideWhenUsed/>
    <w:rsid w:val="00CA095C"/>
    <w:pPr>
      <w:widowControl w:val="0"/>
      <w:kinsoku/>
      <w:autoSpaceDE/>
      <w:autoSpaceDN/>
      <w:adjustRightInd/>
      <w:snapToGrid/>
      <w:ind w:leftChars="400" w:left="840"/>
      <w:jc w:val="both"/>
      <w:textAlignment w:val="auto"/>
    </w:pPr>
    <w:rPr>
      <w:rFonts w:ascii="Times New Roman" w:eastAsia="宋体" w:hAnsi="Times New Roman" w:cs="Times New Roman"/>
      <w:snapToGrid/>
      <w:color w:val="auto"/>
      <w:kern w:val="2"/>
      <w:szCs w:val="20"/>
      <w:lang w:eastAsia="zh-CN"/>
    </w:rPr>
  </w:style>
  <w:style w:type="character" w:customStyle="1" w:styleId="Char1">
    <w:name w:val="纯文本 Char"/>
    <w:basedOn w:val="a1"/>
    <w:link w:val="a6"/>
    <w:qFormat/>
    <w:rsid w:val="00CA095C"/>
    <w:rPr>
      <w:rFonts w:ascii="宋体" w:eastAsia="Arial" w:hAnsi="Courier New" w:cs="Arial"/>
      <w:snapToGrid w:val="0"/>
      <w:color w:val="000000"/>
      <w:sz w:val="11"/>
      <w:lang w:eastAsia="en-US"/>
    </w:rPr>
  </w:style>
  <w:style w:type="paragraph" w:styleId="80">
    <w:name w:val="toc 8"/>
    <w:basedOn w:val="a"/>
    <w:next w:val="a"/>
    <w:uiPriority w:val="39"/>
    <w:unhideWhenUsed/>
    <w:rsid w:val="00CA095C"/>
    <w:pPr>
      <w:widowControl w:val="0"/>
      <w:kinsoku/>
      <w:autoSpaceDE/>
      <w:autoSpaceDN/>
      <w:adjustRightInd/>
      <w:snapToGrid/>
      <w:ind w:leftChars="1400" w:left="2940"/>
      <w:jc w:val="both"/>
      <w:textAlignment w:val="auto"/>
    </w:pPr>
    <w:rPr>
      <w:rFonts w:ascii="Calibri" w:eastAsia="宋体" w:hAnsi="Calibri" w:cs="Times New Roman"/>
      <w:snapToGrid/>
      <w:color w:val="auto"/>
      <w:kern w:val="2"/>
      <w:szCs w:val="22"/>
      <w:lang w:eastAsia="zh-CN"/>
    </w:rPr>
  </w:style>
  <w:style w:type="paragraph" w:customStyle="1" w:styleId="14">
    <w:name w:val="日期1"/>
    <w:basedOn w:val="a"/>
    <w:next w:val="a"/>
    <w:uiPriority w:val="99"/>
    <w:rsid w:val="00CA095C"/>
    <w:pPr>
      <w:widowControl w:val="0"/>
      <w:kinsoku/>
      <w:autoSpaceDE/>
      <w:autoSpaceDN/>
      <w:adjustRightInd/>
      <w:snapToGrid/>
      <w:ind w:leftChars="2500" w:left="100"/>
      <w:jc w:val="both"/>
      <w:textAlignment w:val="auto"/>
    </w:pPr>
    <w:rPr>
      <w:rFonts w:ascii="宋体" w:eastAsia="宋体" w:hAnsi="Calibri" w:cs="Times New Roman"/>
      <w:snapToGrid/>
      <w:color w:val="auto"/>
      <w:kern w:val="2"/>
      <w:sz w:val="28"/>
      <w:szCs w:val="22"/>
      <w:lang w:eastAsia="zh-CN"/>
    </w:rPr>
  </w:style>
  <w:style w:type="character" w:customStyle="1" w:styleId="Char9">
    <w:name w:val="日期 Char"/>
    <w:basedOn w:val="a1"/>
    <w:link w:val="af3"/>
    <w:uiPriority w:val="99"/>
    <w:qFormat/>
    <w:rsid w:val="00CA095C"/>
    <w:rPr>
      <w:rFonts w:ascii="宋体"/>
      <w:sz w:val="28"/>
    </w:rPr>
  </w:style>
  <w:style w:type="paragraph" w:customStyle="1" w:styleId="210">
    <w:name w:val="正文文本缩进 21"/>
    <w:basedOn w:val="a"/>
    <w:next w:val="22"/>
    <w:link w:val="2Char1"/>
    <w:uiPriority w:val="99"/>
    <w:qFormat/>
    <w:rsid w:val="00CA095C"/>
    <w:pPr>
      <w:widowControl w:val="0"/>
      <w:kinsoku/>
      <w:autoSpaceDE/>
      <w:autoSpaceDN/>
      <w:adjustRightInd/>
      <w:snapToGrid/>
      <w:spacing w:line="440" w:lineRule="exact"/>
      <w:ind w:firstLineChars="200" w:firstLine="412"/>
      <w:jc w:val="both"/>
      <w:textAlignment w:val="auto"/>
    </w:pPr>
    <w:rPr>
      <w:rFonts w:ascii="宋体" w:eastAsia="宋体" w:hAnsi="宋体" w:cs="Times New Roman"/>
      <w:b/>
      <w:bCs/>
      <w:snapToGrid/>
      <w:color w:val="auto"/>
      <w:sz w:val="20"/>
      <w:szCs w:val="20"/>
      <w:lang w:eastAsia="zh-CN"/>
    </w:rPr>
  </w:style>
  <w:style w:type="character" w:customStyle="1" w:styleId="2Char1">
    <w:name w:val="正文文本缩进 2 Char"/>
    <w:basedOn w:val="a1"/>
    <w:link w:val="210"/>
    <w:uiPriority w:val="99"/>
    <w:qFormat/>
    <w:rsid w:val="00CA095C"/>
    <w:rPr>
      <w:rFonts w:ascii="宋体" w:hAnsi="宋体"/>
      <w:b/>
      <w:bCs/>
    </w:rPr>
  </w:style>
  <w:style w:type="paragraph" w:styleId="15">
    <w:name w:val="toc 1"/>
    <w:basedOn w:val="a"/>
    <w:next w:val="a"/>
    <w:uiPriority w:val="39"/>
    <w:unhideWhenUsed/>
    <w:qFormat/>
    <w:rsid w:val="00CA095C"/>
    <w:pPr>
      <w:widowControl w:val="0"/>
      <w:kinsoku/>
      <w:autoSpaceDE/>
      <w:autoSpaceDN/>
      <w:adjustRightInd/>
      <w:snapToGrid/>
      <w:jc w:val="both"/>
      <w:textAlignment w:val="auto"/>
    </w:pPr>
    <w:rPr>
      <w:rFonts w:ascii="Times New Roman" w:eastAsia="宋体" w:hAnsi="Times New Roman" w:cs="Times New Roman"/>
      <w:snapToGrid/>
      <w:color w:val="auto"/>
      <w:kern w:val="2"/>
      <w:szCs w:val="20"/>
      <w:lang w:eastAsia="zh-CN"/>
    </w:rPr>
  </w:style>
  <w:style w:type="paragraph" w:styleId="41">
    <w:name w:val="toc 4"/>
    <w:basedOn w:val="a"/>
    <w:next w:val="a"/>
    <w:uiPriority w:val="39"/>
    <w:unhideWhenUsed/>
    <w:qFormat/>
    <w:rsid w:val="00CA095C"/>
    <w:pPr>
      <w:widowControl w:val="0"/>
      <w:kinsoku/>
      <w:autoSpaceDE/>
      <w:autoSpaceDN/>
      <w:adjustRightInd/>
      <w:snapToGrid/>
      <w:ind w:leftChars="600" w:left="1260"/>
      <w:jc w:val="both"/>
      <w:textAlignment w:val="auto"/>
    </w:pPr>
    <w:rPr>
      <w:rFonts w:ascii="Calibri" w:eastAsia="宋体" w:hAnsi="Calibri" w:cs="Times New Roman"/>
      <w:snapToGrid/>
      <w:color w:val="auto"/>
      <w:kern w:val="2"/>
      <w:szCs w:val="22"/>
      <w:lang w:eastAsia="zh-CN"/>
    </w:rPr>
  </w:style>
  <w:style w:type="character" w:customStyle="1" w:styleId="Char4">
    <w:name w:val="副标题 Char"/>
    <w:basedOn w:val="a1"/>
    <w:link w:val="a9"/>
    <w:qFormat/>
    <w:rsid w:val="00CA095C"/>
    <w:rPr>
      <w:rFonts w:ascii="Cambria" w:eastAsia="Arial" w:hAnsi="Cambria" w:cs="Arial"/>
      <w:b/>
      <w:bCs/>
      <w:snapToGrid w:val="0"/>
      <w:color w:val="000000"/>
      <w:kern w:val="28"/>
      <w:sz w:val="32"/>
      <w:szCs w:val="32"/>
      <w:lang w:eastAsia="en-US"/>
    </w:rPr>
  </w:style>
  <w:style w:type="paragraph" w:styleId="af4">
    <w:name w:val="List"/>
    <w:basedOn w:val="a"/>
    <w:rsid w:val="00CA095C"/>
    <w:pPr>
      <w:widowControl w:val="0"/>
      <w:kinsoku/>
      <w:snapToGrid/>
      <w:ind w:left="360" w:hanging="360"/>
    </w:pPr>
    <w:rPr>
      <w:rFonts w:ascii="Times New Roman" w:eastAsia="宋体" w:hAnsi="Times New Roman" w:cs="Times New Roman"/>
      <w:snapToGrid/>
      <w:color w:val="auto"/>
      <w:sz w:val="20"/>
      <w:szCs w:val="20"/>
      <w:lang w:eastAsia="zh-CN"/>
    </w:rPr>
  </w:style>
  <w:style w:type="paragraph" w:styleId="60">
    <w:name w:val="toc 6"/>
    <w:basedOn w:val="a"/>
    <w:next w:val="a"/>
    <w:uiPriority w:val="39"/>
    <w:unhideWhenUsed/>
    <w:qFormat/>
    <w:rsid w:val="00CA095C"/>
    <w:pPr>
      <w:widowControl w:val="0"/>
      <w:kinsoku/>
      <w:autoSpaceDE/>
      <w:autoSpaceDN/>
      <w:adjustRightInd/>
      <w:snapToGrid/>
      <w:ind w:leftChars="1000" w:left="2100"/>
      <w:jc w:val="both"/>
      <w:textAlignment w:val="auto"/>
    </w:pPr>
    <w:rPr>
      <w:rFonts w:ascii="Calibri" w:eastAsia="宋体" w:hAnsi="Calibri" w:cs="Times New Roman"/>
      <w:snapToGrid/>
      <w:color w:val="auto"/>
      <w:kern w:val="2"/>
      <w:szCs w:val="22"/>
      <w:lang w:eastAsia="zh-CN"/>
    </w:rPr>
  </w:style>
  <w:style w:type="paragraph" w:customStyle="1" w:styleId="310">
    <w:name w:val="正文文本缩进 31"/>
    <w:basedOn w:val="a"/>
    <w:next w:val="33"/>
    <w:link w:val="3Char1"/>
    <w:uiPriority w:val="99"/>
    <w:qFormat/>
    <w:rsid w:val="00CA095C"/>
    <w:pPr>
      <w:widowControl w:val="0"/>
      <w:kinsoku/>
      <w:autoSpaceDE/>
      <w:autoSpaceDN/>
      <w:adjustRightInd/>
      <w:snapToGrid/>
      <w:spacing w:line="440" w:lineRule="exact"/>
      <w:ind w:firstLineChars="200" w:firstLine="412"/>
      <w:jc w:val="both"/>
      <w:textAlignment w:val="auto"/>
    </w:pPr>
    <w:rPr>
      <w:rFonts w:ascii="宋体" w:eastAsia="宋体" w:hAnsi="宋体" w:cs="Times New Roman"/>
      <w:snapToGrid/>
      <w:color w:val="auto"/>
      <w:sz w:val="20"/>
      <w:szCs w:val="20"/>
      <w:lang w:eastAsia="zh-CN"/>
    </w:rPr>
  </w:style>
  <w:style w:type="character" w:customStyle="1" w:styleId="3Char1">
    <w:name w:val="正文文本缩进 3 Char"/>
    <w:basedOn w:val="a1"/>
    <w:link w:val="310"/>
    <w:uiPriority w:val="99"/>
    <w:qFormat/>
    <w:rsid w:val="00CA095C"/>
    <w:rPr>
      <w:rFonts w:ascii="宋体" w:hAnsi="宋体"/>
    </w:rPr>
  </w:style>
  <w:style w:type="paragraph" w:styleId="23">
    <w:name w:val="toc 2"/>
    <w:basedOn w:val="a"/>
    <w:next w:val="a"/>
    <w:uiPriority w:val="39"/>
    <w:unhideWhenUsed/>
    <w:qFormat/>
    <w:rsid w:val="00CA095C"/>
    <w:pPr>
      <w:widowControl w:val="0"/>
      <w:kinsoku/>
      <w:autoSpaceDE/>
      <w:autoSpaceDN/>
      <w:adjustRightInd/>
      <w:snapToGrid/>
      <w:ind w:leftChars="200" w:left="420"/>
      <w:jc w:val="both"/>
      <w:textAlignment w:val="auto"/>
    </w:pPr>
    <w:rPr>
      <w:rFonts w:ascii="Times New Roman" w:eastAsia="宋体" w:hAnsi="Times New Roman" w:cs="Times New Roman"/>
      <w:snapToGrid/>
      <w:color w:val="auto"/>
      <w:kern w:val="2"/>
      <w:szCs w:val="20"/>
      <w:lang w:eastAsia="zh-CN"/>
    </w:rPr>
  </w:style>
  <w:style w:type="paragraph" w:styleId="90">
    <w:name w:val="toc 9"/>
    <w:basedOn w:val="a"/>
    <w:next w:val="a"/>
    <w:uiPriority w:val="39"/>
    <w:unhideWhenUsed/>
    <w:qFormat/>
    <w:rsid w:val="00CA095C"/>
    <w:pPr>
      <w:widowControl w:val="0"/>
      <w:kinsoku/>
      <w:autoSpaceDE/>
      <w:autoSpaceDN/>
      <w:adjustRightInd/>
      <w:snapToGrid/>
      <w:ind w:leftChars="1600" w:left="3360"/>
      <w:jc w:val="both"/>
      <w:textAlignment w:val="auto"/>
    </w:pPr>
    <w:rPr>
      <w:rFonts w:ascii="Calibri" w:eastAsia="宋体" w:hAnsi="Calibri" w:cs="Times New Roman"/>
      <w:snapToGrid/>
      <w:color w:val="auto"/>
      <w:kern w:val="2"/>
      <w:szCs w:val="22"/>
      <w:lang w:eastAsia="zh-CN"/>
    </w:rPr>
  </w:style>
  <w:style w:type="paragraph" w:customStyle="1" w:styleId="211">
    <w:name w:val="正文文本 21"/>
    <w:basedOn w:val="a"/>
    <w:next w:val="24"/>
    <w:link w:val="2Char2"/>
    <w:uiPriority w:val="99"/>
    <w:qFormat/>
    <w:rsid w:val="00CA095C"/>
    <w:pPr>
      <w:widowControl w:val="0"/>
      <w:kinsoku/>
      <w:autoSpaceDE/>
      <w:autoSpaceDN/>
      <w:adjustRightInd/>
      <w:snapToGrid/>
      <w:jc w:val="both"/>
      <w:textAlignment w:val="auto"/>
    </w:pPr>
    <w:rPr>
      <w:rFonts w:ascii="宋体" w:eastAsia="宋体" w:hAnsi="宋体" w:cs="Times New Roman"/>
      <w:snapToGrid/>
      <w:color w:val="auto"/>
      <w:sz w:val="18"/>
      <w:szCs w:val="20"/>
      <w:lang w:eastAsia="zh-CN"/>
    </w:rPr>
  </w:style>
  <w:style w:type="character" w:customStyle="1" w:styleId="2Char2">
    <w:name w:val="正文文本 2 Char"/>
    <w:basedOn w:val="a1"/>
    <w:link w:val="211"/>
    <w:uiPriority w:val="99"/>
    <w:qFormat/>
    <w:rsid w:val="00CA095C"/>
    <w:rPr>
      <w:rFonts w:ascii="宋体" w:hAnsi="宋体"/>
      <w:sz w:val="18"/>
    </w:rPr>
  </w:style>
  <w:style w:type="paragraph" w:styleId="25">
    <w:name w:val="List Continue 2"/>
    <w:basedOn w:val="a"/>
    <w:uiPriority w:val="99"/>
    <w:qFormat/>
    <w:rsid w:val="00CA095C"/>
    <w:pPr>
      <w:widowControl w:val="0"/>
      <w:kinsoku/>
      <w:autoSpaceDE/>
      <w:autoSpaceDN/>
      <w:adjustRightInd/>
      <w:snapToGrid/>
      <w:spacing w:after="120"/>
      <w:ind w:leftChars="400" w:left="840"/>
      <w:jc w:val="both"/>
      <w:textAlignment w:val="auto"/>
    </w:pPr>
    <w:rPr>
      <w:rFonts w:ascii="Times New Roman" w:eastAsia="宋体" w:hAnsi="Times New Roman" w:cs="Times New Roman"/>
      <w:snapToGrid/>
      <w:color w:val="auto"/>
      <w:kern w:val="2"/>
      <w:szCs w:val="20"/>
      <w:lang w:eastAsia="zh-CN"/>
    </w:rPr>
  </w:style>
  <w:style w:type="paragraph" w:customStyle="1" w:styleId="HTML1">
    <w:name w:val="HTML 预设格式1"/>
    <w:basedOn w:val="a"/>
    <w:next w:val="HTML"/>
    <w:link w:val="HTMLChar"/>
    <w:uiPriority w:val="99"/>
    <w:rsid w:val="00CA0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eastAsia="宋体" w:hAnsi="宋体" w:cs="宋体"/>
      <w:snapToGrid/>
      <w:color w:val="auto"/>
      <w:sz w:val="24"/>
      <w:szCs w:val="24"/>
      <w:lang w:eastAsia="zh-CN"/>
    </w:rPr>
  </w:style>
  <w:style w:type="character" w:customStyle="1" w:styleId="HTMLChar">
    <w:name w:val="HTML 预设格式 Char"/>
    <w:basedOn w:val="a1"/>
    <w:link w:val="HTML1"/>
    <w:uiPriority w:val="99"/>
    <w:qFormat/>
    <w:rsid w:val="00CA095C"/>
    <w:rPr>
      <w:rFonts w:ascii="宋体" w:hAnsi="宋体" w:cs="宋体"/>
      <w:sz w:val="24"/>
      <w:szCs w:val="24"/>
    </w:rPr>
  </w:style>
  <w:style w:type="paragraph" w:customStyle="1" w:styleId="16">
    <w:name w:val="标题1"/>
    <w:basedOn w:val="a"/>
    <w:next w:val="a"/>
    <w:qFormat/>
    <w:rsid w:val="00CA095C"/>
    <w:pPr>
      <w:widowControl w:val="0"/>
      <w:kinsoku/>
      <w:autoSpaceDE/>
      <w:autoSpaceDN/>
      <w:adjustRightInd/>
      <w:snapToGrid/>
      <w:spacing w:before="240" w:after="60"/>
      <w:jc w:val="center"/>
      <w:textAlignment w:val="auto"/>
      <w:outlineLvl w:val="0"/>
    </w:pPr>
    <w:rPr>
      <w:rFonts w:ascii="新宋体" w:eastAsia="新宋体" w:hAnsi="Cambria" w:cs="Times New Roman"/>
      <w:b/>
      <w:bCs/>
      <w:snapToGrid/>
      <w:color w:val="auto"/>
      <w:kern w:val="2"/>
      <w:sz w:val="40"/>
      <w:szCs w:val="32"/>
      <w:lang w:eastAsia="zh-CN"/>
    </w:rPr>
  </w:style>
  <w:style w:type="character" w:customStyle="1" w:styleId="Chara">
    <w:name w:val="标题 Char"/>
    <w:basedOn w:val="a1"/>
    <w:link w:val="af5"/>
    <w:rsid w:val="00CA095C"/>
    <w:rPr>
      <w:rFonts w:ascii="新宋体" w:eastAsia="新宋体" w:hAnsi="Cambria"/>
      <w:b/>
      <w:bCs/>
      <w:sz w:val="40"/>
      <w:szCs w:val="32"/>
    </w:rPr>
  </w:style>
  <w:style w:type="paragraph" w:customStyle="1" w:styleId="17">
    <w:name w:val="批注主题1"/>
    <w:basedOn w:val="af2"/>
    <w:next w:val="af2"/>
    <w:uiPriority w:val="99"/>
    <w:qFormat/>
    <w:rsid w:val="00CA095C"/>
  </w:style>
  <w:style w:type="character" w:customStyle="1" w:styleId="Charb">
    <w:name w:val="批注主题 Char"/>
    <w:basedOn w:val="Char8"/>
    <w:link w:val="af6"/>
    <w:uiPriority w:val="99"/>
    <w:qFormat/>
    <w:rsid w:val="00CA095C"/>
    <w:rPr>
      <w:rFonts w:ascii="Calibri" w:hAnsi="Calibri"/>
      <w:b/>
      <w:bCs/>
      <w:sz w:val="22"/>
      <w:lang w:eastAsia="en-US" w:bidi="en-US"/>
    </w:rPr>
  </w:style>
  <w:style w:type="character" w:customStyle="1" w:styleId="Char5">
    <w:name w:val="正文首行缩进 Char"/>
    <w:basedOn w:val="Char"/>
    <w:link w:val="ab"/>
    <w:uiPriority w:val="99"/>
    <w:qFormat/>
    <w:rsid w:val="00CA095C"/>
    <w:rPr>
      <w:rFonts w:asciiTheme="minorHAnsi" w:eastAsiaTheme="minorEastAsia" w:hAnsiTheme="minorHAnsi" w:cstheme="minorBidi"/>
      <w:snapToGrid w:val="0"/>
      <w:color w:val="000000"/>
      <w:kern w:val="2"/>
      <w:sz w:val="21"/>
      <w:szCs w:val="22"/>
      <w:lang w:eastAsia="en-US"/>
    </w:rPr>
  </w:style>
  <w:style w:type="table" w:styleId="af7">
    <w:name w:val="Table Grid"/>
    <w:basedOn w:val="a2"/>
    <w:uiPriority w:val="99"/>
    <w:rsid w:val="00CA095C"/>
    <w:rPr>
      <w:rFonts w:eastAsia="微软雅黑"/>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page number"/>
    <w:basedOn w:val="a1"/>
    <w:rsid w:val="00CA095C"/>
  </w:style>
  <w:style w:type="character" w:styleId="af9">
    <w:name w:val="FollowedHyperlink"/>
    <w:uiPriority w:val="99"/>
    <w:qFormat/>
    <w:rsid w:val="00CA095C"/>
    <w:rPr>
      <w:color w:val="800080"/>
      <w:u w:val="single"/>
    </w:rPr>
  </w:style>
  <w:style w:type="character" w:styleId="afa">
    <w:name w:val="Emphasis"/>
    <w:uiPriority w:val="20"/>
    <w:qFormat/>
    <w:rsid w:val="00CA095C"/>
    <w:rPr>
      <w:i/>
      <w:iCs/>
    </w:rPr>
  </w:style>
  <w:style w:type="character" w:styleId="HTML0">
    <w:name w:val="HTML Definition"/>
    <w:uiPriority w:val="99"/>
    <w:unhideWhenUsed/>
    <w:qFormat/>
    <w:rsid w:val="00CA095C"/>
  </w:style>
  <w:style w:type="character" w:styleId="HTML2">
    <w:name w:val="HTML Acronym"/>
    <w:uiPriority w:val="99"/>
    <w:unhideWhenUsed/>
    <w:rsid w:val="00CA095C"/>
  </w:style>
  <w:style w:type="character" w:styleId="HTML3">
    <w:name w:val="HTML Variable"/>
    <w:uiPriority w:val="99"/>
    <w:unhideWhenUsed/>
    <w:qFormat/>
    <w:rsid w:val="00CA095C"/>
  </w:style>
  <w:style w:type="character" w:styleId="afb">
    <w:name w:val="Hyperlink"/>
    <w:uiPriority w:val="99"/>
    <w:qFormat/>
    <w:rsid w:val="00CA095C"/>
    <w:rPr>
      <w:color w:val="0000FF"/>
      <w:u w:val="single"/>
    </w:rPr>
  </w:style>
  <w:style w:type="character" w:styleId="HTML4">
    <w:name w:val="HTML Code"/>
    <w:uiPriority w:val="99"/>
    <w:unhideWhenUsed/>
    <w:qFormat/>
    <w:rsid w:val="00CA095C"/>
    <w:rPr>
      <w:rFonts w:ascii="Courier New" w:hAnsi="Courier New"/>
      <w:sz w:val="20"/>
    </w:rPr>
  </w:style>
  <w:style w:type="character" w:styleId="afc">
    <w:name w:val="annotation reference"/>
    <w:uiPriority w:val="99"/>
    <w:qFormat/>
    <w:rsid w:val="00CA095C"/>
    <w:rPr>
      <w:sz w:val="21"/>
      <w:szCs w:val="21"/>
    </w:rPr>
  </w:style>
  <w:style w:type="character" w:styleId="HTML5">
    <w:name w:val="HTML Cite"/>
    <w:uiPriority w:val="99"/>
    <w:unhideWhenUsed/>
    <w:rsid w:val="00CA095C"/>
  </w:style>
  <w:style w:type="character" w:customStyle="1" w:styleId="2Char10">
    <w:name w:val="标题 2 Char1"/>
    <w:rsid w:val="00CA095C"/>
    <w:rPr>
      <w:rFonts w:ascii="Times New Roman" w:eastAsia="新宋体" w:hAnsi="Times New Roman" w:cs="Times New Roman"/>
      <w:b/>
      <w:bCs/>
      <w:sz w:val="36"/>
      <w:szCs w:val="32"/>
    </w:rPr>
  </w:style>
  <w:style w:type="character" w:customStyle="1" w:styleId="Char30">
    <w:name w:val="批注主题 Char3"/>
    <w:qFormat/>
    <w:rsid w:val="00CA095C"/>
    <w:rPr>
      <w:rFonts w:ascii="宋体" w:hAnsi="宋体"/>
      <w:b/>
      <w:bCs/>
      <w:kern w:val="2"/>
      <w:sz w:val="21"/>
      <w:szCs w:val="22"/>
    </w:rPr>
  </w:style>
  <w:style w:type="character" w:customStyle="1" w:styleId="CharChar">
    <w:name w:val="页眉 Char Char"/>
    <w:rsid w:val="00CA095C"/>
    <w:rPr>
      <w:sz w:val="18"/>
      <w:szCs w:val="18"/>
    </w:rPr>
  </w:style>
  <w:style w:type="character" w:customStyle="1" w:styleId="Char31">
    <w:name w:val="副标题 Char3"/>
    <w:rsid w:val="00CA095C"/>
    <w:rPr>
      <w:rFonts w:ascii="Cambria" w:hAnsi="Cambria" w:cs="Times New Roman"/>
      <w:b/>
      <w:bCs/>
      <w:kern w:val="28"/>
      <w:sz w:val="32"/>
      <w:szCs w:val="32"/>
    </w:rPr>
  </w:style>
  <w:style w:type="character" w:customStyle="1" w:styleId="CharChar0">
    <w:name w:val="页脚 Char Char"/>
    <w:qFormat/>
    <w:rsid w:val="00CA095C"/>
    <w:rPr>
      <w:sz w:val="18"/>
      <w:szCs w:val="18"/>
    </w:rPr>
  </w:style>
  <w:style w:type="character" w:customStyle="1" w:styleId="Char20">
    <w:name w:val="纯文本 Char2"/>
    <w:uiPriority w:val="99"/>
    <w:qFormat/>
    <w:rsid w:val="00CA095C"/>
    <w:rPr>
      <w:rFonts w:ascii="宋体" w:eastAsia="宋体" w:hAnsi="Courier New"/>
      <w:sz w:val="21"/>
    </w:rPr>
  </w:style>
  <w:style w:type="character" w:customStyle="1" w:styleId="Char21">
    <w:name w:val="明显引用 Char2"/>
    <w:uiPriority w:val="99"/>
    <w:qFormat/>
    <w:rsid w:val="00CA095C"/>
    <w:rPr>
      <w:b/>
      <w:bCs/>
      <w:i/>
      <w:iCs/>
      <w:color w:val="4F81BD"/>
      <w:kern w:val="2"/>
      <w:sz w:val="21"/>
      <w:szCs w:val="24"/>
    </w:rPr>
  </w:style>
  <w:style w:type="character" w:customStyle="1" w:styleId="3Char2">
    <w:name w:val="正文文本 3 Char2"/>
    <w:uiPriority w:val="99"/>
    <w:rsid w:val="00CA095C"/>
    <w:rPr>
      <w:kern w:val="2"/>
      <w:sz w:val="16"/>
      <w:szCs w:val="16"/>
    </w:rPr>
  </w:style>
  <w:style w:type="character" w:customStyle="1" w:styleId="Char11">
    <w:name w:val="正文文本缩进 Char11"/>
    <w:rsid w:val="00CA095C"/>
    <w:rPr>
      <w:rFonts w:ascii="宋体" w:eastAsia="宋体" w:cs="Times New Roman"/>
      <w:kern w:val="2"/>
      <w:sz w:val="22"/>
      <w:szCs w:val="22"/>
    </w:rPr>
  </w:style>
  <w:style w:type="character" w:customStyle="1" w:styleId="18">
    <w:name w:val="不明显强调1"/>
    <w:uiPriority w:val="99"/>
    <w:qFormat/>
    <w:rsid w:val="00CA095C"/>
    <w:rPr>
      <w:i/>
      <w:color w:val="808080"/>
    </w:rPr>
  </w:style>
  <w:style w:type="character" w:customStyle="1" w:styleId="charchar15">
    <w:name w:val="charchar15"/>
    <w:uiPriority w:val="99"/>
    <w:qFormat/>
    <w:rsid w:val="00CA095C"/>
    <w:rPr>
      <w:rFonts w:ascii="Cambria" w:eastAsia="Cambria" w:hAnsi="Cambria" w:cs="Cambria" w:hint="default"/>
      <w:color w:val="4F81BD"/>
    </w:rPr>
  </w:style>
  <w:style w:type="character" w:customStyle="1" w:styleId="2Char11">
    <w:name w:val="正文文本 2 Char1"/>
    <w:uiPriority w:val="99"/>
    <w:rsid w:val="00CA095C"/>
    <w:rPr>
      <w:kern w:val="2"/>
      <w:sz w:val="21"/>
      <w:szCs w:val="24"/>
    </w:rPr>
  </w:style>
  <w:style w:type="character" w:customStyle="1" w:styleId="charchar8">
    <w:name w:val="charchar8"/>
    <w:uiPriority w:val="99"/>
    <w:qFormat/>
    <w:rsid w:val="00CA095C"/>
    <w:rPr>
      <w:rFonts w:ascii="Calibri" w:hAnsi="Calibri" w:cs="Calibri" w:hint="default"/>
    </w:rPr>
  </w:style>
  <w:style w:type="character" w:customStyle="1" w:styleId="charchar2">
    <w:name w:val="charchar2"/>
    <w:uiPriority w:val="99"/>
    <w:qFormat/>
    <w:rsid w:val="00CA095C"/>
    <w:rPr>
      <w:rFonts w:ascii="Calibri" w:hAnsi="Calibri" w:cs="Calibri" w:hint="default"/>
      <w:b/>
    </w:rPr>
  </w:style>
  <w:style w:type="character" w:customStyle="1" w:styleId="Char210">
    <w:name w:val="标题 Char21"/>
    <w:rsid w:val="00CA095C"/>
    <w:rPr>
      <w:rFonts w:ascii="Cambria" w:hAnsi="Cambria" w:cs="Times New Roman"/>
      <w:b/>
      <w:bCs/>
      <w:kern w:val="2"/>
      <w:sz w:val="32"/>
      <w:szCs w:val="32"/>
    </w:rPr>
  </w:style>
  <w:style w:type="character" w:customStyle="1" w:styleId="Char22">
    <w:name w:val="批注主题 Char2"/>
    <w:uiPriority w:val="99"/>
    <w:qFormat/>
    <w:rsid w:val="00CA095C"/>
    <w:rPr>
      <w:b/>
      <w:bCs/>
      <w:kern w:val="2"/>
      <w:sz w:val="21"/>
      <w:szCs w:val="24"/>
    </w:rPr>
  </w:style>
  <w:style w:type="character" w:customStyle="1" w:styleId="Char10">
    <w:name w:val="标题 Char1"/>
    <w:uiPriority w:val="10"/>
    <w:qFormat/>
    <w:rsid w:val="00CA095C"/>
    <w:rPr>
      <w:rFonts w:ascii="Cambria" w:hAnsi="Cambria" w:cs="Times New Roman"/>
      <w:b/>
      <w:bCs/>
      <w:kern w:val="2"/>
      <w:sz w:val="32"/>
      <w:szCs w:val="32"/>
    </w:rPr>
  </w:style>
  <w:style w:type="character" w:customStyle="1" w:styleId="charchar13">
    <w:name w:val="charchar13"/>
    <w:uiPriority w:val="99"/>
    <w:qFormat/>
    <w:rsid w:val="00CA095C"/>
    <w:rPr>
      <w:rFonts w:ascii="宋体" w:eastAsia="宋体" w:hAnsi="宋体" w:cs="宋体" w:hint="eastAsia"/>
    </w:rPr>
  </w:style>
  <w:style w:type="character" w:customStyle="1" w:styleId="2Char20">
    <w:name w:val="正文文本 2 Char2"/>
    <w:uiPriority w:val="99"/>
    <w:qFormat/>
    <w:rsid w:val="00CA095C"/>
    <w:rPr>
      <w:kern w:val="2"/>
      <w:sz w:val="21"/>
      <w:szCs w:val="24"/>
    </w:rPr>
  </w:style>
  <w:style w:type="character" w:customStyle="1" w:styleId="19">
    <w:name w:val="明显参考1"/>
    <w:uiPriority w:val="99"/>
    <w:qFormat/>
    <w:rsid w:val="00CA095C"/>
    <w:rPr>
      <w:b/>
      <w:bCs/>
      <w:smallCaps/>
      <w:color w:val="C0504D"/>
      <w:spacing w:val="5"/>
      <w:u w:val="single"/>
    </w:rPr>
  </w:style>
  <w:style w:type="character" w:customStyle="1" w:styleId="Charc">
    <w:name w:val="引用 Char"/>
    <w:link w:val="afd"/>
    <w:rsid w:val="00CA095C"/>
    <w:rPr>
      <w:rFonts w:ascii="Calibri" w:hAnsi="Calibri"/>
      <w:i/>
      <w:iCs/>
      <w:color w:val="000000"/>
      <w:sz w:val="22"/>
      <w:lang w:eastAsia="en-US" w:bidi="en-US"/>
    </w:rPr>
  </w:style>
  <w:style w:type="paragraph" w:customStyle="1" w:styleId="1a">
    <w:name w:val="引用1"/>
    <w:basedOn w:val="a"/>
    <w:next w:val="a"/>
    <w:link w:val="QuoteChar"/>
    <w:uiPriority w:val="99"/>
    <w:qFormat/>
    <w:rsid w:val="00CA095C"/>
    <w:pPr>
      <w:kinsoku/>
      <w:autoSpaceDE/>
      <w:autoSpaceDN/>
      <w:adjustRightInd/>
      <w:snapToGrid/>
      <w:spacing w:after="200" w:line="276" w:lineRule="auto"/>
      <w:textAlignment w:val="auto"/>
    </w:pPr>
    <w:rPr>
      <w:rFonts w:ascii="Calibri" w:eastAsia="宋体" w:hAnsi="Calibri" w:cs="Times New Roman"/>
      <w:i/>
      <w:iCs/>
      <w:snapToGrid/>
      <w:kern w:val="2"/>
      <w:sz w:val="22"/>
      <w:szCs w:val="22"/>
      <w:lang w:bidi="en-US"/>
    </w:rPr>
  </w:style>
  <w:style w:type="character" w:customStyle="1" w:styleId="Char12">
    <w:name w:val="引用 Char1"/>
    <w:basedOn w:val="a1"/>
    <w:uiPriority w:val="29"/>
    <w:qFormat/>
    <w:rsid w:val="00CA095C"/>
    <w:rPr>
      <w:rFonts w:ascii="Times New Roman" w:eastAsia="宋体" w:hAnsi="Times New Roman" w:cs="Times New Roman"/>
      <w:i/>
      <w:iCs/>
      <w:color w:val="000000"/>
      <w:szCs w:val="20"/>
    </w:rPr>
  </w:style>
  <w:style w:type="character" w:customStyle="1" w:styleId="charchar16">
    <w:name w:val="charchar16"/>
    <w:uiPriority w:val="99"/>
    <w:qFormat/>
    <w:rsid w:val="00CA095C"/>
    <w:rPr>
      <w:rFonts w:ascii="Cambria" w:eastAsia="Cambria" w:hAnsi="Cambria" w:cs="Cambria" w:hint="default"/>
      <w:i/>
      <w:color w:val="404040"/>
    </w:rPr>
  </w:style>
  <w:style w:type="character" w:customStyle="1" w:styleId="1b">
    <w:name w:val="不明显参考1"/>
    <w:uiPriority w:val="99"/>
    <w:qFormat/>
    <w:rsid w:val="00CA095C"/>
    <w:rPr>
      <w:smallCaps/>
      <w:color w:val="C0504D"/>
      <w:u w:val="single"/>
    </w:rPr>
  </w:style>
  <w:style w:type="character" w:customStyle="1" w:styleId="Char23">
    <w:name w:val="批注文字 Char2"/>
    <w:qFormat/>
    <w:rsid w:val="00CA095C"/>
    <w:rPr>
      <w:kern w:val="2"/>
      <w:sz w:val="21"/>
      <w:szCs w:val="24"/>
    </w:rPr>
  </w:style>
  <w:style w:type="character" w:customStyle="1" w:styleId="Char13">
    <w:name w:val="批注文字 Char1"/>
    <w:qFormat/>
    <w:rsid w:val="00CA095C"/>
    <w:rPr>
      <w:kern w:val="2"/>
      <w:sz w:val="21"/>
      <w:szCs w:val="24"/>
    </w:rPr>
  </w:style>
  <w:style w:type="character" w:customStyle="1" w:styleId="Char24">
    <w:name w:val="标题 Char2"/>
    <w:qFormat/>
    <w:rsid w:val="00CA095C"/>
    <w:rPr>
      <w:rFonts w:ascii="Cambria" w:hAnsi="Cambria" w:cs="Times New Roman"/>
      <w:b/>
      <w:bCs/>
      <w:kern w:val="2"/>
      <w:sz w:val="32"/>
      <w:szCs w:val="32"/>
    </w:rPr>
  </w:style>
  <w:style w:type="character" w:customStyle="1" w:styleId="Char25">
    <w:name w:val="日期 Char2"/>
    <w:uiPriority w:val="99"/>
    <w:qFormat/>
    <w:rsid w:val="00CA095C"/>
    <w:rPr>
      <w:kern w:val="2"/>
      <w:sz w:val="21"/>
      <w:szCs w:val="24"/>
    </w:rPr>
  </w:style>
  <w:style w:type="character" w:customStyle="1" w:styleId="charchar12">
    <w:name w:val="charchar12"/>
    <w:uiPriority w:val="99"/>
    <w:qFormat/>
    <w:rsid w:val="00CA095C"/>
    <w:rPr>
      <w:rFonts w:ascii="Calibri" w:hAnsi="Calibri" w:cs="Calibri" w:hint="default"/>
    </w:rPr>
  </w:style>
  <w:style w:type="character" w:customStyle="1" w:styleId="charchar17">
    <w:name w:val="charchar17"/>
    <w:uiPriority w:val="99"/>
    <w:qFormat/>
    <w:rsid w:val="00CA095C"/>
    <w:rPr>
      <w:rFonts w:ascii="Cambria" w:eastAsia="Cambria" w:hAnsi="Cambria" w:cs="Cambria" w:hint="default"/>
      <w:i/>
      <w:color w:val="243F60"/>
    </w:rPr>
  </w:style>
  <w:style w:type="character" w:customStyle="1" w:styleId="26">
    <w:name w:val="不明显参考2"/>
    <w:uiPriority w:val="99"/>
    <w:qFormat/>
    <w:rsid w:val="00CA095C"/>
    <w:rPr>
      <w:smallCaps/>
      <w:color w:val="C0504D"/>
      <w:u w:val="single"/>
    </w:rPr>
  </w:style>
  <w:style w:type="character" w:customStyle="1" w:styleId="IntenseQuoteCharChar">
    <w:name w:val="Intense Quote Char Char"/>
    <w:link w:val="1c"/>
    <w:qFormat/>
    <w:rsid w:val="00CA095C"/>
    <w:rPr>
      <w:b/>
      <w:bCs/>
      <w:i/>
      <w:iCs/>
      <w:color w:val="4F81BD"/>
      <w:sz w:val="22"/>
    </w:rPr>
  </w:style>
  <w:style w:type="paragraph" w:customStyle="1" w:styleId="1c">
    <w:name w:val="明显引用1"/>
    <w:basedOn w:val="a"/>
    <w:next w:val="a"/>
    <w:link w:val="IntenseQuoteCharChar"/>
    <w:rsid w:val="00CA095C"/>
    <w:pPr>
      <w:widowControl w:val="0"/>
      <w:pBdr>
        <w:bottom w:val="single" w:sz="4" w:space="4" w:color="4F81BD"/>
      </w:pBdr>
      <w:kinsoku/>
      <w:autoSpaceDE/>
      <w:autoSpaceDN/>
      <w:adjustRightInd/>
      <w:snapToGrid/>
      <w:spacing w:before="200" w:after="280"/>
      <w:ind w:left="936" w:right="936"/>
      <w:jc w:val="both"/>
      <w:textAlignment w:val="auto"/>
    </w:pPr>
    <w:rPr>
      <w:rFonts w:ascii="Times New Roman" w:eastAsia="宋体" w:hAnsi="Times New Roman" w:cs="Times New Roman"/>
      <w:b/>
      <w:bCs/>
      <w:i/>
      <w:iCs/>
      <w:snapToGrid/>
      <w:color w:val="4F81BD"/>
      <w:sz w:val="22"/>
      <w:szCs w:val="20"/>
      <w:lang w:eastAsia="zh-CN"/>
    </w:rPr>
  </w:style>
  <w:style w:type="character" w:customStyle="1" w:styleId="27">
    <w:name w:val="明显参考2"/>
    <w:uiPriority w:val="99"/>
    <w:qFormat/>
    <w:rsid w:val="00CA095C"/>
    <w:rPr>
      <w:b/>
      <w:smallCaps/>
      <w:color w:val="C0504D"/>
      <w:spacing w:val="5"/>
      <w:u w:val="single"/>
    </w:rPr>
  </w:style>
  <w:style w:type="character" w:customStyle="1" w:styleId="charchar18">
    <w:name w:val="charchar18"/>
    <w:uiPriority w:val="99"/>
    <w:qFormat/>
    <w:rsid w:val="00CA095C"/>
    <w:rPr>
      <w:rFonts w:ascii="Cambria" w:eastAsia="Cambria" w:hAnsi="Cambria" w:cs="Cambria" w:hint="default"/>
      <w:color w:val="243F60"/>
    </w:rPr>
  </w:style>
  <w:style w:type="character" w:customStyle="1" w:styleId="z-Char1">
    <w:name w:val="z-窗体顶端 Char1"/>
    <w:link w:val="z-2"/>
    <w:uiPriority w:val="99"/>
    <w:qFormat/>
    <w:rsid w:val="00CA095C"/>
    <w:rPr>
      <w:rFonts w:ascii="Arial" w:hAnsi="Calibri"/>
      <w:vanish/>
      <w:sz w:val="16"/>
      <w:szCs w:val="16"/>
    </w:rPr>
  </w:style>
  <w:style w:type="paragraph" w:customStyle="1" w:styleId="z-2">
    <w:name w:val="z-窗体顶端2"/>
    <w:basedOn w:val="a"/>
    <w:next w:val="a"/>
    <w:link w:val="z-Char1"/>
    <w:uiPriority w:val="99"/>
    <w:unhideWhenUsed/>
    <w:qFormat/>
    <w:rsid w:val="00CA095C"/>
    <w:pPr>
      <w:widowControl w:val="0"/>
      <w:pBdr>
        <w:bottom w:val="single" w:sz="6" w:space="1" w:color="auto"/>
      </w:pBdr>
      <w:kinsoku/>
      <w:autoSpaceDE/>
      <w:autoSpaceDN/>
      <w:adjustRightInd/>
      <w:snapToGrid/>
      <w:jc w:val="center"/>
      <w:textAlignment w:val="auto"/>
    </w:pPr>
    <w:rPr>
      <w:rFonts w:eastAsia="宋体" w:hAnsi="Calibri" w:cs="Times New Roman"/>
      <w:snapToGrid/>
      <w:vanish/>
      <w:color w:val="auto"/>
      <w:sz w:val="16"/>
      <w:szCs w:val="16"/>
      <w:lang w:eastAsia="zh-CN"/>
    </w:rPr>
  </w:style>
  <w:style w:type="character" w:customStyle="1" w:styleId="l-selected2">
    <w:name w:val="l-selected2"/>
    <w:qFormat/>
    <w:rsid w:val="00CA095C"/>
    <w:rPr>
      <w:color w:val="355686"/>
      <w:bdr w:val="single" w:sz="6" w:space="0" w:color="DAB364"/>
      <w:shd w:val="clear" w:color="auto" w:fill="FFFFFF"/>
    </w:rPr>
  </w:style>
  <w:style w:type="character" w:customStyle="1" w:styleId="Char14">
    <w:name w:val="明显引用 Char1"/>
    <w:uiPriority w:val="30"/>
    <w:qFormat/>
    <w:rsid w:val="00CA095C"/>
    <w:rPr>
      <w:b/>
      <w:bCs/>
      <w:i/>
      <w:iCs/>
      <w:color w:val="4F81BD"/>
      <w:kern w:val="2"/>
      <w:sz w:val="21"/>
      <w:szCs w:val="24"/>
    </w:rPr>
  </w:style>
  <w:style w:type="character" w:customStyle="1" w:styleId="150">
    <w:name w:val="15"/>
    <w:qFormat/>
    <w:rsid w:val="00CA095C"/>
    <w:rPr>
      <w:rFonts w:ascii="Times New Roman" w:hAnsi="Times New Roman" w:cs="Times New Roman" w:hint="default"/>
      <w:color w:val="0000FF"/>
      <w:u w:val="single"/>
    </w:rPr>
  </w:style>
  <w:style w:type="character" w:customStyle="1" w:styleId="Char26">
    <w:name w:val="页眉 Char2"/>
    <w:qFormat/>
    <w:rsid w:val="00CA095C"/>
    <w:rPr>
      <w:kern w:val="2"/>
      <w:sz w:val="18"/>
      <w:szCs w:val="18"/>
    </w:rPr>
  </w:style>
  <w:style w:type="character" w:customStyle="1" w:styleId="Char32">
    <w:name w:val="批注框文本 Char3"/>
    <w:qFormat/>
    <w:rsid w:val="00CA095C"/>
    <w:rPr>
      <w:kern w:val="2"/>
      <w:sz w:val="18"/>
      <w:szCs w:val="18"/>
    </w:rPr>
  </w:style>
  <w:style w:type="character" w:customStyle="1" w:styleId="HTMLPreformattedChar1">
    <w:name w:val="HTML Preformatted Char1"/>
    <w:uiPriority w:val="99"/>
    <w:qFormat/>
    <w:locked/>
    <w:rsid w:val="00CA095C"/>
    <w:rPr>
      <w:rFonts w:ascii="Arial" w:hAnsi="Arial" w:cs="Arial"/>
      <w:sz w:val="24"/>
      <w:szCs w:val="24"/>
    </w:rPr>
  </w:style>
  <w:style w:type="character" w:customStyle="1" w:styleId="28">
    <w:name w:val="不明显强调2"/>
    <w:uiPriority w:val="99"/>
    <w:qFormat/>
    <w:rsid w:val="00CA095C"/>
    <w:rPr>
      <w:i/>
      <w:iCs/>
      <w:color w:val="808080"/>
    </w:rPr>
  </w:style>
  <w:style w:type="character" w:customStyle="1" w:styleId="Char33">
    <w:name w:val="日期 Char3"/>
    <w:qFormat/>
    <w:rsid w:val="00CA095C"/>
    <w:rPr>
      <w:rFonts w:ascii="宋体" w:eastAsia="宋体" w:hAnsi="宋体"/>
    </w:rPr>
  </w:style>
  <w:style w:type="character" w:customStyle="1" w:styleId="Chard">
    <w:name w:val="明显引用 Char"/>
    <w:link w:val="afe"/>
    <w:qFormat/>
    <w:rsid w:val="00CA095C"/>
    <w:rPr>
      <w:rFonts w:ascii="Calibri" w:hAnsi="Calibri"/>
      <w:b/>
      <w:bCs/>
      <w:i/>
      <w:iCs/>
      <w:color w:val="4F81BD"/>
      <w:sz w:val="22"/>
      <w:lang w:eastAsia="en-US" w:bidi="en-US"/>
    </w:rPr>
  </w:style>
  <w:style w:type="paragraph" w:customStyle="1" w:styleId="29">
    <w:name w:val="明显引用2"/>
    <w:basedOn w:val="a"/>
    <w:next w:val="a"/>
    <w:qFormat/>
    <w:rsid w:val="00CA095C"/>
    <w:pPr>
      <w:pBdr>
        <w:bottom w:val="single" w:sz="4" w:space="4" w:color="4F81BD"/>
      </w:pBdr>
      <w:kinsoku/>
      <w:autoSpaceDE/>
      <w:autoSpaceDN/>
      <w:adjustRightInd/>
      <w:snapToGrid/>
      <w:spacing w:before="200" w:after="280" w:line="276" w:lineRule="auto"/>
      <w:ind w:left="936" w:right="936"/>
      <w:textAlignment w:val="auto"/>
    </w:pPr>
    <w:rPr>
      <w:rFonts w:ascii="Calibri" w:eastAsia="宋体" w:hAnsi="Calibri" w:cs="Times New Roman"/>
      <w:b/>
      <w:bCs/>
      <w:i/>
      <w:iCs/>
      <w:snapToGrid/>
      <w:color w:val="4F81BD"/>
      <w:kern w:val="2"/>
      <w:sz w:val="22"/>
      <w:szCs w:val="22"/>
      <w:lang w:bidi="en-US"/>
    </w:rPr>
  </w:style>
  <w:style w:type="character" w:customStyle="1" w:styleId="Char34">
    <w:name w:val="明显引用 Char3"/>
    <w:basedOn w:val="a1"/>
    <w:uiPriority w:val="99"/>
    <w:qFormat/>
    <w:rsid w:val="00CA095C"/>
    <w:rPr>
      <w:rFonts w:ascii="Times New Roman" w:eastAsia="宋体" w:hAnsi="Times New Roman" w:cs="Times New Roman"/>
      <w:b/>
      <w:bCs/>
      <w:i/>
      <w:iCs/>
      <w:color w:val="4F81BD"/>
      <w:szCs w:val="20"/>
    </w:rPr>
  </w:style>
  <w:style w:type="character" w:customStyle="1" w:styleId="Char211">
    <w:name w:val="明显引用 Char21"/>
    <w:qFormat/>
    <w:rsid w:val="00CA095C"/>
    <w:rPr>
      <w:rFonts w:ascii="宋体" w:eastAsia="宋体" w:cs="Times New Roman"/>
      <w:b/>
      <w:bCs/>
      <w:i/>
      <w:iCs/>
      <w:color w:val="4F81BD"/>
      <w:kern w:val="2"/>
      <w:sz w:val="22"/>
      <w:szCs w:val="22"/>
    </w:rPr>
  </w:style>
  <w:style w:type="character" w:customStyle="1" w:styleId="Char35">
    <w:name w:val="标题 Char3"/>
    <w:qFormat/>
    <w:rsid w:val="00CA095C"/>
    <w:rPr>
      <w:rFonts w:ascii="Cambria" w:hAnsi="Cambria" w:cs="Times New Roman"/>
      <w:b/>
      <w:bCs/>
      <w:kern w:val="2"/>
      <w:sz w:val="32"/>
      <w:szCs w:val="32"/>
    </w:rPr>
  </w:style>
  <w:style w:type="character" w:customStyle="1" w:styleId="DefaultChar">
    <w:name w:val="Default Char"/>
    <w:link w:val="Default"/>
    <w:qFormat/>
    <w:rsid w:val="00CA095C"/>
    <w:rPr>
      <w:rFonts w:ascii="宋体" w:hAnsi="Calibri"/>
      <w:color w:val="000000"/>
      <w:kern w:val="2"/>
      <w:sz w:val="24"/>
      <w:szCs w:val="24"/>
    </w:rPr>
  </w:style>
  <w:style w:type="character" w:customStyle="1" w:styleId="tcnt2">
    <w:name w:val="tcnt2"/>
    <w:uiPriority w:val="99"/>
    <w:qFormat/>
    <w:rsid w:val="00CA095C"/>
    <w:rPr>
      <w:rFonts w:cs="Times New Roman"/>
    </w:rPr>
  </w:style>
  <w:style w:type="character" w:customStyle="1" w:styleId="charchar20">
    <w:name w:val="charchar20"/>
    <w:uiPriority w:val="99"/>
    <w:qFormat/>
    <w:rsid w:val="00CA095C"/>
    <w:rPr>
      <w:rFonts w:ascii="新宋体" w:eastAsia="新宋体" w:hAnsi="新宋体" w:cs="新宋体" w:hint="eastAsia"/>
      <w:b/>
      <w:snapToGrid w:val="0"/>
    </w:rPr>
  </w:style>
  <w:style w:type="character" w:customStyle="1" w:styleId="textcontents">
    <w:name w:val="textcontents"/>
    <w:qFormat/>
    <w:rsid w:val="00CA095C"/>
    <w:rPr>
      <w:rFonts w:cs="Times New Roman"/>
    </w:rPr>
  </w:style>
  <w:style w:type="character" w:customStyle="1" w:styleId="HTMLPreformattedChar">
    <w:name w:val="HTML Preformatted Char"/>
    <w:uiPriority w:val="99"/>
    <w:qFormat/>
    <w:locked/>
    <w:rsid w:val="00CA095C"/>
    <w:rPr>
      <w:rFonts w:ascii="Arial" w:hAnsi="Arial"/>
      <w:sz w:val="24"/>
    </w:rPr>
  </w:style>
  <w:style w:type="character" w:customStyle="1" w:styleId="CharChar1">
    <w:name w:val="批注文字 Char Char"/>
    <w:qFormat/>
    <w:rsid w:val="00CA095C"/>
    <w:rPr>
      <w:rFonts w:ascii="宋体" w:eastAsia="宋体" w:hAnsi="Times New Roman" w:cs="Times New Roman"/>
      <w:sz w:val="28"/>
      <w:szCs w:val="20"/>
    </w:rPr>
  </w:style>
  <w:style w:type="character" w:customStyle="1" w:styleId="charchar4">
    <w:name w:val="charchar4"/>
    <w:uiPriority w:val="99"/>
    <w:qFormat/>
    <w:rsid w:val="00CA095C"/>
    <w:rPr>
      <w:rFonts w:ascii="宋体" w:eastAsia="宋体" w:hAnsi="宋体" w:cs="宋体" w:hint="eastAsia"/>
    </w:rPr>
  </w:style>
  <w:style w:type="character" w:customStyle="1" w:styleId="Char27">
    <w:name w:val="正文文本缩进 Char2"/>
    <w:uiPriority w:val="99"/>
    <w:qFormat/>
    <w:rsid w:val="00CA095C"/>
    <w:rPr>
      <w:kern w:val="2"/>
      <w:sz w:val="21"/>
      <w:szCs w:val="24"/>
    </w:rPr>
  </w:style>
  <w:style w:type="character" w:customStyle="1" w:styleId="3Char20">
    <w:name w:val="正文文本缩进 3 Char2"/>
    <w:uiPriority w:val="99"/>
    <w:qFormat/>
    <w:rsid w:val="00CA095C"/>
    <w:rPr>
      <w:kern w:val="2"/>
      <w:sz w:val="16"/>
      <w:szCs w:val="16"/>
    </w:rPr>
  </w:style>
  <w:style w:type="character" w:customStyle="1" w:styleId="words-outer-wrapwords-wrap-hover">
    <w:name w:val="words-outer-wrap words-wrap-hover"/>
    <w:qFormat/>
    <w:rsid w:val="00CA095C"/>
  </w:style>
  <w:style w:type="character" w:customStyle="1" w:styleId="Char36">
    <w:name w:val="批注文字 Char3"/>
    <w:qFormat/>
    <w:rsid w:val="00CA095C"/>
    <w:rPr>
      <w:rFonts w:ascii="宋体" w:hAnsi="宋体"/>
      <w:kern w:val="2"/>
      <w:sz w:val="21"/>
      <w:szCs w:val="22"/>
    </w:rPr>
  </w:style>
  <w:style w:type="character" w:customStyle="1" w:styleId="2Char12">
    <w:name w:val="正文文本缩进 2 Char1"/>
    <w:uiPriority w:val="99"/>
    <w:qFormat/>
    <w:rsid w:val="00CA095C"/>
    <w:rPr>
      <w:kern w:val="2"/>
      <w:sz w:val="21"/>
      <w:szCs w:val="24"/>
    </w:rPr>
  </w:style>
  <w:style w:type="character" w:customStyle="1" w:styleId="2Char21">
    <w:name w:val="标题 2 Char2"/>
    <w:qFormat/>
    <w:rsid w:val="00CA095C"/>
    <w:rPr>
      <w:rFonts w:eastAsia="新宋体"/>
      <w:b/>
      <w:bCs/>
      <w:kern w:val="2"/>
      <w:sz w:val="36"/>
      <w:szCs w:val="32"/>
    </w:rPr>
  </w:style>
  <w:style w:type="character" w:customStyle="1" w:styleId="3Char11">
    <w:name w:val="正文文本 3 Char11"/>
    <w:qFormat/>
    <w:rsid w:val="00CA095C"/>
    <w:rPr>
      <w:rFonts w:ascii="宋体" w:eastAsia="宋体" w:cs="Times New Roman"/>
      <w:kern w:val="2"/>
      <w:sz w:val="16"/>
      <w:szCs w:val="16"/>
    </w:rPr>
  </w:style>
  <w:style w:type="character" w:customStyle="1" w:styleId="QuoteChar">
    <w:name w:val="Quote Char"/>
    <w:link w:val="1a"/>
    <w:uiPriority w:val="99"/>
    <w:qFormat/>
    <w:locked/>
    <w:rsid w:val="00CA095C"/>
    <w:rPr>
      <w:rFonts w:ascii="Calibri" w:hAnsi="Calibri"/>
      <w:i/>
      <w:iCs/>
      <w:color w:val="000000"/>
      <w:kern w:val="2"/>
      <w:sz w:val="22"/>
      <w:szCs w:val="22"/>
      <w:lang w:eastAsia="en-US" w:bidi="en-US"/>
    </w:rPr>
  </w:style>
  <w:style w:type="character" w:customStyle="1" w:styleId="2Char22">
    <w:name w:val="正文文本缩进 2 Char2"/>
    <w:uiPriority w:val="99"/>
    <w:qFormat/>
    <w:rsid w:val="00CA095C"/>
    <w:rPr>
      <w:kern w:val="2"/>
      <w:sz w:val="21"/>
      <w:szCs w:val="24"/>
    </w:rPr>
  </w:style>
  <w:style w:type="character" w:customStyle="1" w:styleId="1d">
    <w:name w:val="明显强调1"/>
    <w:uiPriority w:val="99"/>
    <w:qFormat/>
    <w:rsid w:val="00CA095C"/>
    <w:rPr>
      <w:b/>
      <w:i/>
      <w:color w:val="4F81BD"/>
    </w:rPr>
  </w:style>
  <w:style w:type="character" w:customStyle="1" w:styleId="100">
    <w:name w:val="10"/>
    <w:qFormat/>
    <w:rsid w:val="00CA095C"/>
    <w:rPr>
      <w:rFonts w:ascii="Times New Roman" w:hAnsi="Times New Roman" w:cs="Times New Roman" w:hint="default"/>
    </w:rPr>
  </w:style>
  <w:style w:type="character" w:customStyle="1" w:styleId="charchar3">
    <w:name w:val="charchar"/>
    <w:uiPriority w:val="99"/>
    <w:qFormat/>
    <w:rsid w:val="00CA095C"/>
    <w:rPr>
      <w:rFonts w:ascii="Cambria" w:eastAsia="Cambria" w:hAnsi="Cambria" w:cs="Cambria" w:hint="default"/>
      <w:i/>
      <w:color w:val="4F81BD"/>
      <w:spacing w:val="15"/>
    </w:rPr>
  </w:style>
  <w:style w:type="character" w:customStyle="1" w:styleId="HTMLChar1">
    <w:name w:val="HTML 预设格式 Char1"/>
    <w:uiPriority w:val="99"/>
    <w:semiHidden/>
    <w:qFormat/>
    <w:rsid w:val="00CA095C"/>
    <w:rPr>
      <w:rFonts w:ascii="Courier New" w:hAnsi="Courier New" w:cs="Courier New"/>
      <w:kern w:val="2"/>
    </w:rPr>
  </w:style>
  <w:style w:type="character" w:customStyle="1" w:styleId="Char37">
    <w:name w:val="正文文本 Char3"/>
    <w:qFormat/>
    <w:rsid w:val="00CA095C"/>
    <w:rPr>
      <w:kern w:val="2"/>
      <w:sz w:val="21"/>
      <w:szCs w:val="24"/>
    </w:rPr>
  </w:style>
  <w:style w:type="character" w:customStyle="1" w:styleId="1e">
    <w:name w:val="书籍标题1"/>
    <w:uiPriority w:val="99"/>
    <w:qFormat/>
    <w:rsid w:val="00CA095C"/>
    <w:rPr>
      <w:b/>
      <w:smallCaps/>
      <w:spacing w:val="5"/>
    </w:rPr>
  </w:style>
  <w:style w:type="character" w:customStyle="1" w:styleId="4CharChar">
    <w:name w:val="标题4 Char Char"/>
    <w:link w:val="42"/>
    <w:qFormat/>
    <w:rsid w:val="00CA095C"/>
    <w:rPr>
      <w:rFonts w:ascii="Arial" w:hAnsi="Arial"/>
      <w:b/>
      <w:bCs/>
      <w:sz w:val="32"/>
      <w:szCs w:val="32"/>
    </w:rPr>
  </w:style>
  <w:style w:type="paragraph" w:customStyle="1" w:styleId="42">
    <w:name w:val="标题4"/>
    <w:basedOn w:val="2"/>
    <w:next w:val="40"/>
    <w:link w:val="4CharChar"/>
    <w:rsid w:val="00CA095C"/>
    <w:pPr>
      <w:keepNext/>
      <w:keepLines/>
      <w:widowControl w:val="0"/>
      <w:tabs>
        <w:tab w:val="clear" w:pos="540"/>
        <w:tab w:val="left" w:pos="576"/>
      </w:tabs>
      <w:kinsoku/>
      <w:autoSpaceDE/>
      <w:autoSpaceDN/>
      <w:adjustRightInd/>
      <w:snapToGrid/>
      <w:spacing w:before="260" w:after="260" w:line="413" w:lineRule="auto"/>
      <w:jc w:val="both"/>
      <w:textAlignment w:val="auto"/>
    </w:pPr>
    <w:rPr>
      <w:rFonts w:eastAsia="宋体" w:cs="Times New Roman"/>
      <w:bCs/>
      <w:snapToGrid/>
      <w:color w:val="auto"/>
      <w:sz w:val="32"/>
      <w:szCs w:val="32"/>
      <w:lang w:eastAsia="zh-CN"/>
    </w:rPr>
  </w:style>
  <w:style w:type="character" w:customStyle="1" w:styleId="2a">
    <w:name w:val="书籍标题2"/>
    <w:uiPriority w:val="99"/>
    <w:qFormat/>
    <w:rsid w:val="00CA095C"/>
    <w:rPr>
      <w:b/>
      <w:bCs/>
      <w:smallCaps/>
      <w:spacing w:val="5"/>
    </w:rPr>
  </w:style>
  <w:style w:type="character" w:customStyle="1" w:styleId="Char15">
    <w:name w:val="日期 Char1"/>
    <w:rsid w:val="00CA095C"/>
    <w:rPr>
      <w:kern w:val="2"/>
      <w:sz w:val="21"/>
    </w:rPr>
  </w:style>
  <w:style w:type="character" w:customStyle="1" w:styleId="apple-converted-space">
    <w:name w:val="apple-converted-space"/>
    <w:uiPriority w:val="99"/>
    <w:qFormat/>
    <w:rsid w:val="00CA095C"/>
    <w:rPr>
      <w:rFonts w:cs="Times New Roman"/>
    </w:rPr>
  </w:style>
  <w:style w:type="character" w:customStyle="1" w:styleId="Char38">
    <w:name w:val="页眉 Char3"/>
    <w:rsid w:val="00CA095C"/>
    <w:rPr>
      <w:kern w:val="2"/>
      <w:sz w:val="18"/>
      <w:szCs w:val="18"/>
    </w:rPr>
  </w:style>
  <w:style w:type="character" w:customStyle="1" w:styleId="l-selected">
    <w:name w:val="l-selected"/>
    <w:qFormat/>
    <w:rsid w:val="00CA095C"/>
    <w:rPr>
      <w:color w:val="355686"/>
      <w:bdr w:val="single" w:sz="6" w:space="0" w:color="DAB364"/>
      <w:shd w:val="clear" w:color="auto" w:fill="FFFFFF"/>
    </w:rPr>
  </w:style>
  <w:style w:type="character" w:customStyle="1" w:styleId="huChar">
    <w:name w:val="hu正文 Char"/>
    <w:link w:val="hu"/>
    <w:qFormat/>
    <w:rsid w:val="00CA095C"/>
    <w:rPr>
      <w:sz w:val="24"/>
    </w:rPr>
  </w:style>
  <w:style w:type="paragraph" w:customStyle="1" w:styleId="hu">
    <w:name w:val="hu正文"/>
    <w:basedOn w:val="a"/>
    <w:link w:val="huChar"/>
    <w:qFormat/>
    <w:rsid w:val="00CA095C"/>
    <w:pPr>
      <w:widowControl w:val="0"/>
      <w:kinsoku/>
      <w:autoSpaceDE/>
      <w:autoSpaceDN/>
      <w:adjustRightInd/>
      <w:snapToGrid/>
      <w:spacing w:before="156" w:after="156" w:line="300" w:lineRule="auto"/>
      <w:ind w:firstLineChars="200" w:firstLine="480"/>
      <w:jc w:val="both"/>
      <w:textAlignment w:val="auto"/>
    </w:pPr>
    <w:rPr>
      <w:rFonts w:ascii="Times New Roman" w:eastAsia="宋体" w:hAnsi="Times New Roman" w:cs="Times New Roman"/>
      <w:snapToGrid/>
      <w:color w:val="auto"/>
      <w:sz w:val="24"/>
      <w:szCs w:val="20"/>
      <w:lang w:eastAsia="zh-CN"/>
    </w:rPr>
  </w:style>
  <w:style w:type="character" w:customStyle="1" w:styleId="words-outer-wrap">
    <w:name w:val="words-outer-wrap"/>
    <w:rsid w:val="00CA095C"/>
  </w:style>
  <w:style w:type="character" w:customStyle="1" w:styleId="A4Char">
    <w:name w:val="A4 Char"/>
    <w:link w:val="A40"/>
    <w:uiPriority w:val="99"/>
    <w:qFormat/>
    <w:locked/>
    <w:rsid w:val="00CA095C"/>
    <w:rPr>
      <w:rFonts w:ascii="宋体" w:hAnsi="宋体"/>
      <w:color w:val="FF0000"/>
      <w:sz w:val="24"/>
      <w:szCs w:val="24"/>
    </w:rPr>
  </w:style>
  <w:style w:type="paragraph" w:customStyle="1" w:styleId="A40">
    <w:name w:val="A4"/>
    <w:basedOn w:val="2b"/>
    <w:link w:val="A4Char"/>
    <w:uiPriority w:val="99"/>
    <w:qFormat/>
    <w:rsid w:val="00CA095C"/>
    <w:pPr>
      <w:spacing w:line="360" w:lineRule="auto"/>
      <w:ind w:leftChars="171" w:left="719" w:right="210" w:hangingChars="150" w:hanging="360"/>
    </w:pPr>
    <w:rPr>
      <w:rFonts w:ascii="宋体" w:hAnsi="宋体"/>
      <w:color w:val="FF0000"/>
      <w:kern w:val="0"/>
      <w:sz w:val="24"/>
      <w:szCs w:val="24"/>
    </w:rPr>
  </w:style>
  <w:style w:type="paragraph" w:customStyle="1" w:styleId="2b">
    <w:name w:val="列出段落2"/>
    <w:basedOn w:val="a"/>
    <w:uiPriority w:val="99"/>
    <w:qFormat/>
    <w:rsid w:val="00CA095C"/>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character" w:customStyle="1" w:styleId="1Char1">
    <w:name w:val="标题 1 Char1"/>
    <w:rsid w:val="00CA095C"/>
    <w:rPr>
      <w:rFonts w:ascii="Times New Roman" w:eastAsia="新宋体" w:hAnsi="Times New Roman" w:cs="Times New Roman"/>
      <w:b/>
      <w:bCs/>
      <w:kern w:val="44"/>
      <w:sz w:val="44"/>
      <w:szCs w:val="44"/>
    </w:rPr>
  </w:style>
  <w:style w:type="character" w:customStyle="1" w:styleId="text11">
    <w:name w:val="text11"/>
    <w:qFormat/>
    <w:rsid w:val="00CA095C"/>
    <w:rPr>
      <w:rFonts w:ascii="新宋体" w:eastAsia="新宋体" w:hAnsi="新宋体" w:cs="新宋体" w:hint="eastAsia"/>
      <w:color w:val="0000FF"/>
      <w:sz w:val="24"/>
      <w:szCs w:val="24"/>
      <w:bdr w:val="single" w:sz="2" w:space="0" w:color="000000"/>
      <w:shd w:val="clear" w:color="auto" w:fill="ECF6F6"/>
    </w:rPr>
  </w:style>
  <w:style w:type="character" w:customStyle="1" w:styleId="char00">
    <w:name w:val="char0"/>
    <w:uiPriority w:val="99"/>
    <w:qFormat/>
    <w:rsid w:val="00CA095C"/>
    <w:rPr>
      <w:rFonts w:ascii="Calibri" w:hAnsi="Calibri" w:cs="Calibri" w:hint="default"/>
      <w:b/>
      <w:i/>
      <w:color w:val="4F81BD"/>
    </w:rPr>
  </w:style>
  <w:style w:type="character" w:customStyle="1" w:styleId="HTMLChar2">
    <w:name w:val="HTML 预设格式 Char2"/>
    <w:uiPriority w:val="99"/>
    <w:rsid w:val="00CA095C"/>
    <w:rPr>
      <w:rFonts w:ascii="Courier New" w:eastAsia="宋体" w:hAnsi="Courier New"/>
      <w:sz w:val="20"/>
    </w:rPr>
  </w:style>
  <w:style w:type="character" w:customStyle="1" w:styleId="Char212">
    <w:name w:val="日期 Char21"/>
    <w:rsid w:val="00CA095C"/>
    <w:rPr>
      <w:rFonts w:ascii="宋体" w:eastAsia="宋体" w:cs="Times New Roman"/>
      <w:kern w:val="2"/>
      <w:sz w:val="22"/>
      <w:szCs w:val="22"/>
    </w:rPr>
  </w:style>
  <w:style w:type="character" w:customStyle="1" w:styleId="IntenseQuoteChar">
    <w:name w:val="Intense Quote Char"/>
    <w:link w:val="110"/>
    <w:uiPriority w:val="99"/>
    <w:locked/>
    <w:rsid w:val="00CA095C"/>
    <w:rPr>
      <w:rFonts w:ascii="Calibri" w:hAnsi="Calibri"/>
      <w:b/>
      <w:bCs/>
      <w:i/>
      <w:iCs/>
      <w:color w:val="4F81BD"/>
      <w:sz w:val="22"/>
      <w:lang w:eastAsia="en-US"/>
    </w:rPr>
  </w:style>
  <w:style w:type="paragraph" w:customStyle="1" w:styleId="110">
    <w:name w:val="明显引用11"/>
    <w:basedOn w:val="a"/>
    <w:next w:val="a"/>
    <w:link w:val="IntenseQuoteChar"/>
    <w:uiPriority w:val="99"/>
    <w:qFormat/>
    <w:rsid w:val="00CA095C"/>
    <w:pPr>
      <w:pBdr>
        <w:bottom w:val="single" w:sz="4" w:space="4" w:color="4F81BD"/>
      </w:pBdr>
      <w:kinsoku/>
      <w:autoSpaceDE/>
      <w:autoSpaceDN/>
      <w:adjustRightInd/>
      <w:snapToGrid/>
      <w:spacing w:before="200" w:after="280" w:line="276" w:lineRule="auto"/>
      <w:ind w:left="936" w:right="936"/>
      <w:textAlignment w:val="auto"/>
    </w:pPr>
    <w:rPr>
      <w:rFonts w:ascii="Calibri" w:eastAsia="宋体" w:hAnsi="Calibri" w:cs="Times New Roman"/>
      <w:b/>
      <w:bCs/>
      <w:i/>
      <w:iCs/>
      <w:snapToGrid/>
      <w:color w:val="4F81BD"/>
      <w:sz w:val="22"/>
      <w:szCs w:val="20"/>
    </w:rPr>
  </w:style>
  <w:style w:type="character" w:customStyle="1" w:styleId="4CharChar0">
    <w:name w:val="标题 4 Char Char"/>
    <w:rsid w:val="00CA095C"/>
    <w:rPr>
      <w:rFonts w:ascii="Cambria" w:eastAsia="宋体" w:hAnsi="Cambria" w:cs="Times New Roman"/>
      <w:b/>
      <w:bCs/>
      <w:sz w:val="28"/>
      <w:szCs w:val="28"/>
    </w:rPr>
  </w:style>
  <w:style w:type="character" w:customStyle="1" w:styleId="Char39">
    <w:name w:val="引用 Char3"/>
    <w:uiPriority w:val="99"/>
    <w:rsid w:val="00CA095C"/>
    <w:rPr>
      <w:i/>
      <w:iCs/>
      <w:color w:val="000000"/>
      <w:kern w:val="2"/>
      <w:sz w:val="21"/>
      <w:szCs w:val="24"/>
    </w:rPr>
  </w:style>
  <w:style w:type="character" w:customStyle="1" w:styleId="Char16">
    <w:name w:val="纯文本 Char1"/>
    <w:uiPriority w:val="99"/>
    <w:rsid w:val="00CA095C"/>
    <w:rPr>
      <w:rFonts w:ascii="宋体" w:eastAsia="宋体" w:hAnsi="Courier New" w:cs="Courier New"/>
      <w:szCs w:val="21"/>
    </w:rPr>
  </w:style>
  <w:style w:type="character" w:customStyle="1" w:styleId="Char17">
    <w:name w:val="批注主题 Char1"/>
    <w:rsid w:val="00CA095C"/>
    <w:rPr>
      <w:b/>
      <w:bCs/>
      <w:kern w:val="2"/>
      <w:sz w:val="21"/>
      <w:szCs w:val="24"/>
    </w:rPr>
  </w:style>
  <w:style w:type="character" w:customStyle="1" w:styleId="Char18">
    <w:name w:val="页脚 Char1"/>
    <w:qFormat/>
    <w:rsid w:val="00CA095C"/>
    <w:rPr>
      <w:kern w:val="2"/>
      <w:sz w:val="18"/>
      <w:szCs w:val="18"/>
    </w:rPr>
  </w:style>
  <w:style w:type="character" w:customStyle="1" w:styleId="textarea31">
    <w:name w:val="textarea31"/>
    <w:qFormat/>
    <w:rsid w:val="00CA095C"/>
    <w:rPr>
      <w:rFonts w:ascii="新宋体" w:eastAsia="新宋体" w:hAnsi="新宋体" w:cs="新宋体"/>
      <w:color w:val="0000FF"/>
      <w:sz w:val="21"/>
      <w:szCs w:val="21"/>
      <w:bdr w:val="single" w:sz="2" w:space="0" w:color="000000"/>
      <w:shd w:val="clear" w:color="auto" w:fill="ECF6F6"/>
    </w:rPr>
  </w:style>
  <w:style w:type="character" w:customStyle="1" w:styleId="g-c-darkgreen">
    <w:name w:val="g-c-darkgreen"/>
    <w:rsid w:val="00CA095C"/>
  </w:style>
  <w:style w:type="character" w:customStyle="1" w:styleId="Char28">
    <w:name w:val="正文文本 Char2"/>
    <w:uiPriority w:val="99"/>
    <w:rsid w:val="00CA095C"/>
    <w:rPr>
      <w:kern w:val="2"/>
      <w:sz w:val="21"/>
      <w:szCs w:val="24"/>
    </w:rPr>
  </w:style>
  <w:style w:type="character" w:customStyle="1" w:styleId="Char213">
    <w:name w:val="批注主题 Char21"/>
    <w:rsid w:val="00CA095C"/>
    <w:rPr>
      <w:rFonts w:ascii="宋体" w:eastAsia="宋体" w:cs="Times New Roman"/>
      <w:b/>
      <w:bCs/>
      <w:kern w:val="2"/>
      <w:sz w:val="22"/>
      <w:szCs w:val="22"/>
    </w:rPr>
  </w:style>
  <w:style w:type="character" w:customStyle="1" w:styleId="charchar21">
    <w:name w:val="charchar21"/>
    <w:uiPriority w:val="99"/>
    <w:qFormat/>
    <w:rsid w:val="00CA095C"/>
    <w:rPr>
      <w:rFonts w:ascii="新宋体" w:eastAsia="新宋体" w:hAnsi="新宋体" w:cs="新宋体" w:hint="eastAsia"/>
      <w:b/>
    </w:rPr>
  </w:style>
  <w:style w:type="character" w:customStyle="1" w:styleId="z-Char">
    <w:name w:val="z-窗体顶端 Char"/>
    <w:link w:val="z-1"/>
    <w:uiPriority w:val="99"/>
    <w:qFormat/>
    <w:rsid w:val="00CA095C"/>
    <w:rPr>
      <w:rFonts w:ascii="Arial" w:hAnsi="Arial" w:cs="Arial"/>
      <w:vanish/>
      <w:sz w:val="16"/>
      <w:szCs w:val="16"/>
    </w:rPr>
  </w:style>
  <w:style w:type="paragraph" w:customStyle="1" w:styleId="z-1">
    <w:name w:val="z-窗体顶端1"/>
    <w:basedOn w:val="a"/>
    <w:next w:val="a"/>
    <w:link w:val="z-Char"/>
    <w:uiPriority w:val="99"/>
    <w:unhideWhenUsed/>
    <w:qFormat/>
    <w:rsid w:val="00CA095C"/>
    <w:pPr>
      <w:pBdr>
        <w:bottom w:val="single" w:sz="6" w:space="1" w:color="auto"/>
      </w:pBdr>
      <w:kinsoku/>
      <w:autoSpaceDE/>
      <w:autoSpaceDN/>
      <w:adjustRightInd/>
      <w:snapToGrid/>
      <w:jc w:val="center"/>
      <w:textAlignment w:val="auto"/>
    </w:pPr>
    <w:rPr>
      <w:rFonts w:eastAsia="宋体"/>
      <w:snapToGrid/>
      <w:vanish/>
      <w:color w:val="auto"/>
      <w:sz w:val="16"/>
      <w:szCs w:val="16"/>
      <w:lang w:eastAsia="zh-CN"/>
    </w:rPr>
  </w:style>
  <w:style w:type="character" w:customStyle="1" w:styleId="1Char2">
    <w:name w:val="标题 1 Char2"/>
    <w:rsid w:val="00CA095C"/>
    <w:rPr>
      <w:rFonts w:eastAsia="新宋体"/>
      <w:b/>
      <w:bCs/>
      <w:kern w:val="44"/>
      <w:sz w:val="44"/>
      <w:szCs w:val="44"/>
    </w:rPr>
  </w:style>
  <w:style w:type="character" w:customStyle="1" w:styleId="CharChar25">
    <w:name w:val="Char Char25"/>
    <w:rsid w:val="00CA095C"/>
    <w:rPr>
      <w:rFonts w:ascii="新宋体" w:eastAsia="新宋体" w:hAnsi="宋体"/>
      <w:b/>
      <w:bCs/>
      <w:kern w:val="44"/>
      <w:sz w:val="36"/>
      <w:szCs w:val="44"/>
    </w:rPr>
  </w:style>
  <w:style w:type="character" w:customStyle="1" w:styleId="2Char110">
    <w:name w:val="正文文本缩进 2 Char11"/>
    <w:rsid w:val="00CA095C"/>
    <w:rPr>
      <w:rFonts w:ascii="宋体" w:eastAsia="宋体" w:cs="Times New Roman"/>
      <w:kern w:val="2"/>
      <w:sz w:val="22"/>
      <w:szCs w:val="22"/>
    </w:rPr>
  </w:style>
  <w:style w:type="character" w:customStyle="1" w:styleId="charchar30">
    <w:name w:val="charchar3"/>
    <w:uiPriority w:val="99"/>
    <w:qFormat/>
    <w:rsid w:val="00CA095C"/>
    <w:rPr>
      <w:rFonts w:ascii="Calibri" w:hAnsi="Calibri" w:cs="Calibri" w:hint="default"/>
      <w:color w:val="000000"/>
    </w:rPr>
  </w:style>
  <w:style w:type="character" w:customStyle="1" w:styleId="Char29">
    <w:name w:val="副标题 Char2"/>
    <w:rsid w:val="00CA095C"/>
    <w:rPr>
      <w:rFonts w:ascii="Cambria" w:hAnsi="Cambria" w:cs="Times New Roman"/>
      <w:b/>
      <w:bCs/>
      <w:kern w:val="28"/>
      <w:sz w:val="32"/>
      <w:szCs w:val="32"/>
    </w:rPr>
  </w:style>
  <w:style w:type="character" w:customStyle="1" w:styleId="charchar9">
    <w:name w:val="charchar9"/>
    <w:uiPriority w:val="99"/>
    <w:qFormat/>
    <w:rsid w:val="00CA095C"/>
    <w:rPr>
      <w:rFonts w:ascii="Calibri" w:hAnsi="Calibri" w:cs="Calibri" w:hint="default"/>
    </w:rPr>
  </w:style>
  <w:style w:type="character" w:customStyle="1" w:styleId="Char3a">
    <w:name w:val="页脚 Char3"/>
    <w:rsid w:val="00CA095C"/>
    <w:rPr>
      <w:kern w:val="2"/>
      <w:sz w:val="18"/>
      <w:szCs w:val="18"/>
    </w:rPr>
  </w:style>
  <w:style w:type="character" w:customStyle="1" w:styleId="Char214">
    <w:name w:val="页脚 Char21"/>
    <w:qFormat/>
    <w:rsid w:val="00CA095C"/>
    <w:rPr>
      <w:rFonts w:ascii="宋体" w:eastAsia="宋体" w:cs="Times New Roman"/>
      <w:kern w:val="2"/>
      <w:sz w:val="18"/>
      <w:szCs w:val="18"/>
    </w:rPr>
  </w:style>
  <w:style w:type="character" w:customStyle="1" w:styleId="Char19">
    <w:name w:val="页眉 Char1"/>
    <w:uiPriority w:val="99"/>
    <w:qFormat/>
    <w:rsid w:val="00CA095C"/>
    <w:rPr>
      <w:kern w:val="2"/>
      <w:sz w:val="18"/>
      <w:szCs w:val="18"/>
    </w:rPr>
  </w:style>
  <w:style w:type="character" w:customStyle="1" w:styleId="Char215">
    <w:name w:val="页眉 Char21"/>
    <w:rsid w:val="00CA095C"/>
    <w:rPr>
      <w:rFonts w:ascii="宋体" w:eastAsia="宋体" w:cs="Times New Roman"/>
      <w:kern w:val="2"/>
      <w:sz w:val="18"/>
      <w:szCs w:val="18"/>
    </w:rPr>
  </w:style>
  <w:style w:type="character" w:customStyle="1" w:styleId="DateChar">
    <w:name w:val="Date Char"/>
    <w:uiPriority w:val="99"/>
    <w:qFormat/>
    <w:locked/>
    <w:rsid w:val="00CA095C"/>
    <w:rPr>
      <w:rFonts w:ascii="宋体"/>
      <w:sz w:val="28"/>
    </w:rPr>
  </w:style>
  <w:style w:type="character" w:customStyle="1" w:styleId="5CharChar">
    <w:name w:val="标题 5 Char Char"/>
    <w:rsid w:val="00CA095C"/>
    <w:rPr>
      <w:rFonts w:ascii="Times New Roman" w:eastAsia="宋体" w:hAnsi="Times New Roman" w:cs="Times New Roman"/>
      <w:b/>
      <w:bCs/>
      <w:sz w:val="28"/>
      <w:szCs w:val="28"/>
    </w:rPr>
  </w:style>
  <w:style w:type="character" w:customStyle="1" w:styleId="5CharChar0">
    <w:name w:val="标题5 Char Char"/>
    <w:link w:val="51"/>
    <w:rsid w:val="00CA095C"/>
    <w:rPr>
      <w:rFonts w:ascii="Arial" w:hAnsi="Arial"/>
      <w:b/>
      <w:bCs/>
      <w:sz w:val="32"/>
      <w:szCs w:val="32"/>
    </w:rPr>
  </w:style>
  <w:style w:type="paragraph" w:customStyle="1" w:styleId="51">
    <w:name w:val="标题5"/>
    <w:basedOn w:val="3"/>
    <w:link w:val="5CharChar0"/>
    <w:rsid w:val="00CA095C"/>
    <w:pPr>
      <w:widowControl w:val="0"/>
      <w:ind w:left="0" w:firstLine="0"/>
      <w:jc w:val="both"/>
    </w:pPr>
    <w:rPr>
      <w:rFonts w:ascii="Arial" w:eastAsia="宋体" w:hAnsi="Arial"/>
      <w:b/>
      <w:sz w:val="32"/>
    </w:rPr>
  </w:style>
  <w:style w:type="character" w:customStyle="1" w:styleId="Char2a">
    <w:name w:val="文档结构图 Char2"/>
    <w:uiPriority w:val="99"/>
    <w:rsid w:val="00CA095C"/>
    <w:rPr>
      <w:rFonts w:ascii="宋体" w:eastAsia="宋体" w:hAnsi="Times New Roman" w:cs="Times New Roman"/>
      <w:sz w:val="18"/>
      <w:szCs w:val="18"/>
    </w:rPr>
  </w:style>
  <w:style w:type="character" w:customStyle="1" w:styleId="PlainTextChar">
    <w:name w:val="Plain Text Char"/>
    <w:uiPriority w:val="99"/>
    <w:qFormat/>
    <w:locked/>
    <w:rsid w:val="00CA095C"/>
    <w:rPr>
      <w:rFonts w:ascii="宋体" w:hAnsi="Courier New"/>
    </w:rPr>
  </w:style>
  <w:style w:type="character" w:customStyle="1" w:styleId="z-Char0">
    <w:name w:val="z-窗体底端 Char"/>
    <w:link w:val="z-10"/>
    <w:uiPriority w:val="99"/>
    <w:qFormat/>
    <w:rsid w:val="00CA095C"/>
    <w:rPr>
      <w:rFonts w:ascii="Arial" w:hAnsi="Arial" w:cs="Arial"/>
      <w:vanish/>
      <w:sz w:val="16"/>
      <w:szCs w:val="16"/>
    </w:rPr>
  </w:style>
  <w:style w:type="paragraph" w:customStyle="1" w:styleId="z-10">
    <w:name w:val="z-窗体底端1"/>
    <w:basedOn w:val="a"/>
    <w:next w:val="a"/>
    <w:link w:val="z-Char0"/>
    <w:uiPriority w:val="99"/>
    <w:unhideWhenUsed/>
    <w:qFormat/>
    <w:rsid w:val="00CA095C"/>
    <w:pPr>
      <w:pBdr>
        <w:top w:val="single" w:sz="6" w:space="1" w:color="auto"/>
      </w:pBdr>
      <w:kinsoku/>
      <w:autoSpaceDE/>
      <w:autoSpaceDN/>
      <w:adjustRightInd/>
      <w:snapToGrid/>
      <w:jc w:val="center"/>
      <w:textAlignment w:val="auto"/>
    </w:pPr>
    <w:rPr>
      <w:rFonts w:eastAsia="宋体"/>
      <w:snapToGrid/>
      <w:vanish/>
      <w:color w:val="auto"/>
      <w:sz w:val="16"/>
      <w:szCs w:val="16"/>
      <w:lang w:eastAsia="zh-CN"/>
    </w:rPr>
  </w:style>
  <w:style w:type="character" w:customStyle="1" w:styleId="Char1a">
    <w:name w:val="副标题 Char1"/>
    <w:uiPriority w:val="11"/>
    <w:qFormat/>
    <w:rsid w:val="00CA095C"/>
    <w:rPr>
      <w:rFonts w:ascii="Cambria" w:hAnsi="Cambria" w:cs="Times New Roman"/>
      <w:b/>
      <w:bCs/>
      <w:kern w:val="28"/>
      <w:sz w:val="32"/>
      <w:szCs w:val="32"/>
    </w:rPr>
  </w:style>
  <w:style w:type="character" w:customStyle="1" w:styleId="3Char10">
    <w:name w:val="正文文本 3 Char1"/>
    <w:uiPriority w:val="99"/>
    <w:qFormat/>
    <w:rsid w:val="00CA095C"/>
    <w:rPr>
      <w:kern w:val="2"/>
      <w:sz w:val="16"/>
      <w:szCs w:val="16"/>
    </w:rPr>
  </w:style>
  <w:style w:type="character" w:customStyle="1" w:styleId="charchar22">
    <w:name w:val="charchar22"/>
    <w:uiPriority w:val="99"/>
    <w:qFormat/>
    <w:rsid w:val="00CA095C"/>
    <w:rPr>
      <w:rFonts w:ascii="新宋体" w:eastAsia="新宋体" w:hAnsi="新宋体" w:cs="新宋体" w:hint="eastAsia"/>
      <w:b/>
    </w:rPr>
  </w:style>
  <w:style w:type="character" w:customStyle="1" w:styleId="CommentTextChar1">
    <w:name w:val="Comment Text Char1"/>
    <w:uiPriority w:val="99"/>
    <w:semiHidden/>
    <w:rsid w:val="00CA095C"/>
    <w:rPr>
      <w:kern w:val="2"/>
      <w:sz w:val="21"/>
    </w:rPr>
  </w:style>
  <w:style w:type="character" w:customStyle="1" w:styleId="QuoteCharChar">
    <w:name w:val="Quote Char Char"/>
    <w:link w:val="2c"/>
    <w:rsid w:val="00CA095C"/>
    <w:rPr>
      <w:i/>
      <w:iCs/>
      <w:color w:val="000000"/>
      <w:sz w:val="22"/>
    </w:rPr>
  </w:style>
  <w:style w:type="paragraph" w:customStyle="1" w:styleId="2c">
    <w:name w:val="引用2"/>
    <w:basedOn w:val="a"/>
    <w:next w:val="a"/>
    <w:link w:val="QuoteCharChar"/>
    <w:rsid w:val="00CA095C"/>
    <w:pPr>
      <w:widowControl w:val="0"/>
      <w:kinsoku/>
      <w:autoSpaceDE/>
      <w:autoSpaceDN/>
      <w:adjustRightInd/>
      <w:snapToGrid/>
      <w:jc w:val="both"/>
      <w:textAlignment w:val="auto"/>
    </w:pPr>
    <w:rPr>
      <w:rFonts w:ascii="Times New Roman" w:eastAsia="宋体" w:hAnsi="Times New Roman" w:cs="Times New Roman"/>
      <w:i/>
      <w:iCs/>
      <w:snapToGrid/>
      <w:sz w:val="22"/>
      <w:szCs w:val="20"/>
      <w:lang w:eastAsia="zh-CN"/>
    </w:rPr>
  </w:style>
  <w:style w:type="character" w:customStyle="1" w:styleId="Char216">
    <w:name w:val="引用 Char21"/>
    <w:rsid w:val="00CA095C"/>
    <w:rPr>
      <w:rFonts w:ascii="宋体" w:eastAsia="宋体" w:cs="Times New Roman"/>
      <w:i/>
      <w:iCs/>
      <w:color w:val="000000"/>
      <w:kern w:val="2"/>
      <w:sz w:val="22"/>
      <w:szCs w:val="22"/>
    </w:rPr>
  </w:style>
  <w:style w:type="character" w:customStyle="1" w:styleId="charchar10">
    <w:name w:val="charchar10"/>
    <w:uiPriority w:val="99"/>
    <w:qFormat/>
    <w:rsid w:val="00CA095C"/>
    <w:rPr>
      <w:rFonts w:ascii="Calibri" w:hAnsi="Calibri" w:cs="Calibri" w:hint="default"/>
    </w:rPr>
  </w:style>
  <w:style w:type="character" w:customStyle="1" w:styleId="PlainTextChar1">
    <w:name w:val="Plain Text Char1"/>
    <w:uiPriority w:val="99"/>
    <w:qFormat/>
    <w:locked/>
    <w:rsid w:val="00CA095C"/>
    <w:rPr>
      <w:rFonts w:ascii="宋体" w:hAnsi="Courier New" w:cs="黑体"/>
    </w:rPr>
  </w:style>
  <w:style w:type="character" w:customStyle="1" w:styleId="charchar19">
    <w:name w:val="charchar19"/>
    <w:uiPriority w:val="99"/>
    <w:qFormat/>
    <w:rsid w:val="00CA095C"/>
    <w:rPr>
      <w:rFonts w:ascii="Cambria" w:eastAsia="Cambria" w:hAnsi="Cambria" w:cs="Cambria" w:hint="default"/>
      <w:b/>
      <w:i/>
      <w:color w:val="4F81BD"/>
    </w:rPr>
  </w:style>
  <w:style w:type="character" w:customStyle="1" w:styleId="2d">
    <w:name w:val="明显强调2"/>
    <w:uiPriority w:val="99"/>
    <w:qFormat/>
    <w:rsid w:val="00CA095C"/>
    <w:rPr>
      <w:b/>
      <w:i/>
      <w:color w:val="4F81BD"/>
    </w:rPr>
  </w:style>
  <w:style w:type="character" w:customStyle="1" w:styleId="charchar5">
    <w:name w:val="charchar5"/>
    <w:uiPriority w:val="99"/>
    <w:qFormat/>
    <w:rsid w:val="00CA095C"/>
    <w:rPr>
      <w:rFonts w:ascii="宋体" w:eastAsia="宋体" w:hAnsi="宋体" w:cs="宋体" w:hint="eastAsia"/>
    </w:rPr>
  </w:style>
  <w:style w:type="character" w:customStyle="1" w:styleId="Char217">
    <w:name w:val="批注框文本 Char21"/>
    <w:rsid w:val="00CA095C"/>
    <w:rPr>
      <w:rFonts w:ascii="宋体" w:eastAsia="宋体" w:cs="Times New Roman"/>
      <w:kern w:val="2"/>
      <w:sz w:val="18"/>
      <w:szCs w:val="18"/>
    </w:rPr>
  </w:style>
  <w:style w:type="character" w:customStyle="1" w:styleId="Char1b">
    <w:name w:val="批注框文本 Char1"/>
    <w:qFormat/>
    <w:rsid w:val="00CA095C"/>
    <w:rPr>
      <w:kern w:val="2"/>
      <w:sz w:val="18"/>
      <w:szCs w:val="18"/>
    </w:rPr>
  </w:style>
  <w:style w:type="character" w:customStyle="1" w:styleId="Char1c">
    <w:name w:val="正文文本缩进 Char1"/>
    <w:uiPriority w:val="99"/>
    <w:qFormat/>
    <w:rsid w:val="00CA095C"/>
    <w:rPr>
      <w:kern w:val="2"/>
      <w:sz w:val="21"/>
      <w:szCs w:val="24"/>
    </w:rPr>
  </w:style>
  <w:style w:type="character" w:customStyle="1" w:styleId="charchar14">
    <w:name w:val="charchar14"/>
    <w:uiPriority w:val="99"/>
    <w:qFormat/>
    <w:rsid w:val="00CA095C"/>
    <w:rPr>
      <w:rFonts w:ascii="Cambria" w:eastAsia="Cambria" w:hAnsi="Cambria" w:cs="Cambria" w:hint="default"/>
      <w:i/>
      <w:color w:val="404040"/>
    </w:rPr>
  </w:style>
  <w:style w:type="character" w:customStyle="1" w:styleId="l-open">
    <w:name w:val="l-open"/>
    <w:qFormat/>
    <w:rsid w:val="00CA095C"/>
  </w:style>
  <w:style w:type="character" w:customStyle="1" w:styleId="charchar11">
    <w:name w:val="charchar1"/>
    <w:uiPriority w:val="99"/>
    <w:qFormat/>
    <w:rsid w:val="00CA095C"/>
    <w:rPr>
      <w:rFonts w:ascii="Cambria" w:eastAsia="Cambria" w:hAnsi="Cambria" w:cs="Cambria" w:hint="default"/>
      <w:color w:val="17365D"/>
      <w:spacing w:val="5"/>
    </w:rPr>
  </w:style>
  <w:style w:type="character" w:customStyle="1" w:styleId="Char2b">
    <w:name w:val="引用 Char2"/>
    <w:uiPriority w:val="99"/>
    <w:qFormat/>
    <w:rsid w:val="00CA095C"/>
    <w:rPr>
      <w:i/>
      <w:iCs/>
      <w:color w:val="000000"/>
      <w:kern w:val="2"/>
      <w:sz w:val="21"/>
      <w:szCs w:val="24"/>
    </w:rPr>
  </w:style>
  <w:style w:type="character" w:customStyle="1" w:styleId="l-over">
    <w:name w:val="l-over"/>
    <w:qFormat/>
    <w:rsid w:val="00CA095C"/>
    <w:rPr>
      <w:bdr w:val="single" w:sz="6" w:space="0" w:color="DAB364"/>
    </w:rPr>
  </w:style>
  <w:style w:type="character" w:customStyle="1" w:styleId="Char2c">
    <w:name w:val="页脚 Char2"/>
    <w:rsid w:val="00CA095C"/>
    <w:rPr>
      <w:kern w:val="2"/>
      <w:sz w:val="18"/>
      <w:szCs w:val="18"/>
    </w:rPr>
  </w:style>
  <w:style w:type="character" w:customStyle="1" w:styleId="34">
    <w:name w:val="明显强调3"/>
    <w:qFormat/>
    <w:rsid w:val="00CA095C"/>
    <w:rPr>
      <w:b/>
      <w:bCs/>
      <w:i/>
      <w:iCs/>
      <w:color w:val="4F81BD"/>
    </w:rPr>
  </w:style>
  <w:style w:type="character" w:customStyle="1" w:styleId="Char1d">
    <w:name w:val="正文文本 Char1"/>
    <w:qFormat/>
    <w:rsid w:val="00CA095C"/>
    <w:rPr>
      <w:kern w:val="2"/>
      <w:sz w:val="21"/>
      <w:szCs w:val="24"/>
    </w:rPr>
  </w:style>
  <w:style w:type="character" w:customStyle="1" w:styleId="CharChar24">
    <w:name w:val="Char Char24"/>
    <w:rsid w:val="00CA095C"/>
    <w:rPr>
      <w:rFonts w:ascii="新宋体" w:eastAsia="新宋体" w:hAnsi="Cambria" w:cs="Times New Roman"/>
      <w:b/>
      <w:bCs/>
      <w:sz w:val="32"/>
      <w:szCs w:val="32"/>
    </w:rPr>
  </w:style>
  <w:style w:type="character" w:customStyle="1" w:styleId="charchar110">
    <w:name w:val="charchar11"/>
    <w:uiPriority w:val="99"/>
    <w:qFormat/>
    <w:rsid w:val="00CA095C"/>
    <w:rPr>
      <w:rFonts w:ascii="Calibri" w:hAnsi="Calibri" w:cs="Calibri" w:hint="default"/>
    </w:rPr>
  </w:style>
  <w:style w:type="character" w:customStyle="1" w:styleId="3Char12">
    <w:name w:val="正文文本缩进 3 Char1"/>
    <w:uiPriority w:val="99"/>
    <w:rsid w:val="00CA095C"/>
    <w:rPr>
      <w:kern w:val="2"/>
      <w:sz w:val="16"/>
      <w:szCs w:val="16"/>
    </w:rPr>
  </w:style>
  <w:style w:type="character" w:customStyle="1" w:styleId="DateChar1">
    <w:name w:val="Date Char1"/>
    <w:uiPriority w:val="99"/>
    <w:qFormat/>
    <w:locked/>
    <w:rsid w:val="00CA095C"/>
    <w:rPr>
      <w:rFonts w:cs="Times New Roman"/>
      <w:sz w:val="24"/>
      <w:szCs w:val="24"/>
    </w:rPr>
  </w:style>
  <w:style w:type="character" w:customStyle="1" w:styleId="Char218">
    <w:name w:val="副标题 Char21"/>
    <w:rsid w:val="00CA095C"/>
    <w:rPr>
      <w:rFonts w:ascii="Cambria" w:hAnsi="Cambria" w:cs="Times New Roman"/>
      <w:b/>
      <w:bCs/>
      <w:kern w:val="28"/>
      <w:sz w:val="32"/>
      <w:szCs w:val="32"/>
    </w:rPr>
  </w:style>
  <w:style w:type="character" w:customStyle="1" w:styleId="Char1e">
    <w:name w:val="文档结构图 Char1"/>
    <w:qFormat/>
    <w:rsid w:val="00CA095C"/>
    <w:rPr>
      <w:rFonts w:ascii="宋体"/>
      <w:kern w:val="2"/>
      <w:sz w:val="18"/>
      <w:szCs w:val="18"/>
    </w:rPr>
  </w:style>
  <w:style w:type="character" w:customStyle="1" w:styleId="chare">
    <w:name w:val="char"/>
    <w:uiPriority w:val="99"/>
    <w:qFormat/>
    <w:rsid w:val="00CA095C"/>
    <w:rPr>
      <w:rFonts w:ascii="Calibri" w:hAnsi="Calibri" w:cs="Calibri" w:hint="default"/>
      <w:i/>
      <w:color w:val="000000"/>
    </w:rPr>
  </w:style>
  <w:style w:type="character" w:customStyle="1" w:styleId="Char219">
    <w:name w:val="批注文字 Char21"/>
    <w:rsid w:val="00CA095C"/>
    <w:rPr>
      <w:rFonts w:ascii="宋体" w:eastAsia="宋体" w:cs="Times New Roman"/>
      <w:kern w:val="2"/>
      <w:sz w:val="22"/>
      <w:szCs w:val="22"/>
    </w:rPr>
  </w:style>
  <w:style w:type="character" w:customStyle="1" w:styleId="charchar6">
    <w:name w:val="charchar6"/>
    <w:uiPriority w:val="99"/>
    <w:qFormat/>
    <w:rsid w:val="00CA095C"/>
    <w:rPr>
      <w:rFonts w:ascii="宋体" w:eastAsia="宋体" w:hAnsi="宋体" w:cs="宋体" w:hint="eastAsia"/>
      <w:b/>
    </w:rPr>
  </w:style>
  <w:style w:type="character" w:customStyle="1" w:styleId="Char21a">
    <w:name w:val="正文文本 Char21"/>
    <w:rsid w:val="00CA095C"/>
    <w:rPr>
      <w:rFonts w:ascii="宋体" w:eastAsia="宋体" w:cs="Times New Roman"/>
      <w:kern w:val="2"/>
      <w:sz w:val="22"/>
      <w:szCs w:val="22"/>
    </w:rPr>
  </w:style>
  <w:style w:type="character" w:customStyle="1" w:styleId="charchar7">
    <w:name w:val="charchar7"/>
    <w:uiPriority w:val="99"/>
    <w:rsid w:val="00CA095C"/>
    <w:rPr>
      <w:rFonts w:ascii="Calibri" w:hAnsi="Calibri" w:cs="Calibri" w:hint="default"/>
    </w:rPr>
  </w:style>
  <w:style w:type="character" w:customStyle="1" w:styleId="split-word">
    <w:name w:val="split-word"/>
    <w:rsid w:val="00CA095C"/>
  </w:style>
  <w:style w:type="character" w:customStyle="1" w:styleId="Char2d">
    <w:name w:val="批注框文本 Char2"/>
    <w:uiPriority w:val="99"/>
    <w:rsid w:val="00CA095C"/>
    <w:rPr>
      <w:kern w:val="2"/>
      <w:sz w:val="18"/>
      <w:szCs w:val="18"/>
    </w:rPr>
  </w:style>
  <w:style w:type="character" w:customStyle="1" w:styleId="Char40">
    <w:name w:val="批注文字 Char4"/>
    <w:basedOn w:val="a1"/>
    <w:uiPriority w:val="99"/>
    <w:semiHidden/>
    <w:rsid w:val="00CA095C"/>
  </w:style>
  <w:style w:type="paragraph" w:customStyle="1" w:styleId="GZTB">
    <w:name w:val="GZTB表格样式"/>
    <w:basedOn w:val="a"/>
    <w:uiPriority w:val="99"/>
    <w:qFormat/>
    <w:rsid w:val="00CA095C"/>
    <w:pPr>
      <w:widowControl w:val="0"/>
      <w:kinsoku/>
      <w:autoSpaceDE/>
      <w:autoSpaceDN/>
      <w:adjustRightInd/>
      <w:snapToGrid/>
      <w:spacing w:after="200" w:line="440" w:lineRule="exact"/>
      <w:jc w:val="both"/>
      <w:textAlignment w:val="auto"/>
    </w:pPr>
    <w:rPr>
      <w:rFonts w:ascii="新宋体" w:eastAsia="新宋体" w:hAnsi="新宋体" w:cs="Times New Roman"/>
      <w:snapToGrid/>
      <w:color w:val="auto"/>
      <w:kern w:val="2"/>
      <w:szCs w:val="22"/>
      <w:lang w:eastAsia="zh-CN"/>
    </w:rPr>
  </w:style>
  <w:style w:type="character" w:customStyle="1" w:styleId="Char3b">
    <w:name w:val="正文文本缩进 Char3"/>
    <w:basedOn w:val="a1"/>
    <w:uiPriority w:val="99"/>
    <w:semiHidden/>
    <w:rsid w:val="00CA095C"/>
  </w:style>
  <w:style w:type="paragraph" w:customStyle="1" w:styleId="TOC1">
    <w:name w:val="TOC 标题1"/>
    <w:basedOn w:val="1"/>
    <w:next w:val="a"/>
    <w:uiPriority w:val="99"/>
    <w:rsid w:val="00CA095C"/>
    <w:pPr>
      <w:widowControl w:val="0"/>
      <w:snapToGrid/>
      <w:spacing w:line="576" w:lineRule="auto"/>
      <w:ind w:left="0" w:firstLine="0"/>
      <w:jc w:val="both"/>
      <w:outlineLvl w:val="9"/>
    </w:pPr>
    <w:rPr>
      <w:rFonts w:ascii="Calibri" w:eastAsia="宋体" w:hAnsi="Calibri"/>
      <w:kern w:val="44"/>
      <w:sz w:val="44"/>
    </w:rPr>
  </w:style>
  <w:style w:type="paragraph" w:customStyle="1" w:styleId="xl65">
    <w:name w:val="xl65"/>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37">
    <w:name w:val="xl37"/>
    <w:basedOn w:val="a"/>
    <w:uiPriority w:val="99"/>
    <w:qFormat/>
    <w:rsid w:val="00CA095C"/>
    <w:pPr>
      <w:pBdr>
        <w:left w:val="single" w:sz="8"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Times New Roman"/>
      <w:snapToGrid/>
      <w:color w:val="auto"/>
      <w:sz w:val="18"/>
      <w:szCs w:val="18"/>
      <w:lang w:eastAsia="zh-CN"/>
    </w:rPr>
  </w:style>
  <w:style w:type="paragraph" w:customStyle="1" w:styleId="cjk">
    <w:name w:val="cjk"/>
    <w:basedOn w:val="a"/>
    <w:rsid w:val="00CA095C"/>
    <w:pPr>
      <w:kinsoku/>
      <w:autoSpaceDE/>
      <w:autoSpaceDN/>
      <w:adjustRightInd/>
      <w:snapToGrid/>
      <w:spacing w:before="100" w:beforeAutospacing="1" w:after="119"/>
      <w:jc w:val="both"/>
      <w:textAlignment w:val="auto"/>
    </w:pPr>
    <w:rPr>
      <w:rFonts w:ascii="宋体" w:eastAsia="宋体" w:hAnsi="宋体" w:cs="宋体"/>
      <w:snapToGrid/>
      <w:sz w:val="20"/>
      <w:szCs w:val="20"/>
      <w:lang w:eastAsia="zh-CN"/>
    </w:rPr>
  </w:style>
  <w:style w:type="character" w:customStyle="1" w:styleId="3Char3">
    <w:name w:val="正文文本 3 Char3"/>
    <w:basedOn w:val="a1"/>
    <w:uiPriority w:val="99"/>
    <w:semiHidden/>
    <w:rsid w:val="00CA095C"/>
    <w:rPr>
      <w:sz w:val="16"/>
      <w:szCs w:val="16"/>
    </w:rPr>
  </w:style>
  <w:style w:type="paragraph" w:customStyle="1" w:styleId="xl26">
    <w:name w:val="xl26"/>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_GB2312" w:eastAsia="仿宋_GB2312" w:hAnsi="宋体" w:cs="宋体"/>
      <w:snapToGrid/>
      <w:color w:val="auto"/>
      <w:sz w:val="24"/>
      <w:szCs w:val="24"/>
      <w:lang w:eastAsia="zh-CN"/>
    </w:rPr>
  </w:style>
  <w:style w:type="character" w:customStyle="1" w:styleId="Char3c">
    <w:name w:val="文档结构图 Char3"/>
    <w:basedOn w:val="a1"/>
    <w:uiPriority w:val="99"/>
    <w:semiHidden/>
    <w:rsid w:val="00CA095C"/>
    <w:rPr>
      <w:rFonts w:ascii="宋体" w:eastAsia="宋体"/>
      <w:sz w:val="18"/>
      <w:szCs w:val="18"/>
    </w:rPr>
  </w:style>
  <w:style w:type="character" w:customStyle="1" w:styleId="Char41">
    <w:name w:val="正文文本 Char4"/>
    <w:basedOn w:val="a1"/>
    <w:uiPriority w:val="99"/>
    <w:semiHidden/>
    <w:rsid w:val="00CA095C"/>
  </w:style>
  <w:style w:type="paragraph" w:customStyle="1" w:styleId="Style49">
    <w:name w:val="_Style 49"/>
    <w:next w:val="a"/>
    <w:rsid w:val="00CA095C"/>
    <w:pPr>
      <w:widowControl w:val="0"/>
      <w:jc w:val="both"/>
    </w:pPr>
    <w:rPr>
      <w:kern w:val="2"/>
      <w:sz w:val="21"/>
    </w:rPr>
  </w:style>
  <w:style w:type="paragraph" w:customStyle="1" w:styleId="y">
    <w:name w:val="?y??"/>
    <w:uiPriority w:val="99"/>
    <w:rsid w:val="00CA095C"/>
    <w:pPr>
      <w:widowControl w:val="0"/>
      <w:overflowPunct w:val="0"/>
      <w:autoSpaceDE w:val="0"/>
      <w:autoSpaceDN w:val="0"/>
      <w:adjustRightInd w:val="0"/>
      <w:spacing w:line="357" w:lineRule="atLeast"/>
      <w:jc w:val="both"/>
      <w:textAlignment w:val="baseline"/>
    </w:pPr>
    <w:rPr>
      <w:color w:val="000000"/>
    </w:rPr>
  </w:style>
  <w:style w:type="character" w:customStyle="1" w:styleId="Char42">
    <w:name w:val="页眉 Char4"/>
    <w:basedOn w:val="a1"/>
    <w:uiPriority w:val="99"/>
    <w:semiHidden/>
    <w:rsid w:val="00CA095C"/>
    <w:rPr>
      <w:sz w:val="18"/>
      <w:szCs w:val="18"/>
    </w:rPr>
  </w:style>
  <w:style w:type="character" w:customStyle="1" w:styleId="HTMLChar3">
    <w:name w:val="HTML 预设格式 Char3"/>
    <w:basedOn w:val="a1"/>
    <w:uiPriority w:val="99"/>
    <w:semiHidden/>
    <w:rsid w:val="00CA095C"/>
    <w:rPr>
      <w:rFonts w:ascii="Courier New" w:hAnsi="Courier New" w:cs="Courier New"/>
      <w:sz w:val="20"/>
      <w:szCs w:val="20"/>
    </w:rPr>
  </w:style>
  <w:style w:type="character" w:customStyle="1" w:styleId="3Char30">
    <w:name w:val="正文文本缩进 3 Char3"/>
    <w:basedOn w:val="a1"/>
    <w:uiPriority w:val="99"/>
    <w:semiHidden/>
    <w:rsid w:val="00CA095C"/>
    <w:rPr>
      <w:sz w:val="16"/>
      <w:szCs w:val="16"/>
    </w:rPr>
  </w:style>
  <w:style w:type="character" w:customStyle="1" w:styleId="Char3d">
    <w:name w:val="纯文本 Char3"/>
    <w:basedOn w:val="a1"/>
    <w:uiPriority w:val="99"/>
    <w:semiHidden/>
    <w:rsid w:val="00CA095C"/>
    <w:rPr>
      <w:rFonts w:ascii="宋体" w:eastAsia="宋体" w:hAnsi="Courier New" w:cs="Courier New"/>
      <w:szCs w:val="21"/>
    </w:rPr>
  </w:style>
  <w:style w:type="character" w:customStyle="1" w:styleId="2Char3">
    <w:name w:val="正文文本 2 Char3"/>
    <w:basedOn w:val="a1"/>
    <w:uiPriority w:val="99"/>
    <w:semiHidden/>
    <w:rsid w:val="00CA095C"/>
  </w:style>
  <w:style w:type="character" w:customStyle="1" w:styleId="Char43">
    <w:name w:val="日期 Char4"/>
    <w:basedOn w:val="a1"/>
    <w:uiPriority w:val="99"/>
    <w:semiHidden/>
    <w:rsid w:val="00CA095C"/>
  </w:style>
  <w:style w:type="character" w:customStyle="1" w:styleId="2Char30">
    <w:name w:val="正文文本缩进 2 Char3"/>
    <w:basedOn w:val="a1"/>
    <w:uiPriority w:val="99"/>
    <w:semiHidden/>
    <w:rsid w:val="00CA095C"/>
  </w:style>
  <w:style w:type="character" w:customStyle="1" w:styleId="Char44">
    <w:name w:val="批注框文本 Char4"/>
    <w:basedOn w:val="a1"/>
    <w:uiPriority w:val="99"/>
    <w:semiHidden/>
    <w:rsid w:val="00CA095C"/>
    <w:rPr>
      <w:sz w:val="18"/>
      <w:szCs w:val="18"/>
    </w:rPr>
  </w:style>
  <w:style w:type="character" w:customStyle="1" w:styleId="Char45">
    <w:name w:val="副标题 Char4"/>
    <w:basedOn w:val="a1"/>
    <w:uiPriority w:val="11"/>
    <w:rsid w:val="00CA095C"/>
    <w:rPr>
      <w:rFonts w:ascii="Cambria" w:eastAsia="宋体" w:hAnsi="Cambria" w:cs="Times New Roman"/>
      <w:b/>
      <w:bCs/>
      <w:kern w:val="28"/>
      <w:sz w:val="32"/>
      <w:szCs w:val="32"/>
    </w:rPr>
  </w:style>
  <w:style w:type="character" w:customStyle="1" w:styleId="Char46">
    <w:name w:val="页脚 Char4"/>
    <w:basedOn w:val="a1"/>
    <w:uiPriority w:val="99"/>
    <w:semiHidden/>
    <w:rsid w:val="00CA095C"/>
    <w:rPr>
      <w:sz w:val="18"/>
      <w:szCs w:val="18"/>
    </w:rPr>
  </w:style>
  <w:style w:type="paragraph" w:customStyle="1" w:styleId="xl50">
    <w:name w:val="xl50"/>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_GB2312" w:eastAsia="仿宋_GB2312" w:hAnsi="宋体" w:cs="宋体"/>
      <w:snapToGrid/>
      <w:color w:val="auto"/>
      <w:sz w:val="24"/>
      <w:szCs w:val="24"/>
      <w:lang w:eastAsia="zh-CN"/>
    </w:rPr>
  </w:style>
  <w:style w:type="paragraph" w:customStyle="1" w:styleId="xl22">
    <w:name w:val="xl22"/>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_GB2312" w:eastAsia="仿宋_GB2312" w:hAnsi="宋体" w:cs="宋体"/>
      <w:snapToGrid/>
      <w:color w:val="auto"/>
      <w:sz w:val="24"/>
      <w:szCs w:val="24"/>
      <w:lang w:eastAsia="zh-CN"/>
    </w:rPr>
  </w:style>
  <w:style w:type="character" w:customStyle="1" w:styleId="Char47">
    <w:name w:val="标题 Char4"/>
    <w:basedOn w:val="a1"/>
    <w:uiPriority w:val="10"/>
    <w:rsid w:val="00CA095C"/>
    <w:rPr>
      <w:rFonts w:ascii="Cambria" w:eastAsia="宋体" w:hAnsi="Cambria" w:cs="Times New Roman"/>
      <w:b/>
      <w:bCs/>
      <w:sz w:val="32"/>
      <w:szCs w:val="32"/>
    </w:rPr>
  </w:style>
  <w:style w:type="paragraph" w:customStyle="1" w:styleId="378020">
    <w:name w:val="样式 标题 3 + (中文) 黑体 小四 非加粗 段前: 7.8 磅 段后: 0 磅 行距: 固定值 20 磅"/>
    <w:basedOn w:val="3"/>
    <w:rsid w:val="00CA095C"/>
    <w:pPr>
      <w:widowControl w:val="0"/>
      <w:tabs>
        <w:tab w:val="clear" w:pos="720"/>
      </w:tabs>
      <w:spacing w:before="0" w:after="0" w:line="400" w:lineRule="exact"/>
      <w:ind w:left="0" w:firstLine="0"/>
      <w:jc w:val="both"/>
    </w:pPr>
    <w:rPr>
      <w:rFonts w:eastAsia="黑体" w:cs="宋体"/>
      <w:bCs w:val="0"/>
      <w:sz w:val="24"/>
      <w:szCs w:val="20"/>
    </w:rPr>
  </w:style>
  <w:style w:type="paragraph" w:customStyle="1" w:styleId="xl48">
    <w:name w:val="xl48"/>
    <w:basedOn w:val="a"/>
    <w:uiPriority w:val="99"/>
    <w:qFormat/>
    <w:rsid w:val="00CA095C"/>
    <w:pPr>
      <w:pBdr>
        <w:top w:val="single" w:sz="4" w:space="0" w:color="auto"/>
        <w:left w:val="single" w:sz="4" w:space="0" w:color="auto"/>
        <w:bottom w:val="single" w:sz="4" w:space="0" w:color="auto"/>
        <w:right w:val="single" w:sz="4" w:space="0" w:color="auto"/>
      </w:pBdr>
      <w:shd w:val="clear" w:color="FFFFFF" w:fill="FFFFFF"/>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paragraph" w:customStyle="1" w:styleId="xl24">
    <w:name w:val="xl24"/>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_GB2312" w:eastAsia="仿宋_GB2312" w:hAnsi="宋体" w:cs="宋体"/>
      <w:snapToGrid/>
      <w:color w:val="auto"/>
      <w:sz w:val="24"/>
      <w:szCs w:val="24"/>
      <w:lang w:eastAsia="zh-CN"/>
    </w:rPr>
  </w:style>
  <w:style w:type="character" w:customStyle="1" w:styleId="Char48">
    <w:name w:val="批注主题 Char4"/>
    <w:basedOn w:val="Char40"/>
    <w:uiPriority w:val="99"/>
    <w:semiHidden/>
    <w:rsid w:val="00CA095C"/>
    <w:rPr>
      <w:b/>
      <w:bCs/>
    </w:rPr>
  </w:style>
  <w:style w:type="paragraph" w:customStyle="1" w:styleId="xl28">
    <w:name w:val="xl28"/>
    <w:basedOn w:val="a"/>
    <w:uiPriority w:val="99"/>
    <w:qFormat/>
    <w:rsid w:val="00CA095C"/>
    <w:pPr>
      <w:pBdr>
        <w:top w:val="single" w:sz="4" w:space="0" w:color="auto"/>
        <w:left w:val="single" w:sz="4" w:space="0" w:color="auto"/>
        <w:bottom w:val="single" w:sz="4" w:space="0" w:color="auto"/>
        <w:right w:val="single" w:sz="4" w:space="0" w:color="auto"/>
      </w:pBdr>
      <w:shd w:val="clear" w:color="FFFFFF" w:fill="00FF00"/>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character" w:customStyle="1" w:styleId="Char1f">
    <w:name w:val="正文首行缩进 Char1"/>
    <w:basedOn w:val="Char41"/>
    <w:uiPriority w:val="99"/>
    <w:semiHidden/>
    <w:rsid w:val="00CA095C"/>
  </w:style>
  <w:style w:type="paragraph" w:customStyle="1" w:styleId="DefaultText1">
    <w:name w:val="Default Text:1"/>
    <w:basedOn w:val="a"/>
    <w:rsid w:val="00CA095C"/>
    <w:pPr>
      <w:kinsoku/>
      <w:overflowPunct w:val="0"/>
      <w:snapToGrid/>
    </w:pPr>
    <w:rPr>
      <w:rFonts w:ascii="Times New Roman" w:eastAsia="宋体" w:hAnsi="Times New Roman" w:cs="Times New Roman"/>
      <w:snapToGrid/>
      <w:color w:val="auto"/>
      <w:sz w:val="24"/>
      <w:szCs w:val="20"/>
      <w:lang w:eastAsia="zh-CN"/>
    </w:rPr>
  </w:style>
  <w:style w:type="paragraph" w:customStyle="1" w:styleId="Style99">
    <w:name w:val="_Style 99"/>
    <w:basedOn w:val="a"/>
    <w:next w:val="a"/>
    <w:rsid w:val="00CA095C"/>
    <w:pPr>
      <w:widowControl w:val="0"/>
      <w:pBdr>
        <w:top w:val="single" w:sz="6" w:space="1" w:color="auto"/>
      </w:pBdr>
      <w:kinsoku/>
      <w:autoSpaceDE/>
      <w:autoSpaceDN/>
      <w:adjustRightInd/>
      <w:snapToGrid/>
      <w:jc w:val="center"/>
      <w:textAlignment w:val="auto"/>
    </w:pPr>
    <w:rPr>
      <w:rFonts w:eastAsia="宋体" w:hAnsi="Calibri" w:cs="Times New Roman"/>
      <w:snapToGrid/>
      <w:vanish/>
      <w:color w:val="auto"/>
      <w:kern w:val="2"/>
      <w:sz w:val="16"/>
      <w:szCs w:val="22"/>
      <w:lang w:eastAsia="zh-CN"/>
    </w:rPr>
  </w:style>
  <w:style w:type="paragraph" w:customStyle="1" w:styleId="xl40">
    <w:name w:val="xl40"/>
    <w:basedOn w:val="a"/>
    <w:uiPriority w:val="99"/>
    <w:qFormat/>
    <w:rsid w:val="00CA095C"/>
    <w:pPr>
      <w:pBdr>
        <w:top w:val="single" w:sz="4" w:space="0" w:color="auto"/>
        <w:left w:val="single" w:sz="4" w:space="0" w:color="auto"/>
        <w:bottom w:val="single" w:sz="4" w:space="0" w:color="auto"/>
        <w:right w:val="single" w:sz="4" w:space="0" w:color="auto"/>
      </w:pBdr>
      <w:shd w:val="clear" w:color="FFFFFF" w:fill="FFFF00"/>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paragraph" w:customStyle="1" w:styleId="Charf">
    <w:name w:val="Char"/>
    <w:basedOn w:val="a"/>
    <w:rsid w:val="00CA095C"/>
    <w:pPr>
      <w:widowControl w:val="0"/>
      <w:kinsoku/>
      <w:autoSpaceDE/>
      <w:autoSpaceDN/>
      <w:adjustRightInd/>
      <w:snapToGrid/>
      <w:jc w:val="both"/>
      <w:textAlignment w:val="auto"/>
    </w:pPr>
    <w:rPr>
      <w:rFonts w:ascii="Times New Roman" w:eastAsia="宋体" w:hAnsi="Times New Roman" w:cs="Times New Roman"/>
      <w:snapToGrid/>
      <w:color w:val="auto"/>
      <w:kern w:val="2"/>
      <w:lang w:eastAsia="zh-CN"/>
    </w:rPr>
  </w:style>
  <w:style w:type="paragraph" w:customStyle="1" w:styleId="xl56">
    <w:name w:val="xl56"/>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_GB2312" w:eastAsia="仿宋_GB2312" w:hAnsi="宋体" w:cs="宋体"/>
      <w:snapToGrid/>
      <w:color w:val="auto"/>
      <w:sz w:val="24"/>
      <w:szCs w:val="24"/>
      <w:lang w:eastAsia="zh-CN"/>
    </w:rPr>
  </w:style>
  <w:style w:type="paragraph" w:customStyle="1" w:styleId="xl53">
    <w:name w:val="xl53"/>
    <w:basedOn w:val="a"/>
    <w:uiPriority w:val="99"/>
    <w:rsid w:val="00CA095C"/>
    <w:pPr>
      <w:pBdr>
        <w:top w:val="single" w:sz="4" w:space="0" w:color="auto"/>
        <w:left w:val="single" w:sz="4" w:space="0" w:color="auto"/>
        <w:bottom w:val="single" w:sz="4" w:space="0" w:color="auto"/>
        <w:right w:val="single" w:sz="4" w:space="0" w:color="auto"/>
      </w:pBdr>
      <w:shd w:val="clear" w:color="auto" w:fill="00FF00"/>
      <w:kinsoku/>
      <w:autoSpaceDE/>
      <w:autoSpaceDN/>
      <w:adjustRightInd/>
      <w:snapToGrid/>
      <w:spacing w:before="100" w:beforeAutospacing="1" w:after="100" w:afterAutospacing="1"/>
      <w:textAlignment w:val="center"/>
    </w:pPr>
    <w:rPr>
      <w:rFonts w:ascii="仿宋_GB2312" w:eastAsia="仿宋_GB2312" w:hAnsi="宋体" w:cs="宋体"/>
      <w:snapToGrid/>
      <w:color w:val="auto"/>
      <w:sz w:val="24"/>
      <w:szCs w:val="24"/>
      <w:lang w:eastAsia="zh-CN"/>
    </w:rPr>
  </w:style>
  <w:style w:type="paragraph" w:customStyle="1" w:styleId="xl66">
    <w:name w:val="xl66"/>
    <w:basedOn w:val="a"/>
    <w:uiPriority w:val="99"/>
    <w:qFormat/>
    <w:rsid w:val="00CA095C"/>
    <w:pPr>
      <w:pBdr>
        <w:top w:val="single" w:sz="4" w:space="0" w:color="auto"/>
        <w:left w:val="single" w:sz="4" w:space="0" w:color="auto"/>
        <w:bottom w:val="single" w:sz="4" w:space="0" w:color="auto"/>
        <w:right w:val="single" w:sz="4" w:space="0" w:color="auto"/>
      </w:pBdr>
      <w:shd w:val="clear" w:color="auto" w:fill="FFFFFF"/>
      <w:kinsoku/>
      <w:autoSpaceDE/>
      <w:autoSpaceDN/>
      <w:adjustRightInd/>
      <w:snapToGrid/>
      <w:spacing w:before="100" w:beforeAutospacing="1" w:after="100" w:afterAutospacing="1"/>
      <w:jc w:val="center"/>
      <w:textAlignment w:val="center"/>
    </w:pPr>
    <w:rPr>
      <w:rFonts w:ascii="宋体" w:eastAsia="宋体" w:hAnsi="宋体" w:cs="宋体"/>
      <w:snapToGrid/>
      <w:sz w:val="18"/>
      <w:szCs w:val="18"/>
      <w:lang w:eastAsia="zh-CN"/>
    </w:rPr>
  </w:style>
  <w:style w:type="character" w:customStyle="1" w:styleId="Char49">
    <w:name w:val="明显引用 Char4"/>
    <w:basedOn w:val="a1"/>
    <w:uiPriority w:val="30"/>
    <w:rsid w:val="00CA095C"/>
    <w:rPr>
      <w:b/>
      <w:bCs/>
      <w:i/>
      <w:iCs/>
      <w:color w:val="4F81BD"/>
    </w:rPr>
  </w:style>
  <w:style w:type="paragraph" w:customStyle="1" w:styleId="xl52">
    <w:name w:val="xl52"/>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_GB2312" w:eastAsia="仿宋_GB2312" w:hAnsi="宋体" w:cs="宋体"/>
      <w:snapToGrid/>
      <w:color w:val="auto"/>
      <w:sz w:val="24"/>
      <w:szCs w:val="24"/>
      <w:lang w:eastAsia="zh-CN"/>
    </w:rPr>
  </w:style>
  <w:style w:type="paragraph" w:customStyle="1" w:styleId="xl27">
    <w:name w:val="xl27"/>
    <w:basedOn w:val="a"/>
    <w:uiPriority w:val="99"/>
    <w:qFormat/>
    <w:rsid w:val="00CA095C"/>
    <w:pPr>
      <w:pBdr>
        <w:top w:val="single" w:sz="4" w:space="0" w:color="auto"/>
        <w:left w:val="single" w:sz="4" w:space="0" w:color="auto"/>
        <w:bottom w:val="single" w:sz="4" w:space="0" w:color="auto"/>
        <w:right w:val="single" w:sz="4" w:space="0" w:color="auto"/>
      </w:pBdr>
      <w:shd w:val="clear" w:color="FFFFFF" w:fill="FFFF00"/>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paragraph" w:customStyle="1" w:styleId="xl44">
    <w:name w:val="xl44"/>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_GB2312" w:eastAsia="仿宋_GB2312" w:hAnsi="宋体" w:cs="宋体"/>
      <w:snapToGrid/>
      <w:color w:val="auto"/>
      <w:sz w:val="24"/>
      <w:szCs w:val="24"/>
      <w:lang w:eastAsia="zh-CN"/>
    </w:rPr>
  </w:style>
  <w:style w:type="paragraph" w:customStyle="1" w:styleId="Style11">
    <w:name w:val="_Style 11"/>
    <w:basedOn w:val="a"/>
    <w:uiPriority w:val="99"/>
    <w:qFormat/>
    <w:rsid w:val="00CA095C"/>
    <w:pPr>
      <w:widowControl w:val="0"/>
      <w:kinsoku/>
      <w:autoSpaceDE/>
      <w:autoSpaceDN/>
      <w:adjustRightInd/>
      <w:snapToGrid/>
      <w:jc w:val="both"/>
      <w:textAlignment w:val="auto"/>
    </w:pPr>
    <w:rPr>
      <w:rFonts w:ascii="Times New Roman" w:eastAsia="宋体" w:hAnsi="Times New Roman" w:cs="Times New Roman"/>
      <w:snapToGrid/>
      <w:color w:val="auto"/>
      <w:kern w:val="2"/>
      <w:szCs w:val="24"/>
      <w:lang w:eastAsia="zh-CN"/>
    </w:rPr>
  </w:style>
  <w:style w:type="paragraph" w:customStyle="1" w:styleId="xl31">
    <w:name w:val="xl31"/>
    <w:basedOn w:val="a"/>
    <w:uiPriority w:val="99"/>
    <w:rsid w:val="00CA095C"/>
    <w:pPr>
      <w:pBdr>
        <w:top w:val="single" w:sz="4" w:space="0" w:color="auto"/>
        <w:left w:val="single" w:sz="4" w:space="0" w:color="auto"/>
        <w:bottom w:val="single" w:sz="4" w:space="0" w:color="auto"/>
        <w:right w:val="single" w:sz="4" w:space="0" w:color="auto"/>
      </w:pBdr>
      <w:shd w:val="clear" w:color="FFFFFF" w:fill="00FF00"/>
      <w:kinsoku/>
      <w:autoSpaceDE/>
      <w:autoSpaceDN/>
      <w:adjustRightInd/>
      <w:snapToGrid/>
      <w:spacing w:before="100" w:beforeAutospacing="1" w:after="100" w:afterAutospacing="1"/>
      <w:jc w:val="center"/>
      <w:textAlignment w:val="center"/>
    </w:pPr>
    <w:rPr>
      <w:rFonts w:ascii="仿宋_GB2312" w:eastAsia="仿宋_GB2312" w:hAnsi="宋体" w:cs="宋体"/>
      <w:snapToGrid/>
      <w:sz w:val="24"/>
      <w:szCs w:val="24"/>
      <w:lang w:eastAsia="zh-CN"/>
    </w:rPr>
  </w:style>
  <w:style w:type="paragraph" w:customStyle="1" w:styleId="aff">
    <w:name w:val="表格题注"/>
    <w:basedOn w:val="a"/>
    <w:next w:val="a"/>
    <w:rsid w:val="00CA095C"/>
    <w:pPr>
      <w:keepNext/>
      <w:keepLines/>
      <w:widowControl w:val="0"/>
      <w:kinsoku/>
      <w:topLinePunct/>
      <w:adjustRightInd/>
      <w:snapToGrid/>
      <w:spacing w:after="60" w:line="360" w:lineRule="exact"/>
      <w:jc w:val="center"/>
      <w:textAlignment w:val="auto"/>
      <w:outlineLvl w:val="8"/>
    </w:pPr>
    <w:rPr>
      <w:rFonts w:ascii="Times New Roman" w:eastAsia="宋体" w:hAnsi="Times New Roman" w:cs="Times New Roman"/>
      <w:snapToGrid/>
      <w:color w:val="auto"/>
      <w:kern w:val="2"/>
      <w:lang w:eastAsia="zh-CN"/>
    </w:rPr>
  </w:style>
  <w:style w:type="paragraph" w:styleId="aff0">
    <w:name w:val="List Paragraph"/>
    <w:basedOn w:val="a"/>
    <w:qFormat/>
    <w:rsid w:val="00CA095C"/>
    <w:pPr>
      <w:widowControl w:val="0"/>
      <w:kinsoku/>
      <w:autoSpaceDE/>
      <w:autoSpaceDN/>
      <w:adjustRightInd/>
      <w:snapToGrid/>
      <w:ind w:firstLineChars="200" w:firstLine="420"/>
      <w:jc w:val="both"/>
      <w:textAlignment w:val="auto"/>
    </w:pPr>
    <w:rPr>
      <w:rFonts w:ascii="Calibri" w:eastAsia="宋体" w:hAnsi="Calibri" w:cs="Calibri"/>
      <w:snapToGrid/>
      <w:color w:val="auto"/>
      <w:kern w:val="2"/>
      <w:lang w:eastAsia="zh-CN"/>
    </w:rPr>
  </w:style>
  <w:style w:type="paragraph" w:customStyle="1" w:styleId="Char110">
    <w:name w:val="Char11"/>
    <w:basedOn w:val="a"/>
    <w:rsid w:val="00CA095C"/>
    <w:pPr>
      <w:kinsoku/>
      <w:autoSpaceDE/>
      <w:autoSpaceDN/>
      <w:adjustRightInd/>
      <w:snapToGrid/>
      <w:textAlignment w:val="auto"/>
    </w:pPr>
    <w:rPr>
      <w:rFonts w:eastAsia="宋体"/>
      <w:snapToGrid/>
      <w:color w:val="auto"/>
      <w:sz w:val="22"/>
      <w:szCs w:val="22"/>
    </w:rPr>
  </w:style>
  <w:style w:type="paragraph" w:customStyle="1" w:styleId="CharCharCharCharCharChar">
    <w:name w:val="Char Char Char Char Char Char"/>
    <w:basedOn w:val="a"/>
    <w:rsid w:val="00CA095C"/>
    <w:pPr>
      <w:widowControl w:val="0"/>
      <w:kinsoku/>
      <w:autoSpaceDE/>
      <w:autoSpaceDN/>
      <w:snapToGrid/>
      <w:textAlignment w:val="auto"/>
    </w:pPr>
    <w:rPr>
      <w:rFonts w:ascii="Times New Roman" w:eastAsia="楷体_GB2312" w:hAnsi="Times New Roman" w:cs="Times New Roman"/>
      <w:snapToGrid/>
      <w:color w:val="auto"/>
      <w:sz w:val="24"/>
      <w:szCs w:val="24"/>
      <w:lang w:eastAsia="zh-CN"/>
    </w:rPr>
  </w:style>
  <w:style w:type="paragraph" w:customStyle="1" w:styleId="2e">
    <w:name w:val="样式2"/>
    <w:basedOn w:val="a"/>
    <w:rsid w:val="00CA095C"/>
    <w:pPr>
      <w:widowControl w:val="0"/>
      <w:kinsoku/>
      <w:snapToGrid/>
      <w:spacing w:line="410" w:lineRule="atLeast"/>
      <w:jc w:val="both"/>
      <w:textAlignment w:val="auto"/>
    </w:pPr>
    <w:rPr>
      <w:rFonts w:ascii="宋体" w:eastAsia="宋体" w:hAnsi="Times New Roman" w:cs="Times New Roman" w:hint="eastAsia"/>
      <w:snapToGrid/>
      <w:sz w:val="24"/>
      <w:szCs w:val="20"/>
      <w:lang w:eastAsia="zh-CN"/>
    </w:rPr>
  </w:style>
  <w:style w:type="paragraph" w:customStyle="1" w:styleId="1f">
    <w:name w:val="修订1"/>
    <w:uiPriority w:val="99"/>
    <w:unhideWhenUsed/>
    <w:rsid w:val="00CA095C"/>
    <w:rPr>
      <w:kern w:val="2"/>
      <w:sz w:val="21"/>
    </w:rPr>
  </w:style>
  <w:style w:type="paragraph" w:customStyle="1" w:styleId="DefaultText">
    <w:name w:val="Default Text"/>
    <w:uiPriority w:val="99"/>
    <w:qFormat/>
    <w:rsid w:val="00CA095C"/>
    <w:pPr>
      <w:widowControl w:val="0"/>
      <w:autoSpaceDE w:val="0"/>
      <w:autoSpaceDN w:val="0"/>
      <w:adjustRightInd w:val="0"/>
    </w:pPr>
    <w:rPr>
      <w:color w:val="000000"/>
      <w:sz w:val="24"/>
      <w:szCs w:val="24"/>
    </w:rPr>
  </w:style>
  <w:style w:type="paragraph" w:customStyle="1" w:styleId="GZTB0">
    <w:name w:val="GZTB段落样式"/>
    <w:basedOn w:val="a"/>
    <w:uiPriority w:val="99"/>
    <w:qFormat/>
    <w:rsid w:val="00CA095C"/>
    <w:pPr>
      <w:widowControl w:val="0"/>
      <w:kinsoku/>
      <w:autoSpaceDE/>
      <w:autoSpaceDN/>
      <w:adjustRightInd/>
      <w:snapToGrid/>
      <w:spacing w:after="200" w:line="440" w:lineRule="exact"/>
      <w:ind w:firstLineChars="200" w:firstLine="420"/>
      <w:jc w:val="both"/>
      <w:textAlignment w:val="auto"/>
    </w:pPr>
    <w:rPr>
      <w:rFonts w:ascii="新宋体" w:eastAsia="新宋体" w:hAnsi="新宋体" w:cs="Times New Roman"/>
      <w:snapToGrid/>
      <w:color w:val="auto"/>
      <w:kern w:val="2"/>
      <w:szCs w:val="22"/>
      <w:lang w:eastAsia="zh-CN"/>
    </w:rPr>
  </w:style>
  <w:style w:type="paragraph" w:customStyle="1" w:styleId="xl62">
    <w:name w:val="xl62"/>
    <w:basedOn w:val="a"/>
    <w:uiPriority w:val="99"/>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_GB2312" w:eastAsia="仿宋_GB2312" w:hAnsi="宋体" w:cs="宋体"/>
      <w:b/>
      <w:bCs/>
      <w:snapToGrid/>
      <w:color w:val="auto"/>
      <w:sz w:val="28"/>
      <w:szCs w:val="28"/>
      <w:lang w:eastAsia="zh-CN"/>
    </w:rPr>
  </w:style>
  <w:style w:type="paragraph" w:customStyle="1" w:styleId="xl59">
    <w:name w:val="xl59"/>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_GB2312" w:eastAsia="仿宋_GB2312" w:hAnsi="宋体" w:cs="宋体"/>
      <w:b/>
      <w:bCs/>
      <w:snapToGrid/>
      <w:color w:val="auto"/>
      <w:sz w:val="28"/>
      <w:szCs w:val="28"/>
      <w:lang w:eastAsia="zh-CN"/>
    </w:rPr>
  </w:style>
  <w:style w:type="paragraph" w:customStyle="1" w:styleId="xl58">
    <w:name w:val="xl58"/>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_GB2312" w:eastAsia="仿宋_GB2312" w:hAnsi="宋体" w:cs="宋体"/>
      <w:b/>
      <w:bCs/>
      <w:snapToGrid/>
      <w:color w:val="auto"/>
      <w:sz w:val="24"/>
      <w:szCs w:val="24"/>
      <w:lang w:eastAsia="zh-CN"/>
    </w:rPr>
  </w:style>
  <w:style w:type="paragraph" w:customStyle="1" w:styleId="2f">
    <w:name w:val="修订2"/>
    <w:uiPriority w:val="99"/>
    <w:qFormat/>
    <w:rsid w:val="00CA095C"/>
    <w:rPr>
      <w:kern w:val="2"/>
      <w:sz w:val="21"/>
      <w:szCs w:val="24"/>
    </w:rPr>
  </w:style>
  <w:style w:type="paragraph" w:customStyle="1" w:styleId="35">
    <w:name w:val="样式3"/>
    <w:basedOn w:val="a"/>
    <w:rsid w:val="00CA095C"/>
    <w:pPr>
      <w:widowControl w:val="0"/>
      <w:kinsoku/>
      <w:autoSpaceDE/>
      <w:autoSpaceDN/>
      <w:adjustRightInd/>
      <w:snapToGrid/>
      <w:spacing w:line="288" w:lineRule="auto"/>
      <w:jc w:val="both"/>
      <w:textAlignment w:val="auto"/>
    </w:pPr>
    <w:rPr>
      <w:rFonts w:ascii="Times New Roman" w:eastAsia="宋体" w:hAnsi="Times New Roman" w:cs="Times New Roman"/>
      <w:snapToGrid/>
      <w:color w:val="auto"/>
      <w:kern w:val="2"/>
      <w:sz w:val="28"/>
      <w:szCs w:val="20"/>
      <w:lang w:eastAsia="zh-CN"/>
    </w:rPr>
  </w:style>
  <w:style w:type="paragraph" w:customStyle="1" w:styleId="style22">
    <w:name w:val="style22"/>
    <w:basedOn w:val="a"/>
    <w:uiPriority w:val="99"/>
    <w:qFormat/>
    <w:rsid w:val="00CA095C"/>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lNote">
    <w:name w:val="flNote"/>
    <w:basedOn w:val="a"/>
    <w:rsid w:val="00CA095C"/>
    <w:pPr>
      <w:widowControl w:val="0"/>
      <w:kinsoku/>
      <w:autoSpaceDE/>
      <w:autoSpaceDN/>
      <w:snapToGrid/>
      <w:spacing w:before="320" w:after="160" w:line="360" w:lineRule="atLeast"/>
      <w:jc w:val="center"/>
    </w:pPr>
    <w:rPr>
      <w:rFonts w:eastAsia="黑体" w:hAnsi="Times New Roman" w:cs="Times New Roman"/>
      <w:snapToGrid/>
      <w:color w:val="auto"/>
      <w:sz w:val="30"/>
      <w:szCs w:val="20"/>
      <w:lang w:eastAsia="zh-CN"/>
    </w:rPr>
  </w:style>
  <w:style w:type="paragraph" w:customStyle="1" w:styleId="1f0">
    <w:name w:val="列出段落1"/>
    <w:basedOn w:val="a"/>
    <w:uiPriority w:val="99"/>
    <w:qFormat/>
    <w:rsid w:val="00CA095C"/>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lang w:eastAsia="zh-CN"/>
    </w:rPr>
  </w:style>
  <w:style w:type="paragraph" w:customStyle="1" w:styleId="xl61">
    <w:name w:val="xl61"/>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_GB2312" w:eastAsia="仿宋_GB2312" w:hAnsi="宋体" w:cs="宋体"/>
      <w:b/>
      <w:bCs/>
      <w:snapToGrid/>
      <w:color w:val="auto"/>
      <w:sz w:val="28"/>
      <w:szCs w:val="28"/>
      <w:lang w:eastAsia="zh-CN"/>
    </w:rPr>
  </w:style>
  <w:style w:type="paragraph" w:customStyle="1" w:styleId="xl45">
    <w:name w:val="xl45"/>
    <w:basedOn w:val="a"/>
    <w:uiPriority w:val="99"/>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_GB2312" w:eastAsia="仿宋_GB2312" w:hAnsi="宋体" w:cs="宋体"/>
      <w:snapToGrid/>
      <w:color w:val="auto"/>
      <w:sz w:val="24"/>
      <w:szCs w:val="24"/>
      <w:lang w:eastAsia="zh-CN"/>
    </w:rPr>
  </w:style>
  <w:style w:type="paragraph" w:customStyle="1" w:styleId="2f0">
    <w:name w:val="无间隔2"/>
    <w:uiPriority w:val="99"/>
    <w:qFormat/>
    <w:rsid w:val="00CA095C"/>
    <w:pPr>
      <w:widowControl w:val="0"/>
      <w:jc w:val="both"/>
    </w:pPr>
    <w:rPr>
      <w:rFonts w:ascii="Calibri" w:hAnsi="Calibri"/>
      <w:kern w:val="2"/>
      <w:sz w:val="21"/>
      <w:szCs w:val="22"/>
    </w:rPr>
  </w:style>
  <w:style w:type="paragraph" w:customStyle="1" w:styleId="xl29">
    <w:name w:val="xl29"/>
    <w:basedOn w:val="a"/>
    <w:uiPriority w:val="99"/>
    <w:rsid w:val="00CA095C"/>
    <w:pPr>
      <w:pBdr>
        <w:top w:val="single" w:sz="4" w:space="0" w:color="auto"/>
        <w:left w:val="single" w:sz="4" w:space="0" w:color="auto"/>
        <w:bottom w:val="single" w:sz="4" w:space="0" w:color="auto"/>
        <w:right w:val="single" w:sz="4" w:space="0" w:color="auto"/>
      </w:pBdr>
      <w:shd w:val="clear" w:color="FFFFFF" w:fill="00FFFF"/>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paragraph" w:customStyle="1" w:styleId="xl63">
    <w:name w:val="xl63"/>
    <w:basedOn w:val="a"/>
    <w:uiPriority w:val="99"/>
    <w:qFormat/>
    <w:rsid w:val="00CA095C"/>
    <w:pPr>
      <w:pBdr>
        <w:top w:val="single" w:sz="4" w:space="0" w:color="auto"/>
        <w:left w:val="single" w:sz="4" w:space="0" w:color="auto"/>
        <w:bottom w:val="single" w:sz="4" w:space="0" w:color="auto"/>
        <w:right w:val="single" w:sz="4" w:space="0" w:color="auto"/>
      </w:pBdr>
      <w:shd w:val="clear" w:color="FFFFFF" w:fill="FFFFFF"/>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paragraph" w:customStyle="1" w:styleId="61">
    <w:name w:val="6'"/>
    <w:basedOn w:val="a"/>
    <w:rsid w:val="00CA095C"/>
    <w:pPr>
      <w:widowControl w:val="0"/>
      <w:kinsoku/>
      <w:spacing w:line="320" w:lineRule="exact"/>
      <w:jc w:val="center"/>
    </w:pPr>
    <w:rPr>
      <w:rFonts w:ascii="Times New Roman" w:eastAsia="宋体" w:hAnsi="Times New Roman" w:cs="Times New Roman"/>
      <w:snapToGrid/>
      <w:color w:val="auto"/>
      <w:spacing w:val="20"/>
      <w:kern w:val="28"/>
      <w:szCs w:val="20"/>
      <w:lang w:eastAsia="zh-CN"/>
    </w:rPr>
  </w:style>
  <w:style w:type="paragraph" w:customStyle="1" w:styleId="aff1">
    <w:name w:val="È±Ê¡ÎÄ±¾"/>
    <w:basedOn w:val="a"/>
    <w:rsid w:val="00CA095C"/>
    <w:pPr>
      <w:kinsoku/>
      <w:overflowPunct w:val="0"/>
      <w:snapToGrid/>
    </w:pPr>
    <w:rPr>
      <w:rFonts w:ascii="Times New Roman" w:eastAsia="宋体" w:hAnsi="Times New Roman" w:cs="Times New Roman"/>
      <w:snapToGrid/>
      <w:color w:val="auto"/>
      <w:sz w:val="24"/>
      <w:szCs w:val="24"/>
      <w:lang w:eastAsia="zh-CN"/>
    </w:rPr>
  </w:style>
  <w:style w:type="paragraph" w:customStyle="1" w:styleId="aff2">
    <w:name w:val="插图题注"/>
    <w:basedOn w:val="a"/>
    <w:next w:val="a"/>
    <w:rsid w:val="00CA095C"/>
    <w:pPr>
      <w:keepLines/>
      <w:kinsoku/>
      <w:topLinePunct/>
      <w:adjustRightInd/>
      <w:snapToGrid/>
      <w:spacing w:after="120" w:line="300" w:lineRule="auto"/>
      <w:jc w:val="center"/>
      <w:outlineLvl w:val="7"/>
    </w:pPr>
    <w:rPr>
      <w:rFonts w:ascii="Times New Roman" w:eastAsia="宋体" w:hAnsi="Times New Roman" w:cs="Times New Roman"/>
      <w:snapToGrid/>
      <w:color w:val="auto"/>
      <w:szCs w:val="18"/>
      <w:lang w:eastAsia="zh-CN"/>
    </w:rPr>
  </w:style>
  <w:style w:type="paragraph" w:customStyle="1" w:styleId="xl30">
    <w:name w:val="xl30"/>
    <w:basedOn w:val="a"/>
    <w:uiPriority w:val="99"/>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宋体" w:hAnsi="Arial Unicode MS" w:cs="Arial Unicode MS"/>
      <w:snapToGrid/>
      <w:color w:val="auto"/>
      <w:sz w:val="24"/>
      <w:szCs w:val="24"/>
      <w:lang w:eastAsia="zh-CN"/>
    </w:rPr>
  </w:style>
  <w:style w:type="paragraph" w:customStyle="1" w:styleId="xl33">
    <w:name w:val="xl33"/>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paragraph" w:customStyle="1" w:styleId="1f1">
    <w:name w:val="无间隔1"/>
    <w:uiPriority w:val="99"/>
    <w:qFormat/>
    <w:rsid w:val="00CA095C"/>
    <w:pPr>
      <w:widowControl w:val="0"/>
      <w:jc w:val="both"/>
    </w:pPr>
    <w:rPr>
      <w:rFonts w:ascii="Calibri" w:hAnsi="Calibri"/>
      <w:kern w:val="2"/>
      <w:sz w:val="21"/>
      <w:szCs w:val="22"/>
    </w:rPr>
  </w:style>
  <w:style w:type="paragraph" w:styleId="aff3">
    <w:name w:val="No Spacing"/>
    <w:qFormat/>
    <w:rsid w:val="00CA095C"/>
    <w:pPr>
      <w:widowControl w:val="0"/>
      <w:jc w:val="both"/>
    </w:pPr>
    <w:rPr>
      <w:kern w:val="2"/>
      <w:sz w:val="21"/>
    </w:rPr>
  </w:style>
  <w:style w:type="paragraph" w:customStyle="1" w:styleId="aff4">
    <w:name w:val="表格文字"/>
    <w:basedOn w:val="a"/>
    <w:uiPriority w:val="99"/>
    <w:qFormat/>
    <w:rsid w:val="00CA095C"/>
    <w:pPr>
      <w:widowControl w:val="0"/>
      <w:kinsoku/>
      <w:autoSpaceDE/>
      <w:autoSpaceDN/>
      <w:snapToGrid/>
      <w:spacing w:line="420" w:lineRule="atLeast"/>
    </w:pPr>
    <w:rPr>
      <w:rFonts w:ascii="Times New Roman" w:eastAsia="宋体" w:hAnsi="Times New Roman" w:cs="Times New Roman"/>
      <w:snapToGrid/>
      <w:color w:val="auto"/>
      <w:szCs w:val="20"/>
      <w:lang w:eastAsia="zh-CN"/>
    </w:rPr>
  </w:style>
  <w:style w:type="paragraph" w:customStyle="1" w:styleId="xl39">
    <w:name w:val="xl39"/>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paragraph" w:customStyle="1" w:styleId="aff5">
    <w:name w:val="样式"/>
    <w:uiPriority w:val="99"/>
    <w:rsid w:val="00CA095C"/>
    <w:pPr>
      <w:widowControl w:val="0"/>
      <w:jc w:val="both"/>
    </w:pPr>
    <w:rPr>
      <w:rFonts w:ascii="宋体" w:hAnsi="宋体"/>
      <w:kern w:val="2"/>
      <w:sz w:val="21"/>
      <w:szCs w:val="22"/>
    </w:rPr>
  </w:style>
  <w:style w:type="paragraph" w:customStyle="1" w:styleId="reader-word-layerreader-word-s1-10">
    <w:name w:val="reader-word-layer reader-word-s1-10"/>
    <w:basedOn w:val="a"/>
    <w:uiPriority w:val="99"/>
    <w:qFormat/>
    <w:rsid w:val="00CA095C"/>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xl51">
    <w:name w:val="xl51"/>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仿宋_GB2312" w:eastAsia="仿宋_GB2312" w:hAnsi="宋体" w:cs="宋体"/>
      <w:snapToGrid/>
      <w:color w:val="auto"/>
      <w:sz w:val="24"/>
      <w:szCs w:val="24"/>
      <w:lang w:eastAsia="zh-CN"/>
    </w:rPr>
  </w:style>
  <w:style w:type="paragraph" w:customStyle="1" w:styleId="Style991">
    <w:name w:val="_Style 991"/>
    <w:basedOn w:val="a"/>
    <w:next w:val="a"/>
    <w:qFormat/>
    <w:rsid w:val="00CA095C"/>
    <w:pPr>
      <w:widowControl w:val="0"/>
      <w:pBdr>
        <w:top w:val="single" w:sz="6" w:space="1" w:color="auto"/>
      </w:pBdr>
      <w:kinsoku/>
      <w:autoSpaceDE/>
      <w:autoSpaceDN/>
      <w:adjustRightInd/>
      <w:snapToGrid/>
      <w:jc w:val="center"/>
      <w:textAlignment w:val="auto"/>
    </w:pPr>
    <w:rPr>
      <w:rFonts w:eastAsia="宋体" w:hAnsi="Calibri" w:cs="Times New Roman"/>
      <w:snapToGrid/>
      <w:vanish/>
      <w:color w:val="auto"/>
      <w:kern w:val="2"/>
      <w:sz w:val="16"/>
      <w:szCs w:val="22"/>
      <w:lang w:eastAsia="zh-CN"/>
    </w:rPr>
  </w:style>
  <w:style w:type="paragraph" w:customStyle="1" w:styleId="Char1f0">
    <w:name w:val="Char1"/>
    <w:basedOn w:val="a"/>
    <w:qFormat/>
    <w:rsid w:val="00CA095C"/>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xl32">
    <w:name w:val="xl32"/>
    <w:basedOn w:val="a"/>
    <w:uiPriority w:val="99"/>
    <w:qFormat/>
    <w:rsid w:val="00CA095C"/>
    <w:pPr>
      <w:pBdr>
        <w:top w:val="single" w:sz="4" w:space="0" w:color="auto"/>
        <w:left w:val="single" w:sz="4" w:space="0" w:color="auto"/>
        <w:bottom w:val="single" w:sz="4" w:space="0" w:color="auto"/>
        <w:right w:val="single" w:sz="4" w:space="0" w:color="auto"/>
      </w:pBdr>
      <w:shd w:val="clear" w:color="FFFFFF" w:fill="FFFF00"/>
      <w:kinsoku/>
      <w:autoSpaceDE/>
      <w:autoSpaceDN/>
      <w:adjustRightInd/>
      <w:snapToGrid/>
      <w:spacing w:before="100" w:beforeAutospacing="1" w:after="100" w:afterAutospacing="1"/>
      <w:jc w:val="center"/>
      <w:textAlignment w:val="center"/>
    </w:pPr>
    <w:rPr>
      <w:rFonts w:ascii="仿宋_GB2312" w:eastAsia="仿宋_GB2312" w:hAnsi="宋体" w:cs="宋体"/>
      <w:snapToGrid/>
      <w:sz w:val="24"/>
      <w:szCs w:val="24"/>
      <w:lang w:eastAsia="zh-CN"/>
    </w:rPr>
  </w:style>
  <w:style w:type="paragraph" w:customStyle="1" w:styleId="xl38">
    <w:name w:val="xl38"/>
    <w:basedOn w:val="a"/>
    <w:uiPriority w:val="99"/>
    <w:qFormat/>
    <w:rsid w:val="00CA095C"/>
    <w:pPr>
      <w:pBdr>
        <w:top w:val="single" w:sz="4" w:space="0" w:color="auto"/>
        <w:left w:val="single" w:sz="4" w:space="0" w:color="auto"/>
        <w:bottom w:val="single" w:sz="4" w:space="0" w:color="auto"/>
        <w:right w:val="single" w:sz="4" w:space="0" w:color="auto"/>
      </w:pBdr>
      <w:shd w:val="clear" w:color="FFFFFF" w:fill="FFFFFF"/>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paragraph" w:customStyle="1" w:styleId="xl49">
    <w:name w:val="xl49"/>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仿宋_GB2312" w:eastAsia="仿宋_GB2312" w:hAnsi="宋体" w:cs="宋体"/>
      <w:snapToGrid/>
      <w:color w:val="auto"/>
      <w:sz w:val="24"/>
      <w:szCs w:val="24"/>
      <w:lang w:eastAsia="zh-CN"/>
    </w:rPr>
  </w:style>
  <w:style w:type="paragraph" w:customStyle="1" w:styleId="xl35">
    <w:name w:val="xl35"/>
    <w:basedOn w:val="a"/>
    <w:uiPriority w:val="99"/>
    <w:qFormat/>
    <w:rsid w:val="00CA095C"/>
    <w:pPr>
      <w:pBdr>
        <w:top w:val="single" w:sz="4" w:space="0" w:color="auto"/>
        <w:left w:val="single" w:sz="4" w:space="0" w:color="auto"/>
        <w:bottom w:val="single" w:sz="4" w:space="0" w:color="auto"/>
        <w:right w:val="single" w:sz="4" w:space="0" w:color="auto"/>
      </w:pBdr>
      <w:shd w:val="clear" w:color="FFFFFF" w:fill="00FFFF"/>
      <w:kinsoku/>
      <w:autoSpaceDE/>
      <w:autoSpaceDN/>
      <w:adjustRightInd/>
      <w:snapToGrid/>
      <w:spacing w:before="100" w:beforeAutospacing="1" w:after="100" w:afterAutospacing="1"/>
      <w:jc w:val="center"/>
      <w:textAlignment w:val="center"/>
    </w:pPr>
    <w:rPr>
      <w:rFonts w:ascii="仿宋_GB2312" w:eastAsia="仿宋_GB2312" w:hAnsi="宋体" w:cs="宋体"/>
      <w:snapToGrid/>
      <w:sz w:val="24"/>
      <w:szCs w:val="24"/>
      <w:lang w:eastAsia="zh-CN"/>
    </w:rPr>
  </w:style>
  <w:style w:type="paragraph" w:customStyle="1" w:styleId="111">
    <w:name w:val="(符号)五标题1.1.1"/>
    <w:basedOn w:val="a"/>
    <w:qFormat/>
    <w:rsid w:val="00CA095C"/>
    <w:pPr>
      <w:widowControl w:val="0"/>
      <w:tabs>
        <w:tab w:val="left" w:pos="1709"/>
        <w:tab w:val="left" w:pos="2160"/>
      </w:tabs>
      <w:kinsoku/>
      <w:autoSpaceDE/>
      <w:autoSpaceDN/>
      <w:adjustRightInd/>
      <w:snapToGrid/>
      <w:spacing w:line="500" w:lineRule="exact"/>
      <w:ind w:left="2160" w:hanging="360"/>
      <w:jc w:val="both"/>
      <w:textAlignment w:val="auto"/>
    </w:pPr>
    <w:rPr>
      <w:rFonts w:ascii="宋体" w:eastAsia="宋体" w:hAnsi="宋体" w:cs="宋体"/>
      <w:snapToGrid/>
      <w:kern w:val="2"/>
      <w:sz w:val="24"/>
      <w:szCs w:val="20"/>
      <w:lang w:eastAsia="zh-CN"/>
    </w:rPr>
  </w:style>
  <w:style w:type="paragraph" w:customStyle="1" w:styleId="CharChar1a">
    <w:name w:val="Char Char1"/>
    <w:basedOn w:val="a"/>
    <w:rsid w:val="00CA095C"/>
    <w:pPr>
      <w:widowControl w:val="0"/>
      <w:kinsoku/>
      <w:autoSpaceDE/>
      <w:autoSpaceDN/>
      <w:adjustRightInd/>
      <w:snapToGrid/>
      <w:jc w:val="both"/>
      <w:textAlignment w:val="auto"/>
    </w:pPr>
    <w:rPr>
      <w:rFonts w:ascii="Times New Roman" w:eastAsia="宋体" w:hAnsi="Times New Roman" w:cs="Times New Roman"/>
      <w:snapToGrid/>
      <w:color w:val="auto"/>
      <w:kern w:val="2"/>
      <w:szCs w:val="20"/>
      <w:lang w:eastAsia="zh-CN"/>
    </w:rPr>
  </w:style>
  <w:style w:type="paragraph" w:customStyle="1" w:styleId="Style981">
    <w:name w:val="_Style 981"/>
    <w:basedOn w:val="a"/>
    <w:next w:val="a"/>
    <w:qFormat/>
    <w:rsid w:val="00CA095C"/>
    <w:pPr>
      <w:widowControl w:val="0"/>
      <w:pBdr>
        <w:bottom w:val="single" w:sz="6" w:space="1" w:color="auto"/>
      </w:pBdr>
      <w:kinsoku/>
      <w:autoSpaceDE/>
      <w:autoSpaceDN/>
      <w:adjustRightInd/>
      <w:snapToGrid/>
      <w:jc w:val="center"/>
      <w:textAlignment w:val="auto"/>
    </w:pPr>
    <w:rPr>
      <w:rFonts w:eastAsia="宋体" w:hAnsi="Calibri" w:cs="Times New Roman"/>
      <w:snapToGrid/>
      <w:vanish/>
      <w:color w:val="auto"/>
      <w:kern w:val="2"/>
      <w:sz w:val="16"/>
      <w:szCs w:val="22"/>
      <w:lang w:eastAsia="zh-CN"/>
    </w:rPr>
  </w:style>
  <w:style w:type="paragraph" w:customStyle="1" w:styleId="p0">
    <w:name w:val="p0"/>
    <w:uiPriority w:val="99"/>
    <w:rsid w:val="00CA095C"/>
    <w:rPr>
      <w:rFonts w:cs="宋体"/>
      <w:szCs w:val="21"/>
    </w:rPr>
  </w:style>
  <w:style w:type="paragraph" w:customStyle="1" w:styleId="font5">
    <w:name w:val="font5"/>
    <w:basedOn w:val="a"/>
    <w:uiPriority w:val="99"/>
    <w:rsid w:val="00CA095C"/>
    <w:pP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lang w:eastAsia="zh-CN"/>
    </w:rPr>
  </w:style>
  <w:style w:type="paragraph" w:customStyle="1" w:styleId="p17">
    <w:name w:val="p17"/>
    <w:basedOn w:val="a"/>
    <w:rsid w:val="00CA095C"/>
    <w:pPr>
      <w:kinsoku/>
      <w:autoSpaceDE/>
      <w:autoSpaceDN/>
      <w:adjustRightInd/>
      <w:snapToGrid/>
      <w:spacing w:after="200" w:line="273" w:lineRule="auto"/>
      <w:textAlignment w:val="auto"/>
    </w:pPr>
    <w:rPr>
      <w:rFonts w:ascii="Calibri" w:eastAsia="宋体" w:hAnsi="Calibri" w:cs="宋体"/>
      <w:snapToGrid/>
      <w:color w:val="auto"/>
      <w:sz w:val="30"/>
      <w:szCs w:val="30"/>
      <w:lang w:eastAsia="zh-CN"/>
    </w:rPr>
  </w:style>
  <w:style w:type="paragraph" w:customStyle="1" w:styleId="xl43">
    <w:name w:val="xl43"/>
    <w:basedOn w:val="a"/>
    <w:uiPriority w:val="99"/>
    <w:qFormat/>
    <w:rsid w:val="00CA095C"/>
    <w:pPr>
      <w:pBdr>
        <w:top w:val="single" w:sz="4" w:space="0" w:color="auto"/>
        <w:left w:val="single" w:sz="4" w:space="0" w:color="auto"/>
        <w:bottom w:val="single" w:sz="4" w:space="0" w:color="auto"/>
        <w:right w:val="single" w:sz="4" w:space="0" w:color="auto"/>
      </w:pBdr>
      <w:shd w:val="clear" w:color="FFFFFF" w:fill="33CCCC"/>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paragraph" w:customStyle="1" w:styleId="36">
    <w:name w:val="列出段落3"/>
    <w:basedOn w:val="a"/>
    <w:uiPriority w:val="34"/>
    <w:qFormat/>
    <w:rsid w:val="00CA095C"/>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xl41">
    <w:name w:val="xl41"/>
    <w:basedOn w:val="a"/>
    <w:uiPriority w:val="99"/>
    <w:qFormat/>
    <w:rsid w:val="00CA095C"/>
    <w:pPr>
      <w:pBdr>
        <w:top w:val="single" w:sz="4" w:space="0" w:color="auto"/>
        <w:left w:val="single" w:sz="4" w:space="0" w:color="auto"/>
        <w:bottom w:val="single" w:sz="4" w:space="0" w:color="auto"/>
        <w:right w:val="single" w:sz="4" w:space="0" w:color="auto"/>
      </w:pBdr>
      <w:shd w:val="clear" w:color="FFFFFF" w:fill="00FF00"/>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character" w:customStyle="1" w:styleId="Char4a">
    <w:name w:val="引用 Char4"/>
    <w:basedOn w:val="a1"/>
    <w:uiPriority w:val="29"/>
    <w:rsid w:val="00CA095C"/>
    <w:rPr>
      <w:i/>
      <w:iCs/>
      <w:color w:val="000000"/>
    </w:rPr>
  </w:style>
  <w:style w:type="paragraph" w:customStyle="1" w:styleId="xl34">
    <w:name w:val="xl34"/>
    <w:basedOn w:val="a"/>
    <w:uiPriority w:val="99"/>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_GB2312" w:eastAsia="仿宋_GB2312" w:hAnsi="宋体" w:cs="宋体"/>
      <w:snapToGrid/>
      <w:sz w:val="24"/>
      <w:szCs w:val="24"/>
      <w:lang w:eastAsia="zh-CN"/>
    </w:rPr>
  </w:style>
  <w:style w:type="paragraph" w:customStyle="1" w:styleId="xl64">
    <w:name w:val="xl64"/>
    <w:basedOn w:val="a"/>
    <w:uiPriority w:val="99"/>
    <w:rsid w:val="00CA095C"/>
    <w:pPr>
      <w:pBdr>
        <w:top w:val="single" w:sz="4" w:space="0" w:color="auto"/>
        <w:left w:val="single" w:sz="4" w:space="0" w:color="auto"/>
        <w:bottom w:val="single" w:sz="4" w:space="0" w:color="auto"/>
        <w:right w:val="single" w:sz="4" w:space="0" w:color="auto"/>
      </w:pBdr>
      <w:shd w:val="clear" w:color="FFFFFF" w:fill="FFFFFF"/>
      <w:kinsoku/>
      <w:autoSpaceDE/>
      <w:autoSpaceDN/>
      <w:adjustRightInd/>
      <w:snapToGrid/>
      <w:spacing w:before="100" w:beforeAutospacing="1" w:after="100" w:afterAutospacing="1"/>
      <w:jc w:val="center"/>
      <w:textAlignment w:val="center"/>
    </w:pPr>
    <w:rPr>
      <w:rFonts w:ascii="仿宋_GB2312" w:eastAsia="仿宋_GB2312" w:hAnsi="宋体" w:cs="宋体"/>
      <w:snapToGrid/>
      <w:sz w:val="24"/>
      <w:szCs w:val="24"/>
      <w:lang w:eastAsia="zh-CN"/>
    </w:rPr>
  </w:style>
  <w:style w:type="paragraph" w:customStyle="1" w:styleId="Style98">
    <w:name w:val="_Style 98"/>
    <w:basedOn w:val="a"/>
    <w:next w:val="a"/>
    <w:qFormat/>
    <w:rsid w:val="00CA095C"/>
    <w:pPr>
      <w:widowControl w:val="0"/>
      <w:pBdr>
        <w:bottom w:val="single" w:sz="6" w:space="1" w:color="auto"/>
      </w:pBdr>
      <w:kinsoku/>
      <w:autoSpaceDE/>
      <w:autoSpaceDN/>
      <w:adjustRightInd/>
      <w:snapToGrid/>
      <w:jc w:val="center"/>
      <w:textAlignment w:val="auto"/>
    </w:pPr>
    <w:rPr>
      <w:rFonts w:eastAsia="宋体" w:hAnsi="Calibri" w:cs="Times New Roman"/>
      <w:snapToGrid/>
      <w:vanish/>
      <w:color w:val="auto"/>
      <w:kern w:val="2"/>
      <w:sz w:val="16"/>
      <w:szCs w:val="22"/>
      <w:lang w:eastAsia="zh-CN"/>
    </w:rPr>
  </w:style>
  <w:style w:type="paragraph" w:customStyle="1" w:styleId="1f2">
    <w:name w:val="正文1"/>
    <w:basedOn w:val="a"/>
    <w:rsid w:val="00CA095C"/>
    <w:pPr>
      <w:widowControl w:val="0"/>
      <w:kinsoku/>
      <w:autoSpaceDE/>
      <w:autoSpaceDN/>
      <w:snapToGrid/>
      <w:spacing w:line="312" w:lineRule="atLeast"/>
      <w:jc w:val="both"/>
    </w:pPr>
    <w:rPr>
      <w:rFonts w:ascii="楷体_GB2312" w:eastAsia="楷体_GB2312" w:hAnsi="Times New Roman" w:cs="Times New Roman"/>
      <w:snapToGrid/>
      <w:color w:val="auto"/>
      <w:sz w:val="24"/>
      <w:szCs w:val="20"/>
      <w:lang w:eastAsia="zh-CN"/>
    </w:rPr>
  </w:style>
  <w:style w:type="paragraph" w:customStyle="1" w:styleId="WPSPlain">
    <w:name w:val="WPS Plain"/>
    <w:uiPriority w:val="99"/>
    <w:qFormat/>
    <w:rsid w:val="00CA095C"/>
  </w:style>
  <w:style w:type="paragraph" w:customStyle="1" w:styleId="--ljc">
    <w:name w:val="正文--ljc"/>
    <w:basedOn w:val="a"/>
    <w:next w:val="a6"/>
    <w:qFormat/>
    <w:rsid w:val="00CA095C"/>
    <w:pPr>
      <w:widowControl w:val="0"/>
      <w:kinsoku/>
      <w:autoSpaceDE/>
      <w:autoSpaceDN/>
      <w:adjustRightInd/>
      <w:snapToGrid/>
      <w:spacing w:line="500" w:lineRule="exact"/>
      <w:ind w:firstLineChars="200" w:firstLine="200"/>
      <w:jc w:val="both"/>
      <w:textAlignment w:val="auto"/>
    </w:pPr>
    <w:rPr>
      <w:rFonts w:ascii="Times New Roman" w:eastAsia="宋体" w:hAnsi="Times New Roman" w:cs="Times New Roman"/>
      <w:snapToGrid/>
      <w:color w:val="auto"/>
      <w:kern w:val="2"/>
      <w:sz w:val="28"/>
      <w:szCs w:val="20"/>
      <w:lang w:eastAsia="zh-CN"/>
    </w:rPr>
  </w:style>
  <w:style w:type="paragraph" w:customStyle="1" w:styleId="xl57">
    <w:name w:val="xl57"/>
    <w:basedOn w:val="a"/>
    <w:uiPriority w:val="99"/>
    <w:rsid w:val="00CA095C"/>
    <w:pPr>
      <w:pBdr>
        <w:top w:val="single" w:sz="4" w:space="0" w:color="auto"/>
        <w:left w:val="single" w:sz="4" w:space="0" w:color="auto"/>
        <w:bottom w:val="single" w:sz="4" w:space="0" w:color="auto"/>
        <w:right w:val="single" w:sz="4" w:space="0" w:color="auto"/>
      </w:pBdr>
      <w:shd w:val="clear" w:color="auto" w:fill="33CCCC"/>
      <w:kinsoku/>
      <w:autoSpaceDE/>
      <w:autoSpaceDN/>
      <w:adjustRightInd/>
      <w:snapToGrid/>
      <w:spacing w:before="100" w:beforeAutospacing="1" w:after="100" w:afterAutospacing="1"/>
      <w:textAlignment w:val="center"/>
    </w:pPr>
    <w:rPr>
      <w:rFonts w:ascii="仿宋_GB2312" w:eastAsia="仿宋_GB2312" w:hAnsi="宋体" w:cs="宋体"/>
      <w:snapToGrid/>
      <w:color w:val="auto"/>
      <w:sz w:val="24"/>
      <w:szCs w:val="24"/>
      <w:lang w:eastAsia="zh-CN"/>
    </w:rPr>
  </w:style>
  <w:style w:type="paragraph" w:customStyle="1" w:styleId="xl36">
    <w:name w:val="xl36"/>
    <w:basedOn w:val="a"/>
    <w:uiPriority w:val="99"/>
    <w:qFormat/>
    <w:rsid w:val="00CA095C"/>
    <w:pPr>
      <w:pBdr>
        <w:top w:val="single" w:sz="4" w:space="0" w:color="auto"/>
        <w:left w:val="single" w:sz="4" w:space="0" w:color="auto"/>
        <w:bottom w:val="single" w:sz="4" w:space="0" w:color="auto"/>
        <w:right w:val="single" w:sz="4" w:space="0" w:color="auto"/>
      </w:pBdr>
      <w:shd w:val="clear" w:color="FFFFFF" w:fill="33CCCC"/>
      <w:kinsoku/>
      <w:autoSpaceDE/>
      <w:autoSpaceDN/>
      <w:adjustRightInd/>
      <w:snapToGrid/>
      <w:spacing w:before="100" w:beforeAutospacing="1" w:after="100" w:afterAutospacing="1"/>
      <w:jc w:val="center"/>
      <w:textAlignment w:val="center"/>
    </w:pPr>
    <w:rPr>
      <w:rFonts w:ascii="仿宋_GB2312" w:eastAsia="仿宋_GB2312" w:hAnsi="宋体" w:cs="宋体"/>
      <w:snapToGrid/>
      <w:sz w:val="24"/>
      <w:szCs w:val="24"/>
      <w:lang w:eastAsia="zh-CN"/>
    </w:rPr>
  </w:style>
  <w:style w:type="paragraph" w:customStyle="1" w:styleId="TOC2">
    <w:name w:val="TOC 标题2"/>
    <w:basedOn w:val="1"/>
    <w:next w:val="a"/>
    <w:uiPriority w:val="99"/>
    <w:qFormat/>
    <w:rsid w:val="00CA095C"/>
    <w:pPr>
      <w:snapToGrid/>
      <w:spacing w:before="480" w:after="0" w:line="276" w:lineRule="auto"/>
      <w:ind w:left="0" w:firstLine="0"/>
      <w:outlineLvl w:val="9"/>
    </w:pPr>
    <w:rPr>
      <w:rFonts w:ascii="Cambria" w:eastAsia="宋体" w:hAnsi="Cambria"/>
      <w:color w:val="365F91"/>
      <w:sz w:val="28"/>
      <w:szCs w:val="28"/>
    </w:rPr>
  </w:style>
  <w:style w:type="paragraph" w:customStyle="1" w:styleId="xl55">
    <w:name w:val="xl55"/>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仿宋_GB2312" w:eastAsia="仿宋_GB2312" w:hAnsi="宋体" w:cs="宋体"/>
      <w:snapToGrid/>
      <w:color w:val="auto"/>
      <w:sz w:val="24"/>
      <w:szCs w:val="24"/>
      <w:lang w:eastAsia="zh-CN"/>
    </w:rPr>
  </w:style>
  <w:style w:type="paragraph" w:customStyle="1" w:styleId="xl54">
    <w:name w:val="xl54"/>
    <w:basedOn w:val="a"/>
    <w:uiPriority w:val="99"/>
    <w:qFormat/>
    <w:rsid w:val="00CA095C"/>
    <w:pPr>
      <w:pBdr>
        <w:top w:val="single" w:sz="4" w:space="0" w:color="auto"/>
        <w:left w:val="single" w:sz="4" w:space="0" w:color="auto"/>
        <w:bottom w:val="single" w:sz="4" w:space="0" w:color="auto"/>
        <w:right w:val="single" w:sz="4" w:space="0" w:color="auto"/>
      </w:pBdr>
      <w:shd w:val="clear" w:color="auto" w:fill="FFFF00"/>
      <w:kinsoku/>
      <w:autoSpaceDE/>
      <w:autoSpaceDN/>
      <w:adjustRightInd/>
      <w:snapToGrid/>
      <w:spacing w:before="100" w:beforeAutospacing="1" w:after="100" w:afterAutospacing="1"/>
      <w:textAlignment w:val="center"/>
    </w:pPr>
    <w:rPr>
      <w:rFonts w:ascii="仿宋_GB2312" w:eastAsia="仿宋_GB2312" w:hAnsi="宋体" w:cs="宋体"/>
      <w:snapToGrid/>
      <w:color w:val="auto"/>
      <w:sz w:val="24"/>
      <w:szCs w:val="24"/>
      <w:lang w:eastAsia="zh-CN"/>
    </w:rPr>
  </w:style>
  <w:style w:type="paragraph" w:customStyle="1" w:styleId="2f1">
    <w:name w:val="正文2"/>
    <w:rsid w:val="00CA095C"/>
    <w:pPr>
      <w:spacing w:line="360" w:lineRule="auto"/>
      <w:ind w:firstLine="420"/>
      <w:jc w:val="both"/>
    </w:pPr>
    <w:rPr>
      <w:rFonts w:hint="eastAsia"/>
      <w:kern w:val="2"/>
      <w:sz w:val="24"/>
    </w:rPr>
  </w:style>
  <w:style w:type="paragraph" w:customStyle="1" w:styleId="BodyText">
    <w:name w:val="BodyText"/>
    <w:basedOn w:val="a"/>
    <w:qFormat/>
    <w:rsid w:val="00CA095C"/>
    <w:pPr>
      <w:widowControl w:val="0"/>
      <w:kinsoku/>
      <w:autoSpaceDE/>
      <w:autoSpaceDN/>
      <w:adjustRightInd/>
      <w:snapToGrid/>
      <w:jc w:val="both"/>
    </w:pPr>
    <w:rPr>
      <w:rFonts w:ascii="Calibri" w:eastAsia="黑体" w:hAnsi="Calibri" w:cs="Calibri"/>
      <w:snapToGrid/>
      <w:color w:val="auto"/>
      <w:kern w:val="2"/>
      <w:sz w:val="40"/>
      <w:szCs w:val="24"/>
      <w:lang w:eastAsia="zh-CN"/>
    </w:rPr>
  </w:style>
  <w:style w:type="paragraph" w:customStyle="1" w:styleId="xl60">
    <w:name w:val="xl60"/>
    <w:basedOn w:val="a"/>
    <w:uiPriority w:val="99"/>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_GB2312" w:eastAsia="仿宋_GB2312" w:hAnsi="宋体" w:cs="宋体"/>
      <w:b/>
      <w:bCs/>
      <w:snapToGrid/>
      <w:color w:val="auto"/>
      <w:sz w:val="28"/>
      <w:szCs w:val="28"/>
      <w:lang w:eastAsia="zh-CN"/>
    </w:rPr>
  </w:style>
  <w:style w:type="paragraph" w:customStyle="1" w:styleId="xl42">
    <w:name w:val="xl42"/>
    <w:basedOn w:val="a"/>
    <w:uiPriority w:val="99"/>
    <w:rsid w:val="00CA095C"/>
    <w:pPr>
      <w:pBdr>
        <w:top w:val="single" w:sz="4" w:space="0" w:color="auto"/>
        <w:left w:val="single" w:sz="4" w:space="0" w:color="auto"/>
        <w:bottom w:val="single" w:sz="4" w:space="0" w:color="auto"/>
        <w:right w:val="single" w:sz="4" w:space="0" w:color="auto"/>
      </w:pBdr>
      <w:shd w:val="clear" w:color="FFFFFF" w:fill="00FFFF"/>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paragraph" w:customStyle="1" w:styleId="xl23">
    <w:name w:val="xl23"/>
    <w:basedOn w:val="a"/>
    <w:uiPriority w:val="99"/>
    <w:qFormat/>
    <w:rsid w:val="00CA095C"/>
    <w:pPr>
      <w:pBdr>
        <w:top w:val="single" w:sz="4" w:space="0" w:color="auto"/>
        <w:left w:val="single" w:sz="4" w:space="0" w:color="auto"/>
        <w:bottom w:val="single" w:sz="4" w:space="0" w:color="auto"/>
        <w:right w:val="single" w:sz="4" w:space="0" w:color="auto"/>
      </w:pBdr>
      <w:shd w:val="clear" w:color="FFFFFF" w:fill="FFFFFF"/>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paragraph" w:customStyle="1" w:styleId="Style3">
    <w:name w:val="_Style 3"/>
    <w:basedOn w:val="1"/>
    <w:next w:val="a"/>
    <w:qFormat/>
    <w:rsid w:val="00CA095C"/>
    <w:pPr>
      <w:widowControl w:val="0"/>
      <w:snapToGrid/>
      <w:spacing w:line="576" w:lineRule="auto"/>
      <w:ind w:left="0" w:firstLine="0"/>
      <w:jc w:val="both"/>
      <w:outlineLvl w:val="9"/>
    </w:pPr>
    <w:rPr>
      <w:rFonts w:ascii="Calibri" w:eastAsia="宋体" w:hAnsi="Calibri"/>
      <w:kern w:val="44"/>
      <w:sz w:val="44"/>
    </w:rPr>
  </w:style>
  <w:style w:type="paragraph" w:customStyle="1" w:styleId="xl46">
    <w:name w:val="xl46"/>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仿宋_GB2312" w:eastAsia="仿宋_GB2312" w:hAnsi="宋体" w:cs="宋体"/>
      <w:snapToGrid/>
      <w:color w:val="auto"/>
      <w:sz w:val="24"/>
      <w:szCs w:val="24"/>
      <w:lang w:eastAsia="zh-CN"/>
    </w:rPr>
  </w:style>
  <w:style w:type="paragraph" w:customStyle="1" w:styleId="aff6">
    <w:name w:val="缺省文本"/>
    <w:uiPriority w:val="99"/>
    <w:rsid w:val="00CA095C"/>
    <w:pPr>
      <w:widowControl w:val="0"/>
      <w:autoSpaceDE w:val="0"/>
      <w:autoSpaceDN w:val="0"/>
      <w:adjustRightInd w:val="0"/>
    </w:pPr>
    <w:rPr>
      <w:color w:val="000000"/>
      <w:szCs w:val="24"/>
    </w:rPr>
  </w:style>
  <w:style w:type="paragraph" w:customStyle="1" w:styleId="af15hichaf0dbchf15cgrid">
    <w:name w:val="af15hichaf0dbchf15cgrid"/>
    <w:rsid w:val="00CA095C"/>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2TimesNewRoman5020">
    <w:name w:val="样式 标题 2 + Times New Roman 四号 非加粗 段前: 5 磅 段后: 0 磅 行距: 固定值 20..."/>
    <w:basedOn w:val="2"/>
    <w:qFormat/>
    <w:rsid w:val="00CA095C"/>
    <w:pPr>
      <w:keepNext/>
      <w:keepLines/>
      <w:widowControl w:val="0"/>
      <w:tabs>
        <w:tab w:val="clear" w:pos="540"/>
      </w:tabs>
      <w:kinsoku/>
      <w:autoSpaceDE/>
      <w:autoSpaceDN/>
      <w:adjustRightInd/>
      <w:snapToGrid/>
      <w:spacing w:before="100" w:line="400" w:lineRule="exact"/>
      <w:jc w:val="both"/>
      <w:textAlignment w:val="auto"/>
    </w:pPr>
    <w:rPr>
      <w:rFonts w:ascii="Times New Roman" w:eastAsia="黑体" w:hAnsi="Times New Roman" w:cs="宋体"/>
      <w:b w:val="0"/>
      <w:snapToGrid/>
      <w:color w:val="auto"/>
      <w:lang w:eastAsia="zh-CN"/>
    </w:rPr>
  </w:style>
  <w:style w:type="paragraph" w:customStyle="1" w:styleId="Style24">
    <w:name w:val="_Style 24"/>
    <w:uiPriority w:val="99"/>
    <w:rsid w:val="00CA095C"/>
    <w:pPr>
      <w:widowControl w:val="0"/>
      <w:jc w:val="both"/>
    </w:pPr>
    <w:rPr>
      <w:szCs w:val="24"/>
    </w:rPr>
  </w:style>
  <w:style w:type="paragraph" w:customStyle="1" w:styleId="aff7">
    <w:name w:val="空半行"/>
    <w:basedOn w:val="a"/>
    <w:qFormat/>
    <w:rsid w:val="00CA095C"/>
    <w:pPr>
      <w:widowControl w:val="0"/>
      <w:kinsoku/>
      <w:autoSpaceDE/>
      <w:autoSpaceDN/>
      <w:snapToGrid/>
      <w:spacing w:line="120" w:lineRule="exact"/>
      <w:jc w:val="both"/>
    </w:pPr>
    <w:rPr>
      <w:rFonts w:ascii="Times New Roman" w:eastAsia="仿宋_GB2312" w:hAnsi="Times New Roman" w:cs="Times New Roman"/>
      <w:snapToGrid/>
      <w:color w:val="FFFFFF"/>
      <w:sz w:val="30"/>
      <w:szCs w:val="20"/>
      <w:lang w:eastAsia="zh-CN"/>
    </w:rPr>
  </w:style>
  <w:style w:type="paragraph" w:customStyle="1" w:styleId="Style2">
    <w:name w:val="_Style 2"/>
    <w:basedOn w:val="1"/>
    <w:next w:val="a"/>
    <w:qFormat/>
    <w:rsid w:val="00CA095C"/>
    <w:pPr>
      <w:widowControl w:val="0"/>
      <w:snapToGrid/>
      <w:spacing w:line="576" w:lineRule="auto"/>
      <w:ind w:left="0" w:firstLine="0"/>
      <w:jc w:val="both"/>
      <w:outlineLvl w:val="9"/>
    </w:pPr>
    <w:rPr>
      <w:rFonts w:ascii="Calibri" w:eastAsia="宋体" w:hAnsi="Calibri"/>
      <w:kern w:val="44"/>
      <w:sz w:val="44"/>
    </w:rPr>
  </w:style>
  <w:style w:type="paragraph" w:customStyle="1" w:styleId="xl25">
    <w:name w:val="xl25"/>
    <w:basedOn w:val="a"/>
    <w:uiPriority w:val="99"/>
    <w:qFormat/>
    <w:rsid w:val="00CA095C"/>
    <w:pPr>
      <w:kinsoku/>
      <w:autoSpaceDE/>
      <w:autoSpaceDN/>
      <w:adjustRightInd/>
      <w:snapToGrid/>
      <w:spacing w:before="100" w:beforeAutospacing="1" w:after="100" w:afterAutospacing="1"/>
      <w:jc w:val="both"/>
      <w:textAlignment w:val="center"/>
    </w:pPr>
    <w:rPr>
      <w:rFonts w:ascii="宋体" w:eastAsia="宋体" w:hAnsi="宋体" w:cs="Times New Roman"/>
      <w:snapToGrid/>
      <w:color w:val="auto"/>
      <w:sz w:val="18"/>
      <w:szCs w:val="18"/>
      <w:lang w:eastAsia="zh-CN"/>
    </w:rPr>
  </w:style>
  <w:style w:type="paragraph" w:customStyle="1" w:styleId="xl47">
    <w:name w:val="xl47"/>
    <w:basedOn w:val="a"/>
    <w:uiPriority w:val="99"/>
    <w:rsid w:val="00CA095C"/>
    <w:pPr>
      <w:pBdr>
        <w:top w:val="single" w:sz="4" w:space="0" w:color="auto"/>
        <w:left w:val="single" w:sz="4" w:space="0" w:color="auto"/>
        <w:bottom w:val="single" w:sz="4" w:space="0" w:color="auto"/>
        <w:right w:val="single" w:sz="4" w:space="0" w:color="auto"/>
      </w:pBdr>
      <w:shd w:val="clear" w:color="FFFFFF" w:fill="FFFFFF"/>
      <w:kinsoku/>
      <w:autoSpaceDE/>
      <w:autoSpaceDN/>
      <w:adjustRightInd/>
      <w:snapToGrid/>
      <w:spacing w:before="100" w:beforeAutospacing="1" w:after="100" w:afterAutospacing="1"/>
      <w:jc w:val="center"/>
      <w:textAlignment w:val="center"/>
    </w:pPr>
    <w:rPr>
      <w:rFonts w:ascii="仿宋_GB2312" w:eastAsia="仿宋_GB2312" w:hAnsi="宋体" w:cs="宋体"/>
      <w:snapToGrid/>
      <w:color w:val="auto"/>
      <w:sz w:val="24"/>
      <w:szCs w:val="24"/>
      <w:lang w:eastAsia="zh-CN"/>
    </w:rPr>
  </w:style>
  <w:style w:type="paragraph" w:styleId="af0">
    <w:name w:val="Document Map"/>
    <w:basedOn w:val="a"/>
    <w:link w:val="Char4b"/>
    <w:rsid w:val="00CA095C"/>
    <w:rPr>
      <w:rFonts w:ascii="宋体" w:eastAsia="宋体"/>
      <w:sz w:val="18"/>
      <w:szCs w:val="18"/>
    </w:rPr>
  </w:style>
  <w:style w:type="character" w:customStyle="1" w:styleId="Char4b">
    <w:name w:val="文档结构图 Char4"/>
    <w:basedOn w:val="a1"/>
    <w:link w:val="af0"/>
    <w:rsid w:val="00CA095C"/>
    <w:rPr>
      <w:rFonts w:ascii="宋体" w:hAnsi="Arial" w:cs="Arial"/>
      <w:snapToGrid w:val="0"/>
      <w:color w:val="000000"/>
      <w:sz w:val="18"/>
      <w:szCs w:val="18"/>
      <w:lang w:eastAsia="en-US"/>
    </w:rPr>
  </w:style>
  <w:style w:type="paragraph" w:styleId="af2">
    <w:name w:val="annotation text"/>
    <w:basedOn w:val="a"/>
    <w:link w:val="Char50"/>
    <w:rsid w:val="00CA095C"/>
  </w:style>
  <w:style w:type="character" w:customStyle="1" w:styleId="Char50">
    <w:name w:val="批注文字 Char5"/>
    <w:basedOn w:val="a1"/>
    <w:link w:val="af2"/>
    <w:rsid w:val="00CA095C"/>
    <w:rPr>
      <w:rFonts w:ascii="Arial" w:eastAsia="Arial" w:hAnsi="Arial" w:cs="Arial"/>
      <w:snapToGrid w:val="0"/>
      <w:color w:val="000000"/>
      <w:sz w:val="21"/>
      <w:szCs w:val="21"/>
      <w:lang w:eastAsia="en-US"/>
    </w:rPr>
  </w:style>
  <w:style w:type="paragraph" w:styleId="30">
    <w:name w:val="Body Text 3"/>
    <w:basedOn w:val="a"/>
    <w:link w:val="3Char4"/>
    <w:rsid w:val="00CA095C"/>
    <w:pPr>
      <w:spacing w:after="120"/>
    </w:pPr>
    <w:rPr>
      <w:sz w:val="16"/>
      <w:szCs w:val="16"/>
    </w:rPr>
  </w:style>
  <w:style w:type="character" w:customStyle="1" w:styleId="3Char4">
    <w:name w:val="正文文本 3 Char4"/>
    <w:basedOn w:val="a1"/>
    <w:link w:val="30"/>
    <w:rsid w:val="00CA095C"/>
    <w:rPr>
      <w:rFonts w:ascii="Arial" w:eastAsia="Arial" w:hAnsi="Arial" w:cs="Arial"/>
      <w:snapToGrid w:val="0"/>
      <w:color w:val="000000"/>
      <w:sz w:val="16"/>
      <w:szCs w:val="16"/>
      <w:lang w:eastAsia="en-US"/>
    </w:rPr>
  </w:style>
  <w:style w:type="paragraph" w:styleId="af3">
    <w:name w:val="Date"/>
    <w:basedOn w:val="a"/>
    <w:next w:val="a"/>
    <w:link w:val="Char9"/>
    <w:uiPriority w:val="99"/>
    <w:rsid w:val="00CA095C"/>
    <w:pPr>
      <w:ind w:leftChars="2500" w:left="100"/>
    </w:pPr>
    <w:rPr>
      <w:rFonts w:ascii="宋体" w:eastAsia="宋体" w:hAnsi="Times New Roman" w:cs="Times New Roman"/>
      <w:snapToGrid/>
      <w:color w:val="auto"/>
      <w:sz w:val="28"/>
      <w:szCs w:val="20"/>
      <w:lang w:eastAsia="zh-CN"/>
    </w:rPr>
  </w:style>
  <w:style w:type="character" w:customStyle="1" w:styleId="Char51">
    <w:name w:val="日期 Char5"/>
    <w:basedOn w:val="a1"/>
    <w:rsid w:val="00CA095C"/>
    <w:rPr>
      <w:rFonts w:ascii="Arial" w:eastAsia="Arial" w:hAnsi="Arial" w:cs="Arial"/>
      <w:snapToGrid w:val="0"/>
      <w:color w:val="000000"/>
      <w:sz w:val="21"/>
      <w:szCs w:val="21"/>
      <w:lang w:eastAsia="en-US"/>
    </w:rPr>
  </w:style>
  <w:style w:type="paragraph" w:styleId="22">
    <w:name w:val="Body Text Indent 2"/>
    <w:basedOn w:val="a"/>
    <w:link w:val="2Char4"/>
    <w:rsid w:val="00CA095C"/>
    <w:pPr>
      <w:spacing w:after="120" w:line="480" w:lineRule="auto"/>
      <w:ind w:leftChars="200" w:left="420"/>
    </w:pPr>
  </w:style>
  <w:style w:type="character" w:customStyle="1" w:styleId="2Char4">
    <w:name w:val="正文文本缩进 2 Char4"/>
    <w:basedOn w:val="a1"/>
    <w:link w:val="22"/>
    <w:rsid w:val="00CA095C"/>
    <w:rPr>
      <w:rFonts w:ascii="Arial" w:eastAsia="Arial" w:hAnsi="Arial" w:cs="Arial"/>
      <w:snapToGrid w:val="0"/>
      <w:color w:val="000000"/>
      <w:sz w:val="21"/>
      <w:szCs w:val="21"/>
      <w:lang w:eastAsia="en-US"/>
    </w:rPr>
  </w:style>
  <w:style w:type="paragraph" w:styleId="33">
    <w:name w:val="Body Text Indent 3"/>
    <w:basedOn w:val="a"/>
    <w:link w:val="3Char40"/>
    <w:rsid w:val="00CA095C"/>
    <w:pPr>
      <w:spacing w:after="120"/>
      <w:ind w:leftChars="200" w:left="420"/>
    </w:pPr>
    <w:rPr>
      <w:sz w:val="16"/>
      <w:szCs w:val="16"/>
    </w:rPr>
  </w:style>
  <w:style w:type="character" w:customStyle="1" w:styleId="3Char40">
    <w:name w:val="正文文本缩进 3 Char4"/>
    <w:basedOn w:val="a1"/>
    <w:link w:val="33"/>
    <w:rsid w:val="00CA095C"/>
    <w:rPr>
      <w:rFonts w:ascii="Arial" w:eastAsia="Arial" w:hAnsi="Arial" w:cs="Arial"/>
      <w:snapToGrid w:val="0"/>
      <w:color w:val="000000"/>
      <w:sz w:val="16"/>
      <w:szCs w:val="16"/>
      <w:lang w:eastAsia="en-US"/>
    </w:rPr>
  </w:style>
  <w:style w:type="paragraph" w:styleId="24">
    <w:name w:val="Body Text 2"/>
    <w:basedOn w:val="a"/>
    <w:link w:val="2Char40"/>
    <w:rsid w:val="00CA095C"/>
    <w:pPr>
      <w:spacing w:after="120" w:line="480" w:lineRule="auto"/>
    </w:pPr>
  </w:style>
  <w:style w:type="character" w:customStyle="1" w:styleId="2Char40">
    <w:name w:val="正文文本 2 Char4"/>
    <w:basedOn w:val="a1"/>
    <w:link w:val="24"/>
    <w:rsid w:val="00CA095C"/>
    <w:rPr>
      <w:rFonts w:ascii="Arial" w:eastAsia="Arial" w:hAnsi="Arial" w:cs="Arial"/>
      <w:snapToGrid w:val="0"/>
      <w:color w:val="000000"/>
      <w:sz w:val="21"/>
      <w:szCs w:val="21"/>
      <w:lang w:eastAsia="en-US"/>
    </w:rPr>
  </w:style>
  <w:style w:type="paragraph" w:styleId="HTML">
    <w:name w:val="HTML Preformatted"/>
    <w:basedOn w:val="a"/>
    <w:link w:val="HTMLChar4"/>
    <w:rsid w:val="00CA095C"/>
    <w:rPr>
      <w:rFonts w:ascii="Courier New" w:hAnsi="Courier New" w:cs="Courier New"/>
      <w:sz w:val="20"/>
      <w:szCs w:val="20"/>
    </w:rPr>
  </w:style>
  <w:style w:type="character" w:customStyle="1" w:styleId="HTMLChar4">
    <w:name w:val="HTML 预设格式 Char4"/>
    <w:basedOn w:val="a1"/>
    <w:link w:val="HTML"/>
    <w:rsid w:val="00CA095C"/>
    <w:rPr>
      <w:rFonts w:ascii="Courier New" w:eastAsia="Arial" w:hAnsi="Courier New" w:cs="Courier New"/>
      <w:snapToGrid w:val="0"/>
      <w:color w:val="000000"/>
      <w:lang w:eastAsia="en-US"/>
    </w:rPr>
  </w:style>
  <w:style w:type="paragraph" w:styleId="af5">
    <w:name w:val="Title"/>
    <w:basedOn w:val="a"/>
    <w:next w:val="a"/>
    <w:link w:val="Chara"/>
    <w:qFormat/>
    <w:rsid w:val="00CA095C"/>
    <w:pPr>
      <w:spacing w:before="240" w:after="60"/>
      <w:jc w:val="center"/>
      <w:outlineLvl w:val="0"/>
    </w:pPr>
    <w:rPr>
      <w:rFonts w:ascii="新宋体" w:eastAsia="新宋体" w:hAnsi="Cambria" w:cs="Times New Roman"/>
      <w:b/>
      <w:bCs/>
      <w:snapToGrid/>
      <w:color w:val="auto"/>
      <w:sz w:val="40"/>
      <w:szCs w:val="32"/>
      <w:lang w:eastAsia="zh-CN"/>
    </w:rPr>
  </w:style>
  <w:style w:type="character" w:customStyle="1" w:styleId="Char52">
    <w:name w:val="标题 Char5"/>
    <w:basedOn w:val="a1"/>
    <w:rsid w:val="00CA095C"/>
    <w:rPr>
      <w:rFonts w:asciiTheme="majorHAnsi" w:hAnsiTheme="majorHAnsi" w:cstheme="majorBidi"/>
      <w:b/>
      <w:bCs/>
      <w:snapToGrid w:val="0"/>
      <w:color w:val="000000"/>
      <w:sz w:val="32"/>
      <w:szCs w:val="32"/>
      <w:lang w:eastAsia="en-US"/>
    </w:rPr>
  </w:style>
  <w:style w:type="paragraph" w:styleId="af6">
    <w:name w:val="annotation subject"/>
    <w:basedOn w:val="af2"/>
    <w:next w:val="af2"/>
    <w:link w:val="Charb"/>
    <w:uiPriority w:val="99"/>
    <w:rsid w:val="00CA095C"/>
    <w:rPr>
      <w:rFonts w:ascii="Calibri" w:eastAsia="宋体" w:hAnsi="Calibri" w:cs="Times New Roman"/>
      <w:b/>
      <w:bCs/>
      <w:snapToGrid/>
      <w:color w:val="auto"/>
      <w:sz w:val="22"/>
      <w:szCs w:val="20"/>
      <w:lang w:bidi="en-US"/>
    </w:rPr>
  </w:style>
  <w:style w:type="character" w:customStyle="1" w:styleId="Char53">
    <w:name w:val="批注主题 Char5"/>
    <w:basedOn w:val="Char50"/>
    <w:rsid w:val="00CA095C"/>
    <w:rPr>
      <w:rFonts w:ascii="Arial" w:eastAsia="Arial" w:hAnsi="Arial" w:cs="Arial"/>
      <w:b/>
      <w:bCs/>
      <w:snapToGrid w:val="0"/>
      <w:color w:val="000000"/>
      <w:sz w:val="21"/>
      <w:szCs w:val="21"/>
      <w:lang w:eastAsia="en-US"/>
    </w:rPr>
  </w:style>
  <w:style w:type="paragraph" w:styleId="afd">
    <w:name w:val="Quote"/>
    <w:basedOn w:val="a"/>
    <w:next w:val="a"/>
    <w:link w:val="Charc"/>
    <w:semiHidden/>
    <w:unhideWhenUsed/>
    <w:rsid w:val="00CA095C"/>
    <w:rPr>
      <w:rFonts w:ascii="Calibri" w:eastAsia="宋体" w:hAnsi="Calibri" w:cs="Times New Roman"/>
      <w:i/>
      <w:iCs/>
      <w:snapToGrid/>
      <w:sz w:val="22"/>
      <w:szCs w:val="20"/>
      <w:lang w:bidi="en-US"/>
    </w:rPr>
  </w:style>
  <w:style w:type="character" w:customStyle="1" w:styleId="Char54">
    <w:name w:val="引用 Char5"/>
    <w:basedOn w:val="a1"/>
    <w:uiPriority w:val="99"/>
    <w:semiHidden/>
    <w:rsid w:val="00CA095C"/>
    <w:rPr>
      <w:rFonts w:ascii="Arial" w:eastAsia="Arial" w:hAnsi="Arial" w:cs="Arial"/>
      <w:i/>
      <w:iCs/>
      <w:snapToGrid w:val="0"/>
      <w:color w:val="000000" w:themeColor="text1"/>
      <w:sz w:val="21"/>
      <w:szCs w:val="21"/>
      <w:lang w:eastAsia="en-US"/>
    </w:rPr>
  </w:style>
  <w:style w:type="paragraph" w:styleId="afe">
    <w:name w:val="Intense Quote"/>
    <w:basedOn w:val="a"/>
    <w:next w:val="a"/>
    <w:link w:val="Chard"/>
    <w:semiHidden/>
    <w:unhideWhenUsed/>
    <w:rsid w:val="00CA095C"/>
    <w:pPr>
      <w:pBdr>
        <w:bottom w:val="single" w:sz="4" w:space="4" w:color="4F81BD" w:themeColor="accent1"/>
      </w:pBdr>
      <w:spacing w:before="200" w:after="280"/>
      <w:ind w:left="936" w:right="936"/>
    </w:pPr>
    <w:rPr>
      <w:rFonts w:ascii="Calibri" w:eastAsia="宋体" w:hAnsi="Calibri" w:cs="Times New Roman"/>
      <w:b/>
      <w:bCs/>
      <w:i/>
      <w:iCs/>
      <w:snapToGrid/>
      <w:color w:val="4F81BD"/>
      <w:sz w:val="22"/>
      <w:szCs w:val="20"/>
      <w:lang w:bidi="en-US"/>
    </w:rPr>
  </w:style>
  <w:style w:type="character" w:customStyle="1" w:styleId="Char55">
    <w:name w:val="明显引用 Char5"/>
    <w:basedOn w:val="a1"/>
    <w:uiPriority w:val="99"/>
    <w:semiHidden/>
    <w:rsid w:val="00CA095C"/>
    <w:rPr>
      <w:rFonts w:ascii="Arial" w:eastAsia="Arial" w:hAnsi="Arial" w:cs="Arial"/>
      <w:b/>
      <w:bCs/>
      <w:i/>
      <w:iCs/>
      <w:snapToGrid w:val="0"/>
      <w:color w:val="4F81BD" w:themeColor="accent1"/>
      <w:sz w:val="21"/>
      <w:szCs w:val="21"/>
      <w:lang w:eastAsia="en-US"/>
    </w:rPr>
  </w:style>
  <w:style w:type="paragraph" w:styleId="TOC">
    <w:name w:val="TOC Heading"/>
    <w:basedOn w:val="1"/>
    <w:next w:val="a"/>
    <w:uiPriority w:val="39"/>
    <w:semiHidden/>
    <w:unhideWhenUsed/>
    <w:qFormat/>
    <w:rsid w:val="00DF6CB8"/>
    <w:pPr>
      <w:tabs>
        <w:tab w:val="clear" w:pos="432"/>
      </w:tabs>
      <w:snapToGrid/>
      <w:spacing w:before="480" w:after="0" w:line="276" w:lineRule="auto"/>
      <w:ind w:left="0" w:firstLine="0"/>
      <w:outlineLvl w:val="9"/>
    </w:pPr>
    <w:rPr>
      <w:rFonts w:asciiTheme="majorHAnsi" w:eastAsiaTheme="majorEastAsia" w:hAnsiTheme="majorHAnsi" w:cstheme="majorBidi"/>
      <w:color w:val="365F91" w:themeColor="accent1" w:themeShade="BF"/>
      <w:sz w:val="28"/>
      <w:szCs w:val="28"/>
    </w:rPr>
  </w:style>
  <w:style w:type="paragraph" w:customStyle="1" w:styleId="3099099">
    <w:name w:val="样式 样式 标题 3 + 首行缩进:  0.99 厘米 + 首行缩进:  0.99 厘米"/>
    <w:basedOn w:val="a"/>
    <w:qFormat/>
    <w:rsid w:val="005276B0"/>
    <w:pPr>
      <w:keepNext/>
      <w:keepLines/>
      <w:spacing w:line="360" w:lineRule="auto"/>
      <w:ind w:firstLine="465"/>
      <w:outlineLvl w:val="2"/>
    </w:pPr>
    <w:rPr>
      <w:rFonts w:eastAsia="楷体_GB2312" w:cs="宋体"/>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uiPriority="99"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4" w:qFormat="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qFormat="1"/>
    <w:lsdException w:name="header" w:uiPriority="99" w:qFormat="1"/>
    <w:lsdException w:name="footer" w:uiPriority="99" w:qFormat="1"/>
    <w:lsdException w:name="caption" w:semiHidden="1" w:unhideWhenUsed="1" w:qFormat="1"/>
    <w:lsdException w:name="annotation reference" w:uiPriority="99" w:qFormat="1"/>
    <w:lsdException w:name="toa heading" w:qFormat="1"/>
    <w:lsdException w:name="Title" w:qFormat="1"/>
    <w:lsdException w:name="Default Paragraph Font" w:qFormat="1"/>
    <w:lsdException w:name="Body Text" w:uiPriority="99" w:qFormat="1"/>
    <w:lsdException w:name="Body Text Indent" w:uiPriority="99" w:qFormat="1"/>
    <w:lsdException w:name="List Continue 2" w:uiPriority="99" w:qFormat="1"/>
    <w:lsdException w:name="Subtitle" w:qFormat="1"/>
    <w:lsdException w:name="Body Text First Indent" w:uiPriority="99" w:unhideWhenUsed="1" w:qFormat="1"/>
    <w:lsdException w:name="Body Text First Indent 2" w:qFormat="1"/>
    <w:lsdException w:name="Hyperlink" w:uiPriority="99" w:qFormat="1"/>
    <w:lsdException w:name="FollowedHyperlink" w:uiPriority="99"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cronym" w:uiPriority="99"/>
    <w:lsdException w:name="HTML Cite" w:uiPriority="99"/>
    <w:lsdException w:name="HTML Code" w:uiPriority="99" w:qFormat="1"/>
    <w:lsdException w:name="HTML Definition" w:uiPriority="99" w:qFormat="1"/>
    <w:lsdException w:name="HTML Variable"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36686"/>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Char"/>
    <w:uiPriority w:val="99"/>
    <w:qFormat/>
    <w:rsid w:val="00CA095C"/>
    <w:pPr>
      <w:keepNext/>
      <w:keepLines/>
      <w:tabs>
        <w:tab w:val="left" w:pos="432"/>
      </w:tabs>
      <w:kinsoku/>
      <w:autoSpaceDE/>
      <w:autoSpaceDN/>
      <w:adjustRightInd/>
      <w:spacing w:before="340" w:after="330"/>
      <w:ind w:left="432" w:hanging="432"/>
      <w:textAlignment w:val="auto"/>
      <w:outlineLvl w:val="0"/>
    </w:pPr>
    <w:rPr>
      <w:rFonts w:ascii="华文细黑" w:eastAsia="华文细黑" w:hAnsi="Times New Roman" w:cs="Times New Roman"/>
      <w:b/>
      <w:bCs/>
      <w:snapToGrid/>
      <w:color w:val="auto"/>
      <w:sz w:val="52"/>
      <w:szCs w:val="44"/>
      <w:lang w:eastAsia="zh-CN"/>
    </w:rPr>
  </w:style>
  <w:style w:type="paragraph" w:styleId="2">
    <w:name w:val="heading 2"/>
    <w:basedOn w:val="a"/>
    <w:next w:val="a0"/>
    <w:link w:val="2Char"/>
    <w:uiPriority w:val="99"/>
    <w:qFormat/>
    <w:pPr>
      <w:tabs>
        <w:tab w:val="left" w:pos="540"/>
      </w:tabs>
      <w:spacing w:line="360" w:lineRule="auto"/>
      <w:outlineLvl w:val="1"/>
    </w:pPr>
    <w:rPr>
      <w:b/>
      <w:sz w:val="28"/>
      <w:szCs w:val="20"/>
    </w:rPr>
  </w:style>
  <w:style w:type="paragraph" w:styleId="3">
    <w:name w:val="heading 3"/>
    <w:basedOn w:val="a"/>
    <w:next w:val="a"/>
    <w:link w:val="3Char"/>
    <w:uiPriority w:val="99"/>
    <w:qFormat/>
    <w:rsid w:val="00CA095C"/>
    <w:pPr>
      <w:keepNext/>
      <w:keepLines/>
      <w:tabs>
        <w:tab w:val="left" w:pos="720"/>
      </w:tabs>
      <w:kinsoku/>
      <w:autoSpaceDE/>
      <w:autoSpaceDN/>
      <w:adjustRightInd/>
      <w:snapToGrid/>
      <w:spacing w:before="260" w:after="260" w:line="413" w:lineRule="auto"/>
      <w:ind w:left="720" w:hanging="720"/>
      <w:textAlignment w:val="auto"/>
      <w:outlineLvl w:val="2"/>
    </w:pPr>
    <w:rPr>
      <w:rFonts w:ascii="Times New Roman" w:eastAsia="华文细黑" w:hAnsi="Times New Roman" w:cs="Times New Roman"/>
      <w:bCs/>
      <w:snapToGrid/>
      <w:color w:val="auto"/>
      <w:sz w:val="36"/>
      <w:szCs w:val="32"/>
      <w:lang w:eastAsia="zh-CN"/>
    </w:rPr>
  </w:style>
  <w:style w:type="paragraph" w:styleId="4">
    <w:name w:val="heading 4"/>
    <w:basedOn w:val="a"/>
    <w:next w:val="a"/>
    <w:link w:val="4Char"/>
    <w:uiPriority w:val="99"/>
    <w:qFormat/>
    <w:pPr>
      <w:keepNext/>
      <w:keepLines/>
      <w:numPr>
        <w:ilvl w:val="3"/>
        <w:numId w:val="1"/>
      </w:numPr>
      <w:tabs>
        <w:tab w:val="left" w:pos="864"/>
      </w:tabs>
      <w:spacing w:before="280" w:after="290" w:line="372" w:lineRule="auto"/>
      <w:outlineLvl w:val="3"/>
    </w:pPr>
    <w:rPr>
      <w:rFonts w:eastAsia="黑体"/>
      <w:b/>
      <w:bCs/>
      <w:sz w:val="28"/>
      <w:szCs w:val="28"/>
    </w:rPr>
  </w:style>
  <w:style w:type="paragraph" w:styleId="5">
    <w:name w:val="heading 5"/>
    <w:basedOn w:val="a"/>
    <w:next w:val="a"/>
    <w:link w:val="5Char"/>
    <w:uiPriority w:val="99"/>
    <w:qFormat/>
    <w:pPr>
      <w:keepNext/>
      <w:keepLines/>
      <w:numPr>
        <w:ilvl w:val="4"/>
        <w:numId w:val="1"/>
      </w:numPr>
      <w:tabs>
        <w:tab w:val="left" w:pos="1008"/>
      </w:tabs>
      <w:spacing w:before="280" w:after="290" w:line="372" w:lineRule="auto"/>
      <w:outlineLvl w:val="4"/>
    </w:pPr>
    <w:rPr>
      <w:rFonts w:eastAsia="Arial Unicode MS"/>
      <w:b/>
      <w:bCs/>
      <w:sz w:val="28"/>
      <w:szCs w:val="28"/>
    </w:rPr>
  </w:style>
  <w:style w:type="paragraph" w:styleId="6">
    <w:name w:val="heading 6"/>
    <w:basedOn w:val="a"/>
    <w:next w:val="a"/>
    <w:link w:val="6Char"/>
    <w:uiPriority w:val="99"/>
    <w:qFormat/>
    <w:rsid w:val="00CA095C"/>
    <w:pPr>
      <w:keepNext/>
      <w:keepLines/>
      <w:tabs>
        <w:tab w:val="left" w:pos="1152"/>
      </w:tabs>
      <w:kinsoku/>
      <w:autoSpaceDE/>
      <w:autoSpaceDN/>
      <w:adjustRightInd/>
      <w:snapToGrid/>
      <w:spacing w:before="240" w:after="64" w:line="317" w:lineRule="auto"/>
      <w:ind w:left="1152" w:hanging="1152"/>
      <w:textAlignment w:val="auto"/>
      <w:outlineLvl w:val="5"/>
    </w:pPr>
    <w:rPr>
      <w:rFonts w:eastAsia="黑体" w:cs="Times New Roman"/>
      <w:b/>
      <w:bCs/>
      <w:snapToGrid/>
      <w:color w:val="auto"/>
      <w:sz w:val="24"/>
      <w:szCs w:val="24"/>
      <w:lang w:eastAsia="zh-CN"/>
    </w:rPr>
  </w:style>
  <w:style w:type="paragraph" w:styleId="7">
    <w:name w:val="heading 7"/>
    <w:basedOn w:val="a"/>
    <w:next w:val="a"/>
    <w:link w:val="7Char"/>
    <w:uiPriority w:val="99"/>
    <w:qFormat/>
    <w:rsid w:val="00CA095C"/>
    <w:pPr>
      <w:keepNext/>
      <w:keepLines/>
      <w:tabs>
        <w:tab w:val="left" w:pos="1296"/>
      </w:tabs>
      <w:kinsoku/>
      <w:autoSpaceDE/>
      <w:autoSpaceDN/>
      <w:adjustRightInd/>
      <w:snapToGrid/>
      <w:spacing w:before="240" w:after="64" w:line="317" w:lineRule="auto"/>
      <w:ind w:left="1296" w:hanging="1296"/>
      <w:textAlignment w:val="auto"/>
      <w:outlineLvl w:val="6"/>
    </w:pPr>
    <w:rPr>
      <w:rFonts w:ascii="Times New Roman" w:eastAsia="宋体" w:hAnsi="Times New Roman" w:cs="Times New Roman"/>
      <w:b/>
      <w:bCs/>
      <w:snapToGrid/>
      <w:color w:val="auto"/>
      <w:sz w:val="24"/>
      <w:szCs w:val="24"/>
      <w:lang w:eastAsia="zh-CN"/>
    </w:rPr>
  </w:style>
  <w:style w:type="paragraph" w:styleId="8">
    <w:name w:val="heading 8"/>
    <w:basedOn w:val="a"/>
    <w:next w:val="a"/>
    <w:link w:val="8Char"/>
    <w:uiPriority w:val="99"/>
    <w:qFormat/>
    <w:rsid w:val="00CA095C"/>
    <w:pPr>
      <w:keepNext/>
      <w:keepLines/>
      <w:tabs>
        <w:tab w:val="left" w:pos="1440"/>
      </w:tabs>
      <w:kinsoku/>
      <w:autoSpaceDE/>
      <w:autoSpaceDN/>
      <w:adjustRightInd/>
      <w:snapToGrid/>
      <w:spacing w:before="240" w:after="64" w:line="317" w:lineRule="auto"/>
      <w:ind w:left="1440" w:hanging="1440"/>
      <w:textAlignment w:val="auto"/>
      <w:outlineLvl w:val="7"/>
    </w:pPr>
    <w:rPr>
      <w:rFonts w:eastAsia="黑体" w:cs="Times New Roman"/>
      <w:snapToGrid/>
      <w:color w:val="auto"/>
      <w:sz w:val="24"/>
      <w:szCs w:val="24"/>
      <w:lang w:eastAsia="zh-CN"/>
    </w:rPr>
  </w:style>
  <w:style w:type="paragraph" w:styleId="9">
    <w:name w:val="heading 9"/>
    <w:basedOn w:val="a"/>
    <w:next w:val="a"/>
    <w:link w:val="9Char"/>
    <w:uiPriority w:val="99"/>
    <w:qFormat/>
    <w:rsid w:val="00CA095C"/>
    <w:pPr>
      <w:keepNext/>
      <w:keepLines/>
      <w:tabs>
        <w:tab w:val="left" w:pos="1584"/>
      </w:tabs>
      <w:kinsoku/>
      <w:autoSpaceDE/>
      <w:autoSpaceDN/>
      <w:adjustRightInd/>
      <w:snapToGrid/>
      <w:spacing w:before="240" w:after="64" w:line="317" w:lineRule="auto"/>
      <w:ind w:left="1584" w:hanging="1584"/>
      <w:textAlignment w:val="auto"/>
      <w:outlineLvl w:val="8"/>
    </w:pPr>
    <w:rPr>
      <w:rFonts w:eastAsia="黑体" w:cs="Times New Roman"/>
      <w:snapToGrid/>
      <w:color w:val="auto"/>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rPr>
      <w:rFonts w:ascii="宋体" w:eastAsia="宋体" w:hAnsi="Times New Roman" w:cs="Times New Roman"/>
      <w:sz w:val="24"/>
      <w:szCs w:val="20"/>
    </w:rPr>
  </w:style>
  <w:style w:type="paragraph" w:styleId="a4">
    <w:name w:val="Body Text"/>
    <w:basedOn w:val="a"/>
    <w:next w:val="a"/>
    <w:link w:val="Char"/>
    <w:uiPriority w:val="99"/>
    <w:qFormat/>
    <w:rPr>
      <w:rFonts w:ascii="宋体" w:eastAsia="宋体" w:hAnsi="宋体" w:cs="宋体"/>
      <w:sz w:val="28"/>
      <w:szCs w:val="28"/>
    </w:rPr>
  </w:style>
  <w:style w:type="paragraph" w:styleId="a5">
    <w:name w:val="Body Text Indent"/>
    <w:basedOn w:val="a"/>
    <w:next w:val="a4"/>
    <w:link w:val="Char0"/>
    <w:uiPriority w:val="99"/>
    <w:qFormat/>
    <w:pPr>
      <w:spacing w:after="120"/>
      <w:ind w:leftChars="200" w:left="420"/>
    </w:pPr>
  </w:style>
  <w:style w:type="paragraph" w:styleId="a6">
    <w:name w:val="Plain Text"/>
    <w:basedOn w:val="a"/>
    <w:link w:val="Char1"/>
    <w:qFormat/>
    <w:rPr>
      <w:rFonts w:ascii="宋体" w:hAnsi="Courier New"/>
      <w:sz w:val="11"/>
      <w:szCs w:val="20"/>
    </w:rPr>
  </w:style>
  <w:style w:type="paragraph" w:styleId="a7">
    <w:name w:val="footer"/>
    <w:basedOn w:val="a"/>
    <w:link w:val="Char2"/>
    <w:uiPriority w:val="99"/>
    <w:qFormat/>
    <w:pPr>
      <w:tabs>
        <w:tab w:val="center" w:pos="4153"/>
        <w:tab w:val="right" w:pos="8306"/>
      </w:tabs>
    </w:pPr>
    <w:rPr>
      <w:sz w:val="18"/>
    </w:rPr>
  </w:style>
  <w:style w:type="paragraph" w:styleId="a8">
    <w:name w:val="header"/>
    <w:basedOn w:val="a"/>
    <w:link w:val="Char3"/>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9">
    <w:name w:val="Subtitle"/>
    <w:basedOn w:val="a"/>
    <w:next w:val="a"/>
    <w:link w:val="Char4"/>
    <w:qFormat/>
    <w:pPr>
      <w:spacing w:before="240" w:after="60" w:line="312" w:lineRule="auto"/>
      <w:jc w:val="center"/>
      <w:outlineLvl w:val="1"/>
    </w:pPr>
    <w:rPr>
      <w:rFonts w:ascii="Cambria" w:hAnsi="Cambria"/>
      <w:b/>
      <w:bCs/>
      <w:kern w:val="28"/>
      <w:sz w:val="32"/>
      <w:szCs w:val="32"/>
    </w:rPr>
  </w:style>
  <w:style w:type="paragraph" w:styleId="aa">
    <w:name w:val="Normal (Web)"/>
    <w:basedOn w:val="a"/>
    <w:uiPriority w:val="99"/>
    <w:qFormat/>
    <w:pPr>
      <w:spacing w:beforeAutospacing="1" w:afterAutospacing="1"/>
    </w:pPr>
    <w:rPr>
      <w:rFonts w:cs="Times New Roman"/>
      <w:sz w:val="24"/>
      <w:lang w:eastAsia="zh-CN"/>
    </w:rPr>
  </w:style>
  <w:style w:type="paragraph" w:styleId="ab">
    <w:name w:val="Body Text First Indent"/>
    <w:basedOn w:val="a4"/>
    <w:link w:val="Char5"/>
    <w:uiPriority w:val="99"/>
    <w:unhideWhenUsed/>
    <w:qFormat/>
    <w:pPr>
      <w:ind w:firstLineChars="100" w:firstLine="420"/>
    </w:pPr>
    <w:rPr>
      <w:rFonts w:asciiTheme="minorHAnsi" w:eastAsiaTheme="minorEastAsia" w:hAnsiTheme="minorHAnsi" w:cstheme="minorBidi"/>
      <w:kern w:val="2"/>
      <w:sz w:val="21"/>
      <w:szCs w:val="22"/>
    </w:rPr>
  </w:style>
  <w:style w:type="paragraph" w:styleId="20">
    <w:name w:val="Body Text First Indent 2"/>
    <w:basedOn w:val="a5"/>
    <w:next w:val="a"/>
    <w:link w:val="2Char0"/>
    <w:qFormat/>
    <w:pPr>
      <w:ind w:firstLineChars="200" w:firstLine="420"/>
    </w:pPr>
  </w:style>
  <w:style w:type="character" w:styleId="ac">
    <w:name w:val="Strong"/>
    <w:uiPriority w:val="22"/>
    <w:qFormat/>
    <w:rPr>
      <w:b/>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3"/>
      <w:szCs w:val="23"/>
    </w:rPr>
  </w:style>
  <w:style w:type="paragraph" w:customStyle="1" w:styleId="21">
    <w:name w:val="正文缩进2格"/>
    <w:basedOn w:val="a"/>
    <w:qFormat/>
    <w:pPr>
      <w:spacing w:line="600" w:lineRule="exact"/>
      <w:ind w:firstLineChars="206" w:firstLine="639"/>
    </w:pPr>
    <w:rPr>
      <w:rFonts w:ascii="仿宋_GB2312" w:eastAsia="仿宋_GB2312" w:hAnsi="宋体"/>
      <w:sz w:val="31"/>
      <w:szCs w:val="20"/>
    </w:rPr>
  </w:style>
  <w:style w:type="character" w:customStyle="1" w:styleId="Char0">
    <w:name w:val="正文文本缩进 Char"/>
    <w:link w:val="a5"/>
    <w:uiPriority w:val="99"/>
    <w:qFormat/>
  </w:style>
  <w:style w:type="character" w:customStyle="1" w:styleId="2Char0">
    <w:name w:val="正文首行缩进 2 Char"/>
    <w:link w:val="20"/>
    <w:qFormat/>
  </w:style>
  <w:style w:type="paragraph" w:customStyle="1" w:styleId="WPSOffice1">
    <w:name w:val="WPSOffice手动目录 1"/>
    <w:link w:val="WPSOffice1Char"/>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WPSOffice1Char">
    <w:name w:val="WPSOffice手动目录 1 Char"/>
    <w:link w:val="WPSOffice1"/>
    <w:qFormat/>
    <w:rPr>
      <w:rFonts w:ascii="Times New Roman" w:eastAsia="宋体" w:hAnsi="Times New Roman" w:cs="Times New Roman"/>
      <w:sz w:val="20"/>
      <w:szCs w:val="20"/>
    </w:rPr>
  </w:style>
  <w:style w:type="paragraph" w:customStyle="1" w:styleId="ad">
    <w:name w:val="本文正文格式"/>
    <w:basedOn w:val="a"/>
    <w:qFormat/>
    <w:pPr>
      <w:spacing w:line="520" w:lineRule="exact"/>
      <w:ind w:firstLineChars="100" w:firstLine="280"/>
    </w:pPr>
    <w:rPr>
      <w:rFonts w:ascii="宋体" w:hAnsi="宋体"/>
      <w:kern w:val="52"/>
      <w:sz w:val="28"/>
      <w:szCs w:val="24"/>
    </w:rPr>
  </w:style>
  <w:style w:type="paragraph" w:customStyle="1" w:styleId="Blockquote">
    <w:name w:val="Blockquote"/>
    <w:basedOn w:val="a"/>
    <w:autoRedefine/>
    <w:qFormat/>
    <w:pPr>
      <w:spacing w:before="100" w:after="100"/>
      <w:ind w:left="360" w:right="360"/>
    </w:pPr>
    <w:rPr>
      <w:rFonts w:ascii="Times New Roman" w:eastAsia="宋体" w:hAnsi="Times New Roman" w:cs="Times New Roman"/>
      <w:sz w:val="24"/>
      <w:szCs w:val="20"/>
    </w:rPr>
  </w:style>
  <w:style w:type="paragraph" w:styleId="ae">
    <w:name w:val="Balloon Text"/>
    <w:basedOn w:val="a"/>
    <w:link w:val="Char6"/>
    <w:uiPriority w:val="99"/>
    <w:qFormat/>
    <w:rsid w:val="00754434"/>
    <w:rPr>
      <w:sz w:val="18"/>
      <w:szCs w:val="18"/>
    </w:rPr>
  </w:style>
  <w:style w:type="character" w:customStyle="1" w:styleId="Char6">
    <w:name w:val="批注框文本 Char"/>
    <w:basedOn w:val="a1"/>
    <w:link w:val="ae"/>
    <w:uiPriority w:val="99"/>
    <w:qFormat/>
    <w:rsid w:val="00754434"/>
    <w:rPr>
      <w:rFonts w:ascii="Arial" w:eastAsia="Arial" w:hAnsi="Arial" w:cs="Arial"/>
      <w:snapToGrid w:val="0"/>
      <w:color w:val="000000"/>
      <w:sz w:val="18"/>
      <w:szCs w:val="18"/>
      <w:lang w:eastAsia="en-US"/>
    </w:rPr>
  </w:style>
  <w:style w:type="character" w:customStyle="1" w:styleId="1Char">
    <w:name w:val="标题 1 Char"/>
    <w:basedOn w:val="a1"/>
    <w:link w:val="1"/>
    <w:uiPriority w:val="99"/>
    <w:qFormat/>
    <w:rsid w:val="00CA095C"/>
    <w:rPr>
      <w:rFonts w:ascii="华文细黑" w:eastAsia="华文细黑"/>
      <w:b/>
      <w:bCs/>
      <w:sz w:val="52"/>
      <w:szCs w:val="44"/>
    </w:rPr>
  </w:style>
  <w:style w:type="character" w:customStyle="1" w:styleId="3Char">
    <w:name w:val="标题 3 Char"/>
    <w:basedOn w:val="a1"/>
    <w:link w:val="3"/>
    <w:uiPriority w:val="99"/>
    <w:qFormat/>
    <w:rsid w:val="00CA095C"/>
    <w:rPr>
      <w:rFonts w:eastAsia="华文细黑"/>
      <w:bCs/>
      <w:sz w:val="36"/>
      <w:szCs w:val="32"/>
    </w:rPr>
  </w:style>
  <w:style w:type="character" w:customStyle="1" w:styleId="6Char">
    <w:name w:val="标题 6 Char"/>
    <w:basedOn w:val="a1"/>
    <w:link w:val="6"/>
    <w:uiPriority w:val="99"/>
    <w:qFormat/>
    <w:rsid w:val="00CA095C"/>
    <w:rPr>
      <w:rFonts w:ascii="Arial" w:eastAsia="黑体" w:hAnsi="Arial"/>
      <w:b/>
      <w:bCs/>
      <w:sz w:val="24"/>
      <w:szCs w:val="24"/>
    </w:rPr>
  </w:style>
  <w:style w:type="character" w:customStyle="1" w:styleId="7Char">
    <w:name w:val="标题 7 Char"/>
    <w:basedOn w:val="a1"/>
    <w:link w:val="7"/>
    <w:uiPriority w:val="99"/>
    <w:qFormat/>
    <w:rsid w:val="00CA095C"/>
    <w:rPr>
      <w:b/>
      <w:bCs/>
      <w:sz w:val="24"/>
      <w:szCs w:val="24"/>
    </w:rPr>
  </w:style>
  <w:style w:type="character" w:customStyle="1" w:styleId="8Char">
    <w:name w:val="标题 8 Char"/>
    <w:basedOn w:val="a1"/>
    <w:link w:val="8"/>
    <w:uiPriority w:val="99"/>
    <w:qFormat/>
    <w:rsid w:val="00CA095C"/>
    <w:rPr>
      <w:rFonts w:ascii="Arial" w:eastAsia="黑体" w:hAnsi="Arial"/>
      <w:sz w:val="24"/>
      <w:szCs w:val="24"/>
    </w:rPr>
  </w:style>
  <w:style w:type="character" w:customStyle="1" w:styleId="9Char">
    <w:name w:val="标题 9 Char"/>
    <w:basedOn w:val="a1"/>
    <w:link w:val="9"/>
    <w:uiPriority w:val="99"/>
    <w:qFormat/>
    <w:rsid w:val="00CA095C"/>
    <w:rPr>
      <w:rFonts w:ascii="Arial" w:eastAsia="黑体" w:hAnsi="Arial"/>
      <w:sz w:val="21"/>
      <w:szCs w:val="21"/>
    </w:rPr>
  </w:style>
  <w:style w:type="numbering" w:customStyle="1" w:styleId="10">
    <w:name w:val="无列表1"/>
    <w:next w:val="a3"/>
    <w:uiPriority w:val="99"/>
    <w:semiHidden/>
    <w:unhideWhenUsed/>
    <w:rsid w:val="00CA095C"/>
  </w:style>
  <w:style w:type="character" w:customStyle="1" w:styleId="Char3">
    <w:name w:val="页眉 Char"/>
    <w:basedOn w:val="a1"/>
    <w:link w:val="a8"/>
    <w:uiPriority w:val="99"/>
    <w:qFormat/>
    <w:rsid w:val="00CA095C"/>
    <w:rPr>
      <w:rFonts w:ascii="Arial" w:eastAsia="Arial" w:hAnsi="Arial" w:cs="Arial"/>
      <w:snapToGrid w:val="0"/>
      <w:color w:val="000000"/>
      <w:sz w:val="18"/>
      <w:szCs w:val="21"/>
      <w:lang w:eastAsia="en-US"/>
    </w:rPr>
  </w:style>
  <w:style w:type="character" w:customStyle="1" w:styleId="Char2">
    <w:name w:val="页脚 Char"/>
    <w:basedOn w:val="a1"/>
    <w:link w:val="a7"/>
    <w:uiPriority w:val="99"/>
    <w:qFormat/>
    <w:rsid w:val="00CA095C"/>
    <w:rPr>
      <w:rFonts w:ascii="Arial" w:eastAsia="Arial" w:hAnsi="Arial" w:cs="Arial"/>
      <w:snapToGrid w:val="0"/>
      <w:color w:val="000000"/>
      <w:sz w:val="18"/>
      <w:szCs w:val="21"/>
      <w:lang w:eastAsia="en-US"/>
    </w:rPr>
  </w:style>
  <w:style w:type="character" w:customStyle="1" w:styleId="2Char">
    <w:name w:val="标题 2 Char"/>
    <w:basedOn w:val="a1"/>
    <w:link w:val="2"/>
    <w:uiPriority w:val="99"/>
    <w:qFormat/>
    <w:rsid w:val="00CA095C"/>
    <w:rPr>
      <w:rFonts w:ascii="Arial" w:eastAsia="Arial" w:hAnsi="Arial" w:cs="Arial"/>
      <w:b/>
      <w:snapToGrid w:val="0"/>
      <w:color w:val="000000"/>
      <w:sz w:val="28"/>
      <w:lang w:eastAsia="en-US"/>
    </w:rPr>
  </w:style>
  <w:style w:type="character" w:customStyle="1" w:styleId="4Char">
    <w:name w:val="标题 4 Char"/>
    <w:basedOn w:val="a1"/>
    <w:link w:val="4"/>
    <w:uiPriority w:val="99"/>
    <w:qFormat/>
    <w:rsid w:val="00CA095C"/>
    <w:rPr>
      <w:rFonts w:ascii="Arial" w:eastAsia="黑体" w:hAnsi="Arial" w:cs="Arial"/>
      <w:b/>
      <w:bCs/>
      <w:snapToGrid w:val="0"/>
      <w:color w:val="000000"/>
      <w:sz w:val="28"/>
      <w:szCs w:val="28"/>
      <w:lang w:eastAsia="en-US"/>
    </w:rPr>
  </w:style>
  <w:style w:type="character" w:customStyle="1" w:styleId="5Char">
    <w:name w:val="标题 5 Char"/>
    <w:basedOn w:val="a1"/>
    <w:link w:val="5"/>
    <w:uiPriority w:val="99"/>
    <w:qFormat/>
    <w:rsid w:val="00CA095C"/>
    <w:rPr>
      <w:rFonts w:ascii="Arial" w:eastAsia="Arial Unicode MS" w:hAnsi="Arial" w:cs="Arial"/>
      <w:b/>
      <w:bCs/>
      <w:snapToGrid w:val="0"/>
      <w:color w:val="000000"/>
      <w:sz w:val="28"/>
      <w:szCs w:val="28"/>
      <w:lang w:eastAsia="en-US"/>
    </w:rPr>
  </w:style>
  <w:style w:type="numbering" w:customStyle="1" w:styleId="11">
    <w:name w:val="无列表11"/>
    <w:next w:val="a3"/>
    <w:uiPriority w:val="99"/>
    <w:semiHidden/>
    <w:unhideWhenUsed/>
    <w:rsid w:val="00CA095C"/>
  </w:style>
  <w:style w:type="paragraph" w:styleId="70">
    <w:name w:val="toc 7"/>
    <w:basedOn w:val="a"/>
    <w:next w:val="a"/>
    <w:uiPriority w:val="39"/>
    <w:unhideWhenUsed/>
    <w:qFormat/>
    <w:rsid w:val="00CA095C"/>
    <w:pPr>
      <w:widowControl w:val="0"/>
      <w:kinsoku/>
      <w:autoSpaceDE/>
      <w:autoSpaceDN/>
      <w:adjustRightInd/>
      <w:snapToGrid/>
      <w:ind w:leftChars="1200" w:left="2520"/>
      <w:jc w:val="both"/>
      <w:textAlignment w:val="auto"/>
    </w:pPr>
    <w:rPr>
      <w:rFonts w:ascii="Calibri" w:eastAsia="宋体" w:hAnsi="Calibri" w:cs="Times New Roman"/>
      <w:snapToGrid/>
      <w:color w:val="auto"/>
      <w:kern w:val="2"/>
      <w:szCs w:val="22"/>
      <w:lang w:eastAsia="zh-CN"/>
    </w:rPr>
  </w:style>
  <w:style w:type="paragraph" w:styleId="af">
    <w:name w:val="caption"/>
    <w:basedOn w:val="a"/>
    <w:next w:val="a"/>
    <w:qFormat/>
    <w:rsid w:val="00CA095C"/>
    <w:pPr>
      <w:widowControl w:val="0"/>
      <w:kinsoku/>
      <w:autoSpaceDE/>
      <w:autoSpaceDN/>
      <w:adjustRightInd/>
      <w:snapToGrid/>
      <w:jc w:val="both"/>
      <w:textAlignment w:val="auto"/>
    </w:pPr>
    <w:rPr>
      <w:rFonts w:ascii="Cambria" w:eastAsia="黑体" w:hAnsi="Cambria" w:cs="Times New Roman"/>
      <w:snapToGrid/>
      <w:color w:val="auto"/>
      <w:kern w:val="2"/>
      <w:sz w:val="20"/>
      <w:szCs w:val="20"/>
      <w:lang w:eastAsia="zh-CN"/>
    </w:rPr>
  </w:style>
  <w:style w:type="paragraph" w:customStyle="1" w:styleId="12">
    <w:name w:val="文档结构图1"/>
    <w:basedOn w:val="a"/>
    <w:next w:val="af0"/>
    <w:link w:val="Char7"/>
    <w:uiPriority w:val="99"/>
    <w:qFormat/>
    <w:rsid w:val="00CA095C"/>
    <w:pPr>
      <w:widowControl w:val="0"/>
      <w:shd w:val="clear" w:color="auto" w:fill="000080"/>
      <w:kinsoku/>
      <w:autoSpaceDE/>
      <w:autoSpaceDN/>
      <w:adjustRightInd/>
      <w:snapToGrid/>
      <w:jc w:val="both"/>
      <w:textAlignment w:val="auto"/>
    </w:pPr>
    <w:rPr>
      <w:rFonts w:ascii="Times New Roman" w:eastAsia="宋体" w:hAnsi="Times New Roman" w:cs="Times New Roman"/>
      <w:snapToGrid/>
      <w:color w:val="auto"/>
      <w:sz w:val="20"/>
      <w:szCs w:val="20"/>
      <w:lang w:eastAsia="zh-CN"/>
    </w:rPr>
  </w:style>
  <w:style w:type="character" w:customStyle="1" w:styleId="Char7">
    <w:name w:val="文档结构图 Char"/>
    <w:basedOn w:val="a1"/>
    <w:link w:val="12"/>
    <w:uiPriority w:val="99"/>
    <w:qFormat/>
    <w:rsid w:val="00CA095C"/>
    <w:rPr>
      <w:shd w:val="clear" w:color="auto" w:fill="000080"/>
    </w:rPr>
  </w:style>
  <w:style w:type="paragraph" w:styleId="af1">
    <w:name w:val="toa heading"/>
    <w:basedOn w:val="a"/>
    <w:next w:val="a"/>
    <w:qFormat/>
    <w:rsid w:val="00CA095C"/>
    <w:pPr>
      <w:widowControl w:val="0"/>
      <w:kinsoku/>
      <w:autoSpaceDE/>
      <w:autoSpaceDN/>
      <w:adjustRightInd/>
      <w:snapToGrid/>
      <w:spacing w:before="120"/>
      <w:jc w:val="both"/>
      <w:textAlignment w:val="auto"/>
    </w:pPr>
    <w:rPr>
      <w:rFonts w:ascii="Cambria" w:eastAsia="宋体" w:hAnsi="Cambria" w:cs="Times New Roman"/>
      <w:snapToGrid/>
      <w:color w:val="auto"/>
      <w:kern w:val="2"/>
      <w:sz w:val="24"/>
      <w:szCs w:val="20"/>
      <w:lang w:eastAsia="zh-CN"/>
    </w:rPr>
  </w:style>
  <w:style w:type="paragraph" w:customStyle="1" w:styleId="13">
    <w:name w:val="批注文字1"/>
    <w:basedOn w:val="a"/>
    <w:next w:val="af2"/>
    <w:link w:val="Char8"/>
    <w:qFormat/>
    <w:rsid w:val="00CA095C"/>
    <w:pPr>
      <w:kinsoku/>
      <w:autoSpaceDE/>
      <w:autoSpaceDN/>
      <w:adjustRightInd/>
      <w:snapToGrid/>
      <w:spacing w:after="200" w:line="276" w:lineRule="auto"/>
      <w:textAlignment w:val="auto"/>
    </w:pPr>
    <w:rPr>
      <w:rFonts w:ascii="Calibri" w:eastAsia="宋体" w:hAnsi="Calibri" w:cs="Times New Roman"/>
      <w:snapToGrid/>
      <w:color w:val="auto"/>
      <w:sz w:val="22"/>
      <w:szCs w:val="20"/>
      <w:lang w:bidi="en-US"/>
    </w:rPr>
  </w:style>
  <w:style w:type="character" w:customStyle="1" w:styleId="Char8">
    <w:name w:val="批注文字 Char"/>
    <w:basedOn w:val="a1"/>
    <w:link w:val="13"/>
    <w:qFormat/>
    <w:rsid w:val="00CA095C"/>
    <w:rPr>
      <w:rFonts w:ascii="Calibri" w:hAnsi="Calibri"/>
      <w:sz w:val="22"/>
      <w:lang w:eastAsia="en-US" w:bidi="en-US"/>
    </w:rPr>
  </w:style>
  <w:style w:type="paragraph" w:customStyle="1" w:styleId="31">
    <w:name w:val="正文文本 31"/>
    <w:basedOn w:val="a"/>
    <w:next w:val="30"/>
    <w:link w:val="3Char0"/>
    <w:uiPriority w:val="99"/>
    <w:qFormat/>
    <w:rsid w:val="00CA095C"/>
    <w:pPr>
      <w:widowControl w:val="0"/>
      <w:kinsoku/>
      <w:autoSpaceDE/>
      <w:autoSpaceDN/>
      <w:adjustRightInd/>
      <w:snapToGrid/>
      <w:spacing w:line="440" w:lineRule="exact"/>
      <w:jc w:val="both"/>
      <w:textAlignment w:val="auto"/>
    </w:pPr>
    <w:rPr>
      <w:rFonts w:ascii="Times New Roman" w:eastAsia="宋体" w:hAnsi="Times New Roman" w:cs="Times New Roman"/>
      <w:snapToGrid/>
      <w:sz w:val="20"/>
      <w:szCs w:val="18"/>
      <w:lang w:eastAsia="zh-CN"/>
    </w:rPr>
  </w:style>
  <w:style w:type="character" w:customStyle="1" w:styleId="3Char0">
    <w:name w:val="正文文本 3 Char"/>
    <w:basedOn w:val="a1"/>
    <w:link w:val="31"/>
    <w:uiPriority w:val="99"/>
    <w:qFormat/>
    <w:rsid w:val="00CA095C"/>
    <w:rPr>
      <w:color w:val="000000"/>
      <w:szCs w:val="18"/>
    </w:rPr>
  </w:style>
  <w:style w:type="character" w:customStyle="1" w:styleId="Char">
    <w:name w:val="正文文本 Char"/>
    <w:basedOn w:val="a1"/>
    <w:link w:val="a4"/>
    <w:uiPriority w:val="99"/>
    <w:qFormat/>
    <w:rsid w:val="00CA095C"/>
    <w:rPr>
      <w:rFonts w:ascii="宋体" w:hAnsi="宋体" w:cs="宋体"/>
      <w:snapToGrid w:val="0"/>
      <w:color w:val="000000"/>
      <w:sz w:val="28"/>
      <w:szCs w:val="28"/>
      <w:lang w:eastAsia="en-US"/>
    </w:rPr>
  </w:style>
  <w:style w:type="paragraph" w:customStyle="1" w:styleId="Default">
    <w:name w:val="Default"/>
    <w:link w:val="DefaultChar"/>
    <w:qFormat/>
    <w:rsid w:val="00CA095C"/>
    <w:pPr>
      <w:widowControl w:val="0"/>
      <w:autoSpaceDE w:val="0"/>
      <w:autoSpaceDN w:val="0"/>
      <w:adjustRightInd w:val="0"/>
      <w:spacing w:after="160" w:line="252" w:lineRule="auto"/>
      <w:jc w:val="both"/>
    </w:pPr>
    <w:rPr>
      <w:rFonts w:ascii="宋体" w:hAnsi="Calibri"/>
      <w:color w:val="000000"/>
      <w:kern w:val="2"/>
      <w:sz w:val="24"/>
      <w:szCs w:val="24"/>
    </w:rPr>
  </w:style>
  <w:style w:type="paragraph" w:styleId="40">
    <w:name w:val="index 4"/>
    <w:basedOn w:val="a"/>
    <w:next w:val="a"/>
    <w:qFormat/>
    <w:rsid w:val="00CA095C"/>
    <w:pPr>
      <w:widowControl w:val="0"/>
      <w:kinsoku/>
      <w:autoSpaceDE/>
      <w:autoSpaceDN/>
      <w:adjustRightInd/>
      <w:snapToGrid/>
      <w:ind w:leftChars="600" w:left="600"/>
      <w:jc w:val="both"/>
      <w:textAlignment w:val="auto"/>
    </w:pPr>
    <w:rPr>
      <w:rFonts w:ascii="Times New Roman" w:eastAsia="宋体" w:hAnsi="Times New Roman" w:cs="Times New Roman"/>
      <w:snapToGrid/>
      <w:color w:val="auto"/>
      <w:kern w:val="2"/>
      <w:lang w:eastAsia="zh-CN"/>
    </w:rPr>
  </w:style>
  <w:style w:type="paragraph" w:styleId="50">
    <w:name w:val="toc 5"/>
    <w:basedOn w:val="a"/>
    <w:next w:val="a"/>
    <w:uiPriority w:val="39"/>
    <w:unhideWhenUsed/>
    <w:qFormat/>
    <w:rsid w:val="00CA095C"/>
    <w:pPr>
      <w:widowControl w:val="0"/>
      <w:kinsoku/>
      <w:autoSpaceDE/>
      <w:autoSpaceDN/>
      <w:adjustRightInd/>
      <w:snapToGrid/>
      <w:ind w:leftChars="800" w:left="1680"/>
      <w:jc w:val="both"/>
      <w:textAlignment w:val="auto"/>
    </w:pPr>
    <w:rPr>
      <w:rFonts w:ascii="Calibri" w:eastAsia="宋体" w:hAnsi="Calibri" w:cs="Times New Roman"/>
      <w:snapToGrid/>
      <w:color w:val="auto"/>
      <w:kern w:val="2"/>
      <w:szCs w:val="22"/>
      <w:lang w:eastAsia="zh-CN"/>
    </w:rPr>
  </w:style>
  <w:style w:type="paragraph" w:styleId="32">
    <w:name w:val="toc 3"/>
    <w:basedOn w:val="a"/>
    <w:next w:val="a"/>
    <w:uiPriority w:val="39"/>
    <w:unhideWhenUsed/>
    <w:rsid w:val="00CA095C"/>
    <w:pPr>
      <w:widowControl w:val="0"/>
      <w:kinsoku/>
      <w:autoSpaceDE/>
      <w:autoSpaceDN/>
      <w:adjustRightInd/>
      <w:snapToGrid/>
      <w:ind w:leftChars="400" w:left="840"/>
      <w:jc w:val="both"/>
      <w:textAlignment w:val="auto"/>
    </w:pPr>
    <w:rPr>
      <w:rFonts w:ascii="Times New Roman" w:eastAsia="宋体" w:hAnsi="Times New Roman" w:cs="Times New Roman"/>
      <w:snapToGrid/>
      <w:color w:val="auto"/>
      <w:kern w:val="2"/>
      <w:szCs w:val="20"/>
      <w:lang w:eastAsia="zh-CN"/>
    </w:rPr>
  </w:style>
  <w:style w:type="character" w:customStyle="1" w:styleId="Char1">
    <w:name w:val="纯文本 Char"/>
    <w:basedOn w:val="a1"/>
    <w:link w:val="a6"/>
    <w:qFormat/>
    <w:rsid w:val="00CA095C"/>
    <w:rPr>
      <w:rFonts w:ascii="宋体" w:eastAsia="Arial" w:hAnsi="Courier New" w:cs="Arial"/>
      <w:snapToGrid w:val="0"/>
      <w:color w:val="000000"/>
      <w:sz w:val="11"/>
      <w:lang w:eastAsia="en-US"/>
    </w:rPr>
  </w:style>
  <w:style w:type="paragraph" w:styleId="80">
    <w:name w:val="toc 8"/>
    <w:basedOn w:val="a"/>
    <w:next w:val="a"/>
    <w:uiPriority w:val="39"/>
    <w:unhideWhenUsed/>
    <w:rsid w:val="00CA095C"/>
    <w:pPr>
      <w:widowControl w:val="0"/>
      <w:kinsoku/>
      <w:autoSpaceDE/>
      <w:autoSpaceDN/>
      <w:adjustRightInd/>
      <w:snapToGrid/>
      <w:ind w:leftChars="1400" w:left="2940"/>
      <w:jc w:val="both"/>
      <w:textAlignment w:val="auto"/>
    </w:pPr>
    <w:rPr>
      <w:rFonts w:ascii="Calibri" w:eastAsia="宋体" w:hAnsi="Calibri" w:cs="Times New Roman"/>
      <w:snapToGrid/>
      <w:color w:val="auto"/>
      <w:kern w:val="2"/>
      <w:szCs w:val="22"/>
      <w:lang w:eastAsia="zh-CN"/>
    </w:rPr>
  </w:style>
  <w:style w:type="paragraph" w:customStyle="1" w:styleId="14">
    <w:name w:val="日期1"/>
    <w:basedOn w:val="a"/>
    <w:next w:val="a"/>
    <w:uiPriority w:val="99"/>
    <w:rsid w:val="00CA095C"/>
    <w:pPr>
      <w:widowControl w:val="0"/>
      <w:kinsoku/>
      <w:autoSpaceDE/>
      <w:autoSpaceDN/>
      <w:adjustRightInd/>
      <w:snapToGrid/>
      <w:ind w:leftChars="2500" w:left="100"/>
      <w:jc w:val="both"/>
      <w:textAlignment w:val="auto"/>
    </w:pPr>
    <w:rPr>
      <w:rFonts w:ascii="宋体" w:eastAsia="宋体" w:hAnsi="Calibri" w:cs="Times New Roman"/>
      <w:snapToGrid/>
      <w:color w:val="auto"/>
      <w:kern w:val="2"/>
      <w:sz w:val="28"/>
      <w:szCs w:val="22"/>
      <w:lang w:eastAsia="zh-CN"/>
    </w:rPr>
  </w:style>
  <w:style w:type="character" w:customStyle="1" w:styleId="Char9">
    <w:name w:val="日期 Char"/>
    <w:basedOn w:val="a1"/>
    <w:link w:val="af3"/>
    <w:uiPriority w:val="99"/>
    <w:qFormat/>
    <w:rsid w:val="00CA095C"/>
    <w:rPr>
      <w:rFonts w:ascii="宋体"/>
      <w:sz w:val="28"/>
    </w:rPr>
  </w:style>
  <w:style w:type="paragraph" w:customStyle="1" w:styleId="210">
    <w:name w:val="正文文本缩进 21"/>
    <w:basedOn w:val="a"/>
    <w:next w:val="22"/>
    <w:link w:val="2Char1"/>
    <w:uiPriority w:val="99"/>
    <w:qFormat/>
    <w:rsid w:val="00CA095C"/>
    <w:pPr>
      <w:widowControl w:val="0"/>
      <w:kinsoku/>
      <w:autoSpaceDE/>
      <w:autoSpaceDN/>
      <w:adjustRightInd/>
      <w:snapToGrid/>
      <w:spacing w:line="440" w:lineRule="exact"/>
      <w:ind w:firstLineChars="200" w:firstLine="412"/>
      <w:jc w:val="both"/>
      <w:textAlignment w:val="auto"/>
    </w:pPr>
    <w:rPr>
      <w:rFonts w:ascii="宋体" w:eastAsia="宋体" w:hAnsi="宋体" w:cs="Times New Roman"/>
      <w:b/>
      <w:bCs/>
      <w:snapToGrid/>
      <w:color w:val="auto"/>
      <w:sz w:val="20"/>
      <w:szCs w:val="20"/>
      <w:lang w:eastAsia="zh-CN"/>
    </w:rPr>
  </w:style>
  <w:style w:type="character" w:customStyle="1" w:styleId="2Char1">
    <w:name w:val="正文文本缩进 2 Char"/>
    <w:basedOn w:val="a1"/>
    <w:link w:val="210"/>
    <w:uiPriority w:val="99"/>
    <w:qFormat/>
    <w:rsid w:val="00CA095C"/>
    <w:rPr>
      <w:rFonts w:ascii="宋体" w:hAnsi="宋体"/>
      <w:b/>
      <w:bCs/>
    </w:rPr>
  </w:style>
  <w:style w:type="paragraph" w:styleId="15">
    <w:name w:val="toc 1"/>
    <w:basedOn w:val="a"/>
    <w:next w:val="a"/>
    <w:uiPriority w:val="39"/>
    <w:unhideWhenUsed/>
    <w:qFormat/>
    <w:rsid w:val="00CA095C"/>
    <w:pPr>
      <w:widowControl w:val="0"/>
      <w:kinsoku/>
      <w:autoSpaceDE/>
      <w:autoSpaceDN/>
      <w:adjustRightInd/>
      <w:snapToGrid/>
      <w:jc w:val="both"/>
      <w:textAlignment w:val="auto"/>
    </w:pPr>
    <w:rPr>
      <w:rFonts w:ascii="Times New Roman" w:eastAsia="宋体" w:hAnsi="Times New Roman" w:cs="Times New Roman"/>
      <w:snapToGrid/>
      <w:color w:val="auto"/>
      <w:kern w:val="2"/>
      <w:szCs w:val="20"/>
      <w:lang w:eastAsia="zh-CN"/>
    </w:rPr>
  </w:style>
  <w:style w:type="paragraph" w:styleId="41">
    <w:name w:val="toc 4"/>
    <w:basedOn w:val="a"/>
    <w:next w:val="a"/>
    <w:uiPriority w:val="39"/>
    <w:unhideWhenUsed/>
    <w:qFormat/>
    <w:rsid w:val="00CA095C"/>
    <w:pPr>
      <w:widowControl w:val="0"/>
      <w:kinsoku/>
      <w:autoSpaceDE/>
      <w:autoSpaceDN/>
      <w:adjustRightInd/>
      <w:snapToGrid/>
      <w:ind w:leftChars="600" w:left="1260"/>
      <w:jc w:val="both"/>
      <w:textAlignment w:val="auto"/>
    </w:pPr>
    <w:rPr>
      <w:rFonts w:ascii="Calibri" w:eastAsia="宋体" w:hAnsi="Calibri" w:cs="Times New Roman"/>
      <w:snapToGrid/>
      <w:color w:val="auto"/>
      <w:kern w:val="2"/>
      <w:szCs w:val="22"/>
      <w:lang w:eastAsia="zh-CN"/>
    </w:rPr>
  </w:style>
  <w:style w:type="character" w:customStyle="1" w:styleId="Char4">
    <w:name w:val="副标题 Char"/>
    <w:basedOn w:val="a1"/>
    <w:link w:val="a9"/>
    <w:qFormat/>
    <w:rsid w:val="00CA095C"/>
    <w:rPr>
      <w:rFonts w:ascii="Cambria" w:eastAsia="Arial" w:hAnsi="Cambria" w:cs="Arial"/>
      <w:b/>
      <w:bCs/>
      <w:snapToGrid w:val="0"/>
      <w:color w:val="000000"/>
      <w:kern w:val="28"/>
      <w:sz w:val="32"/>
      <w:szCs w:val="32"/>
      <w:lang w:eastAsia="en-US"/>
    </w:rPr>
  </w:style>
  <w:style w:type="paragraph" w:styleId="af4">
    <w:name w:val="List"/>
    <w:basedOn w:val="a"/>
    <w:rsid w:val="00CA095C"/>
    <w:pPr>
      <w:widowControl w:val="0"/>
      <w:kinsoku/>
      <w:snapToGrid/>
      <w:ind w:left="360" w:hanging="360"/>
    </w:pPr>
    <w:rPr>
      <w:rFonts w:ascii="Times New Roman" w:eastAsia="宋体" w:hAnsi="Times New Roman" w:cs="Times New Roman"/>
      <w:snapToGrid/>
      <w:color w:val="auto"/>
      <w:sz w:val="20"/>
      <w:szCs w:val="20"/>
      <w:lang w:eastAsia="zh-CN"/>
    </w:rPr>
  </w:style>
  <w:style w:type="paragraph" w:styleId="60">
    <w:name w:val="toc 6"/>
    <w:basedOn w:val="a"/>
    <w:next w:val="a"/>
    <w:uiPriority w:val="39"/>
    <w:unhideWhenUsed/>
    <w:qFormat/>
    <w:rsid w:val="00CA095C"/>
    <w:pPr>
      <w:widowControl w:val="0"/>
      <w:kinsoku/>
      <w:autoSpaceDE/>
      <w:autoSpaceDN/>
      <w:adjustRightInd/>
      <w:snapToGrid/>
      <w:ind w:leftChars="1000" w:left="2100"/>
      <w:jc w:val="both"/>
      <w:textAlignment w:val="auto"/>
    </w:pPr>
    <w:rPr>
      <w:rFonts w:ascii="Calibri" w:eastAsia="宋体" w:hAnsi="Calibri" w:cs="Times New Roman"/>
      <w:snapToGrid/>
      <w:color w:val="auto"/>
      <w:kern w:val="2"/>
      <w:szCs w:val="22"/>
      <w:lang w:eastAsia="zh-CN"/>
    </w:rPr>
  </w:style>
  <w:style w:type="paragraph" w:customStyle="1" w:styleId="310">
    <w:name w:val="正文文本缩进 31"/>
    <w:basedOn w:val="a"/>
    <w:next w:val="33"/>
    <w:link w:val="3Char1"/>
    <w:uiPriority w:val="99"/>
    <w:qFormat/>
    <w:rsid w:val="00CA095C"/>
    <w:pPr>
      <w:widowControl w:val="0"/>
      <w:kinsoku/>
      <w:autoSpaceDE/>
      <w:autoSpaceDN/>
      <w:adjustRightInd/>
      <w:snapToGrid/>
      <w:spacing w:line="440" w:lineRule="exact"/>
      <w:ind w:firstLineChars="200" w:firstLine="412"/>
      <w:jc w:val="both"/>
      <w:textAlignment w:val="auto"/>
    </w:pPr>
    <w:rPr>
      <w:rFonts w:ascii="宋体" w:eastAsia="宋体" w:hAnsi="宋体" w:cs="Times New Roman"/>
      <w:snapToGrid/>
      <w:color w:val="auto"/>
      <w:sz w:val="20"/>
      <w:szCs w:val="20"/>
      <w:lang w:eastAsia="zh-CN"/>
    </w:rPr>
  </w:style>
  <w:style w:type="character" w:customStyle="1" w:styleId="3Char1">
    <w:name w:val="正文文本缩进 3 Char"/>
    <w:basedOn w:val="a1"/>
    <w:link w:val="310"/>
    <w:uiPriority w:val="99"/>
    <w:qFormat/>
    <w:rsid w:val="00CA095C"/>
    <w:rPr>
      <w:rFonts w:ascii="宋体" w:hAnsi="宋体"/>
    </w:rPr>
  </w:style>
  <w:style w:type="paragraph" w:styleId="23">
    <w:name w:val="toc 2"/>
    <w:basedOn w:val="a"/>
    <w:next w:val="a"/>
    <w:uiPriority w:val="39"/>
    <w:unhideWhenUsed/>
    <w:qFormat/>
    <w:rsid w:val="00CA095C"/>
    <w:pPr>
      <w:widowControl w:val="0"/>
      <w:kinsoku/>
      <w:autoSpaceDE/>
      <w:autoSpaceDN/>
      <w:adjustRightInd/>
      <w:snapToGrid/>
      <w:ind w:leftChars="200" w:left="420"/>
      <w:jc w:val="both"/>
      <w:textAlignment w:val="auto"/>
    </w:pPr>
    <w:rPr>
      <w:rFonts w:ascii="Times New Roman" w:eastAsia="宋体" w:hAnsi="Times New Roman" w:cs="Times New Roman"/>
      <w:snapToGrid/>
      <w:color w:val="auto"/>
      <w:kern w:val="2"/>
      <w:szCs w:val="20"/>
      <w:lang w:eastAsia="zh-CN"/>
    </w:rPr>
  </w:style>
  <w:style w:type="paragraph" w:styleId="90">
    <w:name w:val="toc 9"/>
    <w:basedOn w:val="a"/>
    <w:next w:val="a"/>
    <w:uiPriority w:val="39"/>
    <w:unhideWhenUsed/>
    <w:qFormat/>
    <w:rsid w:val="00CA095C"/>
    <w:pPr>
      <w:widowControl w:val="0"/>
      <w:kinsoku/>
      <w:autoSpaceDE/>
      <w:autoSpaceDN/>
      <w:adjustRightInd/>
      <w:snapToGrid/>
      <w:ind w:leftChars="1600" w:left="3360"/>
      <w:jc w:val="both"/>
      <w:textAlignment w:val="auto"/>
    </w:pPr>
    <w:rPr>
      <w:rFonts w:ascii="Calibri" w:eastAsia="宋体" w:hAnsi="Calibri" w:cs="Times New Roman"/>
      <w:snapToGrid/>
      <w:color w:val="auto"/>
      <w:kern w:val="2"/>
      <w:szCs w:val="22"/>
      <w:lang w:eastAsia="zh-CN"/>
    </w:rPr>
  </w:style>
  <w:style w:type="paragraph" w:customStyle="1" w:styleId="211">
    <w:name w:val="正文文本 21"/>
    <w:basedOn w:val="a"/>
    <w:next w:val="24"/>
    <w:link w:val="2Char2"/>
    <w:uiPriority w:val="99"/>
    <w:qFormat/>
    <w:rsid w:val="00CA095C"/>
    <w:pPr>
      <w:widowControl w:val="0"/>
      <w:kinsoku/>
      <w:autoSpaceDE/>
      <w:autoSpaceDN/>
      <w:adjustRightInd/>
      <w:snapToGrid/>
      <w:jc w:val="both"/>
      <w:textAlignment w:val="auto"/>
    </w:pPr>
    <w:rPr>
      <w:rFonts w:ascii="宋体" w:eastAsia="宋体" w:hAnsi="宋体" w:cs="Times New Roman"/>
      <w:snapToGrid/>
      <w:color w:val="auto"/>
      <w:sz w:val="18"/>
      <w:szCs w:val="20"/>
      <w:lang w:eastAsia="zh-CN"/>
    </w:rPr>
  </w:style>
  <w:style w:type="character" w:customStyle="1" w:styleId="2Char2">
    <w:name w:val="正文文本 2 Char"/>
    <w:basedOn w:val="a1"/>
    <w:link w:val="211"/>
    <w:uiPriority w:val="99"/>
    <w:qFormat/>
    <w:rsid w:val="00CA095C"/>
    <w:rPr>
      <w:rFonts w:ascii="宋体" w:hAnsi="宋体"/>
      <w:sz w:val="18"/>
    </w:rPr>
  </w:style>
  <w:style w:type="paragraph" w:styleId="25">
    <w:name w:val="List Continue 2"/>
    <w:basedOn w:val="a"/>
    <w:uiPriority w:val="99"/>
    <w:qFormat/>
    <w:rsid w:val="00CA095C"/>
    <w:pPr>
      <w:widowControl w:val="0"/>
      <w:kinsoku/>
      <w:autoSpaceDE/>
      <w:autoSpaceDN/>
      <w:adjustRightInd/>
      <w:snapToGrid/>
      <w:spacing w:after="120"/>
      <w:ind w:leftChars="400" w:left="840"/>
      <w:jc w:val="both"/>
      <w:textAlignment w:val="auto"/>
    </w:pPr>
    <w:rPr>
      <w:rFonts w:ascii="Times New Roman" w:eastAsia="宋体" w:hAnsi="Times New Roman" w:cs="Times New Roman"/>
      <w:snapToGrid/>
      <w:color w:val="auto"/>
      <w:kern w:val="2"/>
      <w:szCs w:val="20"/>
      <w:lang w:eastAsia="zh-CN"/>
    </w:rPr>
  </w:style>
  <w:style w:type="paragraph" w:customStyle="1" w:styleId="HTML1">
    <w:name w:val="HTML 预设格式1"/>
    <w:basedOn w:val="a"/>
    <w:next w:val="HTML"/>
    <w:link w:val="HTMLChar"/>
    <w:uiPriority w:val="99"/>
    <w:rsid w:val="00CA0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eastAsia="宋体" w:hAnsi="宋体" w:cs="宋体"/>
      <w:snapToGrid/>
      <w:color w:val="auto"/>
      <w:sz w:val="24"/>
      <w:szCs w:val="24"/>
      <w:lang w:eastAsia="zh-CN"/>
    </w:rPr>
  </w:style>
  <w:style w:type="character" w:customStyle="1" w:styleId="HTMLChar">
    <w:name w:val="HTML 预设格式 Char"/>
    <w:basedOn w:val="a1"/>
    <w:link w:val="HTML1"/>
    <w:uiPriority w:val="99"/>
    <w:qFormat/>
    <w:rsid w:val="00CA095C"/>
    <w:rPr>
      <w:rFonts w:ascii="宋体" w:hAnsi="宋体" w:cs="宋体"/>
      <w:sz w:val="24"/>
      <w:szCs w:val="24"/>
    </w:rPr>
  </w:style>
  <w:style w:type="paragraph" w:customStyle="1" w:styleId="16">
    <w:name w:val="标题1"/>
    <w:basedOn w:val="a"/>
    <w:next w:val="a"/>
    <w:qFormat/>
    <w:rsid w:val="00CA095C"/>
    <w:pPr>
      <w:widowControl w:val="0"/>
      <w:kinsoku/>
      <w:autoSpaceDE/>
      <w:autoSpaceDN/>
      <w:adjustRightInd/>
      <w:snapToGrid/>
      <w:spacing w:before="240" w:after="60"/>
      <w:jc w:val="center"/>
      <w:textAlignment w:val="auto"/>
      <w:outlineLvl w:val="0"/>
    </w:pPr>
    <w:rPr>
      <w:rFonts w:ascii="新宋体" w:eastAsia="新宋体" w:hAnsi="Cambria" w:cs="Times New Roman"/>
      <w:b/>
      <w:bCs/>
      <w:snapToGrid/>
      <w:color w:val="auto"/>
      <w:kern w:val="2"/>
      <w:sz w:val="40"/>
      <w:szCs w:val="32"/>
      <w:lang w:eastAsia="zh-CN"/>
    </w:rPr>
  </w:style>
  <w:style w:type="character" w:customStyle="1" w:styleId="Chara">
    <w:name w:val="标题 Char"/>
    <w:basedOn w:val="a1"/>
    <w:link w:val="af5"/>
    <w:rsid w:val="00CA095C"/>
    <w:rPr>
      <w:rFonts w:ascii="新宋体" w:eastAsia="新宋体" w:hAnsi="Cambria"/>
      <w:b/>
      <w:bCs/>
      <w:sz w:val="40"/>
      <w:szCs w:val="32"/>
    </w:rPr>
  </w:style>
  <w:style w:type="paragraph" w:customStyle="1" w:styleId="17">
    <w:name w:val="批注主题1"/>
    <w:basedOn w:val="af2"/>
    <w:next w:val="af2"/>
    <w:uiPriority w:val="99"/>
    <w:qFormat/>
    <w:rsid w:val="00CA095C"/>
  </w:style>
  <w:style w:type="character" w:customStyle="1" w:styleId="Charb">
    <w:name w:val="批注主题 Char"/>
    <w:basedOn w:val="Char8"/>
    <w:link w:val="af6"/>
    <w:uiPriority w:val="99"/>
    <w:qFormat/>
    <w:rsid w:val="00CA095C"/>
    <w:rPr>
      <w:rFonts w:ascii="Calibri" w:hAnsi="Calibri"/>
      <w:b/>
      <w:bCs/>
      <w:sz w:val="22"/>
      <w:lang w:eastAsia="en-US" w:bidi="en-US"/>
    </w:rPr>
  </w:style>
  <w:style w:type="character" w:customStyle="1" w:styleId="Char5">
    <w:name w:val="正文首行缩进 Char"/>
    <w:basedOn w:val="Char"/>
    <w:link w:val="ab"/>
    <w:uiPriority w:val="99"/>
    <w:qFormat/>
    <w:rsid w:val="00CA095C"/>
    <w:rPr>
      <w:rFonts w:asciiTheme="minorHAnsi" w:eastAsiaTheme="minorEastAsia" w:hAnsiTheme="minorHAnsi" w:cstheme="minorBidi"/>
      <w:snapToGrid w:val="0"/>
      <w:color w:val="000000"/>
      <w:kern w:val="2"/>
      <w:sz w:val="21"/>
      <w:szCs w:val="22"/>
      <w:lang w:eastAsia="en-US"/>
    </w:rPr>
  </w:style>
  <w:style w:type="table" w:styleId="af7">
    <w:name w:val="Table Grid"/>
    <w:basedOn w:val="a2"/>
    <w:uiPriority w:val="99"/>
    <w:rsid w:val="00CA095C"/>
    <w:rPr>
      <w:rFonts w:eastAsia="微软雅黑"/>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page number"/>
    <w:basedOn w:val="a1"/>
    <w:rsid w:val="00CA095C"/>
  </w:style>
  <w:style w:type="character" w:styleId="af9">
    <w:name w:val="FollowedHyperlink"/>
    <w:uiPriority w:val="99"/>
    <w:qFormat/>
    <w:rsid w:val="00CA095C"/>
    <w:rPr>
      <w:color w:val="800080"/>
      <w:u w:val="single"/>
    </w:rPr>
  </w:style>
  <w:style w:type="character" w:styleId="afa">
    <w:name w:val="Emphasis"/>
    <w:uiPriority w:val="20"/>
    <w:qFormat/>
    <w:rsid w:val="00CA095C"/>
    <w:rPr>
      <w:i/>
      <w:iCs/>
    </w:rPr>
  </w:style>
  <w:style w:type="character" w:styleId="HTML0">
    <w:name w:val="HTML Definition"/>
    <w:uiPriority w:val="99"/>
    <w:unhideWhenUsed/>
    <w:qFormat/>
    <w:rsid w:val="00CA095C"/>
  </w:style>
  <w:style w:type="character" w:styleId="HTML2">
    <w:name w:val="HTML Acronym"/>
    <w:uiPriority w:val="99"/>
    <w:unhideWhenUsed/>
    <w:rsid w:val="00CA095C"/>
  </w:style>
  <w:style w:type="character" w:styleId="HTML3">
    <w:name w:val="HTML Variable"/>
    <w:uiPriority w:val="99"/>
    <w:unhideWhenUsed/>
    <w:qFormat/>
    <w:rsid w:val="00CA095C"/>
  </w:style>
  <w:style w:type="character" w:styleId="afb">
    <w:name w:val="Hyperlink"/>
    <w:uiPriority w:val="99"/>
    <w:qFormat/>
    <w:rsid w:val="00CA095C"/>
    <w:rPr>
      <w:color w:val="0000FF"/>
      <w:u w:val="single"/>
    </w:rPr>
  </w:style>
  <w:style w:type="character" w:styleId="HTML4">
    <w:name w:val="HTML Code"/>
    <w:uiPriority w:val="99"/>
    <w:unhideWhenUsed/>
    <w:qFormat/>
    <w:rsid w:val="00CA095C"/>
    <w:rPr>
      <w:rFonts w:ascii="Courier New" w:hAnsi="Courier New"/>
      <w:sz w:val="20"/>
    </w:rPr>
  </w:style>
  <w:style w:type="character" w:styleId="afc">
    <w:name w:val="annotation reference"/>
    <w:uiPriority w:val="99"/>
    <w:qFormat/>
    <w:rsid w:val="00CA095C"/>
    <w:rPr>
      <w:sz w:val="21"/>
      <w:szCs w:val="21"/>
    </w:rPr>
  </w:style>
  <w:style w:type="character" w:styleId="HTML5">
    <w:name w:val="HTML Cite"/>
    <w:uiPriority w:val="99"/>
    <w:unhideWhenUsed/>
    <w:rsid w:val="00CA095C"/>
  </w:style>
  <w:style w:type="character" w:customStyle="1" w:styleId="2Char10">
    <w:name w:val="标题 2 Char1"/>
    <w:rsid w:val="00CA095C"/>
    <w:rPr>
      <w:rFonts w:ascii="Times New Roman" w:eastAsia="新宋体" w:hAnsi="Times New Roman" w:cs="Times New Roman"/>
      <w:b/>
      <w:bCs/>
      <w:sz w:val="36"/>
      <w:szCs w:val="32"/>
    </w:rPr>
  </w:style>
  <w:style w:type="character" w:customStyle="1" w:styleId="Char30">
    <w:name w:val="批注主题 Char3"/>
    <w:qFormat/>
    <w:rsid w:val="00CA095C"/>
    <w:rPr>
      <w:rFonts w:ascii="宋体" w:hAnsi="宋体"/>
      <w:b/>
      <w:bCs/>
      <w:kern w:val="2"/>
      <w:sz w:val="21"/>
      <w:szCs w:val="22"/>
    </w:rPr>
  </w:style>
  <w:style w:type="character" w:customStyle="1" w:styleId="CharChar">
    <w:name w:val="页眉 Char Char"/>
    <w:rsid w:val="00CA095C"/>
    <w:rPr>
      <w:sz w:val="18"/>
      <w:szCs w:val="18"/>
    </w:rPr>
  </w:style>
  <w:style w:type="character" w:customStyle="1" w:styleId="Char31">
    <w:name w:val="副标题 Char3"/>
    <w:rsid w:val="00CA095C"/>
    <w:rPr>
      <w:rFonts w:ascii="Cambria" w:hAnsi="Cambria" w:cs="Times New Roman"/>
      <w:b/>
      <w:bCs/>
      <w:kern w:val="28"/>
      <w:sz w:val="32"/>
      <w:szCs w:val="32"/>
    </w:rPr>
  </w:style>
  <w:style w:type="character" w:customStyle="1" w:styleId="CharChar0">
    <w:name w:val="页脚 Char Char"/>
    <w:qFormat/>
    <w:rsid w:val="00CA095C"/>
    <w:rPr>
      <w:sz w:val="18"/>
      <w:szCs w:val="18"/>
    </w:rPr>
  </w:style>
  <w:style w:type="character" w:customStyle="1" w:styleId="Char20">
    <w:name w:val="纯文本 Char2"/>
    <w:uiPriority w:val="99"/>
    <w:qFormat/>
    <w:rsid w:val="00CA095C"/>
    <w:rPr>
      <w:rFonts w:ascii="宋体" w:eastAsia="宋体" w:hAnsi="Courier New"/>
      <w:sz w:val="21"/>
    </w:rPr>
  </w:style>
  <w:style w:type="character" w:customStyle="1" w:styleId="Char21">
    <w:name w:val="明显引用 Char2"/>
    <w:uiPriority w:val="99"/>
    <w:qFormat/>
    <w:rsid w:val="00CA095C"/>
    <w:rPr>
      <w:b/>
      <w:bCs/>
      <w:i/>
      <w:iCs/>
      <w:color w:val="4F81BD"/>
      <w:kern w:val="2"/>
      <w:sz w:val="21"/>
      <w:szCs w:val="24"/>
    </w:rPr>
  </w:style>
  <w:style w:type="character" w:customStyle="1" w:styleId="3Char2">
    <w:name w:val="正文文本 3 Char2"/>
    <w:uiPriority w:val="99"/>
    <w:rsid w:val="00CA095C"/>
    <w:rPr>
      <w:kern w:val="2"/>
      <w:sz w:val="16"/>
      <w:szCs w:val="16"/>
    </w:rPr>
  </w:style>
  <w:style w:type="character" w:customStyle="1" w:styleId="Char11">
    <w:name w:val="正文文本缩进 Char11"/>
    <w:rsid w:val="00CA095C"/>
    <w:rPr>
      <w:rFonts w:ascii="宋体" w:eastAsia="宋体" w:cs="Times New Roman"/>
      <w:kern w:val="2"/>
      <w:sz w:val="22"/>
      <w:szCs w:val="22"/>
    </w:rPr>
  </w:style>
  <w:style w:type="character" w:customStyle="1" w:styleId="18">
    <w:name w:val="不明显强调1"/>
    <w:uiPriority w:val="99"/>
    <w:qFormat/>
    <w:rsid w:val="00CA095C"/>
    <w:rPr>
      <w:i/>
      <w:color w:val="808080"/>
    </w:rPr>
  </w:style>
  <w:style w:type="character" w:customStyle="1" w:styleId="charchar15">
    <w:name w:val="charchar15"/>
    <w:uiPriority w:val="99"/>
    <w:qFormat/>
    <w:rsid w:val="00CA095C"/>
    <w:rPr>
      <w:rFonts w:ascii="Cambria" w:eastAsia="Cambria" w:hAnsi="Cambria" w:cs="Cambria" w:hint="default"/>
      <w:color w:val="4F81BD"/>
    </w:rPr>
  </w:style>
  <w:style w:type="character" w:customStyle="1" w:styleId="2Char11">
    <w:name w:val="正文文本 2 Char1"/>
    <w:uiPriority w:val="99"/>
    <w:rsid w:val="00CA095C"/>
    <w:rPr>
      <w:kern w:val="2"/>
      <w:sz w:val="21"/>
      <w:szCs w:val="24"/>
    </w:rPr>
  </w:style>
  <w:style w:type="character" w:customStyle="1" w:styleId="charchar8">
    <w:name w:val="charchar8"/>
    <w:uiPriority w:val="99"/>
    <w:qFormat/>
    <w:rsid w:val="00CA095C"/>
    <w:rPr>
      <w:rFonts w:ascii="Calibri" w:hAnsi="Calibri" w:cs="Calibri" w:hint="default"/>
    </w:rPr>
  </w:style>
  <w:style w:type="character" w:customStyle="1" w:styleId="charchar2">
    <w:name w:val="charchar2"/>
    <w:uiPriority w:val="99"/>
    <w:qFormat/>
    <w:rsid w:val="00CA095C"/>
    <w:rPr>
      <w:rFonts w:ascii="Calibri" w:hAnsi="Calibri" w:cs="Calibri" w:hint="default"/>
      <w:b/>
    </w:rPr>
  </w:style>
  <w:style w:type="character" w:customStyle="1" w:styleId="Char210">
    <w:name w:val="标题 Char21"/>
    <w:rsid w:val="00CA095C"/>
    <w:rPr>
      <w:rFonts w:ascii="Cambria" w:hAnsi="Cambria" w:cs="Times New Roman"/>
      <w:b/>
      <w:bCs/>
      <w:kern w:val="2"/>
      <w:sz w:val="32"/>
      <w:szCs w:val="32"/>
    </w:rPr>
  </w:style>
  <w:style w:type="character" w:customStyle="1" w:styleId="Char22">
    <w:name w:val="批注主题 Char2"/>
    <w:uiPriority w:val="99"/>
    <w:qFormat/>
    <w:rsid w:val="00CA095C"/>
    <w:rPr>
      <w:b/>
      <w:bCs/>
      <w:kern w:val="2"/>
      <w:sz w:val="21"/>
      <w:szCs w:val="24"/>
    </w:rPr>
  </w:style>
  <w:style w:type="character" w:customStyle="1" w:styleId="Char10">
    <w:name w:val="标题 Char1"/>
    <w:uiPriority w:val="10"/>
    <w:qFormat/>
    <w:rsid w:val="00CA095C"/>
    <w:rPr>
      <w:rFonts w:ascii="Cambria" w:hAnsi="Cambria" w:cs="Times New Roman"/>
      <w:b/>
      <w:bCs/>
      <w:kern w:val="2"/>
      <w:sz w:val="32"/>
      <w:szCs w:val="32"/>
    </w:rPr>
  </w:style>
  <w:style w:type="character" w:customStyle="1" w:styleId="charchar13">
    <w:name w:val="charchar13"/>
    <w:uiPriority w:val="99"/>
    <w:qFormat/>
    <w:rsid w:val="00CA095C"/>
    <w:rPr>
      <w:rFonts w:ascii="宋体" w:eastAsia="宋体" w:hAnsi="宋体" w:cs="宋体" w:hint="eastAsia"/>
    </w:rPr>
  </w:style>
  <w:style w:type="character" w:customStyle="1" w:styleId="2Char20">
    <w:name w:val="正文文本 2 Char2"/>
    <w:uiPriority w:val="99"/>
    <w:qFormat/>
    <w:rsid w:val="00CA095C"/>
    <w:rPr>
      <w:kern w:val="2"/>
      <w:sz w:val="21"/>
      <w:szCs w:val="24"/>
    </w:rPr>
  </w:style>
  <w:style w:type="character" w:customStyle="1" w:styleId="19">
    <w:name w:val="明显参考1"/>
    <w:uiPriority w:val="99"/>
    <w:qFormat/>
    <w:rsid w:val="00CA095C"/>
    <w:rPr>
      <w:b/>
      <w:bCs/>
      <w:smallCaps/>
      <w:color w:val="C0504D"/>
      <w:spacing w:val="5"/>
      <w:u w:val="single"/>
    </w:rPr>
  </w:style>
  <w:style w:type="character" w:customStyle="1" w:styleId="Charc">
    <w:name w:val="引用 Char"/>
    <w:link w:val="afd"/>
    <w:rsid w:val="00CA095C"/>
    <w:rPr>
      <w:rFonts w:ascii="Calibri" w:hAnsi="Calibri"/>
      <w:i/>
      <w:iCs/>
      <w:color w:val="000000"/>
      <w:sz w:val="22"/>
      <w:lang w:eastAsia="en-US" w:bidi="en-US"/>
    </w:rPr>
  </w:style>
  <w:style w:type="paragraph" w:customStyle="1" w:styleId="1a">
    <w:name w:val="引用1"/>
    <w:basedOn w:val="a"/>
    <w:next w:val="a"/>
    <w:link w:val="QuoteChar"/>
    <w:uiPriority w:val="99"/>
    <w:qFormat/>
    <w:rsid w:val="00CA095C"/>
    <w:pPr>
      <w:kinsoku/>
      <w:autoSpaceDE/>
      <w:autoSpaceDN/>
      <w:adjustRightInd/>
      <w:snapToGrid/>
      <w:spacing w:after="200" w:line="276" w:lineRule="auto"/>
      <w:textAlignment w:val="auto"/>
    </w:pPr>
    <w:rPr>
      <w:rFonts w:ascii="Calibri" w:eastAsia="宋体" w:hAnsi="Calibri" w:cs="Times New Roman"/>
      <w:i/>
      <w:iCs/>
      <w:snapToGrid/>
      <w:kern w:val="2"/>
      <w:sz w:val="22"/>
      <w:szCs w:val="22"/>
      <w:lang w:bidi="en-US"/>
    </w:rPr>
  </w:style>
  <w:style w:type="character" w:customStyle="1" w:styleId="Char12">
    <w:name w:val="引用 Char1"/>
    <w:basedOn w:val="a1"/>
    <w:uiPriority w:val="29"/>
    <w:qFormat/>
    <w:rsid w:val="00CA095C"/>
    <w:rPr>
      <w:rFonts w:ascii="Times New Roman" w:eastAsia="宋体" w:hAnsi="Times New Roman" w:cs="Times New Roman"/>
      <w:i/>
      <w:iCs/>
      <w:color w:val="000000"/>
      <w:szCs w:val="20"/>
    </w:rPr>
  </w:style>
  <w:style w:type="character" w:customStyle="1" w:styleId="charchar16">
    <w:name w:val="charchar16"/>
    <w:uiPriority w:val="99"/>
    <w:qFormat/>
    <w:rsid w:val="00CA095C"/>
    <w:rPr>
      <w:rFonts w:ascii="Cambria" w:eastAsia="Cambria" w:hAnsi="Cambria" w:cs="Cambria" w:hint="default"/>
      <w:i/>
      <w:color w:val="404040"/>
    </w:rPr>
  </w:style>
  <w:style w:type="character" w:customStyle="1" w:styleId="1b">
    <w:name w:val="不明显参考1"/>
    <w:uiPriority w:val="99"/>
    <w:qFormat/>
    <w:rsid w:val="00CA095C"/>
    <w:rPr>
      <w:smallCaps/>
      <w:color w:val="C0504D"/>
      <w:u w:val="single"/>
    </w:rPr>
  </w:style>
  <w:style w:type="character" w:customStyle="1" w:styleId="Char23">
    <w:name w:val="批注文字 Char2"/>
    <w:qFormat/>
    <w:rsid w:val="00CA095C"/>
    <w:rPr>
      <w:kern w:val="2"/>
      <w:sz w:val="21"/>
      <w:szCs w:val="24"/>
    </w:rPr>
  </w:style>
  <w:style w:type="character" w:customStyle="1" w:styleId="Char13">
    <w:name w:val="批注文字 Char1"/>
    <w:qFormat/>
    <w:rsid w:val="00CA095C"/>
    <w:rPr>
      <w:kern w:val="2"/>
      <w:sz w:val="21"/>
      <w:szCs w:val="24"/>
    </w:rPr>
  </w:style>
  <w:style w:type="character" w:customStyle="1" w:styleId="Char24">
    <w:name w:val="标题 Char2"/>
    <w:qFormat/>
    <w:rsid w:val="00CA095C"/>
    <w:rPr>
      <w:rFonts w:ascii="Cambria" w:hAnsi="Cambria" w:cs="Times New Roman"/>
      <w:b/>
      <w:bCs/>
      <w:kern w:val="2"/>
      <w:sz w:val="32"/>
      <w:szCs w:val="32"/>
    </w:rPr>
  </w:style>
  <w:style w:type="character" w:customStyle="1" w:styleId="Char25">
    <w:name w:val="日期 Char2"/>
    <w:uiPriority w:val="99"/>
    <w:qFormat/>
    <w:rsid w:val="00CA095C"/>
    <w:rPr>
      <w:kern w:val="2"/>
      <w:sz w:val="21"/>
      <w:szCs w:val="24"/>
    </w:rPr>
  </w:style>
  <w:style w:type="character" w:customStyle="1" w:styleId="charchar12">
    <w:name w:val="charchar12"/>
    <w:uiPriority w:val="99"/>
    <w:qFormat/>
    <w:rsid w:val="00CA095C"/>
    <w:rPr>
      <w:rFonts w:ascii="Calibri" w:hAnsi="Calibri" w:cs="Calibri" w:hint="default"/>
    </w:rPr>
  </w:style>
  <w:style w:type="character" w:customStyle="1" w:styleId="charchar17">
    <w:name w:val="charchar17"/>
    <w:uiPriority w:val="99"/>
    <w:qFormat/>
    <w:rsid w:val="00CA095C"/>
    <w:rPr>
      <w:rFonts w:ascii="Cambria" w:eastAsia="Cambria" w:hAnsi="Cambria" w:cs="Cambria" w:hint="default"/>
      <w:i/>
      <w:color w:val="243F60"/>
    </w:rPr>
  </w:style>
  <w:style w:type="character" w:customStyle="1" w:styleId="26">
    <w:name w:val="不明显参考2"/>
    <w:uiPriority w:val="99"/>
    <w:qFormat/>
    <w:rsid w:val="00CA095C"/>
    <w:rPr>
      <w:smallCaps/>
      <w:color w:val="C0504D"/>
      <w:u w:val="single"/>
    </w:rPr>
  </w:style>
  <w:style w:type="character" w:customStyle="1" w:styleId="IntenseQuoteCharChar">
    <w:name w:val="Intense Quote Char Char"/>
    <w:link w:val="1c"/>
    <w:qFormat/>
    <w:rsid w:val="00CA095C"/>
    <w:rPr>
      <w:b/>
      <w:bCs/>
      <w:i/>
      <w:iCs/>
      <w:color w:val="4F81BD"/>
      <w:sz w:val="22"/>
    </w:rPr>
  </w:style>
  <w:style w:type="paragraph" w:customStyle="1" w:styleId="1c">
    <w:name w:val="明显引用1"/>
    <w:basedOn w:val="a"/>
    <w:next w:val="a"/>
    <w:link w:val="IntenseQuoteCharChar"/>
    <w:rsid w:val="00CA095C"/>
    <w:pPr>
      <w:widowControl w:val="0"/>
      <w:pBdr>
        <w:bottom w:val="single" w:sz="4" w:space="4" w:color="4F81BD"/>
      </w:pBdr>
      <w:kinsoku/>
      <w:autoSpaceDE/>
      <w:autoSpaceDN/>
      <w:adjustRightInd/>
      <w:snapToGrid/>
      <w:spacing w:before="200" w:after="280"/>
      <w:ind w:left="936" w:right="936"/>
      <w:jc w:val="both"/>
      <w:textAlignment w:val="auto"/>
    </w:pPr>
    <w:rPr>
      <w:rFonts w:ascii="Times New Roman" w:eastAsia="宋体" w:hAnsi="Times New Roman" w:cs="Times New Roman"/>
      <w:b/>
      <w:bCs/>
      <w:i/>
      <w:iCs/>
      <w:snapToGrid/>
      <w:color w:val="4F81BD"/>
      <w:sz w:val="22"/>
      <w:szCs w:val="20"/>
      <w:lang w:eastAsia="zh-CN"/>
    </w:rPr>
  </w:style>
  <w:style w:type="character" w:customStyle="1" w:styleId="27">
    <w:name w:val="明显参考2"/>
    <w:uiPriority w:val="99"/>
    <w:qFormat/>
    <w:rsid w:val="00CA095C"/>
    <w:rPr>
      <w:b/>
      <w:smallCaps/>
      <w:color w:val="C0504D"/>
      <w:spacing w:val="5"/>
      <w:u w:val="single"/>
    </w:rPr>
  </w:style>
  <w:style w:type="character" w:customStyle="1" w:styleId="charchar18">
    <w:name w:val="charchar18"/>
    <w:uiPriority w:val="99"/>
    <w:qFormat/>
    <w:rsid w:val="00CA095C"/>
    <w:rPr>
      <w:rFonts w:ascii="Cambria" w:eastAsia="Cambria" w:hAnsi="Cambria" w:cs="Cambria" w:hint="default"/>
      <w:color w:val="243F60"/>
    </w:rPr>
  </w:style>
  <w:style w:type="character" w:customStyle="1" w:styleId="z-Char1">
    <w:name w:val="z-窗体顶端 Char1"/>
    <w:link w:val="z-2"/>
    <w:uiPriority w:val="99"/>
    <w:qFormat/>
    <w:rsid w:val="00CA095C"/>
    <w:rPr>
      <w:rFonts w:ascii="Arial" w:hAnsi="Calibri"/>
      <w:vanish/>
      <w:sz w:val="16"/>
      <w:szCs w:val="16"/>
    </w:rPr>
  </w:style>
  <w:style w:type="paragraph" w:customStyle="1" w:styleId="z-2">
    <w:name w:val="z-窗体顶端2"/>
    <w:basedOn w:val="a"/>
    <w:next w:val="a"/>
    <w:link w:val="z-Char1"/>
    <w:uiPriority w:val="99"/>
    <w:unhideWhenUsed/>
    <w:qFormat/>
    <w:rsid w:val="00CA095C"/>
    <w:pPr>
      <w:widowControl w:val="0"/>
      <w:pBdr>
        <w:bottom w:val="single" w:sz="6" w:space="1" w:color="auto"/>
      </w:pBdr>
      <w:kinsoku/>
      <w:autoSpaceDE/>
      <w:autoSpaceDN/>
      <w:adjustRightInd/>
      <w:snapToGrid/>
      <w:jc w:val="center"/>
      <w:textAlignment w:val="auto"/>
    </w:pPr>
    <w:rPr>
      <w:rFonts w:eastAsia="宋体" w:hAnsi="Calibri" w:cs="Times New Roman"/>
      <w:snapToGrid/>
      <w:vanish/>
      <w:color w:val="auto"/>
      <w:sz w:val="16"/>
      <w:szCs w:val="16"/>
      <w:lang w:eastAsia="zh-CN"/>
    </w:rPr>
  </w:style>
  <w:style w:type="character" w:customStyle="1" w:styleId="l-selected2">
    <w:name w:val="l-selected2"/>
    <w:qFormat/>
    <w:rsid w:val="00CA095C"/>
    <w:rPr>
      <w:color w:val="355686"/>
      <w:bdr w:val="single" w:sz="6" w:space="0" w:color="DAB364"/>
      <w:shd w:val="clear" w:color="auto" w:fill="FFFFFF"/>
    </w:rPr>
  </w:style>
  <w:style w:type="character" w:customStyle="1" w:styleId="Char14">
    <w:name w:val="明显引用 Char1"/>
    <w:uiPriority w:val="30"/>
    <w:qFormat/>
    <w:rsid w:val="00CA095C"/>
    <w:rPr>
      <w:b/>
      <w:bCs/>
      <w:i/>
      <w:iCs/>
      <w:color w:val="4F81BD"/>
      <w:kern w:val="2"/>
      <w:sz w:val="21"/>
      <w:szCs w:val="24"/>
    </w:rPr>
  </w:style>
  <w:style w:type="character" w:customStyle="1" w:styleId="150">
    <w:name w:val="15"/>
    <w:qFormat/>
    <w:rsid w:val="00CA095C"/>
    <w:rPr>
      <w:rFonts w:ascii="Times New Roman" w:hAnsi="Times New Roman" w:cs="Times New Roman" w:hint="default"/>
      <w:color w:val="0000FF"/>
      <w:u w:val="single"/>
    </w:rPr>
  </w:style>
  <w:style w:type="character" w:customStyle="1" w:styleId="Char26">
    <w:name w:val="页眉 Char2"/>
    <w:qFormat/>
    <w:rsid w:val="00CA095C"/>
    <w:rPr>
      <w:kern w:val="2"/>
      <w:sz w:val="18"/>
      <w:szCs w:val="18"/>
    </w:rPr>
  </w:style>
  <w:style w:type="character" w:customStyle="1" w:styleId="Char32">
    <w:name w:val="批注框文本 Char3"/>
    <w:qFormat/>
    <w:rsid w:val="00CA095C"/>
    <w:rPr>
      <w:kern w:val="2"/>
      <w:sz w:val="18"/>
      <w:szCs w:val="18"/>
    </w:rPr>
  </w:style>
  <w:style w:type="character" w:customStyle="1" w:styleId="HTMLPreformattedChar1">
    <w:name w:val="HTML Preformatted Char1"/>
    <w:uiPriority w:val="99"/>
    <w:qFormat/>
    <w:locked/>
    <w:rsid w:val="00CA095C"/>
    <w:rPr>
      <w:rFonts w:ascii="Arial" w:hAnsi="Arial" w:cs="Arial"/>
      <w:sz w:val="24"/>
      <w:szCs w:val="24"/>
    </w:rPr>
  </w:style>
  <w:style w:type="character" w:customStyle="1" w:styleId="28">
    <w:name w:val="不明显强调2"/>
    <w:uiPriority w:val="99"/>
    <w:qFormat/>
    <w:rsid w:val="00CA095C"/>
    <w:rPr>
      <w:i/>
      <w:iCs/>
      <w:color w:val="808080"/>
    </w:rPr>
  </w:style>
  <w:style w:type="character" w:customStyle="1" w:styleId="Char33">
    <w:name w:val="日期 Char3"/>
    <w:qFormat/>
    <w:rsid w:val="00CA095C"/>
    <w:rPr>
      <w:rFonts w:ascii="宋体" w:eastAsia="宋体" w:hAnsi="宋体"/>
    </w:rPr>
  </w:style>
  <w:style w:type="character" w:customStyle="1" w:styleId="Chard">
    <w:name w:val="明显引用 Char"/>
    <w:link w:val="afe"/>
    <w:qFormat/>
    <w:rsid w:val="00CA095C"/>
    <w:rPr>
      <w:rFonts w:ascii="Calibri" w:hAnsi="Calibri"/>
      <w:b/>
      <w:bCs/>
      <w:i/>
      <w:iCs/>
      <w:color w:val="4F81BD"/>
      <w:sz w:val="22"/>
      <w:lang w:eastAsia="en-US" w:bidi="en-US"/>
    </w:rPr>
  </w:style>
  <w:style w:type="paragraph" w:customStyle="1" w:styleId="29">
    <w:name w:val="明显引用2"/>
    <w:basedOn w:val="a"/>
    <w:next w:val="a"/>
    <w:qFormat/>
    <w:rsid w:val="00CA095C"/>
    <w:pPr>
      <w:pBdr>
        <w:bottom w:val="single" w:sz="4" w:space="4" w:color="4F81BD"/>
      </w:pBdr>
      <w:kinsoku/>
      <w:autoSpaceDE/>
      <w:autoSpaceDN/>
      <w:adjustRightInd/>
      <w:snapToGrid/>
      <w:spacing w:before="200" w:after="280" w:line="276" w:lineRule="auto"/>
      <w:ind w:left="936" w:right="936"/>
      <w:textAlignment w:val="auto"/>
    </w:pPr>
    <w:rPr>
      <w:rFonts w:ascii="Calibri" w:eastAsia="宋体" w:hAnsi="Calibri" w:cs="Times New Roman"/>
      <w:b/>
      <w:bCs/>
      <w:i/>
      <w:iCs/>
      <w:snapToGrid/>
      <w:color w:val="4F81BD"/>
      <w:kern w:val="2"/>
      <w:sz w:val="22"/>
      <w:szCs w:val="22"/>
      <w:lang w:bidi="en-US"/>
    </w:rPr>
  </w:style>
  <w:style w:type="character" w:customStyle="1" w:styleId="Char34">
    <w:name w:val="明显引用 Char3"/>
    <w:basedOn w:val="a1"/>
    <w:uiPriority w:val="99"/>
    <w:qFormat/>
    <w:rsid w:val="00CA095C"/>
    <w:rPr>
      <w:rFonts w:ascii="Times New Roman" w:eastAsia="宋体" w:hAnsi="Times New Roman" w:cs="Times New Roman"/>
      <w:b/>
      <w:bCs/>
      <w:i/>
      <w:iCs/>
      <w:color w:val="4F81BD"/>
      <w:szCs w:val="20"/>
    </w:rPr>
  </w:style>
  <w:style w:type="character" w:customStyle="1" w:styleId="Char211">
    <w:name w:val="明显引用 Char21"/>
    <w:qFormat/>
    <w:rsid w:val="00CA095C"/>
    <w:rPr>
      <w:rFonts w:ascii="宋体" w:eastAsia="宋体" w:cs="Times New Roman"/>
      <w:b/>
      <w:bCs/>
      <w:i/>
      <w:iCs/>
      <w:color w:val="4F81BD"/>
      <w:kern w:val="2"/>
      <w:sz w:val="22"/>
      <w:szCs w:val="22"/>
    </w:rPr>
  </w:style>
  <w:style w:type="character" w:customStyle="1" w:styleId="Char35">
    <w:name w:val="标题 Char3"/>
    <w:qFormat/>
    <w:rsid w:val="00CA095C"/>
    <w:rPr>
      <w:rFonts w:ascii="Cambria" w:hAnsi="Cambria" w:cs="Times New Roman"/>
      <w:b/>
      <w:bCs/>
      <w:kern w:val="2"/>
      <w:sz w:val="32"/>
      <w:szCs w:val="32"/>
    </w:rPr>
  </w:style>
  <w:style w:type="character" w:customStyle="1" w:styleId="DefaultChar">
    <w:name w:val="Default Char"/>
    <w:link w:val="Default"/>
    <w:qFormat/>
    <w:rsid w:val="00CA095C"/>
    <w:rPr>
      <w:rFonts w:ascii="宋体" w:hAnsi="Calibri"/>
      <w:color w:val="000000"/>
      <w:kern w:val="2"/>
      <w:sz w:val="24"/>
      <w:szCs w:val="24"/>
    </w:rPr>
  </w:style>
  <w:style w:type="character" w:customStyle="1" w:styleId="tcnt2">
    <w:name w:val="tcnt2"/>
    <w:uiPriority w:val="99"/>
    <w:qFormat/>
    <w:rsid w:val="00CA095C"/>
    <w:rPr>
      <w:rFonts w:cs="Times New Roman"/>
    </w:rPr>
  </w:style>
  <w:style w:type="character" w:customStyle="1" w:styleId="charchar20">
    <w:name w:val="charchar20"/>
    <w:uiPriority w:val="99"/>
    <w:qFormat/>
    <w:rsid w:val="00CA095C"/>
    <w:rPr>
      <w:rFonts w:ascii="新宋体" w:eastAsia="新宋体" w:hAnsi="新宋体" w:cs="新宋体" w:hint="eastAsia"/>
      <w:b/>
      <w:snapToGrid w:val="0"/>
    </w:rPr>
  </w:style>
  <w:style w:type="character" w:customStyle="1" w:styleId="textcontents">
    <w:name w:val="textcontents"/>
    <w:qFormat/>
    <w:rsid w:val="00CA095C"/>
    <w:rPr>
      <w:rFonts w:cs="Times New Roman"/>
    </w:rPr>
  </w:style>
  <w:style w:type="character" w:customStyle="1" w:styleId="HTMLPreformattedChar">
    <w:name w:val="HTML Preformatted Char"/>
    <w:uiPriority w:val="99"/>
    <w:qFormat/>
    <w:locked/>
    <w:rsid w:val="00CA095C"/>
    <w:rPr>
      <w:rFonts w:ascii="Arial" w:hAnsi="Arial"/>
      <w:sz w:val="24"/>
    </w:rPr>
  </w:style>
  <w:style w:type="character" w:customStyle="1" w:styleId="CharChar1">
    <w:name w:val="批注文字 Char Char"/>
    <w:qFormat/>
    <w:rsid w:val="00CA095C"/>
    <w:rPr>
      <w:rFonts w:ascii="宋体" w:eastAsia="宋体" w:hAnsi="Times New Roman" w:cs="Times New Roman"/>
      <w:sz w:val="28"/>
      <w:szCs w:val="20"/>
    </w:rPr>
  </w:style>
  <w:style w:type="character" w:customStyle="1" w:styleId="charchar4">
    <w:name w:val="charchar4"/>
    <w:uiPriority w:val="99"/>
    <w:qFormat/>
    <w:rsid w:val="00CA095C"/>
    <w:rPr>
      <w:rFonts w:ascii="宋体" w:eastAsia="宋体" w:hAnsi="宋体" w:cs="宋体" w:hint="eastAsia"/>
    </w:rPr>
  </w:style>
  <w:style w:type="character" w:customStyle="1" w:styleId="Char27">
    <w:name w:val="正文文本缩进 Char2"/>
    <w:uiPriority w:val="99"/>
    <w:qFormat/>
    <w:rsid w:val="00CA095C"/>
    <w:rPr>
      <w:kern w:val="2"/>
      <w:sz w:val="21"/>
      <w:szCs w:val="24"/>
    </w:rPr>
  </w:style>
  <w:style w:type="character" w:customStyle="1" w:styleId="3Char20">
    <w:name w:val="正文文本缩进 3 Char2"/>
    <w:uiPriority w:val="99"/>
    <w:qFormat/>
    <w:rsid w:val="00CA095C"/>
    <w:rPr>
      <w:kern w:val="2"/>
      <w:sz w:val="16"/>
      <w:szCs w:val="16"/>
    </w:rPr>
  </w:style>
  <w:style w:type="character" w:customStyle="1" w:styleId="words-outer-wrapwords-wrap-hover">
    <w:name w:val="words-outer-wrap words-wrap-hover"/>
    <w:qFormat/>
    <w:rsid w:val="00CA095C"/>
  </w:style>
  <w:style w:type="character" w:customStyle="1" w:styleId="Char36">
    <w:name w:val="批注文字 Char3"/>
    <w:qFormat/>
    <w:rsid w:val="00CA095C"/>
    <w:rPr>
      <w:rFonts w:ascii="宋体" w:hAnsi="宋体"/>
      <w:kern w:val="2"/>
      <w:sz w:val="21"/>
      <w:szCs w:val="22"/>
    </w:rPr>
  </w:style>
  <w:style w:type="character" w:customStyle="1" w:styleId="2Char12">
    <w:name w:val="正文文本缩进 2 Char1"/>
    <w:uiPriority w:val="99"/>
    <w:qFormat/>
    <w:rsid w:val="00CA095C"/>
    <w:rPr>
      <w:kern w:val="2"/>
      <w:sz w:val="21"/>
      <w:szCs w:val="24"/>
    </w:rPr>
  </w:style>
  <w:style w:type="character" w:customStyle="1" w:styleId="2Char21">
    <w:name w:val="标题 2 Char2"/>
    <w:qFormat/>
    <w:rsid w:val="00CA095C"/>
    <w:rPr>
      <w:rFonts w:eastAsia="新宋体"/>
      <w:b/>
      <w:bCs/>
      <w:kern w:val="2"/>
      <w:sz w:val="36"/>
      <w:szCs w:val="32"/>
    </w:rPr>
  </w:style>
  <w:style w:type="character" w:customStyle="1" w:styleId="3Char11">
    <w:name w:val="正文文本 3 Char11"/>
    <w:qFormat/>
    <w:rsid w:val="00CA095C"/>
    <w:rPr>
      <w:rFonts w:ascii="宋体" w:eastAsia="宋体" w:cs="Times New Roman"/>
      <w:kern w:val="2"/>
      <w:sz w:val="16"/>
      <w:szCs w:val="16"/>
    </w:rPr>
  </w:style>
  <w:style w:type="character" w:customStyle="1" w:styleId="QuoteChar">
    <w:name w:val="Quote Char"/>
    <w:link w:val="1a"/>
    <w:uiPriority w:val="99"/>
    <w:qFormat/>
    <w:locked/>
    <w:rsid w:val="00CA095C"/>
    <w:rPr>
      <w:rFonts w:ascii="Calibri" w:hAnsi="Calibri"/>
      <w:i/>
      <w:iCs/>
      <w:color w:val="000000"/>
      <w:kern w:val="2"/>
      <w:sz w:val="22"/>
      <w:szCs w:val="22"/>
      <w:lang w:eastAsia="en-US" w:bidi="en-US"/>
    </w:rPr>
  </w:style>
  <w:style w:type="character" w:customStyle="1" w:styleId="2Char22">
    <w:name w:val="正文文本缩进 2 Char2"/>
    <w:uiPriority w:val="99"/>
    <w:qFormat/>
    <w:rsid w:val="00CA095C"/>
    <w:rPr>
      <w:kern w:val="2"/>
      <w:sz w:val="21"/>
      <w:szCs w:val="24"/>
    </w:rPr>
  </w:style>
  <w:style w:type="character" w:customStyle="1" w:styleId="1d">
    <w:name w:val="明显强调1"/>
    <w:uiPriority w:val="99"/>
    <w:qFormat/>
    <w:rsid w:val="00CA095C"/>
    <w:rPr>
      <w:b/>
      <w:i/>
      <w:color w:val="4F81BD"/>
    </w:rPr>
  </w:style>
  <w:style w:type="character" w:customStyle="1" w:styleId="100">
    <w:name w:val="10"/>
    <w:qFormat/>
    <w:rsid w:val="00CA095C"/>
    <w:rPr>
      <w:rFonts w:ascii="Times New Roman" w:hAnsi="Times New Roman" w:cs="Times New Roman" w:hint="default"/>
    </w:rPr>
  </w:style>
  <w:style w:type="character" w:customStyle="1" w:styleId="charchar3">
    <w:name w:val="charchar"/>
    <w:uiPriority w:val="99"/>
    <w:qFormat/>
    <w:rsid w:val="00CA095C"/>
    <w:rPr>
      <w:rFonts w:ascii="Cambria" w:eastAsia="Cambria" w:hAnsi="Cambria" w:cs="Cambria" w:hint="default"/>
      <w:i/>
      <w:color w:val="4F81BD"/>
      <w:spacing w:val="15"/>
    </w:rPr>
  </w:style>
  <w:style w:type="character" w:customStyle="1" w:styleId="HTMLChar1">
    <w:name w:val="HTML 预设格式 Char1"/>
    <w:uiPriority w:val="99"/>
    <w:semiHidden/>
    <w:qFormat/>
    <w:rsid w:val="00CA095C"/>
    <w:rPr>
      <w:rFonts w:ascii="Courier New" w:hAnsi="Courier New" w:cs="Courier New"/>
      <w:kern w:val="2"/>
    </w:rPr>
  </w:style>
  <w:style w:type="character" w:customStyle="1" w:styleId="Char37">
    <w:name w:val="正文文本 Char3"/>
    <w:qFormat/>
    <w:rsid w:val="00CA095C"/>
    <w:rPr>
      <w:kern w:val="2"/>
      <w:sz w:val="21"/>
      <w:szCs w:val="24"/>
    </w:rPr>
  </w:style>
  <w:style w:type="character" w:customStyle="1" w:styleId="1e">
    <w:name w:val="书籍标题1"/>
    <w:uiPriority w:val="99"/>
    <w:qFormat/>
    <w:rsid w:val="00CA095C"/>
    <w:rPr>
      <w:b/>
      <w:smallCaps/>
      <w:spacing w:val="5"/>
    </w:rPr>
  </w:style>
  <w:style w:type="character" w:customStyle="1" w:styleId="4CharChar">
    <w:name w:val="标题4 Char Char"/>
    <w:link w:val="42"/>
    <w:qFormat/>
    <w:rsid w:val="00CA095C"/>
    <w:rPr>
      <w:rFonts w:ascii="Arial" w:hAnsi="Arial"/>
      <w:b/>
      <w:bCs/>
      <w:sz w:val="32"/>
      <w:szCs w:val="32"/>
    </w:rPr>
  </w:style>
  <w:style w:type="paragraph" w:customStyle="1" w:styleId="42">
    <w:name w:val="标题4"/>
    <w:basedOn w:val="2"/>
    <w:next w:val="40"/>
    <w:link w:val="4CharChar"/>
    <w:rsid w:val="00CA095C"/>
    <w:pPr>
      <w:keepNext/>
      <w:keepLines/>
      <w:widowControl w:val="0"/>
      <w:tabs>
        <w:tab w:val="clear" w:pos="540"/>
        <w:tab w:val="left" w:pos="576"/>
      </w:tabs>
      <w:kinsoku/>
      <w:autoSpaceDE/>
      <w:autoSpaceDN/>
      <w:adjustRightInd/>
      <w:snapToGrid/>
      <w:spacing w:before="260" w:after="260" w:line="413" w:lineRule="auto"/>
      <w:jc w:val="both"/>
      <w:textAlignment w:val="auto"/>
    </w:pPr>
    <w:rPr>
      <w:rFonts w:eastAsia="宋体" w:cs="Times New Roman"/>
      <w:bCs/>
      <w:snapToGrid/>
      <w:color w:val="auto"/>
      <w:sz w:val="32"/>
      <w:szCs w:val="32"/>
      <w:lang w:eastAsia="zh-CN"/>
    </w:rPr>
  </w:style>
  <w:style w:type="character" w:customStyle="1" w:styleId="2a">
    <w:name w:val="书籍标题2"/>
    <w:uiPriority w:val="99"/>
    <w:qFormat/>
    <w:rsid w:val="00CA095C"/>
    <w:rPr>
      <w:b/>
      <w:bCs/>
      <w:smallCaps/>
      <w:spacing w:val="5"/>
    </w:rPr>
  </w:style>
  <w:style w:type="character" w:customStyle="1" w:styleId="Char15">
    <w:name w:val="日期 Char1"/>
    <w:rsid w:val="00CA095C"/>
    <w:rPr>
      <w:kern w:val="2"/>
      <w:sz w:val="21"/>
    </w:rPr>
  </w:style>
  <w:style w:type="character" w:customStyle="1" w:styleId="apple-converted-space">
    <w:name w:val="apple-converted-space"/>
    <w:uiPriority w:val="99"/>
    <w:qFormat/>
    <w:rsid w:val="00CA095C"/>
    <w:rPr>
      <w:rFonts w:cs="Times New Roman"/>
    </w:rPr>
  </w:style>
  <w:style w:type="character" w:customStyle="1" w:styleId="Char38">
    <w:name w:val="页眉 Char3"/>
    <w:rsid w:val="00CA095C"/>
    <w:rPr>
      <w:kern w:val="2"/>
      <w:sz w:val="18"/>
      <w:szCs w:val="18"/>
    </w:rPr>
  </w:style>
  <w:style w:type="character" w:customStyle="1" w:styleId="l-selected">
    <w:name w:val="l-selected"/>
    <w:qFormat/>
    <w:rsid w:val="00CA095C"/>
    <w:rPr>
      <w:color w:val="355686"/>
      <w:bdr w:val="single" w:sz="6" w:space="0" w:color="DAB364"/>
      <w:shd w:val="clear" w:color="auto" w:fill="FFFFFF"/>
    </w:rPr>
  </w:style>
  <w:style w:type="character" w:customStyle="1" w:styleId="huChar">
    <w:name w:val="hu正文 Char"/>
    <w:link w:val="hu"/>
    <w:qFormat/>
    <w:rsid w:val="00CA095C"/>
    <w:rPr>
      <w:sz w:val="24"/>
    </w:rPr>
  </w:style>
  <w:style w:type="paragraph" w:customStyle="1" w:styleId="hu">
    <w:name w:val="hu正文"/>
    <w:basedOn w:val="a"/>
    <w:link w:val="huChar"/>
    <w:qFormat/>
    <w:rsid w:val="00CA095C"/>
    <w:pPr>
      <w:widowControl w:val="0"/>
      <w:kinsoku/>
      <w:autoSpaceDE/>
      <w:autoSpaceDN/>
      <w:adjustRightInd/>
      <w:snapToGrid/>
      <w:spacing w:before="156" w:after="156" w:line="300" w:lineRule="auto"/>
      <w:ind w:firstLineChars="200" w:firstLine="480"/>
      <w:jc w:val="both"/>
      <w:textAlignment w:val="auto"/>
    </w:pPr>
    <w:rPr>
      <w:rFonts w:ascii="Times New Roman" w:eastAsia="宋体" w:hAnsi="Times New Roman" w:cs="Times New Roman"/>
      <w:snapToGrid/>
      <w:color w:val="auto"/>
      <w:sz w:val="24"/>
      <w:szCs w:val="20"/>
      <w:lang w:eastAsia="zh-CN"/>
    </w:rPr>
  </w:style>
  <w:style w:type="character" w:customStyle="1" w:styleId="words-outer-wrap">
    <w:name w:val="words-outer-wrap"/>
    <w:rsid w:val="00CA095C"/>
  </w:style>
  <w:style w:type="character" w:customStyle="1" w:styleId="A4Char">
    <w:name w:val="A4 Char"/>
    <w:link w:val="A40"/>
    <w:uiPriority w:val="99"/>
    <w:qFormat/>
    <w:locked/>
    <w:rsid w:val="00CA095C"/>
    <w:rPr>
      <w:rFonts w:ascii="宋体" w:hAnsi="宋体"/>
      <w:color w:val="FF0000"/>
      <w:sz w:val="24"/>
      <w:szCs w:val="24"/>
    </w:rPr>
  </w:style>
  <w:style w:type="paragraph" w:customStyle="1" w:styleId="A40">
    <w:name w:val="A4"/>
    <w:basedOn w:val="2b"/>
    <w:link w:val="A4Char"/>
    <w:uiPriority w:val="99"/>
    <w:qFormat/>
    <w:rsid w:val="00CA095C"/>
    <w:pPr>
      <w:spacing w:line="360" w:lineRule="auto"/>
      <w:ind w:leftChars="171" w:left="719" w:right="210" w:hangingChars="150" w:hanging="360"/>
    </w:pPr>
    <w:rPr>
      <w:rFonts w:ascii="宋体" w:hAnsi="宋体"/>
      <w:color w:val="FF0000"/>
      <w:kern w:val="0"/>
      <w:sz w:val="24"/>
      <w:szCs w:val="24"/>
    </w:rPr>
  </w:style>
  <w:style w:type="paragraph" w:customStyle="1" w:styleId="2b">
    <w:name w:val="列出段落2"/>
    <w:basedOn w:val="a"/>
    <w:uiPriority w:val="99"/>
    <w:qFormat/>
    <w:rsid w:val="00CA095C"/>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character" w:customStyle="1" w:styleId="1Char1">
    <w:name w:val="标题 1 Char1"/>
    <w:rsid w:val="00CA095C"/>
    <w:rPr>
      <w:rFonts w:ascii="Times New Roman" w:eastAsia="新宋体" w:hAnsi="Times New Roman" w:cs="Times New Roman"/>
      <w:b/>
      <w:bCs/>
      <w:kern w:val="44"/>
      <w:sz w:val="44"/>
      <w:szCs w:val="44"/>
    </w:rPr>
  </w:style>
  <w:style w:type="character" w:customStyle="1" w:styleId="text11">
    <w:name w:val="text11"/>
    <w:qFormat/>
    <w:rsid w:val="00CA095C"/>
    <w:rPr>
      <w:rFonts w:ascii="新宋体" w:eastAsia="新宋体" w:hAnsi="新宋体" w:cs="新宋体" w:hint="eastAsia"/>
      <w:color w:val="0000FF"/>
      <w:sz w:val="24"/>
      <w:szCs w:val="24"/>
      <w:bdr w:val="single" w:sz="2" w:space="0" w:color="000000"/>
      <w:shd w:val="clear" w:color="auto" w:fill="ECF6F6"/>
    </w:rPr>
  </w:style>
  <w:style w:type="character" w:customStyle="1" w:styleId="char00">
    <w:name w:val="char0"/>
    <w:uiPriority w:val="99"/>
    <w:qFormat/>
    <w:rsid w:val="00CA095C"/>
    <w:rPr>
      <w:rFonts w:ascii="Calibri" w:hAnsi="Calibri" w:cs="Calibri" w:hint="default"/>
      <w:b/>
      <w:i/>
      <w:color w:val="4F81BD"/>
    </w:rPr>
  </w:style>
  <w:style w:type="character" w:customStyle="1" w:styleId="HTMLChar2">
    <w:name w:val="HTML 预设格式 Char2"/>
    <w:uiPriority w:val="99"/>
    <w:rsid w:val="00CA095C"/>
    <w:rPr>
      <w:rFonts w:ascii="Courier New" w:eastAsia="宋体" w:hAnsi="Courier New"/>
      <w:sz w:val="20"/>
    </w:rPr>
  </w:style>
  <w:style w:type="character" w:customStyle="1" w:styleId="Char212">
    <w:name w:val="日期 Char21"/>
    <w:rsid w:val="00CA095C"/>
    <w:rPr>
      <w:rFonts w:ascii="宋体" w:eastAsia="宋体" w:cs="Times New Roman"/>
      <w:kern w:val="2"/>
      <w:sz w:val="22"/>
      <w:szCs w:val="22"/>
    </w:rPr>
  </w:style>
  <w:style w:type="character" w:customStyle="1" w:styleId="IntenseQuoteChar">
    <w:name w:val="Intense Quote Char"/>
    <w:link w:val="110"/>
    <w:uiPriority w:val="99"/>
    <w:locked/>
    <w:rsid w:val="00CA095C"/>
    <w:rPr>
      <w:rFonts w:ascii="Calibri" w:hAnsi="Calibri"/>
      <w:b/>
      <w:bCs/>
      <w:i/>
      <w:iCs/>
      <w:color w:val="4F81BD"/>
      <w:sz w:val="22"/>
      <w:lang w:eastAsia="en-US"/>
    </w:rPr>
  </w:style>
  <w:style w:type="paragraph" w:customStyle="1" w:styleId="110">
    <w:name w:val="明显引用11"/>
    <w:basedOn w:val="a"/>
    <w:next w:val="a"/>
    <w:link w:val="IntenseQuoteChar"/>
    <w:uiPriority w:val="99"/>
    <w:qFormat/>
    <w:rsid w:val="00CA095C"/>
    <w:pPr>
      <w:pBdr>
        <w:bottom w:val="single" w:sz="4" w:space="4" w:color="4F81BD"/>
      </w:pBdr>
      <w:kinsoku/>
      <w:autoSpaceDE/>
      <w:autoSpaceDN/>
      <w:adjustRightInd/>
      <w:snapToGrid/>
      <w:spacing w:before="200" w:after="280" w:line="276" w:lineRule="auto"/>
      <w:ind w:left="936" w:right="936"/>
      <w:textAlignment w:val="auto"/>
    </w:pPr>
    <w:rPr>
      <w:rFonts w:ascii="Calibri" w:eastAsia="宋体" w:hAnsi="Calibri" w:cs="Times New Roman"/>
      <w:b/>
      <w:bCs/>
      <w:i/>
      <w:iCs/>
      <w:snapToGrid/>
      <w:color w:val="4F81BD"/>
      <w:sz w:val="22"/>
      <w:szCs w:val="20"/>
    </w:rPr>
  </w:style>
  <w:style w:type="character" w:customStyle="1" w:styleId="4CharChar0">
    <w:name w:val="标题 4 Char Char"/>
    <w:rsid w:val="00CA095C"/>
    <w:rPr>
      <w:rFonts w:ascii="Cambria" w:eastAsia="宋体" w:hAnsi="Cambria" w:cs="Times New Roman"/>
      <w:b/>
      <w:bCs/>
      <w:sz w:val="28"/>
      <w:szCs w:val="28"/>
    </w:rPr>
  </w:style>
  <w:style w:type="character" w:customStyle="1" w:styleId="Char39">
    <w:name w:val="引用 Char3"/>
    <w:uiPriority w:val="99"/>
    <w:rsid w:val="00CA095C"/>
    <w:rPr>
      <w:i/>
      <w:iCs/>
      <w:color w:val="000000"/>
      <w:kern w:val="2"/>
      <w:sz w:val="21"/>
      <w:szCs w:val="24"/>
    </w:rPr>
  </w:style>
  <w:style w:type="character" w:customStyle="1" w:styleId="Char16">
    <w:name w:val="纯文本 Char1"/>
    <w:uiPriority w:val="99"/>
    <w:rsid w:val="00CA095C"/>
    <w:rPr>
      <w:rFonts w:ascii="宋体" w:eastAsia="宋体" w:hAnsi="Courier New" w:cs="Courier New"/>
      <w:szCs w:val="21"/>
    </w:rPr>
  </w:style>
  <w:style w:type="character" w:customStyle="1" w:styleId="Char17">
    <w:name w:val="批注主题 Char1"/>
    <w:rsid w:val="00CA095C"/>
    <w:rPr>
      <w:b/>
      <w:bCs/>
      <w:kern w:val="2"/>
      <w:sz w:val="21"/>
      <w:szCs w:val="24"/>
    </w:rPr>
  </w:style>
  <w:style w:type="character" w:customStyle="1" w:styleId="Char18">
    <w:name w:val="页脚 Char1"/>
    <w:qFormat/>
    <w:rsid w:val="00CA095C"/>
    <w:rPr>
      <w:kern w:val="2"/>
      <w:sz w:val="18"/>
      <w:szCs w:val="18"/>
    </w:rPr>
  </w:style>
  <w:style w:type="character" w:customStyle="1" w:styleId="textarea31">
    <w:name w:val="textarea31"/>
    <w:qFormat/>
    <w:rsid w:val="00CA095C"/>
    <w:rPr>
      <w:rFonts w:ascii="新宋体" w:eastAsia="新宋体" w:hAnsi="新宋体" w:cs="新宋体"/>
      <w:color w:val="0000FF"/>
      <w:sz w:val="21"/>
      <w:szCs w:val="21"/>
      <w:bdr w:val="single" w:sz="2" w:space="0" w:color="000000"/>
      <w:shd w:val="clear" w:color="auto" w:fill="ECF6F6"/>
    </w:rPr>
  </w:style>
  <w:style w:type="character" w:customStyle="1" w:styleId="g-c-darkgreen">
    <w:name w:val="g-c-darkgreen"/>
    <w:rsid w:val="00CA095C"/>
  </w:style>
  <w:style w:type="character" w:customStyle="1" w:styleId="Char28">
    <w:name w:val="正文文本 Char2"/>
    <w:uiPriority w:val="99"/>
    <w:rsid w:val="00CA095C"/>
    <w:rPr>
      <w:kern w:val="2"/>
      <w:sz w:val="21"/>
      <w:szCs w:val="24"/>
    </w:rPr>
  </w:style>
  <w:style w:type="character" w:customStyle="1" w:styleId="Char213">
    <w:name w:val="批注主题 Char21"/>
    <w:rsid w:val="00CA095C"/>
    <w:rPr>
      <w:rFonts w:ascii="宋体" w:eastAsia="宋体" w:cs="Times New Roman"/>
      <w:b/>
      <w:bCs/>
      <w:kern w:val="2"/>
      <w:sz w:val="22"/>
      <w:szCs w:val="22"/>
    </w:rPr>
  </w:style>
  <w:style w:type="character" w:customStyle="1" w:styleId="charchar21">
    <w:name w:val="charchar21"/>
    <w:uiPriority w:val="99"/>
    <w:qFormat/>
    <w:rsid w:val="00CA095C"/>
    <w:rPr>
      <w:rFonts w:ascii="新宋体" w:eastAsia="新宋体" w:hAnsi="新宋体" w:cs="新宋体" w:hint="eastAsia"/>
      <w:b/>
    </w:rPr>
  </w:style>
  <w:style w:type="character" w:customStyle="1" w:styleId="z-Char">
    <w:name w:val="z-窗体顶端 Char"/>
    <w:link w:val="z-1"/>
    <w:uiPriority w:val="99"/>
    <w:qFormat/>
    <w:rsid w:val="00CA095C"/>
    <w:rPr>
      <w:rFonts w:ascii="Arial" w:hAnsi="Arial" w:cs="Arial"/>
      <w:vanish/>
      <w:sz w:val="16"/>
      <w:szCs w:val="16"/>
    </w:rPr>
  </w:style>
  <w:style w:type="paragraph" w:customStyle="1" w:styleId="z-1">
    <w:name w:val="z-窗体顶端1"/>
    <w:basedOn w:val="a"/>
    <w:next w:val="a"/>
    <w:link w:val="z-Char"/>
    <w:uiPriority w:val="99"/>
    <w:unhideWhenUsed/>
    <w:qFormat/>
    <w:rsid w:val="00CA095C"/>
    <w:pPr>
      <w:pBdr>
        <w:bottom w:val="single" w:sz="6" w:space="1" w:color="auto"/>
      </w:pBdr>
      <w:kinsoku/>
      <w:autoSpaceDE/>
      <w:autoSpaceDN/>
      <w:adjustRightInd/>
      <w:snapToGrid/>
      <w:jc w:val="center"/>
      <w:textAlignment w:val="auto"/>
    </w:pPr>
    <w:rPr>
      <w:rFonts w:eastAsia="宋体"/>
      <w:snapToGrid/>
      <w:vanish/>
      <w:color w:val="auto"/>
      <w:sz w:val="16"/>
      <w:szCs w:val="16"/>
      <w:lang w:eastAsia="zh-CN"/>
    </w:rPr>
  </w:style>
  <w:style w:type="character" w:customStyle="1" w:styleId="1Char2">
    <w:name w:val="标题 1 Char2"/>
    <w:rsid w:val="00CA095C"/>
    <w:rPr>
      <w:rFonts w:eastAsia="新宋体"/>
      <w:b/>
      <w:bCs/>
      <w:kern w:val="44"/>
      <w:sz w:val="44"/>
      <w:szCs w:val="44"/>
    </w:rPr>
  </w:style>
  <w:style w:type="character" w:customStyle="1" w:styleId="CharChar25">
    <w:name w:val="Char Char25"/>
    <w:rsid w:val="00CA095C"/>
    <w:rPr>
      <w:rFonts w:ascii="新宋体" w:eastAsia="新宋体" w:hAnsi="宋体"/>
      <w:b/>
      <w:bCs/>
      <w:kern w:val="44"/>
      <w:sz w:val="36"/>
      <w:szCs w:val="44"/>
    </w:rPr>
  </w:style>
  <w:style w:type="character" w:customStyle="1" w:styleId="2Char110">
    <w:name w:val="正文文本缩进 2 Char11"/>
    <w:rsid w:val="00CA095C"/>
    <w:rPr>
      <w:rFonts w:ascii="宋体" w:eastAsia="宋体" w:cs="Times New Roman"/>
      <w:kern w:val="2"/>
      <w:sz w:val="22"/>
      <w:szCs w:val="22"/>
    </w:rPr>
  </w:style>
  <w:style w:type="character" w:customStyle="1" w:styleId="charchar30">
    <w:name w:val="charchar3"/>
    <w:uiPriority w:val="99"/>
    <w:qFormat/>
    <w:rsid w:val="00CA095C"/>
    <w:rPr>
      <w:rFonts w:ascii="Calibri" w:hAnsi="Calibri" w:cs="Calibri" w:hint="default"/>
      <w:color w:val="000000"/>
    </w:rPr>
  </w:style>
  <w:style w:type="character" w:customStyle="1" w:styleId="Char29">
    <w:name w:val="副标题 Char2"/>
    <w:rsid w:val="00CA095C"/>
    <w:rPr>
      <w:rFonts w:ascii="Cambria" w:hAnsi="Cambria" w:cs="Times New Roman"/>
      <w:b/>
      <w:bCs/>
      <w:kern w:val="28"/>
      <w:sz w:val="32"/>
      <w:szCs w:val="32"/>
    </w:rPr>
  </w:style>
  <w:style w:type="character" w:customStyle="1" w:styleId="charchar9">
    <w:name w:val="charchar9"/>
    <w:uiPriority w:val="99"/>
    <w:qFormat/>
    <w:rsid w:val="00CA095C"/>
    <w:rPr>
      <w:rFonts w:ascii="Calibri" w:hAnsi="Calibri" w:cs="Calibri" w:hint="default"/>
    </w:rPr>
  </w:style>
  <w:style w:type="character" w:customStyle="1" w:styleId="Char3a">
    <w:name w:val="页脚 Char3"/>
    <w:rsid w:val="00CA095C"/>
    <w:rPr>
      <w:kern w:val="2"/>
      <w:sz w:val="18"/>
      <w:szCs w:val="18"/>
    </w:rPr>
  </w:style>
  <w:style w:type="character" w:customStyle="1" w:styleId="Char214">
    <w:name w:val="页脚 Char21"/>
    <w:qFormat/>
    <w:rsid w:val="00CA095C"/>
    <w:rPr>
      <w:rFonts w:ascii="宋体" w:eastAsia="宋体" w:cs="Times New Roman"/>
      <w:kern w:val="2"/>
      <w:sz w:val="18"/>
      <w:szCs w:val="18"/>
    </w:rPr>
  </w:style>
  <w:style w:type="character" w:customStyle="1" w:styleId="Char19">
    <w:name w:val="页眉 Char1"/>
    <w:uiPriority w:val="99"/>
    <w:qFormat/>
    <w:rsid w:val="00CA095C"/>
    <w:rPr>
      <w:kern w:val="2"/>
      <w:sz w:val="18"/>
      <w:szCs w:val="18"/>
    </w:rPr>
  </w:style>
  <w:style w:type="character" w:customStyle="1" w:styleId="Char215">
    <w:name w:val="页眉 Char21"/>
    <w:rsid w:val="00CA095C"/>
    <w:rPr>
      <w:rFonts w:ascii="宋体" w:eastAsia="宋体" w:cs="Times New Roman"/>
      <w:kern w:val="2"/>
      <w:sz w:val="18"/>
      <w:szCs w:val="18"/>
    </w:rPr>
  </w:style>
  <w:style w:type="character" w:customStyle="1" w:styleId="DateChar">
    <w:name w:val="Date Char"/>
    <w:uiPriority w:val="99"/>
    <w:qFormat/>
    <w:locked/>
    <w:rsid w:val="00CA095C"/>
    <w:rPr>
      <w:rFonts w:ascii="宋体"/>
      <w:sz w:val="28"/>
    </w:rPr>
  </w:style>
  <w:style w:type="character" w:customStyle="1" w:styleId="5CharChar">
    <w:name w:val="标题 5 Char Char"/>
    <w:rsid w:val="00CA095C"/>
    <w:rPr>
      <w:rFonts w:ascii="Times New Roman" w:eastAsia="宋体" w:hAnsi="Times New Roman" w:cs="Times New Roman"/>
      <w:b/>
      <w:bCs/>
      <w:sz w:val="28"/>
      <w:szCs w:val="28"/>
    </w:rPr>
  </w:style>
  <w:style w:type="character" w:customStyle="1" w:styleId="5CharChar0">
    <w:name w:val="标题5 Char Char"/>
    <w:link w:val="51"/>
    <w:rsid w:val="00CA095C"/>
    <w:rPr>
      <w:rFonts w:ascii="Arial" w:hAnsi="Arial"/>
      <w:b/>
      <w:bCs/>
      <w:sz w:val="32"/>
      <w:szCs w:val="32"/>
    </w:rPr>
  </w:style>
  <w:style w:type="paragraph" w:customStyle="1" w:styleId="51">
    <w:name w:val="标题5"/>
    <w:basedOn w:val="3"/>
    <w:link w:val="5CharChar0"/>
    <w:rsid w:val="00CA095C"/>
    <w:pPr>
      <w:widowControl w:val="0"/>
      <w:ind w:left="0" w:firstLine="0"/>
      <w:jc w:val="both"/>
    </w:pPr>
    <w:rPr>
      <w:rFonts w:ascii="Arial" w:eastAsia="宋体" w:hAnsi="Arial"/>
      <w:b/>
      <w:sz w:val="32"/>
    </w:rPr>
  </w:style>
  <w:style w:type="character" w:customStyle="1" w:styleId="Char2a">
    <w:name w:val="文档结构图 Char2"/>
    <w:uiPriority w:val="99"/>
    <w:rsid w:val="00CA095C"/>
    <w:rPr>
      <w:rFonts w:ascii="宋体" w:eastAsia="宋体" w:hAnsi="Times New Roman" w:cs="Times New Roman"/>
      <w:sz w:val="18"/>
      <w:szCs w:val="18"/>
    </w:rPr>
  </w:style>
  <w:style w:type="character" w:customStyle="1" w:styleId="PlainTextChar">
    <w:name w:val="Plain Text Char"/>
    <w:uiPriority w:val="99"/>
    <w:qFormat/>
    <w:locked/>
    <w:rsid w:val="00CA095C"/>
    <w:rPr>
      <w:rFonts w:ascii="宋体" w:hAnsi="Courier New"/>
    </w:rPr>
  </w:style>
  <w:style w:type="character" w:customStyle="1" w:styleId="z-Char0">
    <w:name w:val="z-窗体底端 Char"/>
    <w:link w:val="z-10"/>
    <w:uiPriority w:val="99"/>
    <w:qFormat/>
    <w:rsid w:val="00CA095C"/>
    <w:rPr>
      <w:rFonts w:ascii="Arial" w:hAnsi="Arial" w:cs="Arial"/>
      <w:vanish/>
      <w:sz w:val="16"/>
      <w:szCs w:val="16"/>
    </w:rPr>
  </w:style>
  <w:style w:type="paragraph" w:customStyle="1" w:styleId="z-10">
    <w:name w:val="z-窗体底端1"/>
    <w:basedOn w:val="a"/>
    <w:next w:val="a"/>
    <w:link w:val="z-Char0"/>
    <w:uiPriority w:val="99"/>
    <w:unhideWhenUsed/>
    <w:qFormat/>
    <w:rsid w:val="00CA095C"/>
    <w:pPr>
      <w:pBdr>
        <w:top w:val="single" w:sz="6" w:space="1" w:color="auto"/>
      </w:pBdr>
      <w:kinsoku/>
      <w:autoSpaceDE/>
      <w:autoSpaceDN/>
      <w:adjustRightInd/>
      <w:snapToGrid/>
      <w:jc w:val="center"/>
      <w:textAlignment w:val="auto"/>
    </w:pPr>
    <w:rPr>
      <w:rFonts w:eastAsia="宋体"/>
      <w:snapToGrid/>
      <w:vanish/>
      <w:color w:val="auto"/>
      <w:sz w:val="16"/>
      <w:szCs w:val="16"/>
      <w:lang w:eastAsia="zh-CN"/>
    </w:rPr>
  </w:style>
  <w:style w:type="character" w:customStyle="1" w:styleId="Char1a">
    <w:name w:val="副标题 Char1"/>
    <w:uiPriority w:val="11"/>
    <w:qFormat/>
    <w:rsid w:val="00CA095C"/>
    <w:rPr>
      <w:rFonts w:ascii="Cambria" w:hAnsi="Cambria" w:cs="Times New Roman"/>
      <w:b/>
      <w:bCs/>
      <w:kern w:val="28"/>
      <w:sz w:val="32"/>
      <w:szCs w:val="32"/>
    </w:rPr>
  </w:style>
  <w:style w:type="character" w:customStyle="1" w:styleId="3Char10">
    <w:name w:val="正文文本 3 Char1"/>
    <w:uiPriority w:val="99"/>
    <w:qFormat/>
    <w:rsid w:val="00CA095C"/>
    <w:rPr>
      <w:kern w:val="2"/>
      <w:sz w:val="16"/>
      <w:szCs w:val="16"/>
    </w:rPr>
  </w:style>
  <w:style w:type="character" w:customStyle="1" w:styleId="charchar22">
    <w:name w:val="charchar22"/>
    <w:uiPriority w:val="99"/>
    <w:qFormat/>
    <w:rsid w:val="00CA095C"/>
    <w:rPr>
      <w:rFonts w:ascii="新宋体" w:eastAsia="新宋体" w:hAnsi="新宋体" w:cs="新宋体" w:hint="eastAsia"/>
      <w:b/>
    </w:rPr>
  </w:style>
  <w:style w:type="character" w:customStyle="1" w:styleId="CommentTextChar1">
    <w:name w:val="Comment Text Char1"/>
    <w:uiPriority w:val="99"/>
    <w:semiHidden/>
    <w:rsid w:val="00CA095C"/>
    <w:rPr>
      <w:kern w:val="2"/>
      <w:sz w:val="21"/>
    </w:rPr>
  </w:style>
  <w:style w:type="character" w:customStyle="1" w:styleId="QuoteCharChar">
    <w:name w:val="Quote Char Char"/>
    <w:link w:val="2c"/>
    <w:rsid w:val="00CA095C"/>
    <w:rPr>
      <w:i/>
      <w:iCs/>
      <w:color w:val="000000"/>
      <w:sz w:val="22"/>
    </w:rPr>
  </w:style>
  <w:style w:type="paragraph" w:customStyle="1" w:styleId="2c">
    <w:name w:val="引用2"/>
    <w:basedOn w:val="a"/>
    <w:next w:val="a"/>
    <w:link w:val="QuoteCharChar"/>
    <w:rsid w:val="00CA095C"/>
    <w:pPr>
      <w:widowControl w:val="0"/>
      <w:kinsoku/>
      <w:autoSpaceDE/>
      <w:autoSpaceDN/>
      <w:adjustRightInd/>
      <w:snapToGrid/>
      <w:jc w:val="both"/>
      <w:textAlignment w:val="auto"/>
    </w:pPr>
    <w:rPr>
      <w:rFonts w:ascii="Times New Roman" w:eastAsia="宋体" w:hAnsi="Times New Roman" w:cs="Times New Roman"/>
      <w:i/>
      <w:iCs/>
      <w:snapToGrid/>
      <w:sz w:val="22"/>
      <w:szCs w:val="20"/>
      <w:lang w:eastAsia="zh-CN"/>
    </w:rPr>
  </w:style>
  <w:style w:type="character" w:customStyle="1" w:styleId="Char216">
    <w:name w:val="引用 Char21"/>
    <w:rsid w:val="00CA095C"/>
    <w:rPr>
      <w:rFonts w:ascii="宋体" w:eastAsia="宋体" w:cs="Times New Roman"/>
      <w:i/>
      <w:iCs/>
      <w:color w:val="000000"/>
      <w:kern w:val="2"/>
      <w:sz w:val="22"/>
      <w:szCs w:val="22"/>
    </w:rPr>
  </w:style>
  <w:style w:type="character" w:customStyle="1" w:styleId="charchar10">
    <w:name w:val="charchar10"/>
    <w:uiPriority w:val="99"/>
    <w:qFormat/>
    <w:rsid w:val="00CA095C"/>
    <w:rPr>
      <w:rFonts w:ascii="Calibri" w:hAnsi="Calibri" w:cs="Calibri" w:hint="default"/>
    </w:rPr>
  </w:style>
  <w:style w:type="character" w:customStyle="1" w:styleId="PlainTextChar1">
    <w:name w:val="Plain Text Char1"/>
    <w:uiPriority w:val="99"/>
    <w:qFormat/>
    <w:locked/>
    <w:rsid w:val="00CA095C"/>
    <w:rPr>
      <w:rFonts w:ascii="宋体" w:hAnsi="Courier New" w:cs="黑体"/>
    </w:rPr>
  </w:style>
  <w:style w:type="character" w:customStyle="1" w:styleId="charchar19">
    <w:name w:val="charchar19"/>
    <w:uiPriority w:val="99"/>
    <w:qFormat/>
    <w:rsid w:val="00CA095C"/>
    <w:rPr>
      <w:rFonts w:ascii="Cambria" w:eastAsia="Cambria" w:hAnsi="Cambria" w:cs="Cambria" w:hint="default"/>
      <w:b/>
      <w:i/>
      <w:color w:val="4F81BD"/>
    </w:rPr>
  </w:style>
  <w:style w:type="character" w:customStyle="1" w:styleId="2d">
    <w:name w:val="明显强调2"/>
    <w:uiPriority w:val="99"/>
    <w:qFormat/>
    <w:rsid w:val="00CA095C"/>
    <w:rPr>
      <w:b/>
      <w:i/>
      <w:color w:val="4F81BD"/>
    </w:rPr>
  </w:style>
  <w:style w:type="character" w:customStyle="1" w:styleId="charchar5">
    <w:name w:val="charchar5"/>
    <w:uiPriority w:val="99"/>
    <w:qFormat/>
    <w:rsid w:val="00CA095C"/>
    <w:rPr>
      <w:rFonts w:ascii="宋体" w:eastAsia="宋体" w:hAnsi="宋体" w:cs="宋体" w:hint="eastAsia"/>
    </w:rPr>
  </w:style>
  <w:style w:type="character" w:customStyle="1" w:styleId="Char217">
    <w:name w:val="批注框文本 Char21"/>
    <w:rsid w:val="00CA095C"/>
    <w:rPr>
      <w:rFonts w:ascii="宋体" w:eastAsia="宋体" w:cs="Times New Roman"/>
      <w:kern w:val="2"/>
      <w:sz w:val="18"/>
      <w:szCs w:val="18"/>
    </w:rPr>
  </w:style>
  <w:style w:type="character" w:customStyle="1" w:styleId="Char1b">
    <w:name w:val="批注框文本 Char1"/>
    <w:qFormat/>
    <w:rsid w:val="00CA095C"/>
    <w:rPr>
      <w:kern w:val="2"/>
      <w:sz w:val="18"/>
      <w:szCs w:val="18"/>
    </w:rPr>
  </w:style>
  <w:style w:type="character" w:customStyle="1" w:styleId="Char1c">
    <w:name w:val="正文文本缩进 Char1"/>
    <w:uiPriority w:val="99"/>
    <w:qFormat/>
    <w:rsid w:val="00CA095C"/>
    <w:rPr>
      <w:kern w:val="2"/>
      <w:sz w:val="21"/>
      <w:szCs w:val="24"/>
    </w:rPr>
  </w:style>
  <w:style w:type="character" w:customStyle="1" w:styleId="charchar14">
    <w:name w:val="charchar14"/>
    <w:uiPriority w:val="99"/>
    <w:qFormat/>
    <w:rsid w:val="00CA095C"/>
    <w:rPr>
      <w:rFonts w:ascii="Cambria" w:eastAsia="Cambria" w:hAnsi="Cambria" w:cs="Cambria" w:hint="default"/>
      <w:i/>
      <w:color w:val="404040"/>
    </w:rPr>
  </w:style>
  <w:style w:type="character" w:customStyle="1" w:styleId="l-open">
    <w:name w:val="l-open"/>
    <w:qFormat/>
    <w:rsid w:val="00CA095C"/>
  </w:style>
  <w:style w:type="character" w:customStyle="1" w:styleId="charchar11">
    <w:name w:val="charchar1"/>
    <w:uiPriority w:val="99"/>
    <w:qFormat/>
    <w:rsid w:val="00CA095C"/>
    <w:rPr>
      <w:rFonts w:ascii="Cambria" w:eastAsia="Cambria" w:hAnsi="Cambria" w:cs="Cambria" w:hint="default"/>
      <w:color w:val="17365D"/>
      <w:spacing w:val="5"/>
    </w:rPr>
  </w:style>
  <w:style w:type="character" w:customStyle="1" w:styleId="Char2b">
    <w:name w:val="引用 Char2"/>
    <w:uiPriority w:val="99"/>
    <w:qFormat/>
    <w:rsid w:val="00CA095C"/>
    <w:rPr>
      <w:i/>
      <w:iCs/>
      <w:color w:val="000000"/>
      <w:kern w:val="2"/>
      <w:sz w:val="21"/>
      <w:szCs w:val="24"/>
    </w:rPr>
  </w:style>
  <w:style w:type="character" w:customStyle="1" w:styleId="l-over">
    <w:name w:val="l-over"/>
    <w:qFormat/>
    <w:rsid w:val="00CA095C"/>
    <w:rPr>
      <w:bdr w:val="single" w:sz="6" w:space="0" w:color="DAB364"/>
    </w:rPr>
  </w:style>
  <w:style w:type="character" w:customStyle="1" w:styleId="Char2c">
    <w:name w:val="页脚 Char2"/>
    <w:rsid w:val="00CA095C"/>
    <w:rPr>
      <w:kern w:val="2"/>
      <w:sz w:val="18"/>
      <w:szCs w:val="18"/>
    </w:rPr>
  </w:style>
  <w:style w:type="character" w:customStyle="1" w:styleId="34">
    <w:name w:val="明显强调3"/>
    <w:qFormat/>
    <w:rsid w:val="00CA095C"/>
    <w:rPr>
      <w:b/>
      <w:bCs/>
      <w:i/>
      <w:iCs/>
      <w:color w:val="4F81BD"/>
    </w:rPr>
  </w:style>
  <w:style w:type="character" w:customStyle="1" w:styleId="Char1d">
    <w:name w:val="正文文本 Char1"/>
    <w:qFormat/>
    <w:rsid w:val="00CA095C"/>
    <w:rPr>
      <w:kern w:val="2"/>
      <w:sz w:val="21"/>
      <w:szCs w:val="24"/>
    </w:rPr>
  </w:style>
  <w:style w:type="character" w:customStyle="1" w:styleId="CharChar24">
    <w:name w:val="Char Char24"/>
    <w:rsid w:val="00CA095C"/>
    <w:rPr>
      <w:rFonts w:ascii="新宋体" w:eastAsia="新宋体" w:hAnsi="Cambria" w:cs="Times New Roman"/>
      <w:b/>
      <w:bCs/>
      <w:sz w:val="32"/>
      <w:szCs w:val="32"/>
    </w:rPr>
  </w:style>
  <w:style w:type="character" w:customStyle="1" w:styleId="charchar110">
    <w:name w:val="charchar11"/>
    <w:uiPriority w:val="99"/>
    <w:qFormat/>
    <w:rsid w:val="00CA095C"/>
    <w:rPr>
      <w:rFonts w:ascii="Calibri" w:hAnsi="Calibri" w:cs="Calibri" w:hint="default"/>
    </w:rPr>
  </w:style>
  <w:style w:type="character" w:customStyle="1" w:styleId="3Char12">
    <w:name w:val="正文文本缩进 3 Char1"/>
    <w:uiPriority w:val="99"/>
    <w:rsid w:val="00CA095C"/>
    <w:rPr>
      <w:kern w:val="2"/>
      <w:sz w:val="16"/>
      <w:szCs w:val="16"/>
    </w:rPr>
  </w:style>
  <w:style w:type="character" w:customStyle="1" w:styleId="DateChar1">
    <w:name w:val="Date Char1"/>
    <w:uiPriority w:val="99"/>
    <w:qFormat/>
    <w:locked/>
    <w:rsid w:val="00CA095C"/>
    <w:rPr>
      <w:rFonts w:cs="Times New Roman"/>
      <w:sz w:val="24"/>
      <w:szCs w:val="24"/>
    </w:rPr>
  </w:style>
  <w:style w:type="character" w:customStyle="1" w:styleId="Char218">
    <w:name w:val="副标题 Char21"/>
    <w:rsid w:val="00CA095C"/>
    <w:rPr>
      <w:rFonts w:ascii="Cambria" w:hAnsi="Cambria" w:cs="Times New Roman"/>
      <w:b/>
      <w:bCs/>
      <w:kern w:val="28"/>
      <w:sz w:val="32"/>
      <w:szCs w:val="32"/>
    </w:rPr>
  </w:style>
  <w:style w:type="character" w:customStyle="1" w:styleId="Char1e">
    <w:name w:val="文档结构图 Char1"/>
    <w:qFormat/>
    <w:rsid w:val="00CA095C"/>
    <w:rPr>
      <w:rFonts w:ascii="宋体"/>
      <w:kern w:val="2"/>
      <w:sz w:val="18"/>
      <w:szCs w:val="18"/>
    </w:rPr>
  </w:style>
  <w:style w:type="character" w:customStyle="1" w:styleId="chare">
    <w:name w:val="char"/>
    <w:uiPriority w:val="99"/>
    <w:qFormat/>
    <w:rsid w:val="00CA095C"/>
    <w:rPr>
      <w:rFonts w:ascii="Calibri" w:hAnsi="Calibri" w:cs="Calibri" w:hint="default"/>
      <w:i/>
      <w:color w:val="000000"/>
    </w:rPr>
  </w:style>
  <w:style w:type="character" w:customStyle="1" w:styleId="Char219">
    <w:name w:val="批注文字 Char21"/>
    <w:rsid w:val="00CA095C"/>
    <w:rPr>
      <w:rFonts w:ascii="宋体" w:eastAsia="宋体" w:cs="Times New Roman"/>
      <w:kern w:val="2"/>
      <w:sz w:val="22"/>
      <w:szCs w:val="22"/>
    </w:rPr>
  </w:style>
  <w:style w:type="character" w:customStyle="1" w:styleId="charchar6">
    <w:name w:val="charchar6"/>
    <w:uiPriority w:val="99"/>
    <w:qFormat/>
    <w:rsid w:val="00CA095C"/>
    <w:rPr>
      <w:rFonts w:ascii="宋体" w:eastAsia="宋体" w:hAnsi="宋体" w:cs="宋体" w:hint="eastAsia"/>
      <w:b/>
    </w:rPr>
  </w:style>
  <w:style w:type="character" w:customStyle="1" w:styleId="Char21a">
    <w:name w:val="正文文本 Char21"/>
    <w:rsid w:val="00CA095C"/>
    <w:rPr>
      <w:rFonts w:ascii="宋体" w:eastAsia="宋体" w:cs="Times New Roman"/>
      <w:kern w:val="2"/>
      <w:sz w:val="22"/>
      <w:szCs w:val="22"/>
    </w:rPr>
  </w:style>
  <w:style w:type="character" w:customStyle="1" w:styleId="charchar7">
    <w:name w:val="charchar7"/>
    <w:uiPriority w:val="99"/>
    <w:rsid w:val="00CA095C"/>
    <w:rPr>
      <w:rFonts w:ascii="Calibri" w:hAnsi="Calibri" w:cs="Calibri" w:hint="default"/>
    </w:rPr>
  </w:style>
  <w:style w:type="character" w:customStyle="1" w:styleId="split-word">
    <w:name w:val="split-word"/>
    <w:rsid w:val="00CA095C"/>
  </w:style>
  <w:style w:type="character" w:customStyle="1" w:styleId="Char2d">
    <w:name w:val="批注框文本 Char2"/>
    <w:uiPriority w:val="99"/>
    <w:rsid w:val="00CA095C"/>
    <w:rPr>
      <w:kern w:val="2"/>
      <w:sz w:val="18"/>
      <w:szCs w:val="18"/>
    </w:rPr>
  </w:style>
  <w:style w:type="character" w:customStyle="1" w:styleId="Char40">
    <w:name w:val="批注文字 Char4"/>
    <w:basedOn w:val="a1"/>
    <w:uiPriority w:val="99"/>
    <w:semiHidden/>
    <w:rsid w:val="00CA095C"/>
  </w:style>
  <w:style w:type="paragraph" w:customStyle="1" w:styleId="GZTB">
    <w:name w:val="GZTB表格样式"/>
    <w:basedOn w:val="a"/>
    <w:uiPriority w:val="99"/>
    <w:qFormat/>
    <w:rsid w:val="00CA095C"/>
    <w:pPr>
      <w:widowControl w:val="0"/>
      <w:kinsoku/>
      <w:autoSpaceDE/>
      <w:autoSpaceDN/>
      <w:adjustRightInd/>
      <w:snapToGrid/>
      <w:spacing w:after="200" w:line="440" w:lineRule="exact"/>
      <w:jc w:val="both"/>
      <w:textAlignment w:val="auto"/>
    </w:pPr>
    <w:rPr>
      <w:rFonts w:ascii="新宋体" w:eastAsia="新宋体" w:hAnsi="新宋体" w:cs="Times New Roman"/>
      <w:snapToGrid/>
      <w:color w:val="auto"/>
      <w:kern w:val="2"/>
      <w:szCs w:val="22"/>
      <w:lang w:eastAsia="zh-CN"/>
    </w:rPr>
  </w:style>
  <w:style w:type="character" w:customStyle="1" w:styleId="Char3b">
    <w:name w:val="正文文本缩进 Char3"/>
    <w:basedOn w:val="a1"/>
    <w:uiPriority w:val="99"/>
    <w:semiHidden/>
    <w:rsid w:val="00CA095C"/>
  </w:style>
  <w:style w:type="paragraph" w:customStyle="1" w:styleId="TOC1">
    <w:name w:val="TOC 标题1"/>
    <w:basedOn w:val="1"/>
    <w:next w:val="a"/>
    <w:uiPriority w:val="99"/>
    <w:rsid w:val="00CA095C"/>
    <w:pPr>
      <w:widowControl w:val="0"/>
      <w:snapToGrid/>
      <w:spacing w:line="576" w:lineRule="auto"/>
      <w:ind w:left="0" w:firstLine="0"/>
      <w:jc w:val="both"/>
      <w:outlineLvl w:val="9"/>
    </w:pPr>
    <w:rPr>
      <w:rFonts w:ascii="Calibri" w:eastAsia="宋体" w:hAnsi="Calibri"/>
      <w:kern w:val="44"/>
      <w:sz w:val="44"/>
    </w:rPr>
  </w:style>
  <w:style w:type="paragraph" w:customStyle="1" w:styleId="xl65">
    <w:name w:val="xl65"/>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37">
    <w:name w:val="xl37"/>
    <w:basedOn w:val="a"/>
    <w:uiPriority w:val="99"/>
    <w:qFormat/>
    <w:rsid w:val="00CA095C"/>
    <w:pPr>
      <w:pBdr>
        <w:left w:val="single" w:sz="8"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Times New Roman"/>
      <w:snapToGrid/>
      <w:color w:val="auto"/>
      <w:sz w:val="18"/>
      <w:szCs w:val="18"/>
      <w:lang w:eastAsia="zh-CN"/>
    </w:rPr>
  </w:style>
  <w:style w:type="paragraph" w:customStyle="1" w:styleId="cjk">
    <w:name w:val="cjk"/>
    <w:basedOn w:val="a"/>
    <w:rsid w:val="00CA095C"/>
    <w:pPr>
      <w:kinsoku/>
      <w:autoSpaceDE/>
      <w:autoSpaceDN/>
      <w:adjustRightInd/>
      <w:snapToGrid/>
      <w:spacing w:before="100" w:beforeAutospacing="1" w:after="119"/>
      <w:jc w:val="both"/>
      <w:textAlignment w:val="auto"/>
    </w:pPr>
    <w:rPr>
      <w:rFonts w:ascii="宋体" w:eastAsia="宋体" w:hAnsi="宋体" w:cs="宋体"/>
      <w:snapToGrid/>
      <w:sz w:val="20"/>
      <w:szCs w:val="20"/>
      <w:lang w:eastAsia="zh-CN"/>
    </w:rPr>
  </w:style>
  <w:style w:type="character" w:customStyle="1" w:styleId="3Char3">
    <w:name w:val="正文文本 3 Char3"/>
    <w:basedOn w:val="a1"/>
    <w:uiPriority w:val="99"/>
    <w:semiHidden/>
    <w:rsid w:val="00CA095C"/>
    <w:rPr>
      <w:sz w:val="16"/>
      <w:szCs w:val="16"/>
    </w:rPr>
  </w:style>
  <w:style w:type="paragraph" w:customStyle="1" w:styleId="xl26">
    <w:name w:val="xl26"/>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_GB2312" w:eastAsia="仿宋_GB2312" w:hAnsi="宋体" w:cs="宋体"/>
      <w:snapToGrid/>
      <w:color w:val="auto"/>
      <w:sz w:val="24"/>
      <w:szCs w:val="24"/>
      <w:lang w:eastAsia="zh-CN"/>
    </w:rPr>
  </w:style>
  <w:style w:type="character" w:customStyle="1" w:styleId="Char3c">
    <w:name w:val="文档结构图 Char3"/>
    <w:basedOn w:val="a1"/>
    <w:uiPriority w:val="99"/>
    <w:semiHidden/>
    <w:rsid w:val="00CA095C"/>
    <w:rPr>
      <w:rFonts w:ascii="宋体" w:eastAsia="宋体"/>
      <w:sz w:val="18"/>
      <w:szCs w:val="18"/>
    </w:rPr>
  </w:style>
  <w:style w:type="character" w:customStyle="1" w:styleId="Char41">
    <w:name w:val="正文文本 Char4"/>
    <w:basedOn w:val="a1"/>
    <w:uiPriority w:val="99"/>
    <w:semiHidden/>
    <w:rsid w:val="00CA095C"/>
  </w:style>
  <w:style w:type="paragraph" w:customStyle="1" w:styleId="Style49">
    <w:name w:val="_Style 49"/>
    <w:next w:val="a"/>
    <w:rsid w:val="00CA095C"/>
    <w:pPr>
      <w:widowControl w:val="0"/>
      <w:jc w:val="both"/>
    </w:pPr>
    <w:rPr>
      <w:kern w:val="2"/>
      <w:sz w:val="21"/>
    </w:rPr>
  </w:style>
  <w:style w:type="paragraph" w:customStyle="1" w:styleId="y">
    <w:name w:val="?y??"/>
    <w:uiPriority w:val="99"/>
    <w:rsid w:val="00CA095C"/>
    <w:pPr>
      <w:widowControl w:val="0"/>
      <w:overflowPunct w:val="0"/>
      <w:autoSpaceDE w:val="0"/>
      <w:autoSpaceDN w:val="0"/>
      <w:adjustRightInd w:val="0"/>
      <w:spacing w:line="357" w:lineRule="atLeast"/>
      <w:jc w:val="both"/>
      <w:textAlignment w:val="baseline"/>
    </w:pPr>
    <w:rPr>
      <w:color w:val="000000"/>
    </w:rPr>
  </w:style>
  <w:style w:type="character" w:customStyle="1" w:styleId="Char42">
    <w:name w:val="页眉 Char4"/>
    <w:basedOn w:val="a1"/>
    <w:uiPriority w:val="99"/>
    <w:semiHidden/>
    <w:rsid w:val="00CA095C"/>
    <w:rPr>
      <w:sz w:val="18"/>
      <w:szCs w:val="18"/>
    </w:rPr>
  </w:style>
  <w:style w:type="character" w:customStyle="1" w:styleId="HTMLChar3">
    <w:name w:val="HTML 预设格式 Char3"/>
    <w:basedOn w:val="a1"/>
    <w:uiPriority w:val="99"/>
    <w:semiHidden/>
    <w:rsid w:val="00CA095C"/>
    <w:rPr>
      <w:rFonts w:ascii="Courier New" w:hAnsi="Courier New" w:cs="Courier New"/>
      <w:sz w:val="20"/>
      <w:szCs w:val="20"/>
    </w:rPr>
  </w:style>
  <w:style w:type="character" w:customStyle="1" w:styleId="3Char30">
    <w:name w:val="正文文本缩进 3 Char3"/>
    <w:basedOn w:val="a1"/>
    <w:uiPriority w:val="99"/>
    <w:semiHidden/>
    <w:rsid w:val="00CA095C"/>
    <w:rPr>
      <w:sz w:val="16"/>
      <w:szCs w:val="16"/>
    </w:rPr>
  </w:style>
  <w:style w:type="character" w:customStyle="1" w:styleId="Char3d">
    <w:name w:val="纯文本 Char3"/>
    <w:basedOn w:val="a1"/>
    <w:uiPriority w:val="99"/>
    <w:semiHidden/>
    <w:rsid w:val="00CA095C"/>
    <w:rPr>
      <w:rFonts w:ascii="宋体" w:eastAsia="宋体" w:hAnsi="Courier New" w:cs="Courier New"/>
      <w:szCs w:val="21"/>
    </w:rPr>
  </w:style>
  <w:style w:type="character" w:customStyle="1" w:styleId="2Char3">
    <w:name w:val="正文文本 2 Char3"/>
    <w:basedOn w:val="a1"/>
    <w:uiPriority w:val="99"/>
    <w:semiHidden/>
    <w:rsid w:val="00CA095C"/>
  </w:style>
  <w:style w:type="character" w:customStyle="1" w:styleId="Char43">
    <w:name w:val="日期 Char4"/>
    <w:basedOn w:val="a1"/>
    <w:uiPriority w:val="99"/>
    <w:semiHidden/>
    <w:rsid w:val="00CA095C"/>
  </w:style>
  <w:style w:type="character" w:customStyle="1" w:styleId="2Char30">
    <w:name w:val="正文文本缩进 2 Char3"/>
    <w:basedOn w:val="a1"/>
    <w:uiPriority w:val="99"/>
    <w:semiHidden/>
    <w:rsid w:val="00CA095C"/>
  </w:style>
  <w:style w:type="character" w:customStyle="1" w:styleId="Char44">
    <w:name w:val="批注框文本 Char4"/>
    <w:basedOn w:val="a1"/>
    <w:uiPriority w:val="99"/>
    <w:semiHidden/>
    <w:rsid w:val="00CA095C"/>
    <w:rPr>
      <w:sz w:val="18"/>
      <w:szCs w:val="18"/>
    </w:rPr>
  </w:style>
  <w:style w:type="character" w:customStyle="1" w:styleId="Char45">
    <w:name w:val="副标题 Char4"/>
    <w:basedOn w:val="a1"/>
    <w:uiPriority w:val="11"/>
    <w:rsid w:val="00CA095C"/>
    <w:rPr>
      <w:rFonts w:ascii="Cambria" w:eastAsia="宋体" w:hAnsi="Cambria" w:cs="Times New Roman"/>
      <w:b/>
      <w:bCs/>
      <w:kern w:val="28"/>
      <w:sz w:val="32"/>
      <w:szCs w:val="32"/>
    </w:rPr>
  </w:style>
  <w:style w:type="character" w:customStyle="1" w:styleId="Char46">
    <w:name w:val="页脚 Char4"/>
    <w:basedOn w:val="a1"/>
    <w:uiPriority w:val="99"/>
    <w:semiHidden/>
    <w:rsid w:val="00CA095C"/>
    <w:rPr>
      <w:sz w:val="18"/>
      <w:szCs w:val="18"/>
    </w:rPr>
  </w:style>
  <w:style w:type="paragraph" w:customStyle="1" w:styleId="xl50">
    <w:name w:val="xl50"/>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_GB2312" w:eastAsia="仿宋_GB2312" w:hAnsi="宋体" w:cs="宋体"/>
      <w:snapToGrid/>
      <w:color w:val="auto"/>
      <w:sz w:val="24"/>
      <w:szCs w:val="24"/>
      <w:lang w:eastAsia="zh-CN"/>
    </w:rPr>
  </w:style>
  <w:style w:type="paragraph" w:customStyle="1" w:styleId="xl22">
    <w:name w:val="xl22"/>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_GB2312" w:eastAsia="仿宋_GB2312" w:hAnsi="宋体" w:cs="宋体"/>
      <w:snapToGrid/>
      <w:color w:val="auto"/>
      <w:sz w:val="24"/>
      <w:szCs w:val="24"/>
      <w:lang w:eastAsia="zh-CN"/>
    </w:rPr>
  </w:style>
  <w:style w:type="character" w:customStyle="1" w:styleId="Char47">
    <w:name w:val="标题 Char4"/>
    <w:basedOn w:val="a1"/>
    <w:uiPriority w:val="10"/>
    <w:rsid w:val="00CA095C"/>
    <w:rPr>
      <w:rFonts w:ascii="Cambria" w:eastAsia="宋体" w:hAnsi="Cambria" w:cs="Times New Roman"/>
      <w:b/>
      <w:bCs/>
      <w:sz w:val="32"/>
      <w:szCs w:val="32"/>
    </w:rPr>
  </w:style>
  <w:style w:type="paragraph" w:customStyle="1" w:styleId="378020">
    <w:name w:val="样式 标题 3 + (中文) 黑体 小四 非加粗 段前: 7.8 磅 段后: 0 磅 行距: 固定值 20 磅"/>
    <w:basedOn w:val="3"/>
    <w:rsid w:val="00CA095C"/>
    <w:pPr>
      <w:widowControl w:val="0"/>
      <w:tabs>
        <w:tab w:val="clear" w:pos="720"/>
      </w:tabs>
      <w:spacing w:before="0" w:after="0" w:line="400" w:lineRule="exact"/>
      <w:ind w:left="0" w:firstLine="0"/>
      <w:jc w:val="both"/>
    </w:pPr>
    <w:rPr>
      <w:rFonts w:eastAsia="黑体" w:cs="宋体"/>
      <w:bCs w:val="0"/>
      <w:sz w:val="24"/>
      <w:szCs w:val="20"/>
    </w:rPr>
  </w:style>
  <w:style w:type="paragraph" w:customStyle="1" w:styleId="xl48">
    <w:name w:val="xl48"/>
    <w:basedOn w:val="a"/>
    <w:uiPriority w:val="99"/>
    <w:qFormat/>
    <w:rsid w:val="00CA095C"/>
    <w:pPr>
      <w:pBdr>
        <w:top w:val="single" w:sz="4" w:space="0" w:color="auto"/>
        <w:left w:val="single" w:sz="4" w:space="0" w:color="auto"/>
        <w:bottom w:val="single" w:sz="4" w:space="0" w:color="auto"/>
        <w:right w:val="single" w:sz="4" w:space="0" w:color="auto"/>
      </w:pBdr>
      <w:shd w:val="clear" w:color="FFFFFF" w:fill="FFFFFF"/>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paragraph" w:customStyle="1" w:styleId="xl24">
    <w:name w:val="xl24"/>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_GB2312" w:eastAsia="仿宋_GB2312" w:hAnsi="宋体" w:cs="宋体"/>
      <w:snapToGrid/>
      <w:color w:val="auto"/>
      <w:sz w:val="24"/>
      <w:szCs w:val="24"/>
      <w:lang w:eastAsia="zh-CN"/>
    </w:rPr>
  </w:style>
  <w:style w:type="character" w:customStyle="1" w:styleId="Char48">
    <w:name w:val="批注主题 Char4"/>
    <w:basedOn w:val="Char40"/>
    <w:uiPriority w:val="99"/>
    <w:semiHidden/>
    <w:rsid w:val="00CA095C"/>
    <w:rPr>
      <w:b/>
      <w:bCs/>
    </w:rPr>
  </w:style>
  <w:style w:type="paragraph" w:customStyle="1" w:styleId="xl28">
    <w:name w:val="xl28"/>
    <w:basedOn w:val="a"/>
    <w:uiPriority w:val="99"/>
    <w:qFormat/>
    <w:rsid w:val="00CA095C"/>
    <w:pPr>
      <w:pBdr>
        <w:top w:val="single" w:sz="4" w:space="0" w:color="auto"/>
        <w:left w:val="single" w:sz="4" w:space="0" w:color="auto"/>
        <w:bottom w:val="single" w:sz="4" w:space="0" w:color="auto"/>
        <w:right w:val="single" w:sz="4" w:space="0" w:color="auto"/>
      </w:pBdr>
      <w:shd w:val="clear" w:color="FFFFFF" w:fill="00FF00"/>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character" w:customStyle="1" w:styleId="Char1f">
    <w:name w:val="正文首行缩进 Char1"/>
    <w:basedOn w:val="Char41"/>
    <w:uiPriority w:val="99"/>
    <w:semiHidden/>
    <w:rsid w:val="00CA095C"/>
  </w:style>
  <w:style w:type="paragraph" w:customStyle="1" w:styleId="DefaultText1">
    <w:name w:val="Default Text:1"/>
    <w:basedOn w:val="a"/>
    <w:rsid w:val="00CA095C"/>
    <w:pPr>
      <w:kinsoku/>
      <w:overflowPunct w:val="0"/>
      <w:snapToGrid/>
    </w:pPr>
    <w:rPr>
      <w:rFonts w:ascii="Times New Roman" w:eastAsia="宋体" w:hAnsi="Times New Roman" w:cs="Times New Roman"/>
      <w:snapToGrid/>
      <w:color w:val="auto"/>
      <w:sz w:val="24"/>
      <w:szCs w:val="20"/>
      <w:lang w:eastAsia="zh-CN"/>
    </w:rPr>
  </w:style>
  <w:style w:type="paragraph" w:customStyle="1" w:styleId="Style99">
    <w:name w:val="_Style 99"/>
    <w:basedOn w:val="a"/>
    <w:next w:val="a"/>
    <w:rsid w:val="00CA095C"/>
    <w:pPr>
      <w:widowControl w:val="0"/>
      <w:pBdr>
        <w:top w:val="single" w:sz="6" w:space="1" w:color="auto"/>
      </w:pBdr>
      <w:kinsoku/>
      <w:autoSpaceDE/>
      <w:autoSpaceDN/>
      <w:adjustRightInd/>
      <w:snapToGrid/>
      <w:jc w:val="center"/>
      <w:textAlignment w:val="auto"/>
    </w:pPr>
    <w:rPr>
      <w:rFonts w:eastAsia="宋体" w:hAnsi="Calibri" w:cs="Times New Roman"/>
      <w:snapToGrid/>
      <w:vanish/>
      <w:color w:val="auto"/>
      <w:kern w:val="2"/>
      <w:sz w:val="16"/>
      <w:szCs w:val="22"/>
      <w:lang w:eastAsia="zh-CN"/>
    </w:rPr>
  </w:style>
  <w:style w:type="paragraph" w:customStyle="1" w:styleId="xl40">
    <w:name w:val="xl40"/>
    <w:basedOn w:val="a"/>
    <w:uiPriority w:val="99"/>
    <w:qFormat/>
    <w:rsid w:val="00CA095C"/>
    <w:pPr>
      <w:pBdr>
        <w:top w:val="single" w:sz="4" w:space="0" w:color="auto"/>
        <w:left w:val="single" w:sz="4" w:space="0" w:color="auto"/>
        <w:bottom w:val="single" w:sz="4" w:space="0" w:color="auto"/>
        <w:right w:val="single" w:sz="4" w:space="0" w:color="auto"/>
      </w:pBdr>
      <w:shd w:val="clear" w:color="FFFFFF" w:fill="FFFF00"/>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paragraph" w:customStyle="1" w:styleId="Charf">
    <w:name w:val="Char"/>
    <w:basedOn w:val="a"/>
    <w:rsid w:val="00CA095C"/>
    <w:pPr>
      <w:widowControl w:val="0"/>
      <w:kinsoku/>
      <w:autoSpaceDE/>
      <w:autoSpaceDN/>
      <w:adjustRightInd/>
      <w:snapToGrid/>
      <w:jc w:val="both"/>
      <w:textAlignment w:val="auto"/>
    </w:pPr>
    <w:rPr>
      <w:rFonts w:ascii="Times New Roman" w:eastAsia="宋体" w:hAnsi="Times New Roman" w:cs="Times New Roman"/>
      <w:snapToGrid/>
      <w:color w:val="auto"/>
      <w:kern w:val="2"/>
      <w:lang w:eastAsia="zh-CN"/>
    </w:rPr>
  </w:style>
  <w:style w:type="paragraph" w:customStyle="1" w:styleId="xl56">
    <w:name w:val="xl56"/>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_GB2312" w:eastAsia="仿宋_GB2312" w:hAnsi="宋体" w:cs="宋体"/>
      <w:snapToGrid/>
      <w:color w:val="auto"/>
      <w:sz w:val="24"/>
      <w:szCs w:val="24"/>
      <w:lang w:eastAsia="zh-CN"/>
    </w:rPr>
  </w:style>
  <w:style w:type="paragraph" w:customStyle="1" w:styleId="xl53">
    <w:name w:val="xl53"/>
    <w:basedOn w:val="a"/>
    <w:uiPriority w:val="99"/>
    <w:rsid w:val="00CA095C"/>
    <w:pPr>
      <w:pBdr>
        <w:top w:val="single" w:sz="4" w:space="0" w:color="auto"/>
        <w:left w:val="single" w:sz="4" w:space="0" w:color="auto"/>
        <w:bottom w:val="single" w:sz="4" w:space="0" w:color="auto"/>
        <w:right w:val="single" w:sz="4" w:space="0" w:color="auto"/>
      </w:pBdr>
      <w:shd w:val="clear" w:color="auto" w:fill="00FF00"/>
      <w:kinsoku/>
      <w:autoSpaceDE/>
      <w:autoSpaceDN/>
      <w:adjustRightInd/>
      <w:snapToGrid/>
      <w:spacing w:before="100" w:beforeAutospacing="1" w:after="100" w:afterAutospacing="1"/>
      <w:textAlignment w:val="center"/>
    </w:pPr>
    <w:rPr>
      <w:rFonts w:ascii="仿宋_GB2312" w:eastAsia="仿宋_GB2312" w:hAnsi="宋体" w:cs="宋体"/>
      <w:snapToGrid/>
      <w:color w:val="auto"/>
      <w:sz w:val="24"/>
      <w:szCs w:val="24"/>
      <w:lang w:eastAsia="zh-CN"/>
    </w:rPr>
  </w:style>
  <w:style w:type="paragraph" w:customStyle="1" w:styleId="xl66">
    <w:name w:val="xl66"/>
    <w:basedOn w:val="a"/>
    <w:uiPriority w:val="99"/>
    <w:qFormat/>
    <w:rsid w:val="00CA095C"/>
    <w:pPr>
      <w:pBdr>
        <w:top w:val="single" w:sz="4" w:space="0" w:color="auto"/>
        <w:left w:val="single" w:sz="4" w:space="0" w:color="auto"/>
        <w:bottom w:val="single" w:sz="4" w:space="0" w:color="auto"/>
        <w:right w:val="single" w:sz="4" w:space="0" w:color="auto"/>
      </w:pBdr>
      <w:shd w:val="clear" w:color="auto" w:fill="FFFFFF"/>
      <w:kinsoku/>
      <w:autoSpaceDE/>
      <w:autoSpaceDN/>
      <w:adjustRightInd/>
      <w:snapToGrid/>
      <w:spacing w:before="100" w:beforeAutospacing="1" w:after="100" w:afterAutospacing="1"/>
      <w:jc w:val="center"/>
      <w:textAlignment w:val="center"/>
    </w:pPr>
    <w:rPr>
      <w:rFonts w:ascii="宋体" w:eastAsia="宋体" w:hAnsi="宋体" w:cs="宋体"/>
      <w:snapToGrid/>
      <w:sz w:val="18"/>
      <w:szCs w:val="18"/>
      <w:lang w:eastAsia="zh-CN"/>
    </w:rPr>
  </w:style>
  <w:style w:type="character" w:customStyle="1" w:styleId="Char49">
    <w:name w:val="明显引用 Char4"/>
    <w:basedOn w:val="a1"/>
    <w:uiPriority w:val="30"/>
    <w:rsid w:val="00CA095C"/>
    <w:rPr>
      <w:b/>
      <w:bCs/>
      <w:i/>
      <w:iCs/>
      <w:color w:val="4F81BD"/>
    </w:rPr>
  </w:style>
  <w:style w:type="paragraph" w:customStyle="1" w:styleId="xl52">
    <w:name w:val="xl52"/>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_GB2312" w:eastAsia="仿宋_GB2312" w:hAnsi="宋体" w:cs="宋体"/>
      <w:snapToGrid/>
      <w:color w:val="auto"/>
      <w:sz w:val="24"/>
      <w:szCs w:val="24"/>
      <w:lang w:eastAsia="zh-CN"/>
    </w:rPr>
  </w:style>
  <w:style w:type="paragraph" w:customStyle="1" w:styleId="xl27">
    <w:name w:val="xl27"/>
    <w:basedOn w:val="a"/>
    <w:uiPriority w:val="99"/>
    <w:qFormat/>
    <w:rsid w:val="00CA095C"/>
    <w:pPr>
      <w:pBdr>
        <w:top w:val="single" w:sz="4" w:space="0" w:color="auto"/>
        <w:left w:val="single" w:sz="4" w:space="0" w:color="auto"/>
        <w:bottom w:val="single" w:sz="4" w:space="0" w:color="auto"/>
        <w:right w:val="single" w:sz="4" w:space="0" w:color="auto"/>
      </w:pBdr>
      <w:shd w:val="clear" w:color="FFFFFF" w:fill="FFFF00"/>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paragraph" w:customStyle="1" w:styleId="xl44">
    <w:name w:val="xl44"/>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_GB2312" w:eastAsia="仿宋_GB2312" w:hAnsi="宋体" w:cs="宋体"/>
      <w:snapToGrid/>
      <w:color w:val="auto"/>
      <w:sz w:val="24"/>
      <w:szCs w:val="24"/>
      <w:lang w:eastAsia="zh-CN"/>
    </w:rPr>
  </w:style>
  <w:style w:type="paragraph" w:customStyle="1" w:styleId="Style11">
    <w:name w:val="_Style 11"/>
    <w:basedOn w:val="a"/>
    <w:uiPriority w:val="99"/>
    <w:qFormat/>
    <w:rsid w:val="00CA095C"/>
    <w:pPr>
      <w:widowControl w:val="0"/>
      <w:kinsoku/>
      <w:autoSpaceDE/>
      <w:autoSpaceDN/>
      <w:adjustRightInd/>
      <w:snapToGrid/>
      <w:jc w:val="both"/>
      <w:textAlignment w:val="auto"/>
    </w:pPr>
    <w:rPr>
      <w:rFonts w:ascii="Times New Roman" w:eastAsia="宋体" w:hAnsi="Times New Roman" w:cs="Times New Roman"/>
      <w:snapToGrid/>
      <w:color w:val="auto"/>
      <w:kern w:val="2"/>
      <w:szCs w:val="24"/>
      <w:lang w:eastAsia="zh-CN"/>
    </w:rPr>
  </w:style>
  <w:style w:type="paragraph" w:customStyle="1" w:styleId="xl31">
    <w:name w:val="xl31"/>
    <w:basedOn w:val="a"/>
    <w:uiPriority w:val="99"/>
    <w:rsid w:val="00CA095C"/>
    <w:pPr>
      <w:pBdr>
        <w:top w:val="single" w:sz="4" w:space="0" w:color="auto"/>
        <w:left w:val="single" w:sz="4" w:space="0" w:color="auto"/>
        <w:bottom w:val="single" w:sz="4" w:space="0" w:color="auto"/>
        <w:right w:val="single" w:sz="4" w:space="0" w:color="auto"/>
      </w:pBdr>
      <w:shd w:val="clear" w:color="FFFFFF" w:fill="00FF00"/>
      <w:kinsoku/>
      <w:autoSpaceDE/>
      <w:autoSpaceDN/>
      <w:adjustRightInd/>
      <w:snapToGrid/>
      <w:spacing w:before="100" w:beforeAutospacing="1" w:after="100" w:afterAutospacing="1"/>
      <w:jc w:val="center"/>
      <w:textAlignment w:val="center"/>
    </w:pPr>
    <w:rPr>
      <w:rFonts w:ascii="仿宋_GB2312" w:eastAsia="仿宋_GB2312" w:hAnsi="宋体" w:cs="宋体"/>
      <w:snapToGrid/>
      <w:sz w:val="24"/>
      <w:szCs w:val="24"/>
      <w:lang w:eastAsia="zh-CN"/>
    </w:rPr>
  </w:style>
  <w:style w:type="paragraph" w:customStyle="1" w:styleId="aff">
    <w:name w:val="表格题注"/>
    <w:basedOn w:val="a"/>
    <w:next w:val="a"/>
    <w:rsid w:val="00CA095C"/>
    <w:pPr>
      <w:keepNext/>
      <w:keepLines/>
      <w:widowControl w:val="0"/>
      <w:kinsoku/>
      <w:topLinePunct/>
      <w:adjustRightInd/>
      <w:snapToGrid/>
      <w:spacing w:after="60" w:line="360" w:lineRule="exact"/>
      <w:jc w:val="center"/>
      <w:textAlignment w:val="auto"/>
      <w:outlineLvl w:val="8"/>
    </w:pPr>
    <w:rPr>
      <w:rFonts w:ascii="Times New Roman" w:eastAsia="宋体" w:hAnsi="Times New Roman" w:cs="Times New Roman"/>
      <w:snapToGrid/>
      <w:color w:val="auto"/>
      <w:kern w:val="2"/>
      <w:lang w:eastAsia="zh-CN"/>
    </w:rPr>
  </w:style>
  <w:style w:type="paragraph" w:styleId="aff0">
    <w:name w:val="List Paragraph"/>
    <w:basedOn w:val="a"/>
    <w:qFormat/>
    <w:rsid w:val="00CA095C"/>
    <w:pPr>
      <w:widowControl w:val="0"/>
      <w:kinsoku/>
      <w:autoSpaceDE/>
      <w:autoSpaceDN/>
      <w:adjustRightInd/>
      <w:snapToGrid/>
      <w:ind w:firstLineChars="200" w:firstLine="420"/>
      <w:jc w:val="both"/>
      <w:textAlignment w:val="auto"/>
    </w:pPr>
    <w:rPr>
      <w:rFonts w:ascii="Calibri" w:eastAsia="宋体" w:hAnsi="Calibri" w:cs="Calibri"/>
      <w:snapToGrid/>
      <w:color w:val="auto"/>
      <w:kern w:val="2"/>
      <w:lang w:eastAsia="zh-CN"/>
    </w:rPr>
  </w:style>
  <w:style w:type="paragraph" w:customStyle="1" w:styleId="Char110">
    <w:name w:val="Char11"/>
    <w:basedOn w:val="a"/>
    <w:rsid w:val="00CA095C"/>
    <w:pPr>
      <w:kinsoku/>
      <w:autoSpaceDE/>
      <w:autoSpaceDN/>
      <w:adjustRightInd/>
      <w:snapToGrid/>
      <w:textAlignment w:val="auto"/>
    </w:pPr>
    <w:rPr>
      <w:rFonts w:eastAsia="宋体"/>
      <w:snapToGrid/>
      <w:color w:val="auto"/>
      <w:sz w:val="22"/>
      <w:szCs w:val="22"/>
    </w:rPr>
  </w:style>
  <w:style w:type="paragraph" w:customStyle="1" w:styleId="CharCharCharCharCharChar">
    <w:name w:val="Char Char Char Char Char Char"/>
    <w:basedOn w:val="a"/>
    <w:rsid w:val="00CA095C"/>
    <w:pPr>
      <w:widowControl w:val="0"/>
      <w:kinsoku/>
      <w:autoSpaceDE/>
      <w:autoSpaceDN/>
      <w:snapToGrid/>
      <w:textAlignment w:val="auto"/>
    </w:pPr>
    <w:rPr>
      <w:rFonts w:ascii="Times New Roman" w:eastAsia="楷体_GB2312" w:hAnsi="Times New Roman" w:cs="Times New Roman"/>
      <w:snapToGrid/>
      <w:color w:val="auto"/>
      <w:sz w:val="24"/>
      <w:szCs w:val="24"/>
      <w:lang w:eastAsia="zh-CN"/>
    </w:rPr>
  </w:style>
  <w:style w:type="paragraph" w:customStyle="1" w:styleId="2e">
    <w:name w:val="样式2"/>
    <w:basedOn w:val="a"/>
    <w:rsid w:val="00CA095C"/>
    <w:pPr>
      <w:widowControl w:val="0"/>
      <w:kinsoku/>
      <w:snapToGrid/>
      <w:spacing w:line="410" w:lineRule="atLeast"/>
      <w:jc w:val="both"/>
      <w:textAlignment w:val="auto"/>
    </w:pPr>
    <w:rPr>
      <w:rFonts w:ascii="宋体" w:eastAsia="宋体" w:hAnsi="Times New Roman" w:cs="Times New Roman" w:hint="eastAsia"/>
      <w:snapToGrid/>
      <w:sz w:val="24"/>
      <w:szCs w:val="20"/>
      <w:lang w:eastAsia="zh-CN"/>
    </w:rPr>
  </w:style>
  <w:style w:type="paragraph" w:customStyle="1" w:styleId="1f">
    <w:name w:val="修订1"/>
    <w:uiPriority w:val="99"/>
    <w:unhideWhenUsed/>
    <w:rsid w:val="00CA095C"/>
    <w:rPr>
      <w:kern w:val="2"/>
      <w:sz w:val="21"/>
    </w:rPr>
  </w:style>
  <w:style w:type="paragraph" w:customStyle="1" w:styleId="DefaultText">
    <w:name w:val="Default Text"/>
    <w:uiPriority w:val="99"/>
    <w:qFormat/>
    <w:rsid w:val="00CA095C"/>
    <w:pPr>
      <w:widowControl w:val="0"/>
      <w:autoSpaceDE w:val="0"/>
      <w:autoSpaceDN w:val="0"/>
      <w:adjustRightInd w:val="0"/>
    </w:pPr>
    <w:rPr>
      <w:color w:val="000000"/>
      <w:sz w:val="24"/>
      <w:szCs w:val="24"/>
    </w:rPr>
  </w:style>
  <w:style w:type="paragraph" w:customStyle="1" w:styleId="GZTB0">
    <w:name w:val="GZTB段落样式"/>
    <w:basedOn w:val="a"/>
    <w:uiPriority w:val="99"/>
    <w:qFormat/>
    <w:rsid w:val="00CA095C"/>
    <w:pPr>
      <w:widowControl w:val="0"/>
      <w:kinsoku/>
      <w:autoSpaceDE/>
      <w:autoSpaceDN/>
      <w:adjustRightInd/>
      <w:snapToGrid/>
      <w:spacing w:after="200" w:line="440" w:lineRule="exact"/>
      <w:ind w:firstLineChars="200" w:firstLine="420"/>
      <w:jc w:val="both"/>
      <w:textAlignment w:val="auto"/>
    </w:pPr>
    <w:rPr>
      <w:rFonts w:ascii="新宋体" w:eastAsia="新宋体" w:hAnsi="新宋体" w:cs="Times New Roman"/>
      <w:snapToGrid/>
      <w:color w:val="auto"/>
      <w:kern w:val="2"/>
      <w:szCs w:val="22"/>
      <w:lang w:eastAsia="zh-CN"/>
    </w:rPr>
  </w:style>
  <w:style w:type="paragraph" w:customStyle="1" w:styleId="xl62">
    <w:name w:val="xl62"/>
    <w:basedOn w:val="a"/>
    <w:uiPriority w:val="99"/>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_GB2312" w:eastAsia="仿宋_GB2312" w:hAnsi="宋体" w:cs="宋体"/>
      <w:b/>
      <w:bCs/>
      <w:snapToGrid/>
      <w:color w:val="auto"/>
      <w:sz w:val="28"/>
      <w:szCs w:val="28"/>
      <w:lang w:eastAsia="zh-CN"/>
    </w:rPr>
  </w:style>
  <w:style w:type="paragraph" w:customStyle="1" w:styleId="xl59">
    <w:name w:val="xl59"/>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_GB2312" w:eastAsia="仿宋_GB2312" w:hAnsi="宋体" w:cs="宋体"/>
      <w:b/>
      <w:bCs/>
      <w:snapToGrid/>
      <w:color w:val="auto"/>
      <w:sz w:val="28"/>
      <w:szCs w:val="28"/>
      <w:lang w:eastAsia="zh-CN"/>
    </w:rPr>
  </w:style>
  <w:style w:type="paragraph" w:customStyle="1" w:styleId="xl58">
    <w:name w:val="xl58"/>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_GB2312" w:eastAsia="仿宋_GB2312" w:hAnsi="宋体" w:cs="宋体"/>
      <w:b/>
      <w:bCs/>
      <w:snapToGrid/>
      <w:color w:val="auto"/>
      <w:sz w:val="24"/>
      <w:szCs w:val="24"/>
      <w:lang w:eastAsia="zh-CN"/>
    </w:rPr>
  </w:style>
  <w:style w:type="paragraph" w:customStyle="1" w:styleId="2f">
    <w:name w:val="修订2"/>
    <w:uiPriority w:val="99"/>
    <w:qFormat/>
    <w:rsid w:val="00CA095C"/>
    <w:rPr>
      <w:kern w:val="2"/>
      <w:sz w:val="21"/>
      <w:szCs w:val="24"/>
    </w:rPr>
  </w:style>
  <w:style w:type="paragraph" w:customStyle="1" w:styleId="35">
    <w:name w:val="样式3"/>
    <w:basedOn w:val="a"/>
    <w:rsid w:val="00CA095C"/>
    <w:pPr>
      <w:widowControl w:val="0"/>
      <w:kinsoku/>
      <w:autoSpaceDE/>
      <w:autoSpaceDN/>
      <w:adjustRightInd/>
      <w:snapToGrid/>
      <w:spacing w:line="288" w:lineRule="auto"/>
      <w:jc w:val="both"/>
      <w:textAlignment w:val="auto"/>
    </w:pPr>
    <w:rPr>
      <w:rFonts w:ascii="Times New Roman" w:eastAsia="宋体" w:hAnsi="Times New Roman" w:cs="Times New Roman"/>
      <w:snapToGrid/>
      <w:color w:val="auto"/>
      <w:kern w:val="2"/>
      <w:sz w:val="28"/>
      <w:szCs w:val="20"/>
      <w:lang w:eastAsia="zh-CN"/>
    </w:rPr>
  </w:style>
  <w:style w:type="paragraph" w:customStyle="1" w:styleId="style22">
    <w:name w:val="style22"/>
    <w:basedOn w:val="a"/>
    <w:uiPriority w:val="99"/>
    <w:qFormat/>
    <w:rsid w:val="00CA095C"/>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lNote">
    <w:name w:val="flNote"/>
    <w:basedOn w:val="a"/>
    <w:rsid w:val="00CA095C"/>
    <w:pPr>
      <w:widowControl w:val="0"/>
      <w:kinsoku/>
      <w:autoSpaceDE/>
      <w:autoSpaceDN/>
      <w:snapToGrid/>
      <w:spacing w:before="320" w:after="160" w:line="360" w:lineRule="atLeast"/>
      <w:jc w:val="center"/>
    </w:pPr>
    <w:rPr>
      <w:rFonts w:eastAsia="黑体" w:hAnsi="Times New Roman" w:cs="Times New Roman"/>
      <w:snapToGrid/>
      <w:color w:val="auto"/>
      <w:sz w:val="30"/>
      <w:szCs w:val="20"/>
      <w:lang w:eastAsia="zh-CN"/>
    </w:rPr>
  </w:style>
  <w:style w:type="paragraph" w:customStyle="1" w:styleId="1f0">
    <w:name w:val="列出段落1"/>
    <w:basedOn w:val="a"/>
    <w:uiPriority w:val="99"/>
    <w:qFormat/>
    <w:rsid w:val="00CA095C"/>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lang w:eastAsia="zh-CN"/>
    </w:rPr>
  </w:style>
  <w:style w:type="paragraph" w:customStyle="1" w:styleId="xl61">
    <w:name w:val="xl61"/>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_GB2312" w:eastAsia="仿宋_GB2312" w:hAnsi="宋体" w:cs="宋体"/>
      <w:b/>
      <w:bCs/>
      <w:snapToGrid/>
      <w:color w:val="auto"/>
      <w:sz w:val="28"/>
      <w:szCs w:val="28"/>
      <w:lang w:eastAsia="zh-CN"/>
    </w:rPr>
  </w:style>
  <w:style w:type="paragraph" w:customStyle="1" w:styleId="xl45">
    <w:name w:val="xl45"/>
    <w:basedOn w:val="a"/>
    <w:uiPriority w:val="99"/>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_GB2312" w:eastAsia="仿宋_GB2312" w:hAnsi="宋体" w:cs="宋体"/>
      <w:snapToGrid/>
      <w:color w:val="auto"/>
      <w:sz w:val="24"/>
      <w:szCs w:val="24"/>
      <w:lang w:eastAsia="zh-CN"/>
    </w:rPr>
  </w:style>
  <w:style w:type="paragraph" w:customStyle="1" w:styleId="2f0">
    <w:name w:val="无间隔2"/>
    <w:uiPriority w:val="99"/>
    <w:qFormat/>
    <w:rsid w:val="00CA095C"/>
    <w:pPr>
      <w:widowControl w:val="0"/>
      <w:jc w:val="both"/>
    </w:pPr>
    <w:rPr>
      <w:rFonts w:ascii="Calibri" w:hAnsi="Calibri"/>
      <w:kern w:val="2"/>
      <w:sz w:val="21"/>
      <w:szCs w:val="22"/>
    </w:rPr>
  </w:style>
  <w:style w:type="paragraph" w:customStyle="1" w:styleId="xl29">
    <w:name w:val="xl29"/>
    <w:basedOn w:val="a"/>
    <w:uiPriority w:val="99"/>
    <w:rsid w:val="00CA095C"/>
    <w:pPr>
      <w:pBdr>
        <w:top w:val="single" w:sz="4" w:space="0" w:color="auto"/>
        <w:left w:val="single" w:sz="4" w:space="0" w:color="auto"/>
        <w:bottom w:val="single" w:sz="4" w:space="0" w:color="auto"/>
        <w:right w:val="single" w:sz="4" w:space="0" w:color="auto"/>
      </w:pBdr>
      <w:shd w:val="clear" w:color="FFFFFF" w:fill="00FFFF"/>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paragraph" w:customStyle="1" w:styleId="xl63">
    <w:name w:val="xl63"/>
    <w:basedOn w:val="a"/>
    <w:uiPriority w:val="99"/>
    <w:qFormat/>
    <w:rsid w:val="00CA095C"/>
    <w:pPr>
      <w:pBdr>
        <w:top w:val="single" w:sz="4" w:space="0" w:color="auto"/>
        <w:left w:val="single" w:sz="4" w:space="0" w:color="auto"/>
        <w:bottom w:val="single" w:sz="4" w:space="0" w:color="auto"/>
        <w:right w:val="single" w:sz="4" w:space="0" w:color="auto"/>
      </w:pBdr>
      <w:shd w:val="clear" w:color="FFFFFF" w:fill="FFFFFF"/>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paragraph" w:customStyle="1" w:styleId="61">
    <w:name w:val="6'"/>
    <w:basedOn w:val="a"/>
    <w:rsid w:val="00CA095C"/>
    <w:pPr>
      <w:widowControl w:val="0"/>
      <w:kinsoku/>
      <w:spacing w:line="320" w:lineRule="exact"/>
      <w:jc w:val="center"/>
    </w:pPr>
    <w:rPr>
      <w:rFonts w:ascii="Times New Roman" w:eastAsia="宋体" w:hAnsi="Times New Roman" w:cs="Times New Roman"/>
      <w:snapToGrid/>
      <w:color w:val="auto"/>
      <w:spacing w:val="20"/>
      <w:kern w:val="28"/>
      <w:szCs w:val="20"/>
      <w:lang w:eastAsia="zh-CN"/>
    </w:rPr>
  </w:style>
  <w:style w:type="paragraph" w:customStyle="1" w:styleId="aff1">
    <w:name w:val="È±Ê¡ÎÄ±¾"/>
    <w:basedOn w:val="a"/>
    <w:rsid w:val="00CA095C"/>
    <w:pPr>
      <w:kinsoku/>
      <w:overflowPunct w:val="0"/>
      <w:snapToGrid/>
    </w:pPr>
    <w:rPr>
      <w:rFonts w:ascii="Times New Roman" w:eastAsia="宋体" w:hAnsi="Times New Roman" w:cs="Times New Roman"/>
      <w:snapToGrid/>
      <w:color w:val="auto"/>
      <w:sz w:val="24"/>
      <w:szCs w:val="24"/>
      <w:lang w:eastAsia="zh-CN"/>
    </w:rPr>
  </w:style>
  <w:style w:type="paragraph" w:customStyle="1" w:styleId="aff2">
    <w:name w:val="插图题注"/>
    <w:basedOn w:val="a"/>
    <w:next w:val="a"/>
    <w:rsid w:val="00CA095C"/>
    <w:pPr>
      <w:keepLines/>
      <w:kinsoku/>
      <w:topLinePunct/>
      <w:adjustRightInd/>
      <w:snapToGrid/>
      <w:spacing w:after="120" w:line="300" w:lineRule="auto"/>
      <w:jc w:val="center"/>
      <w:outlineLvl w:val="7"/>
    </w:pPr>
    <w:rPr>
      <w:rFonts w:ascii="Times New Roman" w:eastAsia="宋体" w:hAnsi="Times New Roman" w:cs="Times New Roman"/>
      <w:snapToGrid/>
      <w:color w:val="auto"/>
      <w:szCs w:val="18"/>
      <w:lang w:eastAsia="zh-CN"/>
    </w:rPr>
  </w:style>
  <w:style w:type="paragraph" w:customStyle="1" w:styleId="xl30">
    <w:name w:val="xl30"/>
    <w:basedOn w:val="a"/>
    <w:uiPriority w:val="99"/>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宋体" w:hAnsi="Arial Unicode MS" w:cs="Arial Unicode MS"/>
      <w:snapToGrid/>
      <w:color w:val="auto"/>
      <w:sz w:val="24"/>
      <w:szCs w:val="24"/>
      <w:lang w:eastAsia="zh-CN"/>
    </w:rPr>
  </w:style>
  <w:style w:type="paragraph" w:customStyle="1" w:styleId="xl33">
    <w:name w:val="xl33"/>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paragraph" w:customStyle="1" w:styleId="1f1">
    <w:name w:val="无间隔1"/>
    <w:uiPriority w:val="99"/>
    <w:qFormat/>
    <w:rsid w:val="00CA095C"/>
    <w:pPr>
      <w:widowControl w:val="0"/>
      <w:jc w:val="both"/>
    </w:pPr>
    <w:rPr>
      <w:rFonts w:ascii="Calibri" w:hAnsi="Calibri"/>
      <w:kern w:val="2"/>
      <w:sz w:val="21"/>
      <w:szCs w:val="22"/>
    </w:rPr>
  </w:style>
  <w:style w:type="paragraph" w:styleId="aff3">
    <w:name w:val="No Spacing"/>
    <w:qFormat/>
    <w:rsid w:val="00CA095C"/>
    <w:pPr>
      <w:widowControl w:val="0"/>
      <w:jc w:val="both"/>
    </w:pPr>
    <w:rPr>
      <w:kern w:val="2"/>
      <w:sz w:val="21"/>
    </w:rPr>
  </w:style>
  <w:style w:type="paragraph" w:customStyle="1" w:styleId="aff4">
    <w:name w:val="表格文字"/>
    <w:basedOn w:val="a"/>
    <w:uiPriority w:val="99"/>
    <w:qFormat/>
    <w:rsid w:val="00CA095C"/>
    <w:pPr>
      <w:widowControl w:val="0"/>
      <w:kinsoku/>
      <w:autoSpaceDE/>
      <w:autoSpaceDN/>
      <w:snapToGrid/>
      <w:spacing w:line="420" w:lineRule="atLeast"/>
    </w:pPr>
    <w:rPr>
      <w:rFonts w:ascii="Times New Roman" w:eastAsia="宋体" w:hAnsi="Times New Roman" w:cs="Times New Roman"/>
      <w:snapToGrid/>
      <w:color w:val="auto"/>
      <w:szCs w:val="20"/>
      <w:lang w:eastAsia="zh-CN"/>
    </w:rPr>
  </w:style>
  <w:style w:type="paragraph" w:customStyle="1" w:styleId="xl39">
    <w:name w:val="xl39"/>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paragraph" w:customStyle="1" w:styleId="aff5">
    <w:name w:val="样式"/>
    <w:uiPriority w:val="99"/>
    <w:rsid w:val="00CA095C"/>
    <w:pPr>
      <w:widowControl w:val="0"/>
      <w:jc w:val="both"/>
    </w:pPr>
    <w:rPr>
      <w:rFonts w:ascii="宋体" w:hAnsi="宋体"/>
      <w:kern w:val="2"/>
      <w:sz w:val="21"/>
      <w:szCs w:val="22"/>
    </w:rPr>
  </w:style>
  <w:style w:type="paragraph" w:customStyle="1" w:styleId="reader-word-layerreader-word-s1-10">
    <w:name w:val="reader-word-layer reader-word-s1-10"/>
    <w:basedOn w:val="a"/>
    <w:uiPriority w:val="99"/>
    <w:qFormat/>
    <w:rsid w:val="00CA095C"/>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xl51">
    <w:name w:val="xl51"/>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仿宋_GB2312" w:eastAsia="仿宋_GB2312" w:hAnsi="宋体" w:cs="宋体"/>
      <w:snapToGrid/>
      <w:color w:val="auto"/>
      <w:sz w:val="24"/>
      <w:szCs w:val="24"/>
      <w:lang w:eastAsia="zh-CN"/>
    </w:rPr>
  </w:style>
  <w:style w:type="paragraph" w:customStyle="1" w:styleId="Style991">
    <w:name w:val="_Style 991"/>
    <w:basedOn w:val="a"/>
    <w:next w:val="a"/>
    <w:qFormat/>
    <w:rsid w:val="00CA095C"/>
    <w:pPr>
      <w:widowControl w:val="0"/>
      <w:pBdr>
        <w:top w:val="single" w:sz="6" w:space="1" w:color="auto"/>
      </w:pBdr>
      <w:kinsoku/>
      <w:autoSpaceDE/>
      <w:autoSpaceDN/>
      <w:adjustRightInd/>
      <w:snapToGrid/>
      <w:jc w:val="center"/>
      <w:textAlignment w:val="auto"/>
    </w:pPr>
    <w:rPr>
      <w:rFonts w:eastAsia="宋体" w:hAnsi="Calibri" w:cs="Times New Roman"/>
      <w:snapToGrid/>
      <w:vanish/>
      <w:color w:val="auto"/>
      <w:kern w:val="2"/>
      <w:sz w:val="16"/>
      <w:szCs w:val="22"/>
      <w:lang w:eastAsia="zh-CN"/>
    </w:rPr>
  </w:style>
  <w:style w:type="paragraph" w:customStyle="1" w:styleId="Char1f0">
    <w:name w:val="Char1"/>
    <w:basedOn w:val="a"/>
    <w:qFormat/>
    <w:rsid w:val="00CA095C"/>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xl32">
    <w:name w:val="xl32"/>
    <w:basedOn w:val="a"/>
    <w:uiPriority w:val="99"/>
    <w:qFormat/>
    <w:rsid w:val="00CA095C"/>
    <w:pPr>
      <w:pBdr>
        <w:top w:val="single" w:sz="4" w:space="0" w:color="auto"/>
        <w:left w:val="single" w:sz="4" w:space="0" w:color="auto"/>
        <w:bottom w:val="single" w:sz="4" w:space="0" w:color="auto"/>
        <w:right w:val="single" w:sz="4" w:space="0" w:color="auto"/>
      </w:pBdr>
      <w:shd w:val="clear" w:color="FFFFFF" w:fill="FFFF00"/>
      <w:kinsoku/>
      <w:autoSpaceDE/>
      <w:autoSpaceDN/>
      <w:adjustRightInd/>
      <w:snapToGrid/>
      <w:spacing w:before="100" w:beforeAutospacing="1" w:after="100" w:afterAutospacing="1"/>
      <w:jc w:val="center"/>
      <w:textAlignment w:val="center"/>
    </w:pPr>
    <w:rPr>
      <w:rFonts w:ascii="仿宋_GB2312" w:eastAsia="仿宋_GB2312" w:hAnsi="宋体" w:cs="宋体"/>
      <w:snapToGrid/>
      <w:sz w:val="24"/>
      <w:szCs w:val="24"/>
      <w:lang w:eastAsia="zh-CN"/>
    </w:rPr>
  </w:style>
  <w:style w:type="paragraph" w:customStyle="1" w:styleId="xl38">
    <w:name w:val="xl38"/>
    <w:basedOn w:val="a"/>
    <w:uiPriority w:val="99"/>
    <w:qFormat/>
    <w:rsid w:val="00CA095C"/>
    <w:pPr>
      <w:pBdr>
        <w:top w:val="single" w:sz="4" w:space="0" w:color="auto"/>
        <w:left w:val="single" w:sz="4" w:space="0" w:color="auto"/>
        <w:bottom w:val="single" w:sz="4" w:space="0" w:color="auto"/>
        <w:right w:val="single" w:sz="4" w:space="0" w:color="auto"/>
      </w:pBdr>
      <w:shd w:val="clear" w:color="FFFFFF" w:fill="FFFFFF"/>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paragraph" w:customStyle="1" w:styleId="xl49">
    <w:name w:val="xl49"/>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仿宋_GB2312" w:eastAsia="仿宋_GB2312" w:hAnsi="宋体" w:cs="宋体"/>
      <w:snapToGrid/>
      <w:color w:val="auto"/>
      <w:sz w:val="24"/>
      <w:szCs w:val="24"/>
      <w:lang w:eastAsia="zh-CN"/>
    </w:rPr>
  </w:style>
  <w:style w:type="paragraph" w:customStyle="1" w:styleId="xl35">
    <w:name w:val="xl35"/>
    <w:basedOn w:val="a"/>
    <w:uiPriority w:val="99"/>
    <w:qFormat/>
    <w:rsid w:val="00CA095C"/>
    <w:pPr>
      <w:pBdr>
        <w:top w:val="single" w:sz="4" w:space="0" w:color="auto"/>
        <w:left w:val="single" w:sz="4" w:space="0" w:color="auto"/>
        <w:bottom w:val="single" w:sz="4" w:space="0" w:color="auto"/>
        <w:right w:val="single" w:sz="4" w:space="0" w:color="auto"/>
      </w:pBdr>
      <w:shd w:val="clear" w:color="FFFFFF" w:fill="00FFFF"/>
      <w:kinsoku/>
      <w:autoSpaceDE/>
      <w:autoSpaceDN/>
      <w:adjustRightInd/>
      <w:snapToGrid/>
      <w:spacing w:before="100" w:beforeAutospacing="1" w:after="100" w:afterAutospacing="1"/>
      <w:jc w:val="center"/>
      <w:textAlignment w:val="center"/>
    </w:pPr>
    <w:rPr>
      <w:rFonts w:ascii="仿宋_GB2312" w:eastAsia="仿宋_GB2312" w:hAnsi="宋体" w:cs="宋体"/>
      <w:snapToGrid/>
      <w:sz w:val="24"/>
      <w:szCs w:val="24"/>
      <w:lang w:eastAsia="zh-CN"/>
    </w:rPr>
  </w:style>
  <w:style w:type="paragraph" w:customStyle="1" w:styleId="111">
    <w:name w:val="(符号)五标题1.1.1"/>
    <w:basedOn w:val="a"/>
    <w:qFormat/>
    <w:rsid w:val="00CA095C"/>
    <w:pPr>
      <w:widowControl w:val="0"/>
      <w:tabs>
        <w:tab w:val="left" w:pos="1709"/>
        <w:tab w:val="left" w:pos="2160"/>
      </w:tabs>
      <w:kinsoku/>
      <w:autoSpaceDE/>
      <w:autoSpaceDN/>
      <w:adjustRightInd/>
      <w:snapToGrid/>
      <w:spacing w:line="500" w:lineRule="exact"/>
      <w:ind w:left="2160" w:hanging="360"/>
      <w:jc w:val="both"/>
      <w:textAlignment w:val="auto"/>
    </w:pPr>
    <w:rPr>
      <w:rFonts w:ascii="宋体" w:eastAsia="宋体" w:hAnsi="宋体" w:cs="宋体"/>
      <w:snapToGrid/>
      <w:kern w:val="2"/>
      <w:sz w:val="24"/>
      <w:szCs w:val="20"/>
      <w:lang w:eastAsia="zh-CN"/>
    </w:rPr>
  </w:style>
  <w:style w:type="paragraph" w:customStyle="1" w:styleId="CharChar1a">
    <w:name w:val="Char Char1"/>
    <w:basedOn w:val="a"/>
    <w:rsid w:val="00CA095C"/>
    <w:pPr>
      <w:widowControl w:val="0"/>
      <w:kinsoku/>
      <w:autoSpaceDE/>
      <w:autoSpaceDN/>
      <w:adjustRightInd/>
      <w:snapToGrid/>
      <w:jc w:val="both"/>
      <w:textAlignment w:val="auto"/>
    </w:pPr>
    <w:rPr>
      <w:rFonts w:ascii="Times New Roman" w:eastAsia="宋体" w:hAnsi="Times New Roman" w:cs="Times New Roman"/>
      <w:snapToGrid/>
      <w:color w:val="auto"/>
      <w:kern w:val="2"/>
      <w:szCs w:val="20"/>
      <w:lang w:eastAsia="zh-CN"/>
    </w:rPr>
  </w:style>
  <w:style w:type="paragraph" w:customStyle="1" w:styleId="Style981">
    <w:name w:val="_Style 981"/>
    <w:basedOn w:val="a"/>
    <w:next w:val="a"/>
    <w:qFormat/>
    <w:rsid w:val="00CA095C"/>
    <w:pPr>
      <w:widowControl w:val="0"/>
      <w:pBdr>
        <w:bottom w:val="single" w:sz="6" w:space="1" w:color="auto"/>
      </w:pBdr>
      <w:kinsoku/>
      <w:autoSpaceDE/>
      <w:autoSpaceDN/>
      <w:adjustRightInd/>
      <w:snapToGrid/>
      <w:jc w:val="center"/>
      <w:textAlignment w:val="auto"/>
    </w:pPr>
    <w:rPr>
      <w:rFonts w:eastAsia="宋体" w:hAnsi="Calibri" w:cs="Times New Roman"/>
      <w:snapToGrid/>
      <w:vanish/>
      <w:color w:val="auto"/>
      <w:kern w:val="2"/>
      <w:sz w:val="16"/>
      <w:szCs w:val="22"/>
      <w:lang w:eastAsia="zh-CN"/>
    </w:rPr>
  </w:style>
  <w:style w:type="paragraph" w:customStyle="1" w:styleId="p0">
    <w:name w:val="p0"/>
    <w:uiPriority w:val="99"/>
    <w:rsid w:val="00CA095C"/>
    <w:rPr>
      <w:rFonts w:cs="宋体"/>
      <w:szCs w:val="21"/>
    </w:rPr>
  </w:style>
  <w:style w:type="paragraph" w:customStyle="1" w:styleId="font5">
    <w:name w:val="font5"/>
    <w:basedOn w:val="a"/>
    <w:uiPriority w:val="99"/>
    <w:rsid w:val="00CA095C"/>
    <w:pP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lang w:eastAsia="zh-CN"/>
    </w:rPr>
  </w:style>
  <w:style w:type="paragraph" w:customStyle="1" w:styleId="p17">
    <w:name w:val="p17"/>
    <w:basedOn w:val="a"/>
    <w:rsid w:val="00CA095C"/>
    <w:pPr>
      <w:kinsoku/>
      <w:autoSpaceDE/>
      <w:autoSpaceDN/>
      <w:adjustRightInd/>
      <w:snapToGrid/>
      <w:spacing w:after="200" w:line="273" w:lineRule="auto"/>
      <w:textAlignment w:val="auto"/>
    </w:pPr>
    <w:rPr>
      <w:rFonts w:ascii="Calibri" w:eastAsia="宋体" w:hAnsi="Calibri" w:cs="宋体"/>
      <w:snapToGrid/>
      <w:color w:val="auto"/>
      <w:sz w:val="30"/>
      <w:szCs w:val="30"/>
      <w:lang w:eastAsia="zh-CN"/>
    </w:rPr>
  </w:style>
  <w:style w:type="paragraph" w:customStyle="1" w:styleId="xl43">
    <w:name w:val="xl43"/>
    <w:basedOn w:val="a"/>
    <w:uiPriority w:val="99"/>
    <w:qFormat/>
    <w:rsid w:val="00CA095C"/>
    <w:pPr>
      <w:pBdr>
        <w:top w:val="single" w:sz="4" w:space="0" w:color="auto"/>
        <w:left w:val="single" w:sz="4" w:space="0" w:color="auto"/>
        <w:bottom w:val="single" w:sz="4" w:space="0" w:color="auto"/>
        <w:right w:val="single" w:sz="4" w:space="0" w:color="auto"/>
      </w:pBdr>
      <w:shd w:val="clear" w:color="FFFFFF" w:fill="33CCCC"/>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paragraph" w:customStyle="1" w:styleId="36">
    <w:name w:val="列出段落3"/>
    <w:basedOn w:val="a"/>
    <w:uiPriority w:val="34"/>
    <w:qFormat/>
    <w:rsid w:val="00CA095C"/>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xl41">
    <w:name w:val="xl41"/>
    <w:basedOn w:val="a"/>
    <w:uiPriority w:val="99"/>
    <w:qFormat/>
    <w:rsid w:val="00CA095C"/>
    <w:pPr>
      <w:pBdr>
        <w:top w:val="single" w:sz="4" w:space="0" w:color="auto"/>
        <w:left w:val="single" w:sz="4" w:space="0" w:color="auto"/>
        <w:bottom w:val="single" w:sz="4" w:space="0" w:color="auto"/>
        <w:right w:val="single" w:sz="4" w:space="0" w:color="auto"/>
      </w:pBdr>
      <w:shd w:val="clear" w:color="FFFFFF" w:fill="00FF00"/>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character" w:customStyle="1" w:styleId="Char4a">
    <w:name w:val="引用 Char4"/>
    <w:basedOn w:val="a1"/>
    <w:uiPriority w:val="29"/>
    <w:rsid w:val="00CA095C"/>
    <w:rPr>
      <w:i/>
      <w:iCs/>
      <w:color w:val="000000"/>
    </w:rPr>
  </w:style>
  <w:style w:type="paragraph" w:customStyle="1" w:styleId="xl34">
    <w:name w:val="xl34"/>
    <w:basedOn w:val="a"/>
    <w:uiPriority w:val="99"/>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_GB2312" w:eastAsia="仿宋_GB2312" w:hAnsi="宋体" w:cs="宋体"/>
      <w:snapToGrid/>
      <w:sz w:val="24"/>
      <w:szCs w:val="24"/>
      <w:lang w:eastAsia="zh-CN"/>
    </w:rPr>
  </w:style>
  <w:style w:type="paragraph" w:customStyle="1" w:styleId="xl64">
    <w:name w:val="xl64"/>
    <w:basedOn w:val="a"/>
    <w:uiPriority w:val="99"/>
    <w:rsid w:val="00CA095C"/>
    <w:pPr>
      <w:pBdr>
        <w:top w:val="single" w:sz="4" w:space="0" w:color="auto"/>
        <w:left w:val="single" w:sz="4" w:space="0" w:color="auto"/>
        <w:bottom w:val="single" w:sz="4" w:space="0" w:color="auto"/>
        <w:right w:val="single" w:sz="4" w:space="0" w:color="auto"/>
      </w:pBdr>
      <w:shd w:val="clear" w:color="FFFFFF" w:fill="FFFFFF"/>
      <w:kinsoku/>
      <w:autoSpaceDE/>
      <w:autoSpaceDN/>
      <w:adjustRightInd/>
      <w:snapToGrid/>
      <w:spacing w:before="100" w:beforeAutospacing="1" w:after="100" w:afterAutospacing="1"/>
      <w:jc w:val="center"/>
      <w:textAlignment w:val="center"/>
    </w:pPr>
    <w:rPr>
      <w:rFonts w:ascii="仿宋_GB2312" w:eastAsia="仿宋_GB2312" w:hAnsi="宋体" w:cs="宋体"/>
      <w:snapToGrid/>
      <w:sz w:val="24"/>
      <w:szCs w:val="24"/>
      <w:lang w:eastAsia="zh-CN"/>
    </w:rPr>
  </w:style>
  <w:style w:type="paragraph" w:customStyle="1" w:styleId="Style98">
    <w:name w:val="_Style 98"/>
    <w:basedOn w:val="a"/>
    <w:next w:val="a"/>
    <w:qFormat/>
    <w:rsid w:val="00CA095C"/>
    <w:pPr>
      <w:widowControl w:val="0"/>
      <w:pBdr>
        <w:bottom w:val="single" w:sz="6" w:space="1" w:color="auto"/>
      </w:pBdr>
      <w:kinsoku/>
      <w:autoSpaceDE/>
      <w:autoSpaceDN/>
      <w:adjustRightInd/>
      <w:snapToGrid/>
      <w:jc w:val="center"/>
      <w:textAlignment w:val="auto"/>
    </w:pPr>
    <w:rPr>
      <w:rFonts w:eastAsia="宋体" w:hAnsi="Calibri" w:cs="Times New Roman"/>
      <w:snapToGrid/>
      <w:vanish/>
      <w:color w:val="auto"/>
      <w:kern w:val="2"/>
      <w:sz w:val="16"/>
      <w:szCs w:val="22"/>
      <w:lang w:eastAsia="zh-CN"/>
    </w:rPr>
  </w:style>
  <w:style w:type="paragraph" w:customStyle="1" w:styleId="1f2">
    <w:name w:val="正文1"/>
    <w:basedOn w:val="a"/>
    <w:rsid w:val="00CA095C"/>
    <w:pPr>
      <w:widowControl w:val="0"/>
      <w:kinsoku/>
      <w:autoSpaceDE/>
      <w:autoSpaceDN/>
      <w:snapToGrid/>
      <w:spacing w:line="312" w:lineRule="atLeast"/>
      <w:jc w:val="both"/>
    </w:pPr>
    <w:rPr>
      <w:rFonts w:ascii="楷体_GB2312" w:eastAsia="楷体_GB2312" w:hAnsi="Times New Roman" w:cs="Times New Roman"/>
      <w:snapToGrid/>
      <w:color w:val="auto"/>
      <w:sz w:val="24"/>
      <w:szCs w:val="20"/>
      <w:lang w:eastAsia="zh-CN"/>
    </w:rPr>
  </w:style>
  <w:style w:type="paragraph" w:customStyle="1" w:styleId="WPSPlain">
    <w:name w:val="WPS Plain"/>
    <w:uiPriority w:val="99"/>
    <w:qFormat/>
    <w:rsid w:val="00CA095C"/>
  </w:style>
  <w:style w:type="paragraph" w:customStyle="1" w:styleId="--ljc">
    <w:name w:val="正文--ljc"/>
    <w:basedOn w:val="a"/>
    <w:next w:val="a6"/>
    <w:qFormat/>
    <w:rsid w:val="00CA095C"/>
    <w:pPr>
      <w:widowControl w:val="0"/>
      <w:kinsoku/>
      <w:autoSpaceDE/>
      <w:autoSpaceDN/>
      <w:adjustRightInd/>
      <w:snapToGrid/>
      <w:spacing w:line="500" w:lineRule="exact"/>
      <w:ind w:firstLineChars="200" w:firstLine="200"/>
      <w:jc w:val="both"/>
      <w:textAlignment w:val="auto"/>
    </w:pPr>
    <w:rPr>
      <w:rFonts w:ascii="Times New Roman" w:eastAsia="宋体" w:hAnsi="Times New Roman" w:cs="Times New Roman"/>
      <w:snapToGrid/>
      <w:color w:val="auto"/>
      <w:kern w:val="2"/>
      <w:sz w:val="28"/>
      <w:szCs w:val="20"/>
      <w:lang w:eastAsia="zh-CN"/>
    </w:rPr>
  </w:style>
  <w:style w:type="paragraph" w:customStyle="1" w:styleId="xl57">
    <w:name w:val="xl57"/>
    <w:basedOn w:val="a"/>
    <w:uiPriority w:val="99"/>
    <w:rsid w:val="00CA095C"/>
    <w:pPr>
      <w:pBdr>
        <w:top w:val="single" w:sz="4" w:space="0" w:color="auto"/>
        <w:left w:val="single" w:sz="4" w:space="0" w:color="auto"/>
        <w:bottom w:val="single" w:sz="4" w:space="0" w:color="auto"/>
        <w:right w:val="single" w:sz="4" w:space="0" w:color="auto"/>
      </w:pBdr>
      <w:shd w:val="clear" w:color="auto" w:fill="33CCCC"/>
      <w:kinsoku/>
      <w:autoSpaceDE/>
      <w:autoSpaceDN/>
      <w:adjustRightInd/>
      <w:snapToGrid/>
      <w:spacing w:before="100" w:beforeAutospacing="1" w:after="100" w:afterAutospacing="1"/>
      <w:textAlignment w:val="center"/>
    </w:pPr>
    <w:rPr>
      <w:rFonts w:ascii="仿宋_GB2312" w:eastAsia="仿宋_GB2312" w:hAnsi="宋体" w:cs="宋体"/>
      <w:snapToGrid/>
      <w:color w:val="auto"/>
      <w:sz w:val="24"/>
      <w:szCs w:val="24"/>
      <w:lang w:eastAsia="zh-CN"/>
    </w:rPr>
  </w:style>
  <w:style w:type="paragraph" w:customStyle="1" w:styleId="xl36">
    <w:name w:val="xl36"/>
    <w:basedOn w:val="a"/>
    <w:uiPriority w:val="99"/>
    <w:qFormat/>
    <w:rsid w:val="00CA095C"/>
    <w:pPr>
      <w:pBdr>
        <w:top w:val="single" w:sz="4" w:space="0" w:color="auto"/>
        <w:left w:val="single" w:sz="4" w:space="0" w:color="auto"/>
        <w:bottom w:val="single" w:sz="4" w:space="0" w:color="auto"/>
        <w:right w:val="single" w:sz="4" w:space="0" w:color="auto"/>
      </w:pBdr>
      <w:shd w:val="clear" w:color="FFFFFF" w:fill="33CCCC"/>
      <w:kinsoku/>
      <w:autoSpaceDE/>
      <w:autoSpaceDN/>
      <w:adjustRightInd/>
      <w:snapToGrid/>
      <w:spacing w:before="100" w:beforeAutospacing="1" w:after="100" w:afterAutospacing="1"/>
      <w:jc w:val="center"/>
      <w:textAlignment w:val="center"/>
    </w:pPr>
    <w:rPr>
      <w:rFonts w:ascii="仿宋_GB2312" w:eastAsia="仿宋_GB2312" w:hAnsi="宋体" w:cs="宋体"/>
      <w:snapToGrid/>
      <w:sz w:val="24"/>
      <w:szCs w:val="24"/>
      <w:lang w:eastAsia="zh-CN"/>
    </w:rPr>
  </w:style>
  <w:style w:type="paragraph" w:customStyle="1" w:styleId="TOC2">
    <w:name w:val="TOC 标题2"/>
    <w:basedOn w:val="1"/>
    <w:next w:val="a"/>
    <w:uiPriority w:val="99"/>
    <w:qFormat/>
    <w:rsid w:val="00CA095C"/>
    <w:pPr>
      <w:snapToGrid/>
      <w:spacing w:before="480" w:after="0" w:line="276" w:lineRule="auto"/>
      <w:ind w:left="0" w:firstLine="0"/>
      <w:outlineLvl w:val="9"/>
    </w:pPr>
    <w:rPr>
      <w:rFonts w:ascii="Cambria" w:eastAsia="宋体" w:hAnsi="Cambria"/>
      <w:color w:val="365F91"/>
      <w:sz w:val="28"/>
      <w:szCs w:val="28"/>
    </w:rPr>
  </w:style>
  <w:style w:type="paragraph" w:customStyle="1" w:styleId="xl55">
    <w:name w:val="xl55"/>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仿宋_GB2312" w:eastAsia="仿宋_GB2312" w:hAnsi="宋体" w:cs="宋体"/>
      <w:snapToGrid/>
      <w:color w:val="auto"/>
      <w:sz w:val="24"/>
      <w:szCs w:val="24"/>
      <w:lang w:eastAsia="zh-CN"/>
    </w:rPr>
  </w:style>
  <w:style w:type="paragraph" w:customStyle="1" w:styleId="xl54">
    <w:name w:val="xl54"/>
    <w:basedOn w:val="a"/>
    <w:uiPriority w:val="99"/>
    <w:qFormat/>
    <w:rsid w:val="00CA095C"/>
    <w:pPr>
      <w:pBdr>
        <w:top w:val="single" w:sz="4" w:space="0" w:color="auto"/>
        <w:left w:val="single" w:sz="4" w:space="0" w:color="auto"/>
        <w:bottom w:val="single" w:sz="4" w:space="0" w:color="auto"/>
        <w:right w:val="single" w:sz="4" w:space="0" w:color="auto"/>
      </w:pBdr>
      <w:shd w:val="clear" w:color="auto" w:fill="FFFF00"/>
      <w:kinsoku/>
      <w:autoSpaceDE/>
      <w:autoSpaceDN/>
      <w:adjustRightInd/>
      <w:snapToGrid/>
      <w:spacing w:before="100" w:beforeAutospacing="1" w:after="100" w:afterAutospacing="1"/>
      <w:textAlignment w:val="center"/>
    </w:pPr>
    <w:rPr>
      <w:rFonts w:ascii="仿宋_GB2312" w:eastAsia="仿宋_GB2312" w:hAnsi="宋体" w:cs="宋体"/>
      <w:snapToGrid/>
      <w:color w:val="auto"/>
      <w:sz w:val="24"/>
      <w:szCs w:val="24"/>
      <w:lang w:eastAsia="zh-CN"/>
    </w:rPr>
  </w:style>
  <w:style w:type="paragraph" w:customStyle="1" w:styleId="2f1">
    <w:name w:val="正文2"/>
    <w:rsid w:val="00CA095C"/>
    <w:pPr>
      <w:spacing w:line="360" w:lineRule="auto"/>
      <w:ind w:firstLine="420"/>
      <w:jc w:val="both"/>
    </w:pPr>
    <w:rPr>
      <w:rFonts w:hint="eastAsia"/>
      <w:kern w:val="2"/>
      <w:sz w:val="24"/>
    </w:rPr>
  </w:style>
  <w:style w:type="paragraph" w:customStyle="1" w:styleId="BodyText">
    <w:name w:val="BodyText"/>
    <w:basedOn w:val="a"/>
    <w:qFormat/>
    <w:rsid w:val="00CA095C"/>
    <w:pPr>
      <w:widowControl w:val="0"/>
      <w:kinsoku/>
      <w:autoSpaceDE/>
      <w:autoSpaceDN/>
      <w:adjustRightInd/>
      <w:snapToGrid/>
      <w:jc w:val="both"/>
    </w:pPr>
    <w:rPr>
      <w:rFonts w:ascii="Calibri" w:eastAsia="黑体" w:hAnsi="Calibri" w:cs="Calibri"/>
      <w:snapToGrid/>
      <w:color w:val="auto"/>
      <w:kern w:val="2"/>
      <w:sz w:val="40"/>
      <w:szCs w:val="24"/>
      <w:lang w:eastAsia="zh-CN"/>
    </w:rPr>
  </w:style>
  <w:style w:type="paragraph" w:customStyle="1" w:styleId="xl60">
    <w:name w:val="xl60"/>
    <w:basedOn w:val="a"/>
    <w:uiPriority w:val="99"/>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_GB2312" w:eastAsia="仿宋_GB2312" w:hAnsi="宋体" w:cs="宋体"/>
      <w:b/>
      <w:bCs/>
      <w:snapToGrid/>
      <w:color w:val="auto"/>
      <w:sz w:val="28"/>
      <w:szCs w:val="28"/>
      <w:lang w:eastAsia="zh-CN"/>
    </w:rPr>
  </w:style>
  <w:style w:type="paragraph" w:customStyle="1" w:styleId="xl42">
    <w:name w:val="xl42"/>
    <w:basedOn w:val="a"/>
    <w:uiPriority w:val="99"/>
    <w:rsid w:val="00CA095C"/>
    <w:pPr>
      <w:pBdr>
        <w:top w:val="single" w:sz="4" w:space="0" w:color="auto"/>
        <w:left w:val="single" w:sz="4" w:space="0" w:color="auto"/>
        <w:bottom w:val="single" w:sz="4" w:space="0" w:color="auto"/>
        <w:right w:val="single" w:sz="4" w:space="0" w:color="auto"/>
      </w:pBdr>
      <w:shd w:val="clear" w:color="FFFFFF" w:fill="00FFFF"/>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paragraph" w:customStyle="1" w:styleId="xl23">
    <w:name w:val="xl23"/>
    <w:basedOn w:val="a"/>
    <w:uiPriority w:val="99"/>
    <w:qFormat/>
    <w:rsid w:val="00CA095C"/>
    <w:pPr>
      <w:pBdr>
        <w:top w:val="single" w:sz="4" w:space="0" w:color="auto"/>
        <w:left w:val="single" w:sz="4" w:space="0" w:color="auto"/>
        <w:bottom w:val="single" w:sz="4" w:space="0" w:color="auto"/>
        <w:right w:val="single" w:sz="4" w:space="0" w:color="auto"/>
      </w:pBdr>
      <w:shd w:val="clear" w:color="FFFFFF" w:fill="FFFFFF"/>
      <w:kinsoku/>
      <w:autoSpaceDE/>
      <w:autoSpaceDN/>
      <w:adjustRightInd/>
      <w:snapToGrid/>
      <w:spacing w:before="100" w:beforeAutospacing="1" w:after="100" w:afterAutospacing="1"/>
      <w:textAlignment w:val="center"/>
    </w:pPr>
    <w:rPr>
      <w:rFonts w:ascii="仿宋_GB2312" w:eastAsia="仿宋_GB2312" w:hAnsi="宋体" w:cs="宋体"/>
      <w:snapToGrid/>
      <w:sz w:val="24"/>
      <w:szCs w:val="24"/>
      <w:lang w:eastAsia="zh-CN"/>
    </w:rPr>
  </w:style>
  <w:style w:type="paragraph" w:customStyle="1" w:styleId="Style3">
    <w:name w:val="_Style 3"/>
    <w:basedOn w:val="1"/>
    <w:next w:val="a"/>
    <w:qFormat/>
    <w:rsid w:val="00CA095C"/>
    <w:pPr>
      <w:widowControl w:val="0"/>
      <w:snapToGrid/>
      <w:spacing w:line="576" w:lineRule="auto"/>
      <w:ind w:left="0" w:firstLine="0"/>
      <w:jc w:val="both"/>
      <w:outlineLvl w:val="9"/>
    </w:pPr>
    <w:rPr>
      <w:rFonts w:ascii="Calibri" w:eastAsia="宋体" w:hAnsi="Calibri"/>
      <w:kern w:val="44"/>
      <w:sz w:val="44"/>
    </w:rPr>
  </w:style>
  <w:style w:type="paragraph" w:customStyle="1" w:styleId="xl46">
    <w:name w:val="xl46"/>
    <w:basedOn w:val="a"/>
    <w:uiPriority w:val="99"/>
    <w:qFormat/>
    <w:rsid w:val="00CA095C"/>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仿宋_GB2312" w:eastAsia="仿宋_GB2312" w:hAnsi="宋体" w:cs="宋体"/>
      <w:snapToGrid/>
      <w:color w:val="auto"/>
      <w:sz w:val="24"/>
      <w:szCs w:val="24"/>
      <w:lang w:eastAsia="zh-CN"/>
    </w:rPr>
  </w:style>
  <w:style w:type="paragraph" w:customStyle="1" w:styleId="aff6">
    <w:name w:val="缺省文本"/>
    <w:uiPriority w:val="99"/>
    <w:rsid w:val="00CA095C"/>
    <w:pPr>
      <w:widowControl w:val="0"/>
      <w:autoSpaceDE w:val="0"/>
      <w:autoSpaceDN w:val="0"/>
      <w:adjustRightInd w:val="0"/>
    </w:pPr>
    <w:rPr>
      <w:color w:val="000000"/>
      <w:szCs w:val="24"/>
    </w:rPr>
  </w:style>
  <w:style w:type="paragraph" w:customStyle="1" w:styleId="af15hichaf0dbchf15cgrid">
    <w:name w:val="af15hichaf0dbchf15cgrid"/>
    <w:rsid w:val="00CA095C"/>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2TimesNewRoman5020">
    <w:name w:val="样式 标题 2 + Times New Roman 四号 非加粗 段前: 5 磅 段后: 0 磅 行距: 固定值 20..."/>
    <w:basedOn w:val="2"/>
    <w:qFormat/>
    <w:rsid w:val="00CA095C"/>
    <w:pPr>
      <w:keepNext/>
      <w:keepLines/>
      <w:widowControl w:val="0"/>
      <w:tabs>
        <w:tab w:val="clear" w:pos="540"/>
      </w:tabs>
      <w:kinsoku/>
      <w:autoSpaceDE/>
      <w:autoSpaceDN/>
      <w:adjustRightInd/>
      <w:snapToGrid/>
      <w:spacing w:before="100" w:line="400" w:lineRule="exact"/>
      <w:jc w:val="both"/>
      <w:textAlignment w:val="auto"/>
    </w:pPr>
    <w:rPr>
      <w:rFonts w:ascii="Times New Roman" w:eastAsia="黑体" w:hAnsi="Times New Roman" w:cs="宋体"/>
      <w:b w:val="0"/>
      <w:snapToGrid/>
      <w:color w:val="auto"/>
      <w:lang w:eastAsia="zh-CN"/>
    </w:rPr>
  </w:style>
  <w:style w:type="paragraph" w:customStyle="1" w:styleId="Style24">
    <w:name w:val="_Style 24"/>
    <w:uiPriority w:val="99"/>
    <w:rsid w:val="00CA095C"/>
    <w:pPr>
      <w:widowControl w:val="0"/>
      <w:jc w:val="both"/>
    </w:pPr>
    <w:rPr>
      <w:szCs w:val="24"/>
    </w:rPr>
  </w:style>
  <w:style w:type="paragraph" w:customStyle="1" w:styleId="aff7">
    <w:name w:val="空半行"/>
    <w:basedOn w:val="a"/>
    <w:qFormat/>
    <w:rsid w:val="00CA095C"/>
    <w:pPr>
      <w:widowControl w:val="0"/>
      <w:kinsoku/>
      <w:autoSpaceDE/>
      <w:autoSpaceDN/>
      <w:snapToGrid/>
      <w:spacing w:line="120" w:lineRule="exact"/>
      <w:jc w:val="both"/>
    </w:pPr>
    <w:rPr>
      <w:rFonts w:ascii="Times New Roman" w:eastAsia="仿宋_GB2312" w:hAnsi="Times New Roman" w:cs="Times New Roman"/>
      <w:snapToGrid/>
      <w:color w:val="FFFFFF"/>
      <w:sz w:val="30"/>
      <w:szCs w:val="20"/>
      <w:lang w:eastAsia="zh-CN"/>
    </w:rPr>
  </w:style>
  <w:style w:type="paragraph" w:customStyle="1" w:styleId="Style2">
    <w:name w:val="_Style 2"/>
    <w:basedOn w:val="1"/>
    <w:next w:val="a"/>
    <w:qFormat/>
    <w:rsid w:val="00CA095C"/>
    <w:pPr>
      <w:widowControl w:val="0"/>
      <w:snapToGrid/>
      <w:spacing w:line="576" w:lineRule="auto"/>
      <w:ind w:left="0" w:firstLine="0"/>
      <w:jc w:val="both"/>
      <w:outlineLvl w:val="9"/>
    </w:pPr>
    <w:rPr>
      <w:rFonts w:ascii="Calibri" w:eastAsia="宋体" w:hAnsi="Calibri"/>
      <w:kern w:val="44"/>
      <w:sz w:val="44"/>
    </w:rPr>
  </w:style>
  <w:style w:type="paragraph" w:customStyle="1" w:styleId="xl25">
    <w:name w:val="xl25"/>
    <w:basedOn w:val="a"/>
    <w:uiPriority w:val="99"/>
    <w:qFormat/>
    <w:rsid w:val="00CA095C"/>
    <w:pPr>
      <w:kinsoku/>
      <w:autoSpaceDE/>
      <w:autoSpaceDN/>
      <w:adjustRightInd/>
      <w:snapToGrid/>
      <w:spacing w:before="100" w:beforeAutospacing="1" w:after="100" w:afterAutospacing="1"/>
      <w:jc w:val="both"/>
      <w:textAlignment w:val="center"/>
    </w:pPr>
    <w:rPr>
      <w:rFonts w:ascii="宋体" w:eastAsia="宋体" w:hAnsi="宋体" w:cs="Times New Roman"/>
      <w:snapToGrid/>
      <w:color w:val="auto"/>
      <w:sz w:val="18"/>
      <w:szCs w:val="18"/>
      <w:lang w:eastAsia="zh-CN"/>
    </w:rPr>
  </w:style>
  <w:style w:type="paragraph" w:customStyle="1" w:styleId="xl47">
    <w:name w:val="xl47"/>
    <w:basedOn w:val="a"/>
    <w:uiPriority w:val="99"/>
    <w:rsid w:val="00CA095C"/>
    <w:pPr>
      <w:pBdr>
        <w:top w:val="single" w:sz="4" w:space="0" w:color="auto"/>
        <w:left w:val="single" w:sz="4" w:space="0" w:color="auto"/>
        <w:bottom w:val="single" w:sz="4" w:space="0" w:color="auto"/>
        <w:right w:val="single" w:sz="4" w:space="0" w:color="auto"/>
      </w:pBdr>
      <w:shd w:val="clear" w:color="FFFFFF" w:fill="FFFFFF"/>
      <w:kinsoku/>
      <w:autoSpaceDE/>
      <w:autoSpaceDN/>
      <w:adjustRightInd/>
      <w:snapToGrid/>
      <w:spacing w:before="100" w:beforeAutospacing="1" w:after="100" w:afterAutospacing="1"/>
      <w:jc w:val="center"/>
      <w:textAlignment w:val="center"/>
    </w:pPr>
    <w:rPr>
      <w:rFonts w:ascii="仿宋_GB2312" w:eastAsia="仿宋_GB2312" w:hAnsi="宋体" w:cs="宋体"/>
      <w:snapToGrid/>
      <w:color w:val="auto"/>
      <w:sz w:val="24"/>
      <w:szCs w:val="24"/>
      <w:lang w:eastAsia="zh-CN"/>
    </w:rPr>
  </w:style>
  <w:style w:type="paragraph" w:styleId="af0">
    <w:name w:val="Document Map"/>
    <w:basedOn w:val="a"/>
    <w:link w:val="Char4b"/>
    <w:rsid w:val="00CA095C"/>
    <w:rPr>
      <w:rFonts w:ascii="宋体" w:eastAsia="宋体"/>
      <w:sz w:val="18"/>
      <w:szCs w:val="18"/>
    </w:rPr>
  </w:style>
  <w:style w:type="character" w:customStyle="1" w:styleId="Char4b">
    <w:name w:val="文档结构图 Char4"/>
    <w:basedOn w:val="a1"/>
    <w:link w:val="af0"/>
    <w:rsid w:val="00CA095C"/>
    <w:rPr>
      <w:rFonts w:ascii="宋体" w:hAnsi="Arial" w:cs="Arial"/>
      <w:snapToGrid w:val="0"/>
      <w:color w:val="000000"/>
      <w:sz w:val="18"/>
      <w:szCs w:val="18"/>
      <w:lang w:eastAsia="en-US"/>
    </w:rPr>
  </w:style>
  <w:style w:type="paragraph" w:styleId="af2">
    <w:name w:val="annotation text"/>
    <w:basedOn w:val="a"/>
    <w:link w:val="Char50"/>
    <w:rsid w:val="00CA095C"/>
  </w:style>
  <w:style w:type="character" w:customStyle="1" w:styleId="Char50">
    <w:name w:val="批注文字 Char5"/>
    <w:basedOn w:val="a1"/>
    <w:link w:val="af2"/>
    <w:rsid w:val="00CA095C"/>
    <w:rPr>
      <w:rFonts w:ascii="Arial" w:eastAsia="Arial" w:hAnsi="Arial" w:cs="Arial"/>
      <w:snapToGrid w:val="0"/>
      <w:color w:val="000000"/>
      <w:sz w:val="21"/>
      <w:szCs w:val="21"/>
      <w:lang w:eastAsia="en-US"/>
    </w:rPr>
  </w:style>
  <w:style w:type="paragraph" w:styleId="30">
    <w:name w:val="Body Text 3"/>
    <w:basedOn w:val="a"/>
    <w:link w:val="3Char4"/>
    <w:rsid w:val="00CA095C"/>
    <w:pPr>
      <w:spacing w:after="120"/>
    </w:pPr>
    <w:rPr>
      <w:sz w:val="16"/>
      <w:szCs w:val="16"/>
    </w:rPr>
  </w:style>
  <w:style w:type="character" w:customStyle="1" w:styleId="3Char4">
    <w:name w:val="正文文本 3 Char4"/>
    <w:basedOn w:val="a1"/>
    <w:link w:val="30"/>
    <w:rsid w:val="00CA095C"/>
    <w:rPr>
      <w:rFonts w:ascii="Arial" w:eastAsia="Arial" w:hAnsi="Arial" w:cs="Arial"/>
      <w:snapToGrid w:val="0"/>
      <w:color w:val="000000"/>
      <w:sz w:val="16"/>
      <w:szCs w:val="16"/>
      <w:lang w:eastAsia="en-US"/>
    </w:rPr>
  </w:style>
  <w:style w:type="paragraph" w:styleId="af3">
    <w:name w:val="Date"/>
    <w:basedOn w:val="a"/>
    <w:next w:val="a"/>
    <w:link w:val="Char9"/>
    <w:uiPriority w:val="99"/>
    <w:rsid w:val="00CA095C"/>
    <w:pPr>
      <w:ind w:leftChars="2500" w:left="100"/>
    </w:pPr>
    <w:rPr>
      <w:rFonts w:ascii="宋体" w:eastAsia="宋体" w:hAnsi="Times New Roman" w:cs="Times New Roman"/>
      <w:snapToGrid/>
      <w:color w:val="auto"/>
      <w:sz w:val="28"/>
      <w:szCs w:val="20"/>
      <w:lang w:eastAsia="zh-CN"/>
    </w:rPr>
  </w:style>
  <w:style w:type="character" w:customStyle="1" w:styleId="Char51">
    <w:name w:val="日期 Char5"/>
    <w:basedOn w:val="a1"/>
    <w:rsid w:val="00CA095C"/>
    <w:rPr>
      <w:rFonts w:ascii="Arial" w:eastAsia="Arial" w:hAnsi="Arial" w:cs="Arial"/>
      <w:snapToGrid w:val="0"/>
      <w:color w:val="000000"/>
      <w:sz w:val="21"/>
      <w:szCs w:val="21"/>
      <w:lang w:eastAsia="en-US"/>
    </w:rPr>
  </w:style>
  <w:style w:type="paragraph" w:styleId="22">
    <w:name w:val="Body Text Indent 2"/>
    <w:basedOn w:val="a"/>
    <w:link w:val="2Char4"/>
    <w:rsid w:val="00CA095C"/>
    <w:pPr>
      <w:spacing w:after="120" w:line="480" w:lineRule="auto"/>
      <w:ind w:leftChars="200" w:left="420"/>
    </w:pPr>
  </w:style>
  <w:style w:type="character" w:customStyle="1" w:styleId="2Char4">
    <w:name w:val="正文文本缩进 2 Char4"/>
    <w:basedOn w:val="a1"/>
    <w:link w:val="22"/>
    <w:rsid w:val="00CA095C"/>
    <w:rPr>
      <w:rFonts w:ascii="Arial" w:eastAsia="Arial" w:hAnsi="Arial" w:cs="Arial"/>
      <w:snapToGrid w:val="0"/>
      <w:color w:val="000000"/>
      <w:sz w:val="21"/>
      <w:szCs w:val="21"/>
      <w:lang w:eastAsia="en-US"/>
    </w:rPr>
  </w:style>
  <w:style w:type="paragraph" w:styleId="33">
    <w:name w:val="Body Text Indent 3"/>
    <w:basedOn w:val="a"/>
    <w:link w:val="3Char40"/>
    <w:rsid w:val="00CA095C"/>
    <w:pPr>
      <w:spacing w:after="120"/>
      <w:ind w:leftChars="200" w:left="420"/>
    </w:pPr>
    <w:rPr>
      <w:sz w:val="16"/>
      <w:szCs w:val="16"/>
    </w:rPr>
  </w:style>
  <w:style w:type="character" w:customStyle="1" w:styleId="3Char40">
    <w:name w:val="正文文本缩进 3 Char4"/>
    <w:basedOn w:val="a1"/>
    <w:link w:val="33"/>
    <w:rsid w:val="00CA095C"/>
    <w:rPr>
      <w:rFonts w:ascii="Arial" w:eastAsia="Arial" w:hAnsi="Arial" w:cs="Arial"/>
      <w:snapToGrid w:val="0"/>
      <w:color w:val="000000"/>
      <w:sz w:val="16"/>
      <w:szCs w:val="16"/>
      <w:lang w:eastAsia="en-US"/>
    </w:rPr>
  </w:style>
  <w:style w:type="paragraph" w:styleId="24">
    <w:name w:val="Body Text 2"/>
    <w:basedOn w:val="a"/>
    <w:link w:val="2Char40"/>
    <w:rsid w:val="00CA095C"/>
    <w:pPr>
      <w:spacing w:after="120" w:line="480" w:lineRule="auto"/>
    </w:pPr>
  </w:style>
  <w:style w:type="character" w:customStyle="1" w:styleId="2Char40">
    <w:name w:val="正文文本 2 Char4"/>
    <w:basedOn w:val="a1"/>
    <w:link w:val="24"/>
    <w:rsid w:val="00CA095C"/>
    <w:rPr>
      <w:rFonts w:ascii="Arial" w:eastAsia="Arial" w:hAnsi="Arial" w:cs="Arial"/>
      <w:snapToGrid w:val="0"/>
      <w:color w:val="000000"/>
      <w:sz w:val="21"/>
      <w:szCs w:val="21"/>
      <w:lang w:eastAsia="en-US"/>
    </w:rPr>
  </w:style>
  <w:style w:type="paragraph" w:styleId="HTML">
    <w:name w:val="HTML Preformatted"/>
    <w:basedOn w:val="a"/>
    <w:link w:val="HTMLChar4"/>
    <w:rsid w:val="00CA095C"/>
    <w:rPr>
      <w:rFonts w:ascii="Courier New" w:hAnsi="Courier New" w:cs="Courier New"/>
      <w:sz w:val="20"/>
      <w:szCs w:val="20"/>
    </w:rPr>
  </w:style>
  <w:style w:type="character" w:customStyle="1" w:styleId="HTMLChar4">
    <w:name w:val="HTML 预设格式 Char4"/>
    <w:basedOn w:val="a1"/>
    <w:link w:val="HTML"/>
    <w:rsid w:val="00CA095C"/>
    <w:rPr>
      <w:rFonts w:ascii="Courier New" w:eastAsia="Arial" w:hAnsi="Courier New" w:cs="Courier New"/>
      <w:snapToGrid w:val="0"/>
      <w:color w:val="000000"/>
      <w:lang w:eastAsia="en-US"/>
    </w:rPr>
  </w:style>
  <w:style w:type="paragraph" w:styleId="af5">
    <w:name w:val="Title"/>
    <w:basedOn w:val="a"/>
    <w:next w:val="a"/>
    <w:link w:val="Chara"/>
    <w:qFormat/>
    <w:rsid w:val="00CA095C"/>
    <w:pPr>
      <w:spacing w:before="240" w:after="60"/>
      <w:jc w:val="center"/>
      <w:outlineLvl w:val="0"/>
    </w:pPr>
    <w:rPr>
      <w:rFonts w:ascii="新宋体" w:eastAsia="新宋体" w:hAnsi="Cambria" w:cs="Times New Roman"/>
      <w:b/>
      <w:bCs/>
      <w:snapToGrid/>
      <w:color w:val="auto"/>
      <w:sz w:val="40"/>
      <w:szCs w:val="32"/>
      <w:lang w:eastAsia="zh-CN"/>
    </w:rPr>
  </w:style>
  <w:style w:type="character" w:customStyle="1" w:styleId="Char52">
    <w:name w:val="标题 Char5"/>
    <w:basedOn w:val="a1"/>
    <w:rsid w:val="00CA095C"/>
    <w:rPr>
      <w:rFonts w:asciiTheme="majorHAnsi" w:hAnsiTheme="majorHAnsi" w:cstheme="majorBidi"/>
      <w:b/>
      <w:bCs/>
      <w:snapToGrid w:val="0"/>
      <w:color w:val="000000"/>
      <w:sz w:val="32"/>
      <w:szCs w:val="32"/>
      <w:lang w:eastAsia="en-US"/>
    </w:rPr>
  </w:style>
  <w:style w:type="paragraph" w:styleId="af6">
    <w:name w:val="annotation subject"/>
    <w:basedOn w:val="af2"/>
    <w:next w:val="af2"/>
    <w:link w:val="Charb"/>
    <w:uiPriority w:val="99"/>
    <w:rsid w:val="00CA095C"/>
    <w:rPr>
      <w:rFonts w:ascii="Calibri" w:eastAsia="宋体" w:hAnsi="Calibri" w:cs="Times New Roman"/>
      <w:b/>
      <w:bCs/>
      <w:snapToGrid/>
      <w:color w:val="auto"/>
      <w:sz w:val="22"/>
      <w:szCs w:val="20"/>
      <w:lang w:bidi="en-US"/>
    </w:rPr>
  </w:style>
  <w:style w:type="character" w:customStyle="1" w:styleId="Char53">
    <w:name w:val="批注主题 Char5"/>
    <w:basedOn w:val="Char50"/>
    <w:rsid w:val="00CA095C"/>
    <w:rPr>
      <w:rFonts w:ascii="Arial" w:eastAsia="Arial" w:hAnsi="Arial" w:cs="Arial"/>
      <w:b/>
      <w:bCs/>
      <w:snapToGrid w:val="0"/>
      <w:color w:val="000000"/>
      <w:sz w:val="21"/>
      <w:szCs w:val="21"/>
      <w:lang w:eastAsia="en-US"/>
    </w:rPr>
  </w:style>
  <w:style w:type="paragraph" w:styleId="afd">
    <w:name w:val="Quote"/>
    <w:basedOn w:val="a"/>
    <w:next w:val="a"/>
    <w:link w:val="Charc"/>
    <w:semiHidden/>
    <w:unhideWhenUsed/>
    <w:rsid w:val="00CA095C"/>
    <w:rPr>
      <w:rFonts w:ascii="Calibri" w:eastAsia="宋体" w:hAnsi="Calibri" w:cs="Times New Roman"/>
      <w:i/>
      <w:iCs/>
      <w:snapToGrid/>
      <w:sz w:val="22"/>
      <w:szCs w:val="20"/>
      <w:lang w:bidi="en-US"/>
    </w:rPr>
  </w:style>
  <w:style w:type="character" w:customStyle="1" w:styleId="Char54">
    <w:name w:val="引用 Char5"/>
    <w:basedOn w:val="a1"/>
    <w:uiPriority w:val="99"/>
    <w:semiHidden/>
    <w:rsid w:val="00CA095C"/>
    <w:rPr>
      <w:rFonts w:ascii="Arial" w:eastAsia="Arial" w:hAnsi="Arial" w:cs="Arial"/>
      <w:i/>
      <w:iCs/>
      <w:snapToGrid w:val="0"/>
      <w:color w:val="000000" w:themeColor="text1"/>
      <w:sz w:val="21"/>
      <w:szCs w:val="21"/>
      <w:lang w:eastAsia="en-US"/>
    </w:rPr>
  </w:style>
  <w:style w:type="paragraph" w:styleId="afe">
    <w:name w:val="Intense Quote"/>
    <w:basedOn w:val="a"/>
    <w:next w:val="a"/>
    <w:link w:val="Chard"/>
    <w:semiHidden/>
    <w:unhideWhenUsed/>
    <w:rsid w:val="00CA095C"/>
    <w:pPr>
      <w:pBdr>
        <w:bottom w:val="single" w:sz="4" w:space="4" w:color="4F81BD" w:themeColor="accent1"/>
      </w:pBdr>
      <w:spacing w:before="200" w:after="280"/>
      <w:ind w:left="936" w:right="936"/>
    </w:pPr>
    <w:rPr>
      <w:rFonts w:ascii="Calibri" w:eastAsia="宋体" w:hAnsi="Calibri" w:cs="Times New Roman"/>
      <w:b/>
      <w:bCs/>
      <w:i/>
      <w:iCs/>
      <w:snapToGrid/>
      <w:color w:val="4F81BD"/>
      <w:sz w:val="22"/>
      <w:szCs w:val="20"/>
      <w:lang w:bidi="en-US"/>
    </w:rPr>
  </w:style>
  <w:style w:type="character" w:customStyle="1" w:styleId="Char55">
    <w:name w:val="明显引用 Char5"/>
    <w:basedOn w:val="a1"/>
    <w:uiPriority w:val="99"/>
    <w:semiHidden/>
    <w:rsid w:val="00CA095C"/>
    <w:rPr>
      <w:rFonts w:ascii="Arial" w:eastAsia="Arial" w:hAnsi="Arial" w:cs="Arial"/>
      <w:b/>
      <w:bCs/>
      <w:i/>
      <w:iCs/>
      <w:snapToGrid w:val="0"/>
      <w:color w:val="4F81BD" w:themeColor="accent1"/>
      <w:sz w:val="21"/>
      <w:szCs w:val="21"/>
      <w:lang w:eastAsia="en-US"/>
    </w:rPr>
  </w:style>
  <w:style w:type="paragraph" w:styleId="TOC">
    <w:name w:val="TOC Heading"/>
    <w:basedOn w:val="1"/>
    <w:next w:val="a"/>
    <w:uiPriority w:val="39"/>
    <w:semiHidden/>
    <w:unhideWhenUsed/>
    <w:qFormat/>
    <w:rsid w:val="00DF6CB8"/>
    <w:pPr>
      <w:tabs>
        <w:tab w:val="clear" w:pos="432"/>
      </w:tabs>
      <w:snapToGrid/>
      <w:spacing w:before="480" w:after="0" w:line="276" w:lineRule="auto"/>
      <w:ind w:left="0" w:firstLine="0"/>
      <w:outlineLvl w:val="9"/>
    </w:pPr>
    <w:rPr>
      <w:rFonts w:asciiTheme="majorHAnsi" w:eastAsiaTheme="majorEastAsia" w:hAnsiTheme="majorHAnsi" w:cstheme="majorBidi"/>
      <w:color w:val="365F91" w:themeColor="accent1" w:themeShade="BF"/>
      <w:sz w:val="28"/>
      <w:szCs w:val="28"/>
    </w:rPr>
  </w:style>
  <w:style w:type="paragraph" w:customStyle="1" w:styleId="3099099">
    <w:name w:val="样式 样式 标题 3 + 首行缩进:  0.99 厘米 + 首行缩进:  0.99 厘米"/>
    <w:basedOn w:val="a"/>
    <w:qFormat/>
    <w:rsid w:val="005276B0"/>
    <w:pPr>
      <w:keepNext/>
      <w:keepLines/>
      <w:spacing w:line="360" w:lineRule="auto"/>
      <w:ind w:firstLine="465"/>
      <w:outlineLvl w:val="2"/>
    </w:pPr>
    <w:rPr>
      <w:rFonts w:eastAsia="楷体_GB2312" w:cs="宋体"/>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cygov.cn" TargetMode="External"/><Relationship Id="rId18" Type="http://schemas.openxmlformats.org/officeDocument/2006/relationships/hyperlink" Target="26.2.5.2" TargetMode="External"/><Relationship Id="rId26" Type="http://schemas.openxmlformats.org/officeDocument/2006/relationships/hyperlink" Target="32.2.5.2" TargetMode="External"/><Relationship Id="rId39"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hyperlink" Target="26.2.5.5" TargetMode="External"/><Relationship Id="rId34" Type="http://schemas.openxmlformats.org/officeDocument/2006/relationships/hyperlink" Target="32.3.3.3" TargetMode="External"/><Relationship Id="rId42" Type="http://schemas.openxmlformats.org/officeDocument/2006/relationships/footer" Target="footer7.xml"/><Relationship Id="rId47" Type="http://schemas.openxmlformats.org/officeDocument/2006/relationships/footer" Target="footer12.xml"/><Relationship Id="rId50" Type="http://schemas.openxmlformats.org/officeDocument/2006/relationships/footer" Target="footer15.xml"/><Relationship Id="rId7" Type="http://schemas.openxmlformats.org/officeDocument/2006/relationships/webSettings" Target="webSettings.xml"/><Relationship Id="rId12" Type="http://schemas.openxmlformats.org/officeDocument/2006/relationships/hyperlink" Target="https://www.zcygov.cn" TargetMode="External"/><Relationship Id="rId17" Type="http://schemas.openxmlformats.org/officeDocument/2006/relationships/hyperlink" Target="26.2.5.1" TargetMode="External"/><Relationship Id="rId25" Type="http://schemas.openxmlformats.org/officeDocument/2006/relationships/hyperlink" Target="32.2.5.1" TargetMode="External"/><Relationship Id="rId33" Type="http://schemas.openxmlformats.org/officeDocument/2006/relationships/hyperlink" Target="32.3.3.2" TargetMode="External"/><Relationship Id="rId38" Type="http://schemas.openxmlformats.org/officeDocument/2006/relationships/footer" Target="footer5.xml"/><Relationship Id="rId46"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yperlink" Target="https://service.zcygov.cn/" TargetMode="External"/><Relationship Id="rId20" Type="http://schemas.openxmlformats.org/officeDocument/2006/relationships/hyperlink" Target="26.2.5.4" TargetMode="External"/><Relationship Id="rId29" Type="http://schemas.openxmlformats.org/officeDocument/2006/relationships/hyperlink" Target="32.2.5.5" TargetMode="External"/><Relationship Id="rId41" Type="http://schemas.openxmlformats.org/officeDocument/2006/relationships/footer" Target="footer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32.2.2.3" TargetMode="External"/><Relationship Id="rId32" Type="http://schemas.openxmlformats.org/officeDocument/2006/relationships/hyperlink" Target="32.3.3.1" TargetMode="External"/><Relationship Id="rId37" Type="http://schemas.openxmlformats.org/officeDocument/2006/relationships/footer" Target="footer4.xml"/><Relationship Id="rId40" Type="http://schemas.openxmlformats.org/officeDocument/2006/relationships/image" Target="media/image2.png"/><Relationship Id="rId45" Type="http://schemas.openxmlformats.org/officeDocument/2006/relationships/footer" Target="footer10.xml"/><Relationship Id="rId53"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edu.zcygov.cn/luban/xinjiang-e-biding" TargetMode="External"/><Relationship Id="rId23" Type="http://schemas.openxmlformats.org/officeDocument/2006/relationships/hyperlink" Target="32.2.2.2" TargetMode="External"/><Relationship Id="rId28" Type="http://schemas.openxmlformats.org/officeDocument/2006/relationships/hyperlink" Target="32.2.5.4" TargetMode="External"/><Relationship Id="rId36" Type="http://schemas.openxmlformats.org/officeDocument/2006/relationships/footer" Target="footer3.xml"/><Relationship Id="rId49" Type="http://schemas.openxmlformats.org/officeDocument/2006/relationships/footer" Target="footer14.xml"/><Relationship Id="rId10" Type="http://schemas.openxmlformats.org/officeDocument/2006/relationships/header" Target="header1.xml"/><Relationship Id="rId19" Type="http://schemas.openxmlformats.org/officeDocument/2006/relationships/hyperlink" Target="26.2.5.3" TargetMode="External"/><Relationship Id="rId31" Type="http://schemas.openxmlformats.org/officeDocument/2006/relationships/hyperlink" Target="30.2.5.7" TargetMode="External"/><Relationship Id="rId44" Type="http://schemas.openxmlformats.org/officeDocument/2006/relationships/footer" Target="footer9.xml"/><Relationship Id="rId52" Type="http://schemas.openxmlformats.org/officeDocument/2006/relationships/footer" Target="footer1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zcygov.cn" TargetMode="External"/><Relationship Id="rId22" Type="http://schemas.openxmlformats.org/officeDocument/2006/relationships/hyperlink" Target="32.2.2.1" TargetMode="External"/><Relationship Id="rId27" Type="http://schemas.openxmlformats.org/officeDocument/2006/relationships/hyperlink" Target="32.2.5.3" TargetMode="External"/><Relationship Id="rId30" Type="http://schemas.openxmlformats.org/officeDocument/2006/relationships/hyperlink" Target="32.2.5.6"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footer" Target="footer13.xml"/><Relationship Id="rId8" Type="http://schemas.openxmlformats.org/officeDocument/2006/relationships/footnotes" Target="footnotes.xml"/><Relationship Id="rId51" Type="http://schemas.openxmlformats.org/officeDocument/2006/relationships/footer" Target="footer1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3"/>
    <customShpInfo spid="_x0000_s1034"/>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6D0340-19C8-4DC4-B10F-0E96DA476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9253</Words>
  <Characters>52748</Characters>
  <Application>Microsoft Office Word</Application>
  <DocSecurity>0</DocSecurity>
  <Lines>439</Lines>
  <Paragraphs>123</Paragraphs>
  <ScaleCrop>false</ScaleCrop>
  <Company/>
  <LinksUpToDate>false</LinksUpToDate>
  <CharactersWithSpaces>61878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A408-1</dc:creator>
  <cp:lastModifiedBy>msi</cp:lastModifiedBy>
  <cp:revision>102</cp:revision>
  <cp:lastPrinted>2024-12-19T12:49:00Z</cp:lastPrinted>
  <dcterms:created xsi:type="dcterms:W3CDTF">2024-05-15T11:24:00Z</dcterms:created>
  <dcterms:modified xsi:type="dcterms:W3CDTF">2024-12-23T09:18:00Z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2024-08-22T18:41:01Z</vt:filetime>
  </property>
  <property fmtid="{D5CDD505-2E9C-101B-9397-08002B2CF9AE}" pid="4" name="KSOProductBuildVer">
    <vt:lpwstr>2052-12.1.0.18608</vt:lpwstr>
  </property>
  <property fmtid="{D5CDD505-2E9C-101B-9397-08002B2CF9AE}" pid="5" name="ICV">
    <vt:lpwstr>DDFE89872F554E5BA651EA410C8A5046_13</vt:lpwstr>
  </property>
</Properties>
</file>